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3" w:rsidRDefault="00EA6883" w:rsidP="00EA6883">
      <w:pPr>
        <w:rPr>
          <w:lang w:val="sr-Cyrl-RS"/>
        </w:rPr>
      </w:pPr>
      <w:r>
        <w:rPr>
          <w:lang w:val="sr-Cyrl-RS"/>
        </w:rPr>
        <w:t xml:space="preserve">У 2021. години пољопривредници из Тополе </w:t>
      </w:r>
      <w:r w:rsidR="003D0550">
        <w:rPr>
          <w:lang w:val="sr-Cyrl-RS"/>
        </w:rPr>
        <w:t xml:space="preserve">могу </w:t>
      </w:r>
      <w:r>
        <w:rPr>
          <w:lang w:val="sr-Cyrl-RS"/>
        </w:rPr>
        <w:t>ост</w:t>
      </w:r>
      <w:r w:rsidR="003D0550">
        <w:rPr>
          <w:lang w:val="sr-Cyrl-RS"/>
        </w:rPr>
        <w:t>в</w:t>
      </w:r>
      <w:r>
        <w:rPr>
          <w:lang w:val="sr-Cyrl-RS"/>
        </w:rPr>
        <w:t>ар</w:t>
      </w:r>
      <w:r w:rsidR="003D0550">
        <w:rPr>
          <w:lang w:val="sr-Cyrl-RS"/>
        </w:rPr>
        <w:t>ити</w:t>
      </w:r>
      <w:r>
        <w:rPr>
          <w:lang w:val="sr-Cyrl-RS"/>
        </w:rPr>
        <w:t xml:space="preserve">  80% повраћаја на </w:t>
      </w:r>
      <w:r>
        <w:t xml:space="preserve">плаћене </w:t>
      </w:r>
      <w:r w:rsidRPr="009B74AA">
        <w:rPr>
          <w:noProof/>
          <w:color w:val="000000"/>
          <w:lang w:val="sr-Cyrl-RS"/>
        </w:rPr>
        <w:t>премије осигурања</w:t>
      </w:r>
      <w:r>
        <w:rPr>
          <w:noProof/>
          <w:color w:val="000000"/>
          <w:lang w:val="sr-Cyrl-RS"/>
        </w:rPr>
        <w:t xml:space="preserve"> </w:t>
      </w:r>
    </w:p>
    <w:p w:rsidR="00EA6883" w:rsidRDefault="00EA6883" w:rsidP="00EA6883">
      <w:pPr>
        <w:rPr>
          <w:lang w:val="sr-Cyrl-RS"/>
        </w:rPr>
      </w:pPr>
      <w:r w:rsidRPr="00EA6883">
        <w:rPr>
          <w:lang w:val="sr-Cyrl-RS"/>
        </w:rPr>
        <w:t>У</w:t>
      </w:r>
      <w:r>
        <w:rPr>
          <w:lang w:val="sr-Cyrl-RS"/>
        </w:rPr>
        <w:t xml:space="preserve">редбом </w:t>
      </w:r>
      <w:r w:rsidRPr="00EA6883">
        <w:rPr>
          <w:lang w:val="sr-Cyrl-RS"/>
        </w:rPr>
        <w:t>о расподели подстицаја у пољопривреди и руралном развоју у 2021. години</w:t>
      </w:r>
      <w:r w:rsidRPr="00EA6883">
        <w:rPr>
          <w:noProof/>
          <w:color w:val="000000"/>
          <w:lang w:val="sr-Cyrl-RS"/>
        </w:rPr>
        <w:t xml:space="preserve"> </w:t>
      </w:r>
      <w:r w:rsidRPr="009B74AA">
        <w:rPr>
          <w:noProof/>
          <w:color w:val="000000"/>
          <w:lang w:val="sr-Cyrl-RS"/>
        </w:rPr>
        <w:t>Влад</w:t>
      </w:r>
      <w:r>
        <w:rPr>
          <w:noProof/>
          <w:color w:val="000000"/>
          <w:lang w:val="sr-Cyrl-RS"/>
        </w:rPr>
        <w:t xml:space="preserve">е Републике Србије предвиђено је да </w:t>
      </w:r>
      <w:r w:rsidR="003D0550">
        <w:rPr>
          <w:noProof/>
          <w:color w:val="000000"/>
          <w:lang w:val="sr-Cyrl-RS"/>
        </w:rPr>
        <w:t xml:space="preserve">ће </w:t>
      </w:r>
      <w:r>
        <w:rPr>
          <w:lang w:val="sr-Cyrl-RS"/>
        </w:rPr>
        <w:t>п</w:t>
      </w:r>
      <w:proofErr w:type="spellStart"/>
      <w:r>
        <w:t>ољопривредницима</w:t>
      </w:r>
      <w:proofErr w:type="spellEnd"/>
      <w:r>
        <w:t xml:space="preserve"> </w:t>
      </w:r>
      <w:proofErr w:type="spellStart"/>
      <w:r>
        <w:rPr>
          <w:lang w:val="sr-Cyrl-RS"/>
        </w:rPr>
        <w:t>Шумадисјког</w:t>
      </w:r>
      <w:proofErr w:type="spellEnd"/>
      <w:r>
        <w:t xml:space="preserve"> округа</w:t>
      </w:r>
      <w:r>
        <w:rPr>
          <w:lang w:val="sr-Cyrl-RS"/>
        </w:rPr>
        <w:t xml:space="preserve"> </w:t>
      </w:r>
      <w:r w:rsidR="002F3B3C">
        <w:rPr>
          <w:lang w:val="sr-Cyrl-RS"/>
        </w:rPr>
        <w:t>и</w:t>
      </w:r>
      <w:r>
        <w:rPr>
          <w:lang w:val="sr-Cyrl-RS"/>
        </w:rPr>
        <w:t xml:space="preserve"> самим тиме и Тополе</w:t>
      </w:r>
      <w:r w:rsidR="002F3B3C">
        <w:rPr>
          <w:lang w:val="sr-Cyrl-RS"/>
        </w:rPr>
        <w:t xml:space="preserve"> </w:t>
      </w:r>
      <w:r>
        <w:t xml:space="preserve"> који осигурају </w:t>
      </w:r>
      <w:r>
        <w:rPr>
          <w:lang w:val="sr-Cyrl-RS"/>
        </w:rPr>
        <w:t xml:space="preserve">пољопривредну </w:t>
      </w:r>
      <w:r>
        <w:t xml:space="preserve">производњу држава </w:t>
      </w:r>
      <w:proofErr w:type="spellStart"/>
      <w:r w:rsidR="003D0550">
        <w:t>вра</w:t>
      </w:r>
      <w:proofErr w:type="spellEnd"/>
      <w:r w:rsidR="003D0550">
        <w:rPr>
          <w:lang w:val="sr-Cyrl-RS"/>
        </w:rPr>
        <w:t>ћати</w:t>
      </w:r>
      <w:r>
        <w:t xml:space="preserve"> 70</w:t>
      </w:r>
      <w:r>
        <w:rPr>
          <w:lang w:val="sr-Cyrl-RS"/>
        </w:rPr>
        <w:t xml:space="preserve">% </w:t>
      </w:r>
      <w:r>
        <w:t xml:space="preserve">вредности </w:t>
      </w:r>
      <w:r w:rsidRPr="009B74AA">
        <w:rPr>
          <w:noProof/>
          <w:color w:val="000000"/>
          <w:lang w:val="sr-Cyrl-RS"/>
        </w:rPr>
        <w:t>плаћене премије осигурања</w:t>
      </w:r>
      <w:r w:rsidR="003D0550">
        <w:rPr>
          <w:noProof/>
          <w:color w:val="000000"/>
          <w:lang w:val="sr-Cyrl-RS"/>
        </w:rPr>
        <w:t xml:space="preserve"> (без ПДВ-а)</w:t>
      </w:r>
      <w:r>
        <w:t>.</w:t>
      </w:r>
    </w:p>
    <w:p w:rsidR="00EA6883" w:rsidRDefault="00EA6883" w:rsidP="003D0550">
      <w:pPr>
        <w:rPr>
          <w:noProof/>
          <w:color w:val="000000"/>
          <w:lang w:val="sr-Cyrl-RS"/>
        </w:rPr>
      </w:pPr>
      <w:r>
        <w:rPr>
          <w:lang w:val="sr-Cyrl-RS"/>
        </w:rPr>
        <w:t xml:space="preserve">Општина Топола ће </w:t>
      </w:r>
      <w:r w:rsidR="003D0550">
        <w:rPr>
          <w:lang w:val="sr-Cyrl-RS"/>
        </w:rPr>
        <w:t>П</w:t>
      </w:r>
      <w:r w:rsidR="003D0550" w:rsidRPr="003D0550">
        <w:rPr>
          <w:lang w:val="sr-Cyrl-RS"/>
        </w:rPr>
        <w:t>рограм</w:t>
      </w:r>
      <w:r w:rsidR="003D0550">
        <w:rPr>
          <w:lang w:val="sr-Cyrl-RS"/>
        </w:rPr>
        <w:t>ом</w:t>
      </w:r>
      <w:r w:rsidR="003D0550" w:rsidRPr="003D0550">
        <w:rPr>
          <w:lang w:val="sr-Cyrl-RS"/>
        </w:rPr>
        <w:t xml:space="preserve"> подршке за спровођење пољопривредне политике и политике руралног развоја за општину </w:t>
      </w:r>
      <w:r w:rsidR="003D0550">
        <w:rPr>
          <w:lang w:val="sr-Cyrl-RS"/>
        </w:rPr>
        <w:t>Т</w:t>
      </w:r>
      <w:r w:rsidR="003D0550" w:rsidRPr="003D0550">
        <w:rPr>
          <w:lang w:val="sr-Cyrl-RS"/>
        </w:rPr>
        <w:t>опола за 202</w:t>
      </w:r>
      <w:r w:rsidR="003D0550">
        <w:rPr>
          <w:lang w:val="sr-Cyrl-RS"/>
        </w:rPr>
        <w:t>1</w:t>
      </w:r>
      <w:r w:rsidR="003D0550" w:rsidRPr="003D0550">
        <w:rPr>
          <w:lang w:val="sr-Cyrl-RS"/>
        </w:rPr>
        <w:t xml:space="preserve">. </w:t>
      </w:r>
      <w:r w:rsidR="003D0550">
        <w:rPr>
          <w:lang w:val="sr-Cyrl-RS"/>
        </w:rPr>
        <w:t>г</w:t>
      </w:r>
      <w:r w:rsidR="003D0550" w:rsidRPr="003D0550">
        <w:rPr>
          <w:lang w:val="sr-Cyrl-RS"/>
        </w:rPr>
        <w:t>одину</w:t>
      </w:r>
      <w:r w:rsidR="003D0550">
        <w:rPr>
          <w:lang w:val="sr-Cyrl-RS"/>
        </w:rPr>
        <w:t xml:space="preserve"> предвидети повраћај од 10% </w:t>
      </w:r>
      <w:r w:rsidR="003D0550">
        <w:t xml:space="preserve">вредности </w:t>
      </w:r>
      <w:r w:rsidR="003D0550" w:rsidRPr="009B74AA">
        <w:rPr>
          <w:noProof/>
          <w:color w:val="000000"/>
          <w:lang w:val="sr-Cyrl-RS"/>
        </w:rPr>
        <w:t>плаћене премије осигурања</w:t>
      </w:r>
      <w:r w:rsidR="003D0550">
        <w:rPr>
          <w:noProof/>
          <w:color w:val="000000"/>
          <w:lang w:val="sr-Cyrl-RS"/>
        </w:rPr>
        <w:t xml:space="preserve"> </w:t>
      </w:r>
      <w:r w:rsidR="003D0550">
        <w:rPr>
          <w:noProof/>
          <w:color w:val="000000"/>
          <w:lang w:val="sr-Cyrl-RS"/>
        </w:rPr>
        <w:t>(без ПДВ-а)</w:t>
      </w:r>
      <w:r w:rsidR="003D0550">
        <w:t>.</w:t>
      </w:r>
    </w:p>
    <w:p w:rsidR="003D0550" w:rsidRPr="00EA6883" w:rsidRDefault="003D0550" w:rsidP="003D0550">
      <w:pPr>
        <w:rPr>
          <w:lang w:val="sr-Cyrl-RS"/>
        </w:rPr>
      </w:pPr>
      <w:r>
        <w:rPr>
          <w:noProof/>
          <w:color w:val="000000"/>
          <w:lang w:val="sr-Cyrl-RS"/>
        </w:rPr>
        <w:t xml:space="preserve">У 2021. години пољопривредници општине Топола ће </w:t>
      </w:r>
      <w:r w:rsidR="002F3B3C">
        <w:rPr>
          <w:noProof/>
          <w:color w:val="000000"/>
          <w:lang w:val="sr-Cyrl-RS"/>
        </w:rPr>
        <w:t>подношењем Захтева</w:t>
      </w:r>
      <w:r>
        <w:rPr>
          <w:noProof/>
          <w:color w:val="000000"/>
          <w:lang w:val="sr-Cyrl-RS"/>
        </w:rPr>
        <w:t xml:space="preserve"> код Министарства пољопривреде, шумарства и водопривреде преко Управе за трезор и </w:t>
      </w:r>
      <w:r w:rsidR="002F3B3C">
        <w:rPr>
          <w:noProof/>
          <w:color w:val="000000"/>
          <w:lang w:val="sr-Cyrl-RS"/>
        </w:rPr>
        <w:t xml:space="preserve">код </w:t>
      </w:r>
      <w:bookmarkStart w:id="0" w:name="_GoBack"/>
      <w:bookmarkEnd w:id="0"/>
      <w:r>
        <w:rPr>
          <w:noProof/>
          <w:color w:val="000000"/>
          <w:lang w:val="sr-Cyrl-RS"/>
        </w:rPr>
        <w:t xml:space="preserve">општине Топола остварити укупно </w:t>
      </w:r>
      <w:r>
        <w:rPr>
          <w:lang w:val="sr-Cyrl-RS"/>
        </w:rPr>
        <w:t xml:space="preserve">80% повраћаја на </w:t>
      </w:r>
      <w:r>
        <w:t xml:space="preserve">плаћене </w:t>
      </w:r>
      <w:r w:rsidRPr="009B74AA">
        <w:rPr>
          <w:noProof/>
          <w:color w:val="000000"/>
          <w:lang w:val="sr-Cyrl-RS"/>
        </w:rPr>
        <w:t>премије осигурања</w:t>
      </w:r>
      <w:r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(без ПДВ-а)</w:t>
      </w:r>
      <w:r>
        <w:rPr>
          <w:noProof/>
          <w:color w:val="000000"/>
          <w:lang w:val="sr-Cyrl-RS"/>
        </w:rPr>
        <w:t>.</w:t>
      </w:r>
    </w:p>
    <w:sectPr w:rsidR="003D0550" w:rsidRPr="00EA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83"/>
    <w:rsid w:val="000B49E6"/>
    <w:rsid w:val="002F3B3C"/>
    <w:rsid w:val="003D0550"/>
    <w:rsid w:val="00E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A688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A688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</w:div>
            <w:div w:id="1140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5E5E5"/>
                <w:right w:val="none" w:sz="0" w:space="0" w:color="auto"/>
              </w:divBdr>
            </w:div>
            <w:div w:id="154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589229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 Topola</dc:creator>
  <cp:lastModifiedBy>ARR Topola</cp:lastModifiedBy>
  <cp:revision>1</cp:revision>
  <cp:lastPrinted>2021-01-15T10:28:00Z</cp:lastPrinted>
  <dcterms:created xsi:type="dcterms:W3CDTF">2021-01-15T10:11:00Z</dcterms:created>
  <dcterms:modified xsi:type="dcterms:W3CDTF">2021-01-15T10:33:00Z</dcterms:modified>
</cp:coreProperties>
</file>