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Default="001F051B" w:rsidP="00F75AAF">
      <w:pPr>
        <w:rPr>
          <w:b/>
          <w:bCs/>
          <w:lang w:val="sr-Cyrl-CS"/>
        </w:rPr>
      </w:pPr>
    </w:p>
    <w:p w:rsidR="007D25C4" w:rsidRPr="00047B3D" w:rsidRDefault="007D25C4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A92F12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BA5BF1">
        <w:rPr>
          <w:rFonts w:ascii="Times New Roman" w:hAnsi="Times New Roman"/>
          <w:b/>
          <w:bCs w:val="0"/>
        </w:rPr>
        <w:t>2</w:t>
      </w:r>
      <w:r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A92F12">
        <w:rPr>
          <w:rFonts w:ascii="Times New Roman" w:hAnsi="Times New Roman"/>
          <w:b/>
          <w:bCs w:val="0"/>
        </w:rPr>
        <w:t>2</w:t>
      </w:r>
      <w:r w:rsidR="00BA5BF1">
        <w:rPr>
          <w:rFonts w:ascii="Times New Roman" w:hAnsi="Times New Roman"/>
          <w:b/>
          <w:bCs w:val="0"/>
        </w:rPr>
        <w:t>8</w:t>
      </w:r>
      <w:r w:rsidR="00A92F12">
        <w:rPr>
          <w:rFonts w:ascii="Times New Roman" w:hAnsi="Times New Roman"/>
          <w:b/>
          <w:bCs w:val="0"/>
        </w:rPr>
        <w:t>.02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B72F59" w:rsidRPr="00047B3D">
        <w:rPr>
          <w:rFonts w:ascii="Times New Roman" w:hAnsi="Times New Roman"/>
          <w:b/>
          <w:bCs w:val="0"/>
        </w:rPr>
        <w:t>петак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</w:t>
      </w:r>
      <w:r w:rsidR="00BA5BF1">
        <w:rPr>
          <w:rFonts w:ascii="Times New Roman" w:hAnsi="Times New Roman"/>
          <w:b/>
          <w:bCs w:val="0"/>
        </w:rPr>
        <w:t>4</w:t>
      </w:r>
      <w:r w:rsidR="00C1606D" w:rsidRPr="00047B3D">
        <w:rPr>
          <w:rFonts w:ascii="Times New Roman" w:hAnsi="Times New Roman"/>
          <w:b/>
          <w:bCs w:val="0"/>
        </w:rPr>
        <w:t>,0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7D25C4" w:rsidRPr="007D25C4" w:rsidRDefault="007D25C4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BA5BF1" w:rsidRPr="00047B3D" w:rsidRDefault="00BA5BF1" w:rsidP="000B6D1E">
      <w:pPr>
        <w:jc w:val="center"/>
        <w:rPr>
          <w:b/>
          <w:bCs/>
        </w:rPr>
      </w:pPr>
    </w:p>
    <w:p w:rsidR="007F3610" w:rsidRPr="007D25C4" w:rsidRDefault="007F3610" w:rsidP="007F3610">
      <w:pPr>
        <w:pStyle w:val="ListParagraph"/>
        <w:numPr>
          <w:ilvl w:val="0"/>
          <w:numId w:val="19"/>
        </w:numPr>
        <w:ind w:left="1134" w:hanging="283"/>
        <w:jc w:val="both"/>
        <w:rPr>
          <w:bCs/>
          <w:iCs/>
        </w:rPr>
      </w:pPr>
      <w:proofErr w:type="spellStart"/>
      <w:r>
        <w:rPr>
          <w:bCs/>
          <w:iCs/>
        </w:rPr>
        <w:t>Доношење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Одлуке</w:t>
      </w:r>
      <w:proofErr w:type="spellEnd"/>
      <w:r>
        <w:rPr>
          <w:bCs/>
          <w:iCs/>
        </w:rPr>
        <w:t xml:space="preserve"> о </w:t>
      </w:r>
      <w:proofErr w:type="spellStart"/>
      <w:r>
        <w:rPr>
          <w:bCs/>
          <w:iCs/>
        </w:rPr>
        <w:t>расподели</w:t>
      </w:r>
      <w:proofErr w:type="spellEnd"/>
      <w:r>
        <w:rPr>
          <w:bCs/>
          <w:iCs/>
        </w:rPr>
        <w:t xml:space="preserve"> средстава за суфинансирање пројеката у области јавног информисања у 2025. години,</w:t>
      </w:r>
    </w:p>
    <w:p w:rsidR="00045A12" w:rsidRPr="00BA5BF1" w:rsidRDefault="00BA5BF1" w:rsidP="007D25C4">
      <w:pPr>
        <w:pStyle w:val="ListParagraph"/>
        <w:numPr>
          <w:ilvl w:val="0"/>
          <w:numId w:val="19"/>
        </w:numPr>
        <w:ind w:left="1134" w:hanging="283"/>
        <w:jc w:val="both"/>
        <w:rPr>
          <w:bCs/>
          <w:iCs/>
        </w:rPr>
      </w:pPr>
      <w:proofErr w:type="spellStart"/>
      <w:r>
        <w:rPr>
          <w:bCs/>
          <w:iCs/>
        </w:rPr>
        <w:t>Доношење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Одлуке</w:t>
      </w:r>
      <w:proofErr w:type="spellEnd"/>
      <w:r>
        <w:rPr>
          <w:bCs/>
          <w:iCs/>
        </w:rPr>
        <w:t xml:space="preserve"> о </w:t>
      </w:r>
      <w:proofErr w:type="spellStart"/>
      <w:r>
        <w:rPr>
          <w:bCs/>
          <w:iCs/>
        </w:rPr>
        <w:t>расп</w:t>
      </w:r>
      <w:proofErr w:type="spellEnd"/>
      <w:r w:rsidR="007F3610">
        <w:rPr>
          <w:bCs/>
          <w:iCs/>
          <w:lang/>
        </w:rPr>
        <w:t>и</w:t>
      </w:r>
      <w:proofErr w:type="spellStart"/>
      <w:r>
        <w:rPr>
          <w:bCs/>
          <w:iCs/>
        </w:rPr>
        <w:t>сивању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конкурса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суфинансирање</w:t>
      </w:r>
      <w:proofErr w:type="spellEnd"/>
      <w:r>
        <w:rPr>
          <w:bCs/>
          <w:iCs/>
        </w:rPr>
        <w:t xml:space="preserve"> пројеката у области јавног информисања у 2025. години,</w:t>
      </w:r>
    </w:p>
    <w:p w:rsidR="00BA5BF1" w:rsidRPr="00BA5BF1" w:rsidRDefault="00BA5BF1" w:rsidP="007D25C4">
      <w:pPr>
        <w:pStyle w:val="ListParagraph"/>
        <w:numPr>
          <w:ilvl w:val="0"/>
          <w:numId w:val="19"/>
        </w:numPr>
        <w:ind w:left="1134" w:hanging="283"/>
        <w:jc w:val="both"/>
        <w:rPr>
          <w:bCs/>
          <w:iCs/>
        </w:rPr>
      </w:pPr>
      <w:proofErr w:type="spellStart"/>
      <w:r>
        <w:rPr>
          <w:bCs/>
          <w:iCs/>
        </w:rPr>
        <w:t>Разматрање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захтева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Спортског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савеза</w:t>
      </w:r>
      <w:proofErr w:type="spellEnd"/>
      <w:r>
        <w:rPr>
          <w:bCs/>
          <w:iCs/>
        </w:rPr>
        <w:t xml:space="preserve"> општине Топола за додатна средства,</w:t>
      </w:r>
    </w:p>
    <w:p w:rsidR="00BA5BF1" w:rsidRPr="00BA5BF1" w:rsidRDefault="00BA5BF1" w:rsidP="007D25C4">
      <w:pPr>
        <w:pStyle w:val="ListParagraph"/>
        <w:numPr>
          <w:ilvl w:val="0"/>
          <w:numId w:val="19"/>
        </w:numPr>
        <w:ind w:left="1134" w:hanging="283"/>
        <w:jc w:val="both"/>
        <w:rPr>
          <w:bCs/>
          <w:iCs/>
        </w:rPr>
      </w:pPr>
      <w:r>
        <w:rPr>
          <w:bCs/>
          <w:iCs/>
        </w:rPr>
        <w:t xml:space="preserve">Разматрање </w:t>
      </w:r>
      <w:r w:rsidR="007D25C4">
        <w:rPr>
          <w:bCs/>
          <w:iCs/>
        </w:rPr>
        <w:t>обавештења о каравану бес</w:t>
      </w:r>
      <w:r w:rsidR="007F3610">
        <w:rPr>
          <w:bCs/>
          <w:iCs/>
          <w:lang/>
        </w:rPr>
        <w:t>п</w:t>
      </w:r>
      <w:r w:rsidR="007D25C4">
        <w:rPr>
          <w:bCs/>
          <w:iCs/>
        </w:rPr>
        <w:t>латих ултразвучних прегледа дојки „Буди храбра, прегледај се“,</w:t>
      </w:r>
      <w:r>
        <w:rPr>
          <w:bCs/>
          <w:iCs/>
        </w:rPr>
        <w:t xml:space="preserve"> </w:t>
      </w:r>
    </w:p>
    <w:p w:rsidR="00BA5BF1" w:rsidRPr="007D25C4" w:rsidRDefault="00BA5BF1" w:rsidP="007D25C4">
      <w:pPr>
        <w:pStyle w:val="ListParagraph"/>
        <w:numPr>
          <w:ilvl w:val="0"/>
          <w:numId w:val="19"/>
        </w:numPr>
        <w:ind w:left="1134" w:hanging="283"/>
        <w:jc w:val="both"/>
        <w:rPr>
          <w:bCs/>
          <w:iCs/>
        </w:rPr>
      </w:pPr>
      <w:r>
        <w:rPr>
          <w:bCs/>
          <w:iCs/>
        </w:rPr>
        <w:t xml:space="preserve">Разматрање </w:t>
      </w:r>
      <w:proofErr w:type="spellStart"/>
      <w:r>
        <w:rPr>
          <w:bCs/>
          <w:iCs/>
        </w:rPr>
        <w:t>захтева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Дејане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Тодоровић</w:t>
      </w:r>
      <w:proofErr w:type="spellEnd"/>
      <w:r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финансијску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помоћ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боравак</w:t>
      </w:r>
      <w:proofErr w:type="spellEnd"/>
      <w:r w:rsidRPr="00047B3D">
        <w:rPr>
          <w:bCs/>
          <w:iCs/>
        </w:rPr>
        <w:t xml:space="preserve"> </w:t>
      </w:r>
      <w:proofErr w:type="spellStart"/>
      <w:r>
        <w:rPr>
          <w:bCs/>
          <w:iCs/>
        </w:rPr>
        <w:t>ћерке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Мие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Тодоровић</w:t>
      </w:r>
      <w:proofErr w:type="spellEnd"/>
      <w:r w:rsidRPr="00047B3D">
        <w:rPr>
          <w:bCs/>
          <w:iCs/>
        </w:rPr>
        <w:t xml:space="preserve"> у </w:t>
      </w:r>
      <w:proofErr w:type="spellStart"/>
      <w:r w:rsidRPr="00047B3D">
        <w:rPr>
          <w:bCs/>
          <w:iCs/>
        </w:rPr>
        <w:t>Истаживачкој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станици</w:t>
      </w:r>
      <w:proofErr w:type="spellEnd"/>
      <w:r w:rsidRPr="00047B3D">
        <w:rPr>
          <w:bCs/>
          <w:iCs/>
        </w:rPr>
        <w:t xml:space="preserve"> „</w:t>
      </w:r>
      <w:proofErr w:type="spellStart"/>
      <w:r w:rsidRPr="00047B3D">
        <w:rPr>
          <w:bCs/>
          <w:iCs/>
        </w:rPr>
        <w:t>Петница</w:t>
      </w:r>
      <w:proofErr w:type="spellEnd"/>
      <w:r w:rsidRPr="00047B3D">
        <w:rPr>
          <w:bCs/>
          <w:iCs/>
        </w:rPr>
        <w:t>“</w:t>
      </w:r>
      <w:r w:rsidR="007D25C4">
        <w:rPr>
          <w:bCs/>
          <w:iCs/>
        </w:rPr>
        <w:t>.</w:t>
      </w:r>
    </w:p>
    <w:p w:rsidR="007D25C4" w:rsidRPr="007D25C4" w:rsidRDefault="007D25C4" w:rsidP="007D25C4">
      <w:pPr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060-</w:t>
      </w:r>
      <w:r w:rsidR="005B1434">
        <w:rPr>
          <w:b/>
        </w:rPr>
        <w:t>2</w:t>
      </w:r>
      <w:r w:rsidR="00BA5BF1">
        <w:rPr>
          <w:b/>
        </w:rPr>
        <w:t>3</w:t>
      </w:r>
      <w:r w:rsidR="00D93A45" w:rsidRPr="00047B3D">
        <w:rPr>
          <w:b/>
        </w:rPr>
        <w:t>/2025</w:t>
      </w:r>
      <w:r w:rsidRPr="00047B3D">
        <w:rPr>
          <w:b/>
          <w:lang w:val="sr-Cyrl-CS"/>
        </w:rPr>
        <w:t>-05</w:t>
      </w:r>
      <w:r w:rsidRPr="00047B3D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</w:t>
      </w:r>
      <w:r w:rsidR="007D25C4">
        <w:rPr>
          <w:b/>
          <w:lang w:val="sr-Cyrl-CS"/>
        </w:rPr>
        <w:t xml:space="preserve">  О</w:t>
      </w:r>
      <w:r w:rsidRPr="00047B3D">
        <w:rPr>
          <w:b/>
          <w:lang w:val="sr-Cyrl-CS"/>
        </w:rPr>
        <w:t xml:space="preserve">ПШТИНСКОГ ВЕЋА  </w:t>
      </w:r>
    </w:p>
    <w:p w:rsidR="007D25C4" w:rsidRDefault="000B6D1E" w:rsidP="00B87BF1">
      <w:pPr>
        <w:ind w:left="720" w:hanging="360"/>
        <w:rPr>
          <w:b/>
        </w:rPr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BA5BF1">
        <w:rPr>
          <w:b/>
        </w:rPr>
        <w:t>28</w:t>
      </w:r>
      <w:r w:rsidR="008402F5">
        <w:rPr>
          <w:b/>
        </w:rPr>
        <w:t>.02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</w:t>
      </w:r>
    </w:p>
    <w:p w:rsidR="00B70385" w:rsidRPr="00047B3D" w:rsidRDefault="007D25C4" w:rsidP="007D25C4">
      <w:pPr>
        <w:ind w:left="6480" w:firstLine="720"/>
      </w:pPr>
      <w:r>
        <w:rPr>
          <w:b/>
        </w:rPr>
        <w:t xml:space="preserve">     </w:t>
      </w:r>
      <w:r w:rsidR="00A664CB">
        <w:rPr>
          <w:b/>
        </w:rPr>
        <w:t xml:space="preserve">         </w:t>
      </w:r>
      <w:r w:rsidR="000B6D1E" w:rsidRPr="00047B3D">
        <w:rPr>
          <w:b/>
          <w:lang w:val="sr-Cyrl-CS"/>
        </w:rPr>
        <w:t>Јасна Вуковић</w:t>
      </w:r>
      <w:r w:rsidR="000B6D1E" w:rsidRPr="00047B3D">
        <w:rPr>
          <w:lang w:val="sr-Cyrl-CS"/>
        </w:rPr>
        <w:tab/>
        <w:t xml:space="preserve">    </w:t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  <w:t xml:space="preserve"> </w:t>
      </w:r>
      <w:r w:rsidR="000B6D1E" w:rsidRPr="00047B3D">
        <w:rPr>
          <w:b/>
          <w:lang w:val="sr-Cyrl-CS"/>
        </w:rPr>
        <w:tab/>
        <w:t xml:space="preserve">        </w:t>
      </w:r>
      <w:r w:rsidR="000B6D1E" w:rsidRPr="00047B3D">
        <w:rPr>
          <w:b/>
        </w:rPr>
        <w:t xml:space="preserve"> </w:t>
      </w:r>
    </w:p>
    <w:sectPr w:rsidR="00B70385" w:rsidRPr="00047B3D" w:rsidSect="007D25C4">
      <w:footnotePr>
        <w:pos w:val="beneathText"/>
      </w:footnotePr>
      <w:pgSz w:w="12240" w:h="15840"/>
      <w:pgMar w:top="629" w:right="104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87E"/>
    <w:multiLevelType w:val="hybridMultilevel"/>
    <w:tmpl w:val="B23E7DEA"/>
    <w:lvl w:ilvl="0" w:tplc="CB6ED3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4308E"/>
    <w:multiLevelType w:val="hybridMultilevel"/>
    <w:tmpl w:val="FD0A0A16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932606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86B1C"/>
    <w:multiLevelType w:val="hybridMultilevel"/>
    <w:tmpl w:val="9F808CDC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876C7"/>
    <w:multiLevelType w:val="hybridMultilevel"/>
    <w:tmpl w:val="2944A35A"/>
    <w:lvl w:ilvl="0" w:tplc="CB6ED3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932606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44DE402E"/>
    <w:multiLevelType w:val="hybridMultilevel"/>
    <w:tmpl w:val="D480DEEE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CB6ED3D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A3DC0"/>
    <w:multiLevelType w:val="hybridMultilevel"/>
    <w:tmpl w:val="4942B750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6A7CA4"/>
    <w:multiLevelType w:val="hybridMultilevel"/>
    <w:tmpl w:val="7FA2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6ED3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5C6E4172"/>
    <w:multiLevelType w:val="hybridMultilevel"/>
    <w:tmpl w:val="E7FAFB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6"/>
  </w:num>
  <w:num w:numId="8">
    <w:abstractNumId w:val="16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10A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CD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3BBD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597C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5C4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3610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2F5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55A8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BF1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9D5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321F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8</cp:revision>
  <cp:lastPrinted>2025-03-03T10:57:00Z</cp:lastPrinted>
  <dcterms:created xsi:type="dcterms:W3CDTF">2025-02-20T07:57:00Z</dcterms:created>
  <dcterms:modified xsi:type="dcterms:W3CDTF">2025-03-03T11:00:00Z</dcterms:modified>
</cp:coreProperties>
</file>