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0096" w:rsidRPr="00680096" w:rsidRDefault="00AF22C8" w:rsidP="00680096">
      <w:pPr>
        <w:spacing w:after="0" w:line="240" w:lineRule="auto"/>
        <w:jc w:val="center"/>
        <w:rPr>
          <w:rStyle w:val="fontstyle01"/>
          <w:sz w:val="24"/>
          <w:szCs w:val="24"/>
        </w:rPr>
      </w:pPr>
      <w:r w:rsidRPr="00680096">
        <w:rPr>
          <w:rStyle w:val="fontstyle01"/>
          <w:sz w:val="24"/>
          <w:szCs w:val="24"/>
        </w:rPr>
        <w:t>О Б Р А З Л О Ж Е Њ Е</w:t>
      </w:r>
      <w:r w:rsidRPr="00680096">
        <w:rPr>
          <w:rFonts w:ascii="Times New Roman" w:hAnsi="Times New Roman" w:cs="Times New Roman"/>
          <w:b/>
          <w:bCs/>
          <w:color w:val="000000"/>
          <w:sz w:val="24"/>
          <w:szCs w:val="24"/>
        </w:rPr>
        <w:br/>
      </w:r>
      <w:r w:rsidR="0067493B" w:rsidRPr="00680096">
        <w:rPr>
          <w:rStyle w:val="fontstyle01"/>
          <w:sz w:val="24"/>
          <w:szCs w:val="24"/>
        </w:rPr>
        <w:t>ПРВЕ</w:t>
      </w:r>
      <w:r w:rsidRPr="00680096">
        <w:rPr>
          <w:rStyle w:val="fontstyle01"/>
          <w:sz w:val="24"/>
          <w:szCs w:val="24"/>
        </w:rPr>
        <w:t xml:space="preserve"> ИЗМЕНЕ И ДОПУНЕ ОДЛУКЕ О БУЏЕТУ</w:t>
      </w:r>
      <w:r w:rsidR="00322A61" w:rsidRPr="00680096">
        <w:rPr>
          <w:rStyle w:val="fontstyle01"/>
          <w:sz w:val="24"/>
          <w:szCs w:val="24"/>
        </w:rPr>
        <w:t xml:space="preserve"> ОПШТИНЕ ТОПОЛА </w:t>
      </w:r>
    </w:p>
    <w:p w:rsidR="00322A61" w:rsidRPr="00680096" w:rsidRDefault="00322A61" w:rsidP="00680096">
      <w:pPr>
        <w:spacing w:after="0" w:line="240" w:lineRule="auto"/>
        <w:jc w:val="center"/>
        <w:rPr>
          <w:rStyle w:val="fontstyle01"/>
          <w:sz w:val="24"/>
          <w:szCs w:val="24"/>
        </w:rPr>
      </w:pPr>
      <w:r w:rsidRPr="00680096">
        <w:rPr>
          <w:rStyle w:val="fontstyle01"/>
          <w:sz w:val="24"/>
          <w:szCs w:val="24"/>
        </w:rPr>
        <w:t>ЗА 202</w:t>
      </w:r>
      <w:r w:rsidR="001026C3" w:rsidRPr="00680096">
        <w:rPr>
          <w:rStyle w:val="fontstyle01"/>
          <w:sz w:val="24"/>
          <w:szCs w:val="24"/>
        </w:rPr>
        <w:t>5</w:t>
      </w:r>
      <w:r w:rsidRPr="00680096">
        <w:rPr>
          <w:rStyle w:val="fontstyle01"/>
          <w:sz w:val="24"/>
          <w:szCs w:val="24"/>
        </w:rPr>
        <w:t>. ГОДИНУ</w:t>
      </w:r>
    </w:p>
    <w:p w:rsidR="00322A61" w:rsidRPr="00680096" w:rsidRDefault="00AF22C8" w:rsidP="00680096">
      <w:pPr>
        <w:spacing w:after="0" w:line="240" w:lineRule="auto"/>
        <w:jc w:val="center"/>
        <w:rPr>
          <w:rStyle w:val="fontstyle01"/>
          <w:sz w:val="24"/>
          <w:szCs w:val="24"/>
        </w:rPr>
      </w:pPr>
      <w:r w:rsidRPr="00680096">
        <w:rPr>
          <w:rFonts w:ascii="Times New Roman" w:hAnsi="Times New Roman" w:cs="Times New Roman"/>
          <w:b/>
          <w:bCs/>
          <w:color w:val="000000"/>
          <w:sz w:val="24"/>
          <w:szCs w:val="24"/>
        </w:rPr>
        <w:br/>
      </w:r>
      <w:r w:rsidRPr="00680096">
        <w:rPr>
          <w:rStyle w:val="fontstyle01"/>
          <w:sz w:val="24"/>
          <w:szCs w:val="24"/>
        </w:rPr>
        <w:t>I ПРАВНИ ОСНОВ</w:t>
      </w:r>
    </w:p>
    <w:p w:rsidR="00322A61" w:rsidRPr="00680096" w:rsidRDefault="00AF22C8" w:rsidP="00680096">
      <w:pPr>
        <w:spacing w:after="0" w:line="240" w:lineRule="auto"/>
        <w:jc w:val="both"/>
        <w:rPr>
          <w:rStyle w:val="fontstyle21"/>
          <w:sz w:val="24"/>
          <w:szCs w:val="24"/>
        </w:rPr>
      </w:pPr>
      <w:r w:rsidRPr="00680096">
        <w:rPr>
          <w:rFonts w:ascii="Times New Roman" w:hAnsi="Times New Roman" w:cs="Times New Roman"/>
          <w:b/>
          <w:bCs/>
          <w:color w:val="000000"/>
          <w:sz w:val="24"/>
          <w:szCs w:val="24"/>
        </w:rPr>
        <w:br/>
      </w:r>
      <w:r w:rsidRPr="00680096">
        <w:rPr>
          <w:rStyle w:val="fontstyle21"/>
          <w:sz w:val="24"/>
          <w:szCs w:val="24"/>
        </w:rPr>
        <w:t xml:space="preserve">Правни основ за предлагање </w:t>
      </w:r>
      <w:r w:rsidR="0067493B" w:rsidRPr="00680096">
        <w:rPr>
          <w:rStyle w:val="fontstyle21"/>
          <w:sz w:val="24"/>
          <w:szCs w:val="24"/>
        </w:rPr>
        <w:t>Прве</w:t>
      </w:r>
      <w:r w:rsidRPr="00680096">
        <w:rPr>
          <w:rStyle w:val="fontstyle21"/>
          <w:sz w:val="24"/>
          <w:szCs w:val="24"/>
        </w:rPr>
        <w:t xml:space="preserve"> измене и допуне Одлуке о буџету општине Топола за 20</w:t>
      </w:r>
      <w:r w:rsidR="00322A61" w:rsidRPr="00680096">
        <w:rPr>
          <w:rStyle w:val="fontstyle21"/>
          <w:sz w:val="24"/>
          <w:szCs w:val="24"/>
        </w:rPr>
        <w:t>2</w:t>
      </w:r>
      <w:r w:rsidR="001026C3" w:rsidRPr="00680096">
        <w:rPr>
          <w:rStyle w:val="fontstyle21"/>
          <w:sz w:val="24"/>
          <w:szCs w:val="24"/>
        </w:rPr>
        <w:t>5</w:t>
      </w:r>
      <w:r w:rsidRPr="00680096">
        <w:rPr>
          <w:rStyle w:val="fontstyle21"/>
          <w:sz w:val="24"/>
          <w:szCs w:val="24"/>
        </w:rPr>
        <w:t>. годину</w:t>
      </w:r>
      <w:r w:rsidR="00322A61" w:rsidRPr="00680096">
        <w:rPr>
          <w:rStyle w:val="fontstyle21"/>
          <w:sz w:val="24"/>
          <w:szCs w:val="24"/>
        </w:rPr>
        <w:t>-</w:t>
      </w:r>
      <w:r w:rsidRPr="00680096">
        <w:rPr>
          <w:rStyle w:val="fontstyle21"/>
          <w:sz w:val="24"/>
          <w:szCs w:val="24"/>
        </w:rPr>
        <w:t xml:space="preserve"> Ребаланс Одлуке о буџету општине Топола за 20</w:t>
      </w:r>
      <w:r w:rsidR="00E36A0B" w:rsidRPr="00680096">
        <w:rPr>
          <w:rStyle w:val="fontstyle21"/>
          <w:sz w:val="24"/>
          <w:szCs w:val="24"/>
        </w:rPr>
        <w:t>2</w:t>
      </w:r>
      <w:r w:rsidR="001026C3" w:rsidRPr="00680096">
        <w:rPr>
          <w:rStyle w:val="fontstyle21"/>
          <w:sz w:val="24"/>
          <w:szCs w:val="24"/>
        </w:rPr>
        <w:t>5</w:t>
      </w:r>
      <w:r w:rsidRPr="00680096">
        <w:rPr>
          <w:rStyle w:val="fontstyle21"/>
          <w:sz w:val="24"/>
          <w:szCs w:val="24"/>
        </w:rPr>
        <w:t>. годину је у складу са чланом 63. Закона о буџетском</w:t>
      </w:r>
      <w:r w:rsidR="00322A61" w:rsidRPr="00680096">
        <w:rPr>
          <w:rFonts w:ascii="Times New Roman" w:hAnsi="Times New Roman" w:cs="Times New Roman"/>
          <w:color w:val="000000"/>
          <w:sz w:val="24"/>
          <w:szCs w:val="24"/>
        </w:rPr>
        <w:t xml:space="preserve"> </w:t>
      </w:r>
      <w:r w:rsidRPr="00680096">
        <w:rPr>
          <w:rStyle w:val="fontstyle21"/>
          <w:sz w:val="24"/>
          <w:szCs w:val="24"/>
        </w:rPr>
        <w:t>систему („Сл. гласник РС“, број 54/2009, 73/2010, 101/2010, 101/2011, 93/2012, 62/2013, 63/2013-испр.,</w:t>
      </w:r>
      <w:r w:rsidR="00B604A6" w:rsidRPr="00680096">
        <w:rPr>
          <w:rStyle w:val="fontstyle21"/>
          <w:sz w:val="24"/>
          <w:szCs w:val="24"/>
        </w:rPr>
        <w:t xml:space="preserve"> </w:t>
      </w:r>
      <w:r w:rsidRPr="00680096">
        <w:rPr>
          <w:rStyle w:val="fontstyle21"/>
          <w:sz w:val="24"/>
          <w:szCs w:val="24"/>
        </w:rPr>
        <w:t>108/2013, 142/2014, 68/2015-др.Закон, 103/2015, 99/2016, 113/2017, 95/2018</w:t>
      </w:r>
      <w:r w:rsidR="00FC42D2" w:rsidRPr="00680096">
        <w:rPr>
          <w:rStyle w:val="fontstyle21"/>
          <w:sz w:val="24"/>
          <w:szCs w:val="24"/>
        </w:rPr>
        <w:t>,</w:t>
      </w:r>
      <w:r w:rsidRPr="00680096">
        <w:rPr>
          <w:rStyle w:val="fontstyle21"/>
          <w:sz w:val="24"/>
          <w:szCs w:val="24"/>
        </w:rPr>
        <w:t xml:space="preserve"> 31/2019</w:t>
      </w:r>
      <w:r w:rsidR="00F71DD4" w:rsidRPr="00680096">
        <w:rPr>
          <w:rStyle w:val="fontstyle21"/>
          <w:sz w:val="24"/>
          <w:szCs w:val="24"/>
        </w:rPr>
        <w:t>,</w:t>
      </w:r>
      <w:r w:rsidR="00FC42D2" w:rsidRPr="00680096">
        <w:rPr>
          <w:rStyle w:val="fontstyle21"/>
          <w:sz w:val="24"/>
          <w:szCs w:val="24"/>
        </w:rPr>
        <w:t xml:space="preserve"> 72/2019</w:t>
      </w:r>
      <w:r w:rsidR="006430FF" w:rsidRPr="00680096">
        <w:rPr>
          <w:rStyle w:val="fontstyle21"/>
          <w:sz w:val="24"/>
          <w:szCs w:val="24"/>
        </w:rPr>
        <w:t>,</w:t>
      </w:r>
      <w:r w:rsidR="00F71DD4" w:rsidRPr="00680096">
        <w:rPr>
          <w:rStyle w:val="fontstyle21"/>
          <w:sz w:val="24"/>
          <w:szCs w:val="24"/>
        </w:rPr>
        <w:t xml:space="preserve"> 149/2020</w:t>
      </w:r>
      <w:r w:rsidR="0067493B" w:rsidRPr="00680096">
        <w:rPr>
          <w:rStyle w:val="fontstyle21"/>
          <w:sz w:val="24"/>
          <w:szCs w:val="24"/>
        </w:rPr>
        <w:t>,</w:t>
      </w:r>
      <w:r w:rsidR="006430FF" w:rsidRPr="00680096">
        <w:rPr>
          <w:rStyle w:val="fontstyle21"/>
          <w:sz w:val="24"/>
          <w:szCs w:val="24"/>
        </w:rPr>
        <w:t xml:space="preserve"> 118/2021</w:t>
      </w:r>
      <w:r w:rsidR="005E7B87" w:rsidRPr="00680096">
        <w:rPr>
          <w:rStyle w:val="fontstyle21"/>
          <w:sz w:val="24"/>
          <w:szCs w:val="24"/>
        </w:rPr>
        <w:t>,</w:t>
      </w:r>
      <w:r w:rsidR="0067493B" w:rsidRPr="00680096">
        <w:rPr>
          <w:rStyle w:val="fontstyle21"/>
          <w:sz w:val="24"/>
          <w:szCs w:val="24"/>
        </w:rPr>
        <w:t xml:space="preserve"> 138/2022</w:t>
      </w:r>
      <w:r w:rsidR="001026C3" w:rsidRPr="00680096">
        <w:rPr>
          <w:rStyle w:val="fontstyle21"/>
          <w:sz w:val="24"/>
          <w:szCs w:val="24"/>
        </w:rPr>
        <w:t>,</w:t>
      </w:r>
      <w:r w:rsidR="005E7B87" w:rsidRPr="00680096">
        <w:rPr>
          <w:rStyle w:val="fontstyle21"/>
          <w:sz w:val="24"/>
          <w:szCs w:val="24"/>
        </w:rPr>
        <w:t xml:space="preserve"> 92/2023</w:t>
      </w:r>
      <w:r w:rsidR="001026C3" w:rsidRPr="00680096">
        <w:rPr>
          <w:rStyle w:val="fontstyle21"/>
          <w:sz w:val="24"/>
          <w:szCs w:val="24"/>
        </w:rPr>
        <w:t xml:space="preserve"> и </w:t>
      </w:r>
      <w:r w:rsidR="001026C3" w:rsidRPr="00680096">
        <w:rPr>
          <w:rStyle w:val="fontstyle21"/>
          <w:color w:val="000000" w:themeColor="text1"/>
          <w:sz w:val="24"/>
          <w:szCs w:val="24"/>
        </w:rPr>
        <w:t>94</w:t>
      </w:r>
      <w:r w:rsidR="001026C3" w:rsidRPr="00680096">
        <w:rPr>
          <w:rStyle w:val="fontstyle21"/>
          <w:sz w:val="24"/>
          <w:szCs w:val="24"/>
        </w:rPr>
        <w:t>/2024</w:t>
      </w:r>
      <w:r w:rsidR="0067493B" w:rsidRPr="00680096">
        <w:rPr>
          <w:rStyle w:val="fontstyle21"/>
          <w:sz w:val="24"/>
          <w:szCs w:val="24"/>
        </w:rPr>
        <w:t xml:space="preserve"> </w:t>
      </w:r>
      <w:r w:rsidRPr="00680096">
        <w:rPr>
          <w:rStyle w:val="fontstyle21"/>
          <w:sz w:val="24"/>
          <w:szCs w:val="24"/>
        </w:rPr>
        <w:t>) којим је</w:t>
      </w:r>
      <w:r w:rsidR="00322A61" w:rsidRPr="00680096">
        <w:rPr>
          <w:rFonts w:ascii="Times New Roman" w:hAnsi="Times New Roman" w:cs="Times New Roman"/>
          <w:color w:val="000000"/>
          <w:sz w:val="24"/>
          <w:szCs w:val="24"/>
        </w:rPr>
        <w:t xml:space="preserve"> </w:t>
      </w:r>
      <w:r w:rsidRPr="00680096">
        <w:rPr>
          <w:rStyle w:val="fontstyle21"/>
          <w:sz w:val="24"/>
          <w:szCs w:val="24"/>
        </w:rPr>
        <w:t>предвиђено да се ребалансом буџета, кој</w:t>
      </w:r>
      <w:r w:rsidR="00322A61" w:rsidRPr="00680096">
        <w:rPr>
          <w:rStyle w:val="fontstyle21"/>
          <w:sz w:val="24"/>
          <w:szCs w:val="24"/>
        </w:rPr>
        <w:t xml:space="preserve">и на предлог надлежног извршног </w:t>
      </w:r>
      <w:r w:rsidRPr="00680096">
        <w:rPr>
          <w:rStyle w:val="fontstyle21"/>
          <w:sz w:val="24"/>
          <w:szCs w:val="24"/>
        </w:rPr>
        <w:t>органа локалне власти, усваја</w:t>
      </w:r>
      <w:r w:rsidR="00322A61" w:rsidRPr="00680096">
        <w:rPr>
          <w:rFonts w:ascii="Times New Roman" w:hAnsi="Times New Roman" w:cs="Times New Roman"/>
          <w:color w:val="000000"/>
          <w:sz w:val="24"/>
          <w:szCs w:val="24"/>
        </w:rPr>
        <w:t xml:space="preserve"> </w:t>
      </w:r>
      <w:r w:rsidRPr="00680096">
        <w:rPr>
          <w:rStyle w:val="fontstyle21"/>
          <w:sz w:val="24"/>
          <w:szCs w:val="24"/>
        </w:rPr>
        <w:t>скупштина локалне власти, врши усклађивање прихода и примања и расхода и издатака буџета на</w:t>
      </w:r>
      <w:r w:rsidR="00322A61" w:rsidRPr="00680096">
        <w:rPr>
          <w:rFonts w:ascii="Times New Roman" w:hAnsi="Times New Roman" w:cs="Times New Roman"/>
          <w:color w:val="000000"/>
          <w:sz w:val="24"/>
          <w:szCs w:val="24"/>
        </w:rPr>
        <w:t xml:space="preserve"> </w:t>
      </w:r>
      <w:r w:rsidRPr="00680096">
        <w:rPr>
          <w:rStyle w:val="fontstyle21"/>
          <w:sz w:val="24"/>
          <w:szCs w:val="24"/>
        </w:rPr>
        <w:t>нижем,вишем или истом нивоу, чланом 32.Закона о локалној самоуправи („Сл. гласник РС“, број 129/07,83/2014- др.Закон, 101/2016-др.Закон и 47/2018) којим је предвиђено да Скупштина општине доноси буџет</w:t>
      </w:r>
      <w:r w:rsidR="00E36A0B" w:rsidRPr="00680096">
        <w:rPr>
          <w:rStyle w:val="fontstyle21"/>
          <w:sz w:val="24"/>
          <w:szCs w:val="24"/>
        </w:rPr>
        <w:t>,</w:t>
      </w:r>
      <w:r w:rsidR="00322A61" w:rsidRPr="00680096">
        <w:rPr>
          <w:rFonts w:ascii="Times New Roman" w:hAnsi="Times New Roman" w:cs="Times New Roman"/>
          <w:color w:val="000000"/>
          <w:sz w:val="24"/>
          <w:szCs w:val="24"/>
        </w:rPr>
        <w:t xml:space="preserve"> </w:t>
      </w:r>
      <w:r w:rsidRPr="00680096">
        <w:rPr>
          <w:rStyle w:val="fontstyle21"/>
          <w:sz w:val="24"/>
          <w:szCs w:val="24"/>
        </w:rPr>
        <w:t>чланом 15. став 1. и 40. став 1. Статута општине Топола („Службени гласник СО Топола“, број 2/2019) и</w:t>
      </w:r>
      <w:r w:rsidR="00322A61" w:rsidRPr="00680096">
        <w:rPr>
          <w:rFonts w:ascii="Times New Roman" w:hAnsi="Times New Roman" w:cs="Times New Roman"/>
          <w:color w:val="000000"/>
          <w:sz w:val="24"/>
          <w:szCs w:val="24"/>
        </w:rPr>
        <w:t xml:space="preserve"> </w:t>
      </w:r>
      <w:r w:rsidRPr="00680096">
        <w:rPr>
          <w:rStyle w:val="fontstyle21"/>
          <w:sz w:val="24"/>
          <w:szCs w:val="24"/>
        </w:rPr>
        <w:t>чланом 154. став 2. и 155. став 3. Пословника Скупштине општине Топола („Сл. гласник СО Топола“, број</w:t>
      </w:r>
      <w:r w:rsidR="00322A61" w:rsidRPr="00680096">
        <w:rPr>
          <w:rFonts w:ascii="Times New Roman" w:hAnsi="Times New Roman" w:cs="Times New Roman"/>
          <w:color w:val="000000"/>
          <w:sz w:val="24"/>
          <w:szCs w:val="24"/>
        </w:rPr>
        <w:t xml:space="preserve"> </w:t>
      </w:r>
      <w:r w:rsidRPr="00680096">
        <w:rPr>
          <w:rStyle w:val="fontstyle21"/>
          <w:sz w:val="24"/>
          <w:szCs w:val="24"/>
        </w:rPr>
        <w:t>3/2019).</w:t>
      </w:r>
    </w:p>
    <w:p w:rsidR="00322A61" w:rsidRPr="00680096" w:rsidRDefault="00AF22C8" w:rsidP="00680096">
      <w:pPr>
        <w:spacing w:after="0" w:line="240" w:lineRule="auto"/>
        <w:jc w:val="center"/>
        <w:rPr>
          <w:rStyle w:val="fontstyle21"/>
          <w:sz w:val="24"/>
          <w:szCs w:val="24"/>
        </w:rPr>
      </w:pPr>
      <w:r w:rsidRPr="00680096">
        <w:rPr>
          <w:rFonts w:ascii="Times New Roman" w:hAnsi="Times New Roman" w:cs="Times New Roman"/>
          <w:color w:val="000000"/>
          <w:sz w:val="24"/>
          <w:szCs w:val="24"/>
        </w:rPr>
        <w:br/>
      </w:r>
      <w:r w:rsidRPr="00680096">
        <w:rPr>
          <w:rStyle w:val="fontstyle01"/>
          <w:sz w:val="24"/>
          <w:szCs w:val="24"/>
        </w:rPr>
        <w:t xml:space="preserve">II РАЗЛОЗИ ЗА ПРЕДЛАГАЊЕ ОДЛУКЕ </w:t>
      </w:r>
    </w:p>
    <w:p w:rsidR="00322A61" w:rsidRPr="00680096" w:rsidRDefault="0067493B" w:rsidP="00680096">
      <w:pPr>
        <w:spacing w:after="0" w:line="240" w:lineRule="auto"/>
        <w:jc w:val="center"/>
        <w:rPr>
          <w:rStyle w:val="fontstyle21"/>
          <w:sz w:val="24"/>
          <w:szCs w:val="24"/>
        </w:rPr>
      </w:pPr>
      <w:r w:rsidRPr="00680096">
        <w:rPr>
          <w:rStyle w:val="fontstyle21"/>
          <w:sz w:val="24"/>
          <w:szCs w:val="24"/>
        </w:rPr>
        <w:t>прве</w:t>
      </w:r>
      <w:r w:rsidR="00322A61" w:rsidRPr="00680096">
        <w:rPr>
          <w:rStyle w:val="fontstyle21"/>
          <w:sz w:val="24"/>
          <w:szCs w:val="24"/>
        </w:rPr>
        <w:t xml:space="preserve"> </w:t>
      </w:r>
      <w:r w:rsidR="00AF22C8" w:rsidRPr="00680096">
        <w:rPr>
          <w:rStyle w:val="fontstyle21"/>
          <w:sz w:val="24"/>
          <w:szCs w:val="24"/>
        </w:rPr>
        <w:t>измене и допуне Одлуке о буџету општине Топола</w:t>
      </w:r>
    </w:p>
    <w:p w:rsidR="00B604A6" w:rsidRPr="00680096" w:rsidRDefault="00AB640D" w:rsidP="00680096">
      <w:pPr>
        <w:pStyle w:val="NormalWeb"/>
        <w:numPr>
          <w:ilvl w:val="0"/>
          <w:numId w:val="1"/>
        </w:numPr>
        <w:spacing w:before="0" w:beforeAutospacing="0" w:after="0"/>
        <w:ind w:left="0" w:firstLine="0"/>
        <w:jc w:val="both"/>
        <w:rPr>
          <w:color w:val="000000"/>
        </w:rPr>
      </w:pPr>
      <w:r w:rsidRPr="00680096">
        <w:t>Усклађивање Одлуке о буџету општине Топола за 202</w:t>
      </w:r>
      <w:r w:rsidR="001026C3" w:rsidRPr="00680096">
        <w:t>5</w:t>
      </w:r>
      <w:r w:rsidRPr="00680096">
        <w:t xml:space="preserve">. годину (,, Службени гласник СО Топола,, број </w:t>
      </w:r>
      <w:r w:rsidR="001026C3" w:rsidRPr="00680096">
        <w:t>22</w:t>
      </w:r>
      <w:r w:rsidR="0070670F" w:rsidRPr="00680096">
        <w:t>/2024</w:t>
      </w:r>
      <w:r w:rsidRPr="00680096">
        <w:t>) са пренетим неутрошеним буџетским средставима  и средставима из осталих извора финансирања буџетских корисника на дан 31.12.202</w:t>
      </w:r>
      <w:r w:rsidR="001026C3" w:rsidRPr="00680096">
        <w:t>4</w:t>
      </w:r>
      <w:r w:rsidRPr="00680096">
        <w:t xml:space="preserve">. године у укупном износу од </w:t>
      </w:r>
      <w:r w:rsidR="00D46BF9" w:rsidRPr="00680096">
        <w:t>63.259.056,00</w:t>
      </w:r>
      <w:r w:rsidRPr="00680096">
        <w:t xml:space="preserve"> динара.</w:t>
      </w:r>
    </w:p>
    <w:p w:rsidR="00AB640D" w:rsidRPr="00680096" w:rsidRDefault="00AB640D" w:rsidP="00680096">
      <w:pPr>
        <w:pStyle w:val="NormalWeb"/>
        <w:spacing w:before="0" w:beforeAutospacing="0" w:after="0"/>
        <w:jc w:val="both"/>
        <w:rPr>
          <w:rStyle w:val="fontstyle21"/>
          <w:sz w:val="24"/>
          <w:szCs w:val="24"/>
        </w:rPr>
      </w:pPr>
      <w:r w:rsidRPr="00680096">
        <w:t xml:space="preserve">Планирани износ неутрошених средстава из претходне године са првобитно планираних </w:t>
      </w:r>
      <w:r w:rsidR="000E1FBC" w:rsidRPr="00680096">
        <w:t>75.866.043,00</w:t>
      </w:r>
      <w:r w:rsidRPr="00680096">
        <w:t xml:space="preserve"> динара смањује се на </w:t>
      </w:r>
      <w:r w:rsidR="000E1FBC" w:rsidRPr="00680096">
        <w:t>12.606.987,00</w:t>
      </w:r>
      <w:r w:rsidRPr="00680096">
        <w:t xml:space="preserve"> динара. Првобитно планирани буџетски дефицит од </w:t>
      </w:r>
      <w:r w:rsidR="000E1FBC" w:rsidRPr="00680096">
        <w:t>69.655.043,00</w:t>
      </w:r>
      <w:r w:rsidRPr="00680096">
        <w:t xml:space="preserve"> динара који се покривао неутрошеним средствима из претходне године смањује се на </w:t>
      </w:r>
      <w:r w:rsidR="00D46BF9" w:rsidRPr="00680096">
        <w:rPr>
          <w:color w:val="000000" w:themeColor="text1"/>
        </w:rPr>
        <w:t>6.381.987,00</w:t>
      </w:r>
      <w:r w:rsidRPr="00680096">
        <w:t xml:space="preserve"> динара и покрива неутрошеним средствима из претходне године</w:t>
      </w:r>
      <w:r w:rsidR="009823DA" w:rsidRPr="00680096">
        <w:t>-202</w:t>
      </w:r>
      <w:r w:rsidR="000E1FBC" w:rsidRPr="00680096">
        <w:t>4</w:t>
      </w:r>
      <w:r w:rsidR="009823DA" w:rsidRPr="00680096">
        <w:t xml:space="preserve">. </w:t>
      </w:r>
      <w:r w:rsidR="0070670F" w:rsidRPr="00680096">
        <w:t>г</w:t>
      </w:r>
      <w:r w:rsidR="009823DA" w:rsidRPr="00680096">
        <w:t>одине</w:t>
      </w:r>
      <w:r w:rsidR="0070670F" w:rsidRPr="00680096">
        <w:t xml:space="preserve"> и примањима од задуживања, што је у складу сачланом 27ж став 3. Закона о буџетском систему </w:t>
      </w:r>
      <w:r w:rsidR="0070670F" w:rsidRPr="00680096">
        <w:rPr>
          <w:rStyle w:val="fontstyle21"/>
          <w:sz w:val="24"/>
          <w:szCs w:val="24"/>
        </w:rPr>
        <w:t>(„Сл. гласник РС“, број 54/2009, 73/2010, 101/2010, 101/2011, 93/2012, 62/2013, 63/2013-испр.,</w:t>
      </w:r>
      <w:r w:rsidR="00680096" w:rsidRPr="00680096">
        <w:rPr>
          <w:rStyle w:val="fontstyle21"/>
          <w:sz w:val="24"/>
          <w:szCs w:val="24"/>
        </w:rPr>
        <w:t xml:space="preserve"> </w:t>
      </w:r>
      <w:r w:rsidR="0070670F" w:rsidRPr="00680096">
        <w:rPr>
          <w:rStyle w:val="fontstyle21"/>
          <w:sz w:val="24"/>
          <w:szCs w:val="24"/>
        </w:rPr>
        <w:t>108/2013, 142/2014, 68/2015-др.Закон, 103/2015, 99/2016, 113/2017, 95/2018, 31/2019, 72/2019, 149/2020, 118/2021, 138/2022</w:t>
      </w:r>
      <w:r w:rsidR="000E1FBC" w:rsidRPr="00680096">
        <w:rPr>
          <w:rStyle w:val="fontstyle21"/>
          <w:sz w:val="24"/>
          <w:szCs w:val="24"/>
        </w:rPr>
        <w:t>,</w:t>
      </w:r>
      <w:r w:rsidR="0070670F" w:rsidRPr="00680096">
        <w:rPr>
          <w:rStyle w:val="fontstyle21"/>
          <w:sz w:val="24"/>
          <w:szCs w:val="24"/>
        </w:rPr>
        <w:t xml:space="preserve"> 92/2023</w:t>
      </w:r>
      <w:r w:rsidR="000E1FBC" w:rsidRPr="00680096">
        <w:rPr>
          <w:rStyle w:val="fontstyle21"/>
          <w:sz w:val="24"/>
          <w:szCs w:val="24"/>
        </w:rPr>
        <w:t xml:space="preserve"> и 94/2024</w:t>
      </w:r>
      <w:r w:rsidR="0070670F" w:rsidRPr="00680096">
        <w:rPr>
          <w:rStyle w:val="fontstyle21"/>
          <w:sz w:val="24"/>
          <w:szCs w:val="24"/>
        </w:rPr>
        <w:t>).</w:t>
      </w:r>
      <w:r w:rsidR="00B604A6" w:rsidRPr="00680096">
        <w:rPr>
          <w:rStyle w:val="fontstyle21"/>
          <w:sz w:val="24"/>
          <w:szCs w:val="24"/>
        </w:rPr>
        <w:t xml:space="preserve">  </w:t>
      </w:r>
    </w:p>
    <w:p w:rsidR="00B604A6" w:rsidRPr="00680096" w:rsidRDefault="00B604A6" w:rsidP="00680096">
      <w:pPr>
        <w:pStyle w:val="NormalWeb"/>
        <w:spacing w:before="0" w:beforeAutospacing="0" w:after="0"/>
        <w:jc w:val="both"/>
        <w:rPr>
          <w:rStyle w:val="fontstyle21"/>
          <w:sz w:val="24"/>
          <w:szCs w:val="24"/>
        </w:rPr>
      </w:pPr>
    </w:p>
    <w:p w:rsidR="00B34487" w:rsidRPr="00680096" w:rsidRDefault="00A42F1B" w:rsidP="00680096">
      <w:pPr>
        <w:spacing w:after="0" w:line="240" w:lineRule="auto"/>
        <w:jc w:val="both"/>
        <w:rPr>
          <w:rStyle w:val="fontstyle21"/>
          <w:sz w:val="24"/>
          <w:szCs w:val="24"/>
        </w:rPr>
      </w:pPr>
      <w:r w:rsidRPr="00680096">
        <w:rPr>
          <w:rFonts w:ascii="Times New Roman" w:hAnsi="Times New Roman" w:cs="Times New Roman"/>
          <w:sz w:val="24"/>
          <w:szCs w:val="24"/>
        </w:rPr>
        <w:t xml:space="preserve"> </w:t>
      </w:r>
      <w:r w:rsidR="00B34487" w:rsidRPr="00680096">
        <w:rPr>
          <w:rStyle w:val="fontstyle21"/>
          <w:sz w:val="24"/>
          <w:szCs w:val="24"/>
        </w:rPr>
        <w:t xml:space="preserve">2. </w:t>
      </w:r>
      <w:r w:rsidR="00B604A6" w:rsidRPr="00680096">
        <w:rPr>
          <w:rStyle w:val="fontstyle21"/>
          <w:sz w:val="24"/>
          <w:szCs w:val="24"/>
        </w:rPr>
        <w:tab/>
      </w:r>
      <w:r w:rsidR="00B34487" w:rsidRPr="00680096">
        <w:rPr>
          <w:rStyle w:val="fontstyle21"/>
          <w:sz w:val="24"/>
          <w:szCs w:val="24"/>
        </w:rPr>
        <w:t>Предлог нацрта Прве измене и допуне Одлуке о буџету општине Топола за 202</w:t>
      </w:r>
      <w:r w:rsidR="000E1FBC" w:rsidRPr="00680096">
        <w:rPr>
          <w:rStyle w:val="fontstyle21"/>
          <w:sz w:val="24"/>
          <w:szCs w:val="24"/>
        </w:rPr>
        <w:t>5</w:t>
      </w:r>
      <w:r w:rsidR="00B34487" w:rsidRPr="00680096">
        <w:rPr>
          <w:rStyle w:val="fontstyle21"/>
          <w:sz w:val="24"/>
          <w:szCs w:val="24"/>
        </w:rPr>
        <w:t>. годину израђен је на основу параметара, процена и инструкција за реализацију програмских активности и пројеката кроз</w:t>
      </w:r>
      <w:r w:rsidR="00B34487" w:rsidRPr="00680096">
        <w:rPr>
          <w:rFonts w:ascii="Times New Roman" w:hAnsi="Times New Roman" w:cs="Times New Roman"/>
          <w:color w:val="000000"/>
          <w:sz w:val="24"/>
          <w:szCs w:val="24"/>
        </w:rPr>
        <w:t xml:space="preserve"> </w:t>
      </w:r>
      <w:r w:rsidR="00B34487" w:rsidRPr="00680096">
        <w:rPr>
          <w:rStyle w:val="fontstyle21"/>
          <w:sz w:val="24"/>
          <w:szCs w:val="24"/>
        </w:rPr>
        <w:t>планирање приходне и расходне стране буџета. Локални орган управе надлежан за финансије сагледао је</w:t>
      </w:r>
      <w:r w:rsidR="00B34487" w:rsidRPr="00680096">
        <w:rPr>
          <w:rFonts w:ascii="Times New Roman" w:hAnsi="Times New Roman" w:cs="Times New Roman"/>
          <w:color w:val="000000"/>
          <w:sz w:val="24"/>
          <w:szCs w:val="24"/>
        </w:rPr>
        <w:t xml:space="preserve"> </w:t>
      </w:r>
      <w:r w:rsidR="00B34487" w:rsidRPr="00680096">
        <w:rPr>
          <w:rStyle w:val="fontstyle21"/>
          <w:sz w:val="24"/>
          <w:szCs w:val="24"/>
        </w:rPr>
        <w:t>податке о остварењу прихода и примања и извршењу расхода и издатака у претходном периоду-</w:t>
      </w:r>
      <w:r w:rsidR="000E1FBC" w:rsidRPr="00680096">
        <w:rPr>
          <w:rStyle w:val="fontstyle21"/>
          <w:sz w:val="24"/>
          <w:szCs w:val="24"/>
        </w:rPr>
        <w:t>јануар-мај</w:t>
      </w:r>
      <w:r w:rsidR="00B34487" w:rsidRPr="00680096">
        <w:rPr>
          <w:rStyle w:val="fontstyle21"/>
          <w:sz w:val="24"/>
          <w:szCs w:val="24"/>
        </w:rPr>
        <w:t xml:space="preserve"> 202</w:t>
      </w:r>
      <w:r w:rsidR="000E1FBC" w:rsidRPr="00680096">
        <w:rPr>
          <w:rStyle w:val="fontstyle21"/>
          <w:sz w:val="24"/>
          <w:szCs w:val="24"/>
        </w:rPr>
        <w:t>5</w:t>
      </w:r>
      <w:r w:rsidR="00B34487" w:rsidRPr="00680096">
        <w:rPr>
          <w:rStyle w:val="fontstyle21"/>
          <w:sz w:val="24"/>
          <w:szCs w:val="24"/>
        </w:rPr>
        <w:t>. године</w:t>
      </w:r>
      <w:r w:rsidR="00B34487" w:rsidRPr="00680096">
        <w:rPr>
          <w:rFonts w:ascii="Times New Roman" w:hAnsi="Times New Roman" w:cs="Times New Roman"/>
          <w:color w:val="000000"/>
          <w:sz w:val="24"/>
          <w:szCs w:val="24"/>
        </w:rPr>
        <w:t xml:space="preserve"> </w:t>
      </w:r>
      <w:r w:rsidR="00B34487" w:rsidRPr="00680096">
        <w:rPr>
          <w:rStyle w:val="fontstyle21"/>
          <w:sz w:val="24"/>
          <w:szCs w:val="24"/>
        </w:rPr>
        <w:t>као и процене и пројекције кретања финансијских параметара до краја</w:t>
      </w:r>
      <w:r w:rsidR="00B34487" w:rsidRPr="00680096">
        <w:rPr>
          <w:rFonts w:ascii="Times New Roman" w:hAnsi="Times New Roman" w:cs="Times New Roman"/>
          <w:color w:val="000000"/>
          <w:sz w:val="24"/>
          <w:szCs w:val="24"/>
        </w:rPr>
        <w:t xml:space="preserve"> </w:t>
      </w:r>
      <w:r w:rsidR="00B34487" w:rsidRPr="00680096">
        <w:rPr>
          <w:rStyle w:val="fontstyle21"/>
          <w:sz w:val="24"/>
          <w:szCs w:val="24"/>
        </w:rPr>
        <w:t xml:space="preserve">године, </w:t>
      </w:r>
      <w:r w:rsidR="00296E92" w:rsidRPr="00680096">
        <w:rPr>
          <w:rStyle w:val="fontstyle21"/>
          <w:sz w:val="24"/>
          <w:szCs w:val="24"/>
        </w:rPr>
        <w:t>очекиване приливе т</w:t>
      </w:r>
      <w:r w:rsidR="000E1FBC" w:rsidRPr="00680096">
        <w:rPr>
          <w:rStyle w:val="fontstyle21"/>
          <w:sz w:val="24"/>
          <w:szCs w:val="24"/>
        </w:rPr>
        <w:t>р</w:t>
      </w:r>
      <w:r w:rsidR="00296E92" w:rsidRPr="00680096">
        <w:rPr>
          <w:rStyle w:val="fontstyle21"/>
          <w:sz w:val="24"/>
          <w:szCs w:val="24"/>
        </w:rPr>
        <w:t>ансфера од дргих нивоа власти</w:t>
      </w:r>
      <w:r w:rsidR="00D46BF9" w:rsidRPr="00680096">
        <w:rPr>
          <w:rStyle w:val="fontstyle21"/>
          <w:sz w:val="24"/>
          <w:szCs w:val="24"/>
        </w:rPr>
        <w:t>.</w:t>
      </w:r>
      <w:r w:rsidR="00BB0E21" w:rsidRPr="00680096">
        <w:rPr>
          <w:rStyle w:val="fontstyle21"/>
          <w:sz w:val="24"/>
          <w:szCs w:val="24"/>
        </w:rPr>
        <w:t xml:space="preserve"> </w:t>
      </w:r>
      <w:r w:rsidR="00D46BF9" w:rsidRPr="00680096">
        <w:rPr>
          <w:rStyle w:val="fontstyle21"/>
          <w:sz w:val="24"/>
          <w:szCs w:val="24"/>
        </w:rPr>
        <w:t>С</w:t>
      </w:r>
      <w:r w:rsidR="00BB0E21" w:rsidRPr="00680096">
        <w:rPr>
          <w:rStyle w:val="fontstyle21"/>
          <w:sz w:val="24"/>
          <w:szCs w:val="24"/>
        </w:rPr>
        <w:t>амо на основу закључених уговора и приспелих одлука виших нивоа власти</w:t>
      </w:r>
      <w:r w:rsidR="00296E92" w:rsidRPr="00680096">
        <w:rPr>
          <w:rStyle w:val="fontstyle21"/>
          <w:sz w:val="24"/>
          <w:szCs w:val="24"/>
        </w:rPr>
        <w:t>-</w:t>
      </w:r>
      <w:r w:rsidR="00D46BF9" w:rsidRPr="00680096">
        <w:rPr>
          <w:rStyle w:val="fontstyle21"/>
          <w:sz w:val="24"/>
          <w:szCs w:val="24"/>
        </w:rPr>
        <w:t>текући приходи</w:t>
      </w:r>
      <w:r w:rsidR="00B416B5" w:rsidRPr="00680096">
        <w:rPr>
          <w:rStyle w:val="fontstyle21"/>
          <w:sz w:val="24"/>
          <w:szCs w:val="24"/>
        </w:rPr>
        <w:t>-трансферна средства, познати у моменту израде нацрта ребаланса</w:t>
      </w:r>
      <w:r w:rsidR="00CA275C" w:rsidRPr="00680096">
        <w:rPr>
          <w:rStyle w:val="fontstyle21"/>
          <w:sz w:val="24"/>
          <w:szCs w:val="24"/>
        </w:rPr>
        <w:t xml:space="preserve"> </w:t>
      </w:r>
      <w:r w:rsidR="00296E92" w:rsidRPr="00680096">
        <w:rPr>
          <w:rStyle w:val="fontstyle21"/>
          <w:sz w:val="24"/>
          <w:szCs w:val="24"/>
        </w:rPr>
        <w:t xml:space="preserve"> </w:t>
      </w:r>
      <w:r w:rsidR="00B416B5" w:rsidRPr="00680096">
        <w:rPr>
          <w:rStyle w:val="fontstyle21"/>
          <w:sz w:val="24"/>
          <w:szCs w:val="24"/>
        </w:rPr>
        <w:t xml:space="preserve">су </w:t>
      </w:r>
      <w:r w:rsidR="00BB0E21" w:rsidRPr="00680096">
        <w:rPr>
          <w:rStyle w:val="fontstyle21"/>
          <w:b/>
          <w:color w:val="000000" w:themeColor="text1"/>
          <w:sz w:val="24"/>
          <w:szCs w:val="24"/>
        </w:rPr>
        <w:t xml:space="preserve">275.203.550,00 </w:t>
      </w:r>
      <w:r w:rsidR="00296E92" w:rsidRPr="00680096">
        <w:rPr>
          <w:rStyle w:val="fontstyle21"/>
          <w:b/>
          <w:color w:val="000000" w:themeColor="text1"/>
          <w:sz w:val="24"/>
          <w:szCs w:val="24"/>
        </w:rPr>
        <w:t>динара</w:t>
      </w:r>
      <w:r w:rsidR="00B416B5" w:rsidRPr="00680096">
        <w:rPr>
          <w:rStyle w:val="fontstyle21"/>
          <w:b/>
          <w:color w:val="000000" w:themeColor="text1"/>
          <w:sz w:val="24"/>
          <w:szCs w:val="24"/>
        </w:rPr>
        <w:t>.</w:t>
      </w:r>
      <w:r w:rsidR="00B416B5" w:rsidRPr="00680096">
        <w:rPr>
          <w:rStyle w:val="fontstyle21"/>
          <w:sz w:val="24"/>
          <w:szCs w:val="24"/>
        </w:rPr>
        <w:t xml:space="preserve">Локални орган управе надлежан за финансије </w:t>
      </w:r>
      <w:r w:rsidR="00B34487" w:rsidRPr="00680096">
        <w:rPr>
          <w:rStyle w:val="fontstyle21"/>
          <w:sz w:val="24"/>
          <w:szCs w:val="24"/>
        </w:rPr>
        <w:t>обрадио</w:t>
      </w:r>
      <w:r w:rsidR="00B416B5" w:rsidRPr="00680096">
        <w:rPr>
          <w:rStyle w:val="fontstyle21"/>
          <w:sz w:val="24"/>
          <w:szCs w:val="24"/>
        </w:rPr>
        <w:t xml:space="preserve"> је</w:t>
      </w:r>
      <w:r w:rsidR="00B34487" w:rsidRPr="00680096">
        <w:rPr>
          <w:rStyle w:val="fontstyle21"/>
          <w:sz w:val="24"/>
          <w:szCs w:val="24"/>
        </w:rPr>
        <w:t xml:space="preserve"> захтеве корисника буџетских средстава по критеријуму процене и сагледао које активности не могу</w:t>
      </w:r>
      <w:r w:rsidR="00B34487" w:rsidRPr="00680096">
        <w:rPr>
          <w:rFonts w:ascii="Times New Roman" w:hAnsi="Times New Roman" w:cs="Times New Roman"/>
          <w:color w:val="000000"/>
          <w:sz w:val="24"/>
          <w:szCs w:val="24"/>
        </w:rPr>
        <w:t xml:space="preserve"> </w:t>
      </w:r>
      <w:r w:rsidR="00B34487" w:rsidRPr="00680096">
        <w:rPr>
          <w:rStyle w:val="fontstyle21"/>
          <w:sz w:val="24"/>
          <w:szCs w:val="24"/>
        </w:rPr>
        <w:t>бити реализоване у 202</w:t>
      </w:r>
      <w:r w:rsidR="000E1FBC" w:rsidRPr="00680096">
        <w:rPr>
          <w:rStyle w:val="fontstyle21"/>
          <w:sz w:val="24"/>
          <w:szCs w:val="24"/>
        </w:rPr>
        <w:t>5</w:t>
      </w:r>
      <w:r w:rsidR="00B34487" w:rsidRPr="00680096">
        <w:rPr>
          <w:rStyle w:val="fontstyle21"/>
          <w:sz w:val="24"/>
          <w:szCs w:val="24"/>
        </w:rPr>
        <w:t>. години, а планиране су буџетом, односно које би се активности могле окончати</w:t>
      </w:r>
      <w:r w:rsidR="00B34487" w:rsidRPr="00680096">
        <w:rPr>
          <w:rFonts w:ascii="Times New Roman" w:hAnsi="Times New Roman" w:cs="Times New Roman"/>
          <w:color w:val="000000"/>
          <w:sz w:val="24"/>
          <w:szCs w:val="24"/>
        </w:rPr>
        <w:t xml:space="preserve"> </w:t>
      </w:r>
      <w:r w:rsidR="00B34487" w:rsidRPr="00680096">
        <w:rPr>
          <w:rStyle w:val="fontstyle21"/>
          <w:sz w:val="24"/>
          <w:szCs w:val="24"/>
        </w:rPr>
        <w:t>до краја 202</w:t>
      </w:r>
      <w:r w:rsidR="000E1FBC" w:rsidRPr="00680096">
        <w:rPr>
          <w:rStyle w:val="fontstyle21"/>
          <w:sz w:val="24"/>
          <w:szCs w:val="24"/>
        </w:rPr>
        <w:t>5</w:t>
      </w:r>
      <w:r w:rsidR="00B34487" w:rsidRPr="00680096">
        <w:rPr>
          <w:rStyle w:val="fontstyle21"/>
          <w:sz w:val="24"/>
          <w:szCs w:val="24"/>
        </w:rPr>
        <w:t>. године и доставио предлог одлуке</w:t>
      </w:r>
      <w:r w:rsidR="00296E92" w:rsidRPr="00680096">
        <w:rPr>
          <w:rStyle w:val="fontstyle21"/>
          <w:sz w:val="24"/>
          <w:szCs w:val="24"/>
        </w:rPr>
        <w:t xml:space="preserve"> надлежном</w:t>
      </w:r>
      <w:r w:rsidR="00B34487" w:rsidRPr="00680096">
        <w:rPr>
          <w:rStyle w:val="fontstyle21"/>
          <w:sz w:val="24"/>
          <w:szCs w:val="24"/>
        </w:rPr>
        <w:t xml:space="preserve"> извршном органу.</w:t>
      </w:r>
    </w:p>
    <w:p w:rsidR="0089082E" w:rsidRPr="00680096" w:rsidRDefault="0089082E" w:rsidP="00680096">
      <w:pPr>
        <w:spacing w:after="0" w:line="240" w:lineRule="auto"/>
        <w:jc w:val="both"/>
        <w:rPr>
          <w:rStyle w:val="fontstyle21"/>
          <w:sz w:val="24"/>
          <w:szCs w:val="24"/>
        </w:rPr>
      </w:pPr>
      <w:r w:rsidRPr="00680096">
        <w:rPr>
          <w:rStyle w:val="fontstyle21"/>
          <w:sz w:val="24"/>
          <w:szCs w:val="24"/>
        </w:rPr>
        <w:t xml:space="preserve">На основу напред наведеног потребно је било </w:t>
      </w:r>
      <w:r w:rsidR="00031E60" w:rsidRPr="00680096">
        <w:rPr>
          <w:rStyle w:val="fontstyle21"/>
          <w:sz w:val="24"/>
          <w:szCs w:val="24"/>
        </w:rPr>
        <w:t>сагледати све обавезе</w:t>
      </w:r>
      <w:r w:rsidRPr="00680096">
        <w:rPr>
          <w:rStyle w:val="fontstyle21"/>
          <w:sz w:val="24"/>
          <w:szCs w:val="24"/>
        </w:rPr>
        <w:t xml:space="preserve"> </w:t>
      </w:r>
      <w:r w:rsidR="00031E60" w:rsidRPr="00680096">
        <w:rPr>
          <w:rStyle w:val="fontstyle21"/>
          <w:sz w:val="24"/>
          <w:szCs w:val="24"/>
        </w:rPr>
        <w:t>по</w:t>
      </w:r>
      <w:r w:rsidRPr="00680096">
        <w:rPr>
          <w:rStyle w:val="fontstyle21"/>
          <w:sz w:val="24"/>
          <w:szCs w:val="24"/>
        </w:rPr>
        <w:t xml:space="preserve"> </w:t>
      </w:r>
      <w:r w:rsidR="00E6073A" w:rsidRPr="00680096">
        <w:rPr>
          <w:rStyle w:val="fontstyle21"/>
          <w:sz w:val="24"/>
          <w:szCs w:val="24"/>
        </w:rPr>
        <w:t>одређени</w:t>
      </w:r>
      <w:r w:rsidR="00031E60" w:rsidRPr="00680096">
        <w:rPr>
          <w:rStyle w:val="fontstyle21"/>
          <w:sz w:val="24"/>
          <w:szCs w:val="24"/>
        </w:rPr>
        <w:t>м</w:t>
      </w:r>
      <w:r w:rsidR="00E6073A" w:rsidRPr="00680096">
        <w:rPr>
          <w:rStyle w:val="fontstyle21"/>
          <w:sz w:val="24"/>
          <w:szCs w:val="24"/>
        </w:rPr>
        <w:t xml:space="preserve"> програмски</w:t>
      </w:r>
      <w:r w:rsidR="00031E60" w:rsidRPr="00680096">
        <w:rPr>
          <w:rStyle w:val="fontstyle21"/>
          <w:sz w:val="24"/>
          <w:szCs w:val="24"/>
        </w:rPr>
        <w:t>м</w:t>
      </w:r>
      <w:r w:rsidR="00E6073A" w:rsidRPr="00680096">
        <w:rPr>
          <w:rStyle w:val="fontstyle21"/>
          <w:sz w:val="24"/>
          <w:szCs w:val="24"/>
        </w:rPr>
        <w:t xml:space="preserve"> активности</w:t>
      </w:r>
      <w:r w:rsidR="00031E60" w:rsidRPr="00680096">
        <w:rPr>
          <w:rStyle w:val="fontstyle21"/>
          <w:sz w:val="24"/>
          <w:szCs w:val="24"/>
        </w:rPr>
        <w:t xml:space="preserve">ма </w:t>
      </w:r>
      <w:r w:rsidR="00E6073A" w:rsidRPr="00680096">
        <w:rPr>
          <w:rStyle w:val="fontstyle21"/>
          <w:sz w:val="24"/>
          <w:szCs w:val="24"/>
        </w:rPr>
        <w:t xml:space="preserve"> и пројек</w:t>
      </w:r>
      <w:r w:rsidR="00031E60" w:rsidRPr="00680096">
        <w:rPr>
          <w:rStyle w:val="fontstyle21"/>
          <w:sz w:val="24"/>
          <w:szCs w:val="24"/>
        </w:rPr>
        <w:t>тима</w:t>
      </w:r>
      <w:r w:rsidR="0004580C" w:rsidRPr="00680096">
        <w:rPr>
          <w:rStyle w:val="fontstyle21"/>
          <w:sz w:val="24"/>
          <w:szCs w:val="24"/>
        </w:rPr>
        <w:t xml:space="preserve"> </w:t>
      </w:r>
      <w:r w:rsidR="00A65A8A" w:rsidRPr="00680096">
        <w:rPr>
          <w:rStyle w:val="fontstyle21"/>
          <w:sz w:val="24"/>
          <w:szCs w:val="24"/>
        </w:rPr>
        <w:t>ДКБС, ИКБС и остали</w:t>
      </w:r>
      <w:r w:rsidR="00E6073A" w:rsidRPr="00680096">
        <w:rPr>
          <w:rStyle w:val="fontstyle21"/>
          <w:sz w:val="24"/>
          <w:szCs w:val="24"/>
        </w:rPr>
        <w:t>х</w:t>
      </w:r>
      <w:r w:rsidR="00A65A8A" w:rsidRPr="00680096">
        <w:rPr>
          <w:rStyle w:val="fontstyle21"/>
          <w:sz w:val="24"/>
          <w:szCs w:val="24"/>
        </w:rPr>
        <w:t xml:space="preserve"> корисни</w:t>
      </w:r>
      <w:r w:rsidR="00E6073A" w:rsidRPr="00680096">
        <w:rPr>
          <w:rStyle w:val="fontstyle21"/>
          <w:sz w:val="24"/>
          <w:szCs w:val="24"/>
        </w:rPr>
        <w:t>ка</w:t>
      </w:r>
      <w:r w:rsidR="00A65A8A" w:rsidRPr="00680096">
        <w:rPr>
          <w:rStyle w:val="fontstyle21"/>
          <w:sz w:val="24"/>
          <w:szCs w:val="24"/>
        </w:rPr>
        <w:t xml:space="preserve"> буџетских средстава</w:t>
      </w:r>
      <w:r w:rsidR="00B34487" w:rsidRPr="00680096">
        <w:rPr>
          <w:rStyle w:val="fontstyle21"/>
          <w:sz w:val="24"/>
          <w:szCs w:val="24"/>
        </w:rPr>
        <w:t xml:space="preserve"> из претходне </w:t>
      </w:r>
      <w:r w:rsidR="00B34487" w:rsidRPr="00680096">
        <w:rPr>
          <w:rStyle w:val="fontstyle21"/>
          <w:sz w:val="24"/>
          <w:szCs w:val="24"/>
        </w:rPr>
        <w:lastRenderedPageBreak/>
        <w:t>године</w:t>
      </w:r>
      <w:r w:rsidR="00E6073A" w:rsidRPr="00680096">
        <w:rPr>
          <w:rStyle w:val="fontstyle21"/>
          <w:sz w:val="24"/>
          <w:szCs w:val="24"/>
        </w:rPr>
        <w:t>, одређене програмске активности ревидирати и одустати од реализације одређених</w:t>
      </w:r>
      <w:r w:rsidR="00031E60" w:rsidRPr="00680096">
        <w:rPr>
          <w:rStyle w:val="fontstyle21"/>
          <w:sz w:val="24"/>
          <w:szCs w:val="24"/>
        </w:rPr>
        <w:t xml:space="preserve"> програмских активности и</w:t>
      </w:r>
      <w:r w:rsidR="00E6073A" w:rsidRPr="00680096">
        <w:rPr>
          <w:rStyle w:val="fontstyle21"/>
          <w:sz w:val="24"/>
          <w:szCs w:val="24"/>
        </w:rPr>
        <w:t xml:space="preserve"> пројеката због </w:t>
      </w:r>
      <w:r w:rsidR="00031E60" w:rsidRPr="00680096">
        <w:rPr>
          <w:rStyle w:val="fontstyle21"/>
          <w:sz w:val="24"/>
          <w:szCs w:val="24"/>
        </w:rPr>
        <w:t>измирења већ уговорених обавеза</w:t>
      </w:r>
      <w:r w:rsidR="00B34487" w:rsidRPr="00680096">
        <w:rPr>
          <w:rStyle w:val="fontstyle21"/>
          <w:sz w:val="24"/>
          <w:szCs w:val="24"/>
        </w:rPr>
        <w:t xml:space="preserve"> из претходне године</w:t>
      </w:r>
      <w:r w:rsidR="00031E60" w:rsidRPr="00680096">
        <w:rPr>
          <w:rStyle w:val="fontstyle21"/>
          <w:sz w:val="24"/>
          <w:szCs w:val="24"/>
        </w:rPr>
        <w:t xml:space="preserve"> у року</w:t>
      </w:r>
      <w:r w:rsidR="00296E92" w:rsidRPr="00680096">
        <w:rPr>
          <w:rStyle w:val="fontstyle21"/>
          <w:sz w:val="24"/>
          <w:szCs w:val="24"/>
        </w:rPr>
        <w:t xml:space="preserve"> као и увођење нових пројеката </w:t>
      </w:r>
      <w:r w:rsidR="007A4351" w:rsidRPr="00680096">
        <w:rPr>
          <w:rStyle w:val="fontstyle21"/>
          <w:sz w:val="24"/>
          <w:szCs w:val="24"/>
        </w:rPr>
        <w:t>у складу са Решењима</w:t>
      </w:r>
      <w:r w:rsidR="008409CB" w:rsidRPr="00680096">
        <w:rPr>
          <w:rStyle w:val="fontstyle21"/>
          <w:sz w:val="24"/>
          <w:szCs w:val="24"/>
        </w:rPr>
        <w:t>, Одлукама и</w:t>
      </w:r>
      <w:r w:rsidR="007A4351" w:rsidRPr="00680096">
        <w:rPr>
          <w:rStyle w:val="fontstyle21"/>
          <w:sz w:val="24"/>
          <w:szCs w:val="24"/>
        </w:rPr>
        <w:t xml:space="preserve"> Уговорима ви</w:t>
      </w:r>
      <w:r w:rsidR="000E1FBC" w:rsidRPr="00680096">
        <w:rPr>
          <w:rStyle w:val="fontstyle21"/>
          <w:sz w:val="24"/>
          <w:szCs w:val="24"/>
        </w:rPr>
        <w:t>ш</w:t>
      </w:r>
      <w:r w:rsidR="007A4351" w:rsidRPr="00680096">
        <w:rPr>
          <w:rStyle w:val="fontstyle21"/>
          <w:sz w:val="24"/>
          <w:szCs w:val="24"/>
        </w:rPr>
        <w:t>их нивоа власти.</w:t>
      </w:r>
    </w:p>
    <w:p w:rsidR="00B604A6" w:rsidRPr="00680096" w:rsidRDefault="00B604A6" w:rsidP="00680096">
      <w:pPr>
        <w:spacing w:after="0" w:line="240" w:lineRule="auto"/>
        <w:jc w:val="both"/>
        <w:rPr>
          <w:rStyle w:val="fontstyle21"/>
          <w:sz w:val="24"/>
          <w:szCs w:val="24"/>
        </w:rPr>
      </w:pPr>
    </w:p>
    <w:p w:rsidR="00BB0E21" w:rsidRPr="00680096" w:rsidRDefault="00BB0E21" w:rsidP="00680096">
      <w:pPr>
        <w:spacing w:after="0" w:line="240" w:lineRule="auto"/>
        <w:jc w:val="both"/>
        <w:rPr>
          <w:rStyle w:val="fontstyle21"/>
          <w:sz w:val="24"/>
          <w:szCs w:val="24"/>
        </w:rPr>
      </w:pPr>
      <w:r w:rsidRPr="00680096">
        <w:rPr>
          <w:rStyle w:val="fontstyle21"/>
          <w:sz w:val="24"/>
          <w:szCs w:val="24"/>
        </w:rPr>
        <w:t>3.</w:t>
      </w:r>
      <w:r w:rsidR="00B604A6" w:rsidRPr="00680096">
        <w:rPr>
          <w:rStyle w:val="fontstyle21"/>
          <w:sz w:val="24"/>
          <w:szCs w:val="24"/>
        </w:rPr>
        <w:tab/>
      </w:r>
      <w:r w:rsidR="00961C00" w:rsidRPr="00680096">
        <w:rPr>
          <w:rStyle w:val="fontstyle21"/>
          <w:sz w:val="24"/>
          <w:szCs w:val="24"/>
        </w:rPr>
        <w:t>Ребалансом буџета планирају се додатна средства за расходе за запослене, плате по основу цене рада</w:t>
      </w:r>
      <w:r w:rsidR="00DD2398" w:rsidRPr="00680096">
        <w:rPr>
          <w:rStyle w:val="fontstyle21"/>
          <w:sz w:val="24"/>
          <w:szCs w:val="24"/>
        </w:rPr>
        <w:t xml:space="preserve"> на основу Закључка Владе РС, број: 121-12628/2024 од 20. децембра 2024. </w:t>
      </w:r>
      <w:r w:rsidR="0060359E" w:rsidRPr="00680096">
        <w:rPr>
          <w:rStyle w:val="fontstyle21"/>
          <w:sz w:val="24"/>
          <w:szCs w:val="24"/>
        </w:rPr>
        <w:t>г</w:t>
      </w:r>
      <w:r w:rsidR="00DD2398" w:rsidRPr="00680096">
        <w:rPr>
          <w:rStyle w:val="fontstyle21"/>
          <w:sz w:val="24"/>
          <w:szCs w:val="24"/>
        </w:rPr>
        <w:t>одине</w:t>
      </w:r>
      <w:r w:rsidR="0060359E" w:rsidRPr="00680096">
        <w:rPr>
          <w:rStyle w:val="fontstyle21"/>
          <w:sz w:val="24"/>
          <w:szCs w:val="24"/>
        </w:rPr>
        <w:t xml:space="preserve">, </w:t>
      </w:r>
      <w:r w:rsidR="00DD2398" w:rsidRPr="00680096">
        <w:rPr>
          <w:rStyle w:val="fontstyle21"/>
          <w:sz w:val="24"/>
          <w:szCs w:val="24"/>
        </w:rPr>
        <w:t xml:space="preserve">за ДКБС-увећање основице-8%, </w:t>
      </w:r>
      <w:r w:rsidR="008409CB" w:rsidRPr="00680096">
        <w:rPr>
          <w:rStyle w:val="fontstyle21"/>
          <w:sz w:val="24"/>
          <w:szCs w:val="24"/>
        </w:rPr>
        <w:t xml:space="preserve">за </w:t>
      </w:r>
      <w:r w:rsidR="00DD2398" w:rsidRPr="00680096">
        <w:rPr>
          <w:rStyle w:val="fontstyle21"/>
          <w:sz w:val="24"/>
          <w:szCs w:val="24"/>
        </w:rPr>
        <w:t xml:space="preserve">ИКБС-увећање основице -11%, </w:t>
      </w:r>
      <w:r w:rsidR="008409CB" w:rsidRPr="00680096">
        <w:rPr>
          <w:rStyle w:val="fontstyle21"/>
          <w:sz w:val="24"/>
          <w:szCs w:val="24"/>
        </w:rPr>
        <w:t>(</w:t>
      </w:r>
      <w:r w:rsidR="00DD2398" w:rsidRPr="00680096">
        <w:rPr>
          <w:rStyle w:val="fontstyle21"/>
          <w:sz w:val="24"/>
          <w:szCs w:val="24"/>
        </w:rPr>
        <w:t>ПУ ,,Софија Ристић,,</w:t>
      </w:r>
      <w:r w:rsidR="008409CB" w:rsidRPr="00680096">
        <w:rPr>
          <w:rStyle w:val="fontstyle21"/>
          <w:sz w:val="24"/>
          <w:szCs w:val="24"/>
        </w:rPr>
        <w:t>),</w:t>
      </w:r>
      <w:r w:rsidR="00DD2398" w:rsidRPr="00680096">
        <w:rPr>
          <w:rStyle w:val="fontstyle21"/>
          <w:sz w:val="24"/>
          <w:szCs w:val="24"/>
        </w:rPr>
        <w:t xml:space="preserve"> увећање на основу измене коефицијената од обрачуна за</w:t>
      </w:r>
      <w:r w:rsidR="008409CB" w:rsidRPr="00680096">
        <w:rPr>
          <w:rStyle w:val="fontstyle21"/>
          <w:sz w:val="24"/>
          <w:szCs w:val="24"/>
        </w:rPr>
        <w:t xml:space="preserve"> плату за</w:t>
      </w:r>
      <w:r w:rsidR="00DD2398" w:rsidRPr="00680096">
        <w:rPr>
          <w:rStyle w:val="fontstyle21"/>
          <w:sz w:val="24"/>
          <w:szCs w:val="24"/>
        </w:rPr>
        <w:t xml:space="preserve"> јануар 2025. год., измене коефицијената од обрачуна за март 2025.</w:t>
      </w:r>
      <w:r w:rsidR="007B7FE2" w:rsidRPr="00680096">
        <w:rPr>
          <w:rStyle w:val="fontstyle21"/>
          <w:sz w:val="24"/>
          <w:szCs w:val="24"/>
        </w:rPr>
        <w:t>г</w:t>
      </w:r>
      <w:r w:rsidR="00DD2398" w:rsidRPr="00680096">
        <w:rPr>
          <w:rStyle w:val="fontstyle21"/>
          <w:sz w:val="24"/>
          <w:szCs w:val="24"/>
        </w:rPr>
        <w:t>од. и измене коефицијената</w:t>
      </w:r>
      <w:r w:rsidR="008409CB" w:rsidRPr="00680096">
        <w:rPr>
          <w:rStyle w:val="fontstyle21"/>
          <w:sz w:val="24"/>
          <w:szCs w:val="24"/>
        </w:rPr>
        <w:t xml:space="preserve"> </w:t>
      </w:r>
      <w:r w:rsidR="00DD2398" w:rsidRPr="00680096">
        <w:rPr>
          <w:rStyle w:val="fontstyle21"/>
          <w:sz w:val="24"/>
          <w:szCs w:val="24"/>
        </w:rPr>
        <w:t>од</w:t>
      </w:r>
      <w:r w:rsidR="008409CB" w:rsidRPr="00680096">
        <w:rPr>
          <w:rStyle w:val="fontstyle21"/>
          <w:sz w:val="24"/>
          <w:szCs w:val="24"/>
        </w:rPr>
        <w:t xml:space="preserve"> </w:t>
      </w:r>
      <w:r w:rsidR="00DD2398" w:rsidRPr="00680096">
        <w:rPr>
          <w:rStyle w:val="fontstyle21"/>
          <w:sz w:val="24"/>
          <w:szCs w:val="24"/>
        </w:rPr>
        <w:t>обрачуна за октобар 2025. год</w:t>
      </w:r>
      <w:r w:rsidR="0060359E" w:rsidRPr="00680096">
        <w:rPr>
          <w:rStyle w:val="fontstyle21"/>
          <w:sz w:val="24"/>
          <w:szCs w:val="24"/>
        </w:rPr>
        <w:t>. на основу Уредбе о коефицијентима за обрачун и исплату плата запослених у јавним службама-пречишћен текст закључно са изменама објављеним у Сл.гл.РС, бр.17/25 и осталим јавним службама и установа</w:t>
      </w:r>
      <w:r w:rsidR="008409CB" w:rsidRPr="00680096">
        <w:rPr>
          <w:rStyle w:val="fontstyle21"/>
          <w:sz w:val="24"/>
          <w:szCs w:val="24"/>
        </w:rPr>
        <w:t>ма</w:t>
      </w:r>
      <w:r w:rsidR="0060359E" w:rsidRPr="00680096">
        <w:rPr>
          <w:rStyle w:val="fontstyle21"/>
          <w:sz w:val="24"/>
          <w:szCs w:val="24"/>
        </w:rPr>
        <w:t xml:space="preserve">, услед повећања основице од 10% </w:t>
      </w:r>
      <w:r w:rsidR="00DD2398" w:rsidRPr="00680096">
        <w:rPr>
          <w:rStyle w:val="fontstyle21"/>
          <w:sz w:val="24"/>
          <w:szCs w:val="24"/>
        </w:rPr>
        <w:t>.</w:t>
      </w:r>
    </w:p>
    <w:p w:rsidR="00B604A6" w:rsidRPr="00680096" w:rsidRDefault="00B604A6" w:rsidP="00680096">
      <w:pPr>
        <w:spacing w:after="0" w:line="240" w:lineRule="auto"/>
        <w:jc w:val="both"/>
        <w:rPr>
          <w:rStyle w:val="fontstyle21"/>
          <w:sz w:val="24"/>
          <w:szCs w:val="24"/>
        </w:rPr>
      </w:pPr>
    </w:p>
    <w:p w:rsidR="0004580C" w:rsidRPr="00680096" w:rsidRDefault="00BB0E21" w:rsidP="00680096">
      <w:pPr>
        <w:spacing w:after="0" w:line="240" w:lineRule="auto"/>
        <w:jc w:val="both"/>
        <w:rPr>
          <w:rStyle w:val="fontstyle21"/>
          <w:sz w:val="24"/>
          <w:szCs w:val="24"/>
        </w:rPr>
      </w:pPr>
      <w:r w:rsidRPr="00680096">
        <w:rPr>
          <w:rStyle w:val="fontstyle21"/>
          <w:sz w:val="24"/>
          <w:szCs w:val="24"/>
        </w:rPr>
        <w:t>4</w:t>
      </w:r>
      <w:r w:rsidR="002C25C9" w:rsidRPr="00680096">
        <w:rPr>
          <w:rStyle w:val="fontstyle21"/>
          <w:sz w:val="24"/>
          <w:szCs w:val="24"/>
        </w:rPr>
        <w:t>.</w:t>
      </w:r>
      <w:r w:rsidR="00B604A6" w:rsidRPr="00680096">
        <w:rPr>
          <w:rStyle w:val="fontstyle21"/>
          <w:sz w:val="24"/>
          <w:szCs w:val="24"/>
        </w:rPr>
        <w:tab/>
      </w:r>
      <w:r w:rsidR="0004580C" w:rsidRPr="00680096">
        <w:rPr>
          <w:rStyle w:val="fontstyle21"/>
          <w:sz w:val="24"/>
          <w:szCs w:val="24"/>
        </w:rPr>
        <w:t>У ребаланс буџета укључене су све промене које су настале по основу</w:t>
      </w:r>
      <w:r w:rsidR="007A4351" w:rsidRPr="00680096">
        <w:rPr>
          <w:rStyle w:val="fontstyle21"/>
          <w:sz w:val="24"/>
          <w:szCs w:val="24"/>
        </w:rPr>
        <w:t xml:space="preserve"> закључака Општинског већа општине Топола </w:t>
      </w:r>
      <w:r w:rsidR="00B67E80" w:rsidRPr="00680096">
        <w:rPr>
          <w:rStyle w:val="fontstyle21"/>
          <w:sz w:val="24"/>
          <w:szCs w:val="24"/>
        </w:rPr>
        <w:t>,</w:t>
      </w:r>
      <w:r w:rsidR="007A4351" w:rsidRPr="00680096">
        <w:rPr>
          <w:rStyle w:val="fontstyle21"/>
          <w:sz w:val="24"/>
          <w:szCs w:val="24"/>
        </w:rPr>
        <w:t xml:space="preserve"> </w:t>
      </w:r>
      <w:r w:rsidR="0004580C" w:rsidRPr="00680096">
        <w:rPr>
          <w:rStyle w:val="fontstyle21"/>
          <w:sz w:val="24"/>
          <w:szCs w:val="24"/>
        </w:rPr>
        <w:t>решења о употреби текуће буџетске резерве</w:t>
      </w:r>
      <w:r w:rsidR="0060359E" w:rsidRPr="00680096">
        <w:rPr>
          <w:rStyle w:val="fontstyle21"/>
          <w:sz w:val="24"/>
          <w:szCs w:val="24"/>
        </w:rPr>
        <w:t>,</w:t>
      </w:r>
      <w:r w:rsidR="00E6073A" w:rsidRPr="00680096">
        <w:rPr>
          <w:rStyle w:val="fontstyle21"/>
          <w:sz w:val="24"/>
          <w:szCs w:val="24"/>
        </w:rPr>
        <w:t xml:space="preserve"> </w:t>
      </w:r>
      <w:r w:rsidR="0004580C" w:rsidRPr="00680096">
        <w:rPr>
          <w:rStyle w:val="fontstyle21"/>
          <w:sz w:val="24"/>
          <w:szCs w:val="24"/>
        </w:rPr>
        <w:t>решења о промени апропријације</w:t>
      </w:r>
      <w:r w:rsidR="0060359E" w:rsidRPr="00680096">
        <w:rPr>
          <w:rStyle w:val="fontstyle21"/>
          <w:sz w:val="24"/>
          <w:szCs w:val="24"/>
        </w:rPr>
        <w:t xml:space="preserve">, решења о </w:t>
      </w:r>
      <w:r w:rsidR="00B20968" w:rsidRPr="00680096">
        <w:rPr>
          <w:rStyle w:val="fontstyle21"/>
          <w:sz w:val="24"/>
          <w:szCs w:val="24"/>
        </w:rPr>
        <w:t>у</w:t>
      </w:r>
      <w:r w:rsidR="0060359E" w:rsidRPr="00680096">
        <w:rPr>
          <w:rStyle w:val="fontstyle21"/>
          <w:sz w:val="24"/>
          <w:szCs w:val="24"/>
        </w:rPr>
        <w:t>већању приходне и расходне стране буџета</w:t>
      </w:r>
      <w:r w:rsidR="0004580C" w:rsidRPr="00680096">
        <w:rPr>
          <w:rStyle w:val="fontstyle21"/>
          <w:sz w:val="24"/>
          <w:szCs w:val="24"/>
        </w:rPr>
        <w:t xml:space="preserve"> и постала саставни део буџетом одобрених апропријација.</w:t>
      </w:r>
    </w:p>
    <w:p w:rsidR="009823DA" w:rsidRPr="00680096" w:rsidRDefault="0060359E" w:rsidP="00680096">
      <w:pPr>
        <w:spacing w:after="0" w:line="240" w:lineRule="auto"/>
        <w:jc w:val="both"/>
        <w:rPr>
          <w:rStyle w:val="fontstyle21"/>
          <w:color w:val="000000" w:themeColor="text1"/>
          <w:sz w:val="24"/>
          <w:szCs w:val="24"/>
        </w:rPr>
      </w:pPr>
      <w:r w:rsidRPr="00680096">
        <w:rPr>
          <w:rStyle w:val="fontstyle21"/>
          <w:color w:val="000000" w:themeColor="text1"/>
          <w:sz w:val="24"/>
          <w:szCs w:val="24"/>
        </w:rPr>
        <w:t>5</w:t>
      </w:r>
      <w:r w:rsidR="002C25C9" w:rsidRPr="00680096">
        <w:rPr>
          <w:rStyle w:val="fontstyle21"/>
          <w:b/>
          <w:color w:val="000000" w:themeColor="text1"/>
          <w:sz w:val="24"/>
          <w:szCs w:val="24"/>
        </w:rPr>
        <w:t>.</w:t>
      </w:r>
      <w:r w:rsidR="00B604A6" w:rsidRPr="00680096">
        <w:rPr>
          <w:rStyle w:val="fontstyle21"/>
          <w:b/>
          <w:color w:val="000000" w:themeColor="text1"/>
          <w:sz w:val="24"/>
          <w:szCs w:val="24"/>
        </w:rPr>
        <w:tab/>
      </w:r>
      <w:r w:rsidR="00CB6AF4" w:rsidRPr="00680096">
        <w:rPr>
          <w:rStyle w:val="fontstyle21"/>
          <w:b/>
          <w:color w:val="000000" w:themeColor="text1"/>
          <w:sz w:val="24"/>
          <w:szCs w:val="24"/>
        </w:rPr>
        <w:t>Разлози за предлагање</w:t>
      </w:r>
      <w:r w:rsidR="00CB6AF4" w:rsidRPr="00680096">
        <w:rPr>
          <w:rStyle w:val="fontstyle21"/>
          <w:color w:val="000000" w:themeColor="text1"/>
          <w:sz w:val="24"/>
          <w:szCs w:val="24"/>
        </w:rPr>
        <w:t xml:space="preserve"> </w:t>
      </w:r>
      <w:r w:rsidR="00E6567C" w:rsidRPr="00680096">
        <w:rPr>
          <w:rStyle w:val="fontstyle21"/>
          <w:color w:val="000000" w:themeColor="text1"/>
          <w:sz w:val="24"/>
          <w:szCs w:val="24"/>
        </w:rPr>
        <w:t>Прве</w:t>
      </w:r>
      <w:r w:rsidR="00CB6AF4" w:rsidRPr="00680096">
        <w:rPr>
          <w:rStyle w:val="fontstyle21"/>
          <w:color w:val="000000" w:themeColor="text1"/>
          <w:sz w:val="24"/>
          <w:szCs w:val="24"/>
        </w:rPr>
        <w:t xml:space="preserve"> измене и допуне Одлуке о буџету општине Топола за 202</w:t>
      </w:r>
      <w:r w:rsidR="007F28F5" w:rsidRPr="00680096">
        <w:rPr>
          <w:rStyle w:val="fontstyle21"/>
          <w:color w:val="000000" w:themeColor="text1"/>
          <w:sz w:val="24"/>
          <w:szCs w:val="24"/>
        </w:rPr>
        <w:t>5</w:t>
      </w:r>
      <w:r w:rsidR="00CB6AF4" w:rsidRPr="00680096">
        <w:rPr>
          <w:rStyle w:val="fontstyle21"/>
          <w:color w:val="000000" w:themeColor="text1"/>
          <w:sz w:val="24"/>
          <w:szCs w:val="24"/>
        </w:rPr>
        <w:t>. годину су</w:t>
      </w:r>
      <w:r w:rsidR="007F28F5" w:rsidRPr="00680096">
        <w:rPr>
          <w:rStyle w:val="fontstyle21"/>
          <w:color w:val="000000" w:themeColor="text1"/>
          <w:sz w:val="24"/>
          <w:szCs w:val="24"/>
        </w:rPr>
        <w:t xml:space="preserve"> такође</w:t>
      </w:r>
      <w:r w:rsidR="00CB6AF4" w:rsidRPr="00680096">
        <w:rPr>
          <w:rStyle w:val="fontstyle21"/>
          <w:color w:val="000000" w:themeColor="text1"/>
          <w:sz w:val="24"/>
          <w:szCs w:val="24"/>
        </w:rPr>
        <w:t xml:space="preserve"> измене у утврђивању приоритета за реализацију претходним буџетом планираних капиталних инвестиција и </w:t>
      </w:r>
      <w:r w:rsidR="00B20968" w:rsidRPr="00680096">
        <w:rPr>
          <w:rStyle w:val="fontstyle21"/>
          <w:color w:val="000000" w:themeColor="text1"/>
          <w:sz w:val="24"/>
          <w:szCs w:val="24"/>
        </w:rPr>
        <w:t>укључивање нових капиталних пројеката.</w:t>
      </w:r>
    </w:p>
    <w:p w:rsidR="00B67E80" w:rsidRPr="00680096" w:rsidRDefault="00B67E80" w:rsidP="00680096">
      <w:pPr>
        <w:pStyle w:val="ListParagraph"/>
        <w:tabs>
          <w:tab w:val="left" w:pos="180"/>
        </w:tabs>
        <w:spacing w:after="0" w:line="240" w:lineRule="auto"/>
        <w:ind w:left="0"/>
        <w:jc w:val="both"/>
        <w:rPr>
          <w:rStyle w:val="fontstyle21"/>
          <w:sz w:val="24"/>
          <w:szCs w:val="24"/>
        </w:rPr>
      </w:pPr>
      <w:r w:rsidRPr="00680096">
        <w:rPr>
          <w:rStyle w:val="fontstyle21"/>
          <w:sz w:val="24"/>
          <w:szCs w:val="24"/>
        </w:rPr>
        <w:t>Укључивање нових пројеката-КАПИТАЛНИХ ИНВЕСТИЦИЈА у буџет општине Топола:</w:t>
      </w:r>
    </w:p>
    <w:p w:rsidR="00B604A6" w:rsidRPr="00680096" w:rsidRDefault="00B604A6" w:rsidP="00680096">
      <w:pPr>
        <w:spacing w:after="0" w:line="240" w:lineRule="auto"/>
        <w:jc w:val="both"/>
        <w:rPr>
          <w:rFonts w:ascii="Times New Roman" w:hAnsi="Times New Roman" w:cs="Times New Roman"/>
          <w:sz w:val="24"/>
          <w:szCs w:val="24"/>
        </w:rPr>
      </w:pPr>
    </w:p>
    <w:p w:rsidR="00A8573B" w:rsidRPr="00680096" w:rsidRDefault="0068365D" w:rsidP="00680096">
      <w:pPr>
        <w:spacing w:after="0" w:line="240" w:lineRule="auto"/>
        <w:jc w:val="both"/>
        <w:rPr>
          <w:rFonts w:ascii="Times New Roman" w:hAnsi="Times New Roman" w:cs="Times New Roman"/>
          <w:sz w:val="24"/>
          <w:szCs w:val="24"/>
        </w:rPr>
      </w:pPr>
      <w:r w:rsidRPr="00680096">
        <w:rPr>
          <w:rFonts w:ascii="Times New Roman" w:hAnsi="Times New Roman" w:cs="Times New Roman"/>
          <w:sz w:val="24"/>
          <w:szCs w:val="24"/>
        </w:rPr>
        <w:t>*</w:t>
      </w:r>
      <w:r w:rsidR="00A8573B" w:rsidRPr="00680096">
        <w:rPr>
          <w:rFonts w:ascii="Times New Roman" w:hAnsi="Times New Roman" w:cs="Times New Roman"/>
          <w:sz w:val="24"/>
          <w:szCs w:val="24"/>
        </w:rPr>
        <w:t xml:space="preserve">Уводи се Пројекат </w:t>
      </w:r>
      <w:r w:rsidR="00A8573B" w:rsidRPr="00680096">
        <w:rPr>
          <w:rFonts w:ascii="Times New Roman" w:hAnsi="Times New Roman" w:cs="Times New Roman"/>
          <w:b/>
          <w:sz w:val="24"/>
          <w:szCs w:val="24"/>
        </w:rPr>
        <w:t>,,Санација и затварање несанитарне депоније у 2024. години на територији Општине Топола</w:t>
      </w:r>
      <w:r w:rsidR="007F28F5" w:rsidRPr="00680096">
        <w:rPr>
          <w:rFonts w:ascii="Times New Roman" w:hAnsi="Times New Roman" w:cs="Times New Roman"/>
          <w:b/>
          <w:sz w:val="24"/>
          <w:szCs w:val="24"/>
        </w:rPr>
        <w:t xml:space="preserve"> II фаза</w:t>
      </w:r>
      <w:r w:rsidR="00A8573B" w:rsidRPr="00680096">
        <w:rPr>
          <w:rFonts w:ascii="Times New Roman" w:hAnsi="Times New Roman" w:cs="Times New Roman"/>
          <w:b/>
          <w:sz w:val="24"/>
          <w:szCs w:val="24"/>
        </w:rPr>
        <w:t xml:space="preserve">,, </w:t>
      </w:r>
      <w:r w:rsidR="00A8573B" w:rsidRPr="00680096">
        <w:rPr>
          <w:rFonts w:ascii="Times New Roman" w:hAnsi="Times New Roman" w:cs="Times New Roman"/>
          <w:sz w:val="24"/>
          <w:szCs w:val="24"/>
        </w:rPr>
        <w:t>у складу са Уговором Министарства заштите животне средине РС, број</w:t>
      </w:r>
      <w:r w:rsidR="0060359E" w:rsidRPr="00680096">
        <w:rPr>
          <w:rFonts w:ascii="Times New Roman" w:hAnsi="Times New Roman" w:cs="Times New Roman"/>
          <w:sz w:val="24"/>
          <w:szCs w:val="24"/>
        </w:rPr>
        <w:t xml:space="preserve"> 001547312 2025 14850 001 000 000 001 од 27.03.2025. год.-наш број:</w:t>
      </w:r>
      <w:r w:rsidR="00A8573B" w:rsidRPr="00680096">
        <w:rPr>
          <w:rFonts w:ascii="Times New Roman" w:hAnsi="Times New Roman" w:cs="Times New Roman"/>
          <w:sz w:val="24"/>
          <w:szCs w:val="24"/>
        </w:rPr>
        <w:t xml:space="preserve"> 40-17/2024-05-I од 04.04.2024. године</w:t>
      </w:r>
      <w:r w:rsidR="00A8573B" w:rsidRPr="00680096">
        <w:rPr>
          <w:rFonts w:ascii="Times New Roman" w:hAnsi="Times New Roman" w:cs="Times New Roman"/>
          <w:b/>
          <w:sz w:val="24"/>
          <w:szCs w:val="24"/>
        </w:rPr>
        <w:t xml:space="preserve"> </w:t>
      </w:r>
      <w:r w:rsidR="00A8573B" w:rsidRPr="00680096">
        <w:rPr>
          <w:rFonts w:ascii="Times New Roman" w:hAnsi="Times New Roman" w:cs="Times New Roman"/>
          <w:sz w:val="24"/>
          <w:szCs w:val="24"/>
        </w:rPr>
        <w:t>који има стратешки значај за Општину Топола, све у циљу:</w:t>
      </w:r>
    </w:p>
    <w:p w:rsidR="004608FD" w:rsidRPr="00680096" w:rsidRDefault="004608FD" w:rsidP="00680096">
      <w:pPr>
        <w:spacing w:after="0" w:line="240" w:lineRule="auto"/>
        <w:jc w:val="both"/>
        <w:rPr>
          <w:rFonts w:ascii="Times New Roman" w:hAnsi="Times New Roman" w:cs="Times New Roman"/>
          <w:sz w:val="24"/>
          <w:szCs w:val="24"/>
        </w:rPr>
      </w:pPr>
    </w:p>
    <w:tbl>
      <w:tblPr>
        <w:tblW w:w="4929" w:type="pct"/>
        <w:jc w:val="center"/>
        <w:tblCellSpacing w:w="0" w:type="dxa"/>
        <w:tblInd w:w="179" w:type="dxa"/>
        <w:tblBorders>
          <w:top w:val="inset" w:sz="6" w:space="0" w:color="000000"/>
          <w:left w:val="inset" w:sz="6" w:space="0" w:color="000000"/>
          <w:bottom w:val="inset" w:sz="6" w:space="0" w:color="000000"/>
          <w:right w:val="inset" w:sz="6" w:space="0" w:color="000000"/>
        </w:tblBorders>
        <w:tblCellMar>
          <w:top w:w="15" w:type="dxa"/>
          <w:left w:w="15" w:type="dxa"/>
          <w:bottom w:w="15" w:type="dxa"/>
          <w:right w:w="15" w:type="dxa"/>
        </w:tblCellMar>
        <w:tblLook w:val="04A0"/>
      </w:tblPr>
      <w:tblGrid>
        <w:gridCol w:w="8"/>
        <w:gridCol w:w="3371"/>
        <w:gridCol w:w="6591"/>
        <w:gridCol w:w="26"/>
      </w:tblGrid>
      <w:tr w:rsidR="00A8573B" w:rsidRPr="00680096" w:rsidTr="000B186F">
        <w:trPr>
          <w:gridBefore w:val="1"/>
          <w:gridAfter w:val="1"/>
          <w:wBefore w:w="4" w:type="pct"/>
          <w:wAfter w:w="13" w:type="pct"/>
          <w:tblCellSpacing w:w="0" w:type="dxa"/>
          <w:jc w:val="center"/>
        </w:trPr>
        <w:tc>
          <w:tcPr>
            <w:tcW w:w="4983" w:type="pct"/>
            <w:gridSpan w:val="2"/>
            <w:tcBorders>
              <w:top w:val="outset" w:sz="6" w:space="0" w:color="auto"/>
              <w:left w:val="outset" w:sz="6" w:space="0" w:color="auto"/>
              <w:bottom w:val="outset" w:sz="6" w:space="0" w:color="auto"/>
              <w:right w:val="outset" w:sz="6" w:space="0" w:color="auto"/>
            </w:tcBorders>
            <w:shd w:val="clear" w:color="auto" w:fill="FFFFFF" w:themeFill="background1"/>
          </w:tcPr>
          <w:p w:rsidR="00A8573B" w:rsidRPr="00680096" w:rsidRDefault="00A8573B" w:rsidP="00680096">
            <w:pPr>
              <w:pStyle w:val="ListParagraph"/>
              <w:numPr>
                <w:ilvl w:val="0"/>
                <w:numId w:val="27"/>
              </w:numPr>
              <w:spacing w:after="0" w:line="240" w:lineRule="auto"/>
              <w:rPr>
                <w:rFonts w:ascii="Times New Roman" w:eastAsia="Times New Roman" w:hAnsi="Times New Roman" w:cs="Times New Roman"/>
                <w:b/>
                <w:sz w:val="24"/>
                <w:szCs w:val="24"/>
              </w:rPr>
            </w:pPr>
            <w:r w:rsidRPr="00680096">
              <w:rPr>
                <w:rFonts w:ascii="Times New Roman" w:hAnsi="Times New Roman" w:cs="Times New Roman"/>
                <w:sz w:val="24"/>
                <w:szCs w:val="24"/>
              </w:rPr>
              <w:t>Унапређење квалитета животне средине и здравља људи кроз санацију, затварање и рекултивацију сметлишта ,,Торови“</w:t>
            </w:r>
          </w:p>
        </w:tc>
      </w:tr>
      <w:tr w:rsidR="00A8573B" w:rsidRPr="00680096" w:rsidTr="000B186F">
        <w:trPr>
          <w:gridBefore w:val="1"/>
          <w:gridAfter w:val="1"/>
          <w:wBefore w:w="4" w:type="pct"/>
          <w:wAfter w:w="13" w:type="pct"/>
          <w:tblCellSpacing w:w="0" w:type="dxa"/>
          <w:jc w:val="center"/>
        </w:trPr>
        <w:tc>
          <w:tcPr>
            <w:tcW w:w="4983" w:type="pct"/>
            <w:gridSpan w:val="2"/>
            <w:tcBorders>
              <w:top w:val="outset" w:sz="6" w:space="0" w:color="auto"/>
              <w:left w:val="outset" w:sz="6" w:space="0" w:color="auto"/>
              <w:bottom w:val="outset" w:sz="6" w:space="0" w:color="auto"/>
              <w:right w:val="outset" w:sz="6" w:space="0" w:color="auto"/>
            </w:tcBorders>
            <w:shd w:val="clear" w:color="auto" w:fill="FFFFFF" w:themeFill="background1"/>
          </w:tcPr>
          <w:p w:rsidR="00A8573B" w:rsidRPr="00680096" w:rsidRDefault="00A8573B" w:rsidP="00680096">
            <w:pPr>
              <w:pStyle w:val="ListParagraph"/>
              <w:numPr>
                <w:ilvl w:val="0"/>
                <w:numId w:val="27"/>
              </w:numPr>
              <w:spacing w:after="0" w:line="240" w:lineRule="auto"/>
              <w:rPr>
                <w:rFonts w:ascii="Times New Roman" w:eastAsia="Times New Roman" w:hAnsi="Times New Roman" w:cs="Times New Roman"/>
                <w:sz w:val="24"/>
                <w:szCs w:val="24"/>
              </w:rPr>
            </w:pPr>
            <w:r w:rsidRPr="00680096">
              <w:rPr>
                <w:rFonts w:ascii="Times New Roman" w:eastAsia="Times New Roman" w:hAnsi="Times New Roman" w:cs="Times New Roman"/>
                <w:bCs/>
                <w:sz w:val="24"/>
                <w:szCs w:val="24"/>
              </w:rPr>
              <w:t>Одговорно и ефикасно управљање отпадом</w:t>
            </w:r>
          </w:p>
        </w:tc>
      </w:tr>
      <w:tr w:rsidR="00A8573B" w:rsidRPr="00680096" w:rsidTr="000B186F">
        <w:trPr>
          <w:gridBefore w:val="1"/>
          <w:gridAfter w:val="1"/>
          <w:wBefore w:w="4" w:type="pct"/>
          <w:wAfter w:w="13" w:type="pct"/>
          <w:tblCellSpacing w:w="0" w:type="dxa"/>
          <w:jc w:val="center"/>
        </w:trPr>
        <w:tc>
          <w:tcPr>
            <w:tcW w:w="4983" w:type="pct"/>
            <w:gridSpan w:val="2"/>
            <w:tcBorders>
              <w:top w:val="outset" w:sz="6" w:space="0" w:color="auto"/>
              <w:left w:val="outset" w:sz="6" w:space="0" w:color="auto"/>
              <w:bottom w:val="outset" w:sz="6" w:space="0" w:color="auto"/>
              <w:right w:val="outset" w:sz="6" w:space="0" w:color="auto"/>
            </w:tcBorders>
            <w:shd w:val="clear" w:color="auto" w:fill="FFFFFF" w:themeFill="background1"/>
          </w:tcPr>
          <w:p w:rsidR="00A8573B" w:rsidRPr="00680096" w:rsidRDefault="00A8573B" w:rsidP="00680096">
            <w:pPr>
              <w:pStyle w:val="ListParagraph"/>
              <w:numPr>
                <w:ilvl w:val="0"/>
                <w:numId w:val="27"/>
              </w:numPr>
              <w:spacing w:after="0" w:line="240" w:lineRule="auto"/>
              <w:rPr>
                <w:rFonts w:ascii="Times New Roman" w:eastAsia="Times New Roman" w:hAnsi="Times New Roman" w:cs="Times New Roman"/>
                <w:sz w:val="24"/>
                <w:szCs w:val="24"/>
              </w:rPr>
            </w:pPr>
            <w:r w:rsidRPr="00680096">
              <w:rPr>
                <w:rFonts w:ascii="Times New Roman" w:eastAsia="Times New Roman" w:hAnsi="Times New Roman" w:cs="Times New Roman"/>
                <w:sz w:val="24"/>
                <w:szCs w:val="24"/>
              </w:rPr>
              <w:t xml:space="preserve">Успостављање еколошки здраве средине у функцији локалног и регионалног развоја. </w:t>
            </w:r>
          </w:p>
        </w:tc>
      </w:tr>
      <w:tr w:rsidR="0068365D" w:rsidRPr="00680096" w:rsidTr="000B186F">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416"/>
          <w:jc w:val="center"/>
        </w:trPr>
        <w:tc>
          <w:tcPr>
            <w:tcW w:w="1690" w:type="pct"/>
            <w:gridSpan w:val="2"/>
            <w:tcBorders>
              <w:top w:val="single" w:sz="4" w:space="0" w:color="auto"/>
              <w:left w:val="single" w:sz="4" w:space="0" w:color="auto"/>
              <w:bottom w:val="single" w:sz="4" w:space="0" w:color="auto"/>
              <w:right w:val="single" w:sz="4" w:space="0" w:color="auto"/>
            </w:tcBorders>
            <w:vAlign w:val="center"/>
            <w:hideMark/>
          </w:tcPr>
          <w:p w:rsidR="0068365D" w:rsidRPr="00680096" w:rsidRDefault="0068365D" w:rsidP="00680096">
            <w:pPr>
              <w:spacing w:after="0" w:line="240" w:lineRule="auto"/>
              <w:rPr>
                <w:rFonts w:ascii="Times New Roman" w:hAnsi="Times New Roman" w:cs="Times New Roman"/>
                <w:sz w:val="24"/>
                <w:szCs w:val="24"/>
                <w:lang w:val="sr-Cyrl-CS"/>
              </w:rPr>
            </w:pPr>
            <w:r w:rsidRPr="00680096">
              <w:rPr>
                <w:rFonts w:ascii="Times New Roman" w:hAnsi="Times New Roman" w:cs="Times New Roman"/>
                <w:sz w:val="24"/>
                <w:szCs w:val="24"/>
                <w:lang w:val="sr-Cyrl-CS"/>
              </w:rPr>
              <w:t>Износ укупног буџета пројекта (дин):</w:t>
            </w:r>
            <w:r w:rsidR="0060359E" w:rsidRPr="00680096">
              <w:rPr>
                <w:rFonts w:ascii="Times New Roman" w:hAnsi="Times New Roman" w:cs="Times New Roman"/>
                <w:sz w:val="24"/>
                <w:szCs w:val="24"/>
                <w:lang w:val="sr-Cyrl-CS"/>
              </w:rPr>
              <w:t>ДРУГА</w:t>
            </w:r>
            <w:r w:rsidRPr="00680096">
              <w:rPr>
                <w:rFonts w:ascii="Times New Roman" w:hAnsi="Times New Roman" w:cs="Times New Roman"/>
                <w:sz w:val="24"/>
                <w:szCs w:val="24"/>
                <w:lang w:val="sr-Cyrl-CS"/>
              </w:rPr>
              <w:t xml:space="preserve"> ФАЗА</w:t>
            </w:r>
          </w:p>
        </w:tc>
        <w:tc>
          <w:tcPr>
            <w:tcW w:w="3310" w:type="pct"/>
            <w:gridSpan w:val="2"/>
            <w:tcBorders>
              <w:top w:val="single" w:sz="4" w:space="0" w:color="auto"/>
              <w:left w:val="single" w:sz="4" w:space="0" w:color="auto"/>
              <w:bottom w:val="single" w:sz="4" w:space="0" w:color="auto"/>
              <w:right w:val="single" w:sz="4" w:space="0" w:color="auto"/>
            </w:tcBorders>
            <w:vAlign w:val="center"/>
          </w:tcPr>
          <w:p w:rsidR="0068365D" w:rsidRPr="00680096" w:rsidRDefault="0068365D" w:rsidP="00680096">
            <w:pPr>
              <w:spacing w:after="0" w:line="240" w:lineRule="auto"/>
              <w:rPr>
                <w:rFonts w:ascii="Times New Roman" w:hAnsi="Times New Roman" w:cs="Times New Roman"/>
                <w:b/>
                <w:sz w:val="24"/>
                <w:szCs w:val="24"/>
              </w:rPr>
            </w:pPr>
            <w:r w:rsidRPr="00680096">
              <w:rPr>
                <w:rFonts w:ascii="Times New Roman" w:hAnsi="Times New Roman" w:cs="Times New Roman"/>
                <w:b/>
                <w:sz w:val="24"/>
                <w:szCs w:val="24"/>
              </w:rPr>
              <w:t>180.</w:t>
            </w:r>
            <w:r w:rsidR="003F4784" w:rsidRPr="00680096">
              <w:rPr>
                <w:rFonts w:ascii="Times New Roman" w:hAnsi="Times New Roman" w:cs="Times New Roman"/>
                <w:b/>
                <w:sz w:val="24"/>
                <w:szCs w:val="24"/>
              </w:rPr>
              <w:t>085.200</w:t>
            </w:r>
            <w:r w:rsidRPr="00680096">
              <w:rPr>
                <w:rFonts w:ascii="Times New Roman" w:hAnsi="Times New Roman" w:cs="Times New Roman"/>
                <w:b/>
                <w:sz w:val="24"/>
                <w:szCs w:val="24"/>
              </w:rPr>
              <w:t>,00 динара</w:t>
            </w:r>
          </w:p>
        </w:tc>
      </w:tr>
      <w:tr w:rsidR="0068365D" w:rsidRPr="00680096" w:rsidTr="000B186F">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416"/>
          <w:jc w:val="center"/>
        </w:trPr>
        <w:tc>
          <w:tcPr>
            <w:tcW w:w="1690" w:type="pct"/>
            <w:gridSpan w:val="2"/>
            <w:tcBorders>
              <w:top w:val="single" w:sz="4" w:space="0" w:color="auto"/>
              <w:left w:val="single" w:sz="4" w:space="0" w:color="auto"/>
              <w:bottom w:val="single" w:sz="4" w:space="0" w:color="auto"/>
              <w:right w:val="single" w:sz="4" w:space="0" w:color="auto"/>
            </w:tcBorders>
            <w:vAlign w:val="center"/>
            <w:hideMark/>
          </w:tcPr>
          <w:p w:rsidR="0068365D" w:rsidRPr="00680096" w:rsidRDefault="0068365D" w:rsidP="00680096">
            <w:pPr>
              <w:spacing w:after="0" w:line="240" w:lineRule="auto"/>
              <w:rPr>
                <w:rFonts w:ascii="Times New Roman" w:hAnsi="Times New Roman" w:cs="Times New Roman"/>
                <w:sz w:val="24"/>
                <w:szCs w:val="24"/>
              </w:rPr>
            </w:pPr>
            <w:r w:rsidRPr="00680096">
              <w:rPr>
                <w:rFonts w:ascii="Times New Roman" w:hAnsi="Times New Roman" w:cs="Times New Roman"/>
                <w:sz w:val="24"/>
                <w:szCs w:val="24"/>
              </w:rPr>
              <w:t>Износ тражен од средстава Министарства заштите животне средине (дин.) и (%):</w:t>
            </w:r>
          </w:p>
        </w:tc>
        <w:tc>
          <w:tcPr>
            <w:tcW w:w="3310" w:type="pct"/>
            <w:gridSpan w:val="2"/>
            <w:tcBorders>
              <w:top w:val="single" w:sz="4" w:space="0" w:color="auto"/>
              <w:left w:val="single" w:sz="4" w:space="0" w:color="auto"/>
              <w:bottom w:val="single" w:sz="4" w:space="0" w:color="auto"/>
              <w:right w:val="single" w:sz="4" w:space="0" w:color="auto"/>
            </w:tcBorders>
            <w:vAlign w:val="center"/>
          </w:tcPr>
          <w:p w:rsidR="0068365D" w:rsidRPr="00680096" w:rsidRDefault="0068365D" w:rsidP="00680096">
            <w:pPr>
              <w:spacing w:after="0" w:line="240" w:lineRule="auto"/>
              <w:rPr>
                <w:rFonts w:ascii="Times New Roman" w:hAnsi="Times New Roman" w:cs="Times New Roman"/>
                <w:b/>
                <w:sz w:val="24"/>
                <w:szCs w:val="24"/>
              </w:rPr>
            </w:pPr>
            <w:r w:rsidRPr="00680096">
              <w:rPr>
                <w:rFonts w:ascii="Times New Roman" w:hAnsi="Times New Roman" w:cs="Times New Roman"/>
                <w:b/>
                <w:sz w:val="24"/>
                <w:szCs w:val="24"/>
              </w:rPr>
              <w:t>144.</w:t>
            </w:r>
            <w:r w:rsidR="003F4784" w:rsidRPr="00680096">
              <w:rPr>
                <w:rFonts w:ascii="Times New Roman" w:hAnsi="Times New Roman" w:cs="Times New Roman"/>
                <w:b/>
                <w:sz w:val="24"/>
                <w:szCs w:val="24"/>
              </w:rPr>
              <w:t>068.160</w:t>
            </w:r>
            <w:r w:rsidRPr="00680096">
              <w:rPr>
                <w:rFonts w:ascii="Times New Roman" w:hAnsi="Times New Roman" w:cs="Times New Roman"/>
                <w:b/>
                <w:sz w:val="24"/>
                <w:szCs w:val="24"/>
              </w:rPr>
              <w:t>,00 динара   - (80% од укупне вредности Пројекта)</w:t>
            </w:r>
          </w:p>
        </w:tc>
      </w:tr>
      <w:tr w:rsidR="0068365D" w:rsidRPr="00680096" w:rsidTr="000B186F">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416"/>
          <w:jc w:val="center"/>
        </w:trPr>
        <w:tc>
          <w:tcPr>
            <w:tcW w:w="1690" w:type="pct"/>
            <w:gridSpan w:val="2"/>
            <w:tcBorders>
              <w:top w:val="single" w:sz="4" w:space="0" w:color="auto"/>
              <w:left w:val="single" w:sz="4" w:space="0" w:color="auto"/>
              <w:bottom w:val="single" w:sz="4" w:space="0" w:color="auto"/>
              <w:right w:val="single" w:sz="4" w:space="0" w:color="auto"/>
            </w:tcBorders>
            <w:vAlign w:val="center"/>
            <w:hideMark/>
          </w:tcPr>
          <w:p w:rsidR="0068365D" w:rsidRPr="00680096" w:rsidRDefault="0068365D" w:rsidP="00680096">
            <w:pPr>
              <w:spacing w:after="0" w:line="240" w:lineRule="auto"/>
              <w:rPr>
                <w:rFonts w:ascii="Times New Roman" w:hAnsi="Times New Roman" w:cs="Times New Roman"/>
                <w:sz w:val="24"/>
                <w:szCs w:val="24"/>
              </w:rPr>
            </w:pPr>
            <w:r w:rsidRPr="00680096">
              <w:rPr>
                <w:rFonts w:ascii="Times New Roman" w:hAnsi="Times New Roman" w:cs="Times New Roman"/>
                <w:sz w:val="24"/>
                <w:szCs w:val="24"/>
              </w:rPr>
              <w:t>Извор финансирања и висина удела у финансирању пројекта који обезбеђује корисник средстава (дин.) и (%):</w:t>
            </w:r>
          </w:p>
        </w:tc>
        <w:tc>
          <w:tcPr>
            <w:tcW w:w="3310" w:type="pct"/>
            <w:gridSpan w:val="2"/>
            <w:tcBorders>
              <w:top w:val="single" w:sz="4" w:space="0" w:color="auto"/>
              <w:left w:val="single" w:sz="4" w:space="0" w:color="auto"/>
              <w:bottom w:val="single" w:sz="4" w:space="0" w:color="auto"/>
              <w:right w:val="single" w:sz="4" w:space="0" w:color="auto"/>
            </w:tcBorders>
            <w:vAlign w:val="center"/>
          </w:tcPr>
          <w:p w:rsidR="0068365D" w:rsidRPr="00680096" w:rsidRDefault="0068365D" w:rsidP="00680096">
            <w:pPr>
              <w:spacing w:after="0" w:line="240" w:lineRule="auto"/>
              <w:rPr>
                <w:rFonts w:ascii="Times New Roman" w:hAnsi="Times New Roman" w:cs="Times New Roman"/>
                <w:b/>
                <w:sz w:val="24"/>
                <w:szCs w:val="24"/>
              </w:rPr>
            </w:pPr>
            <w:r w:rsidRPr="00680096">
              <w:rPr>
                <w:rFonts w:ascii="Times New Roman" w:hAnsi="Times New Roman" w:cs="Times New Roman"/>
                <w:b/>
                <w:sz w:val="24"/>
                <w:szCs w:val="24"/>
              </w:rPr>
              <w:t>36.</w:t>
            </w:r>
            <w:r w:rsidR="003F4784" w:rsidRPr="00680096">
              <w:rPr>
                <w:rFonts w:ascii="Times New Roman" w:hAnsi="Times New Roman" w:cs="Times New Roman"/>
                <w:b/>
                <w:sz w:val="24"/>
                <w:szCs w:val="24"/>
              </w:rPr>
              <w:t>017.040,</w:t>
            </w:r>
            <w:r w:rsidRPr="00680096">
              <w:rPr>
                <w:rFonts w:ascii="Times New Roman" w:hAnsi="Times New Roman" w:cs="Times New Roman"/>
                <w:b/>
                <w:sz w:val="24"/>
                <w:szCs w:val="24"/>
              </w:rPr>
              <w:t>00 динара - (20% од укупне вредности Пројекта)</w:t>
            </w:r>
            <w:r w:rsidR="003F4784" w:rsidRPr="00680096">
              <w:rPr>
                <w:rFonts w:ascii="Times New Roman" w:hAnsi="Times New Roman" w:cs="Times New Roman"/>
                <w:b/>
                <w:sz w:val="24"/>
                <w:szCs w:val="24"/>
              </w:rPr>
              <w:t>+услуга надзора</w:t>
            </w:r>
          </w:p>
        </w:tc>
      </w:tr>
    </w:tbl>
    <w:p w:rsidR="00680096" w:rsidRPr="00680096" w:rsidRDefault="00680096" w:rsidP="00680096">
      <w:pPr>
        <w:spacing w:after="0" w:line="240" w:lineRule="auto"/>
        <w:jc w:val="both"/>
        <w:rPr>
          <w:rFonts w:ascii="Times New Roman" w:hAnsi="Times New Roman" w:cs="Times New Roman"/>
          <w:sz w:val="24"/>
          <w:szCs w:val="24"/>
        </w:rPr>
      </w:pPr>
    </w:p>
    <w:p w:rsidR="003F4784" w:rsidRPr="00680096" w:rsidRDefault="003F4784" w:rsidP="00680096">
      <w:pPr>
        <w:spacing w:after="0" w:line="240" w:lineRule="auto"/>
        <w:jc w:val="both"/>
        <w:rPr>
          <w:rFonts w:ascii="Times New Roman" w:hAnsi="Times New Roman" w:cs="Times New Roman"/>
          <w:b/>
          <w:sz w:val="24"/>
          <w:szCs w:val="24"/>
        </w:rPr>
      </w:pPr>
      <w:r w:rsidRPr="00680096">
        <w:rPr>
          <w:rFonts w:ascii="Times New Roman" w:hAnsi="Times New Roman" w:cs="Times New Roman"/>
          <w:sz w:val="24"/>
          <w:szCs w:val="24"/>
        </w:rPr>
        <w:t>*Уводи се нови пројекат  по основу Уговора о гранту</w:t>
      </w:r>
      <w:r w:rsidR="00C63BDF" w:rsidRPr="00680096">
        <w:rPr>
          <w:rFonts w:ascii="Times New Roman" w:hAnsi="Times New Roman" w:cs="Times New Roman"/>
          <w:sz w:val="24"/>
          <w:szCs w:val="24"/>
        </w:rPr>
        <w:t>, Министарств</w:t>
      </w:r>
      <w:r w:rsidR="00B20968" w:rsidRPr="00680096">
        <w:rPr>
          <w:rFonts w:ascii="Times New Roman" w:hAnsi="Times New Roman" w:cs="Times New Roman"/>
          <w:sz w:val="24"/>
          <w:szCs w:val="24"/>
        </w:rPr>
        <w:t>а</w:t>
      </w:r>
      <w:r w:rsidR="00C63BDF" w:rsidRPr="00680096">
        <w:rPr>
          <w:rFonts w:ascii="Times New Roman" w:hAnsi="Times New Roman" w:cs="Times New Roman"/>
          <w:sz w:val="24"/>
          <w:szCs w:val="24"/>
        </w:rPr>
        <w:t xml:space="preserve"> грађевинарства, саобраћаја и инфраструктуре РС, број: 002453465 2024 14810 002 000 000 0001 од 04.11.2024. год.</w:t>
      </w:r>
      <w:r w:rsidRPr="00680096">
        <w:rPr>
          <w:rFonts w:ascii="Times New Roman" w:hAnsi="Times New Roman" w:cs="Times New Roman"/>
          <w:b/>
          <w:sz w:val="24"/>
          <w:szCs w:val="24"/>
        </w:rPr>
        <w:t>: ,,Булевар краља Александра I</w:t>
      </w:r>
      <w:r w:rsidR="00B604A6" w:rsidRPr="00680096">
        <w:rPr>
          <w:rFonts w:ascii="Times New Roman" w:hAnsi="Times New Roman" w:cs="Times New Roman"/>
          <w:b/>
          <w:sz w:val="24"/>
          <w:szCs w:val="24"/>
        </w:rPr>
        <w:t xml:space="preserve"> </w:t>
      </w:r>
      <w:r w:rsidRPr="00680096">
        <w:rPr>
          <w:rFonts w:ascii="Times New Roman" w:hAnsi="Times New Roman" w:cs="Times New Roman"/>
          <w:b/>
          <w:sz w:val="24"/>
          <w:szCs w:val="24"/>
        </w:rPr>
        <w:t>-</w:t>
      </w:r>
      <w:r w:rsidR="00B604A6" w:rsidRPr="00680096">
        <w:rPr>
          <w:rFonts w:ascii="Times New Roman" w:hAnsi="Times New Roman" w:cs="Times New Roman"/>
          <w:b/>
          <w:sz w:val="24"/>
          <w:szCs w:val="24"/>
        </w:rPr>
        <w:t xml:space="preserve"> </w:t>
      </w:r>
      <w:r w:rsidRPr="00680096">
        <w:rPr>
          <w:rFonts w:ascii="Times New Roman" w:hAnsi="Times New Roman" w:cs="Times New Roman"/>
          <w:b/>
          <w:sz w:val="24"/>
          <w:szCs w:val="24"/>
        </w:rPr>
        <w:t>Реконструкција пешачке зоне са партерним уређењем на КП бр. 2804/1,</w:t>
      </w:r>
      <w:r w:rsidR="00B604A6" w:rsidRPr="00680096">
        <w:rPr>
          <w:rFonts w:ascii="Times New Roman" w:hAnsi="Times New Roman" w:cs="Times New Roman"/>
          <w:b/>
          <w:sz w:val="24"/>
          <w:szCs w:val="24"/>
        </w:rPr>
        <w:t xml:space="preserve"> </w:t>
      </w:r>
      <w:r w:rsidRPr="00680096">
        <w:rPr>
          <w:rFonts w:ascii="Times New Roman" w:hAnsi="Times New Roman" w:cs="Times New Roman"/>
          <w:b/>
          <w:sz w:val="24"/>
          <w:szCs w:val="24"/>
        </w:rPr>
        <w:t>2807/1,</w:t>
      </w:r>
      <w:r w:rsidR="00B604A6" w:rsidRPr="00680096">
        <w:rPr>
          <w:rFonts w:ascii="Times New Roman" w:hAnsi="Times New Roman" w:cs="Times New Roman"/>
          <w:b/>
          <w:sz w:val="24"/>
          <w:szCs w:val="24"/>
        </w:rPr>
        <w:t xml:space="preserve"> </w:t>
      </w:r>
      <w:r w:rsidRPr="00680096">
        <w:rPr>
          <w:rFonts w:ascii="Times New Roman" w:hAnsi="Times New Roman" w:cs="Times New Roman"/>
          <w:b/>
          <w:sz w:val="24"/>
          <w:szCs w:val="24"/>
        </w:rPr>
        <w:t>2812,</w:t>
      </w:r>
      <w:r w:rsidR="00B604A6" w:rsidRPr="00680096">
        <w:rPr>
          <w:rFonts w:ascii="Times New Roman" w:hAnsi="Times New Roman" w:cs="Times New Roman"/>
          <w:b/>
          <w:sz w:val="24"/>
          <w:szCs w:val="24"/>
        </w:rPr>
        <w:t xml:space="preserve"> </w:t>
      </w:r>
      <w:r w:rsidRPr="00680096">
        <w:rPr>
          <w:rFonts w:ascii="Times New Roman" w:hAnsi="Times New Roman" w:cs="Times New Roman"/>
          <w:b/>
          <w:sz w:val="24"/>
          <w:szCs w:val="24"/>
        </w:rPr>
        <w:t>590,</w:t>
      </w:r>
      <w:r w:rsidR="00B604A6" w:rsidRPr="00680096">
        <w:rPr>
          <w:rFonts w:ascii="Times New Roman" w:hAnsi="Times New Roman" w:cs="Times New Roman"/>
          <w:b/>
          <w:sz w:val="24"/>
          <w:szCs w:val="24"/>
        </w:rPr>
        <w:t xml:space="preserve"> </w:t>
      </w:r>
      <w:r w:rsidRPr="00680096">
        <w:rPr>
          <w:rFonts w:ascii="Times New Roman" w:hAnsi="Times New Roman" w:cs="Times New Roman"/>
          <w:b/>
          <w:sz w:val="24"/>
          <w:szCs w:val="24"/>
        </w:rPr>
        <w:t xml:space="preserve">1694 и 1695 КО Топола Варош, целине 1.1а, 1.2 и 1.3,, </w:t>
      </w:r>
    </w:p>
    <w:p w:rsidR="00A8573B" w:rsidRPr="00680096" w:rsidRDefault="003F4784" w:rsidP="00680096">
      <w:pPr>
        <w:spacing w:after="0" w:line="240" w:lineRule="auto"/>
        <w:jc w:val="both"/>
        <w:rPr>
          <w:rFonts w:ascii="Times New Roman" w:hAnsi="Times New Roman" w:cs="Times New Roman"/>
          <w:sz w:val="24"/>
          <w:szCs w:val="24"/>
        </w:rPr>
      </w:pPr>
      <w:r w:rsidRPr="00680096">
        <w:rPr>
          <w:rFonts w:ascii="Times New Roman" w:hAnsi="Times New Roman" w:cs="Times New Roman"/>
          <w:sz w:val="24"/>
          <w:szCs w:val="24"/>
        </w:rPr>
        <w:lastRenderedPageBreak/>
        <w:t>Планирана</w:t>
      </w:r>
      <w:r w:rsidR="00A8573B" w:rsidRPr="00680096">
        <w:rPr>
          <w:rFonts w:ascii="Times New Roman" w:hAnsi="Times New Roman" w:cs="Times New Roman"/>
          <w:sz w:val="24"/>
          <w:szCs w:val="24"/>
        </w:rPr>
        <w:t xml:space="preserve"> средстава за реализацију пројекта су </w:t>
      </w:r>
      <w:r w:rsidR="00C63BDF" w:rsidRPr="00680096">
        <w:rPr>
          <w:rFonts w:ascii="Times New Roman" w:hAnsi="Times New Roman" w:cs="Times New Roman"/>
          <w:b/>
          <w:sz w:val="24"/>
          <w:szCs w:val="24"/>
        </w:rPr>
        <w:t>122.135.390,00</w:t>
      </w:r>
      <w:r w:rsidR="00A8573B" w:rsidRPr="00680096">
        <w:rPr>
          <w:rFonts w:ascii="Times New Roman" w:hAnsi="Times New Roman" w:cs="Times New Roman"/>
          <w:b/>
          <w:sz w:val="24"/>
          <w:szCs w:val="24"/>
        </w:rPr>
        <w:t xml:space="preserve"> динара</w:t>
      </w:r>
      <w:r w:rsidR="00C63BDF" w:rsidRPr="00680096">
        <w:rPr>
          <w:rFonts w:ascii="Times New Roman" w:hAnsi="Times New Roman" w:cs="Times New Roman"/>
          <w:b/>
          <w:sz w:val="24"/>
          <w:szCs w:val="24"/>
        </w:rPr>
        <w:t>.</w:t>
      </w:r>
      <w:r w:rsidR="00A8573B" w:rsidRPr="00680096">
        <w:rPr>
          <w:rFonts w:ascii="Times New Roman" w:hAnsi="Times New Roman" w:cs="Times New Roman"/>
          <w:sz w:val="24"/>
          <w:szCs w:val="24"/>
        </w:rPr>
        <w:t xml:space="preserve"> </w:t>
      </w:r>
      <w:r w:rsidR="00C63BDF" w:rsidRPr="00680096">
        <w:rPr>
          <w:rFonts w:ascii="Times New Roman" w:hAnsi="Times New Roman" w:cs="Times New Roman"/>
          <w:sz w:val="24"/>
          <w:szCs w:val="24"/>
        </w:rPr>
        <w:t>С</w:t>
      </w:r>
      <w:r w:rsidR="00A8573B" w:rsidRPr="00680096">
        <w:rPr>
          <w:rFonts w:ascii="Times New Roman" w:hAnsi="Times New Roman" w:cs="Times New Roman"/>
          <w:sz w:val="24"/>
          <w:szCs w:val="24"/>
        </w:rPr>
        <w:t xml:space="preserve">редства која треба обезбедити на име учешћа ЈЛС у ПЈ </w:t>
      </w:r>
      <w:r w:rsidR="0068365D" w:rsidRPr="00680096">
        <w:rPr>
          <w:rFonts w:ascii="Times New Roman" w:hAnsi="Times New Roman" w:cs="Times New Roman"/>
          <w:sz w:val="24"/>
          <w:szCs w:val="24"/>
        </w:rPr>
        <w:t>-</w:t>
      </w:r>
      <w:r w:rsidR="00A8573B" w:rsidRPr="00680096">
        <w:rPr>
          <w:rFonts w:ascii="Times New Roman" w:hAnsi="Times New Roman" w:cs="Times New Roman"/>
          <w:sz w:val="24"/>
          <w:szCs w:val="24"/>
        </w:rPr>
        <w:t xml:space="preserve"> извор 01</w:t>
      </w:r>
      <w:r w:rsidR="0068365D" w:rsidRPr="00680096">
        <w:rPr>
          <w:rFonts w:ascii="Times New Roman" w:hAnsi="Times New Roman" w:cs="Times New Roman"/>
          <w:sz w:val="24"/>
          <w:szCs w:val="24"/>
        </w:rPr>
        <w:t xml:space="preserve"> су </w:t>
      </w:r>
      <w:r w:rsidR="00C63BDF" w:rsidRPr="00680096">
        <w:rPr>
          <w:rFonts w:ascii="Times New Roman" w:hAnsi="Times New Roman" w:cs="Times New Roman"/>
          <w:sz w:val="24"/>
          <w:szCs w:val="24"/>
        </w:rPr>
        <w:t>за услугу надзора</w:t>
      </w:r>
      <w:r w:rsidR="00A8573B" w:rsidRPr="00680096">
        <w:rPr>
          <w:rFonts w:ascii="Times New Roman" w:hAnsi="Times New Roman" w:cs="Times New Roman"/>
          <w:sz w:val="24"/>
          <w:szCs w:val="24"/>
        </w:rPr>
        <w:t>.</w:t>
      </w:r>
    </w:p>
    <w:p w:rsidR="00FD4F66" w:rsidRPr="00680096" w:rsidRDefault="00C63BDF" w:rsidP="00680096">
      <w:pPr>
        <w:spacing w:after="0" w:line="240" w:lineRule="auto"/>
        <w:jc w:val="both"/>
        <w:rPr>
          <w:rFonts w:ascii="Times New Roman" w:hAnsi="Times New Roman" w:cs="Times New Roman"/>
          <w:b/>
          <w:sz w:val="24"/>
          <w:szCs w:val="24"/>
        </w:rPr>
      </w:pPr>
      <w:r w:rsidRPr="00680096">
        <w:rPr>
          <w:rFonts w:ascii="Times New Roman" w:hAnsi="Times New Roman" w:cs="Times New Roman"/>
          <w:sz w:val="24"/>
          <w:szCs w:val="24"/>
        </w:rPr>
        <w:t>*Уводи се нови пројекат  по основу Уговора</w:t>
      </w:r>
      <w:r w:rsidR="00FD4F66" w:rsidRPr="00680096">
        <w:rPr>
          <w:rFonts w:ascii="Times New Roman" w:hAnsi="Times New Roman" w:cs="Times New Roman"/>
          <w:sz w:val="24"/>
          <w:szCs w:val="24"/>
        </w:rPr>
        <w:t xml:space="preserve"> са Министарством туризма и омладине РС, број: 401-00-51/1/2025-03 од 15.04.2025. год. </w:t>
      </w:r>
      <w:r w:rsidR="00FD4F66" w:rsidRPr="00680096">
        <w:rPr>
          <w:rFonts w:ascii="Times New Roman" w:hAnsi="Times New Roman" w:cs="Times New Roman"/>
          <w:b/>
          <w:sz w:val="24"/>
          <w:szCs w:val="24"/>
        </w:rPr>
        <w:t>,,Опленачка еко-стаза,,.</w:t>
      </w:r>
    </w:p>
    <w:p w:rsidR="00BF6C62" w:rsidRPr="00680096" w:rsidRDefault="00FD4F66" w:rsidP="00680096">
      <w:pPr>
        <w:spacing w:after="0" w:line="240" w:lineRule="auto"/>
        <w:jc w:val="both"/>
        <w:rPr>
          <w:rFonts w:ascii="Times New Roman" w:hAnsi="Times New Roman" w:cs="Times New Roman"/>
          <w:sz w:val="24"/>
          <w:szCs w:val="24"/>
        </w:rPr>
      </w:pPr>
      <w:r w:rsidRPr="00680096">
        <w:rPr>
          <w:rFonts w:ascii="Times New Roman" w:hAnsi="Times New Roman" w:cs="Times New Roman"/>
          <w:sz w:val="24"/>
          <w:szCs w:val="24"/>
        </w:rPr>
        <w:t>Министарство</w:t>
      </w:r>
      <w:r w:rsidR="00B20968" w:rsidRPr="00680096">
        <w:rPr>
          <w:rFonts w:ascii="Times New Roman" w:hAnsi="Times New Roman" w:cs="Times New Roman"/>
          <w:sz w:val="24"/>
          <w:szCs w:val="24"/>
        </w:rPr>
        <w:t xml:space="preserve"> туризма и омладине РС</w:t>
      </w:r>
      <w:r w:rsidRPr="00680096">
        <w:rPr>
          <w:rFonts w:ascii="Times New Roman" w:hAnsi="Times New Roman" w:cs="Times New Roman"/>
          <w:sz w:val="24"/>
          <w:szCs w:val="24"/>
        </w:rPr>
        <w:t xml:space="preserve"> финансира пројекат са 9.000.000,00 динара. </w:t>
      </w:r>
    </w:p>
    <w:p w:rsidR="00BF6C62" w:rsidRPr="00680096" w:rsidRDefault="003510C6" w:rsidP="00680096">
      <w:pPr>
        <w:spacing w:after="0" w:line="240" w:lineRule="auto"/>
        <w:jc w:val="both"/>
        <w:rPr>
          <w:rFonts w:ascii="Times New Roman" w:hAnsi="Times New Roman" w:cs="Times New Roman"/>
          <w:sz w:val="24"/>
          <w:szCs w:val="24"/>
        </w:rPr>
      </w:pPr>
      <w:r w:rsidRPr="00680096">
        <w:rPr>
          <w:rFonts w:ascii="Times New Roman" w:hAnsi="Times New Roman" w:cs="Times New Roman"/>
          <w:sz w:val="24"/>
          <w:szCs w:val="24"/>
        </w:rPr>
        <w:t xml:space="preserve">* На </w:t>
      </w:r>
      <w:r w:rsidR="00BF6C62" w:rsidRPr="00680096">
        <w:rPr>
          <w:rFonts w:ascii="Times New Roman" w:hAnsi="Times New Roman" w:cs="Times New Roman"/>
          <w:sz w:val="24"/>
          <w:szCs w:val="24"/>
        </w:rPr>
        <w:t xml:space="preserve">основу Уговора о додели бесповратних средстава, Министарства за бригу о селу, број: 001798274 2025 1343 од 21.05.2025. год.планирана су средства у износу од </w:t>
      </w:r>
      <w:r w:rsidR="00BF6C62" w:rsidRPr="00680096">
        <w:rPr>
          <w:rFonts w:ascii="Times New Roman" w:hAnsi="Times New Roman" w:cs="Times New Roman"/>
          <w:b/>
          <w:sz w:val="24"/>
          <w:szCs w:val="24"/>
        </w:rPr>
        <w:t>1.200.000,00 дин</w:t>
      </w:r>
      <w:r w:rsidR="00BF6C62" w:rsidRPr="00680096">
        <w:rPr>
          <w:rFonts w:ascii="Times New Roman" w:hAnsi="Times New Roman" w:cs="Times New Roman"/>
          <w:sz w:val="24"/>
          <w:szCs w:val="24"/>
        </w:rPr>
        <w:t>. за купвину сеоске куће са окућницом.</w:t>
      </w:r>
    </w:p>
    <w:p w:rsidR="00CB6AF4" w:rsidRPr="00680096" w:rsidRDefault="009823DA" w:rsidP="00680096">
      <w:pPr>
        <w:spacing w:after="0" w:line="240" w:lineRule="auto"/>
        <w:jc w:val="both"/>
        <w:rPr>
          <w:rStyle w:val="fontstyle21"/>
          <w:color w:val="auto"/>
          <w:sz w:val="24"/>
          <w:szCs w:val="24"/>
        </w:rPr>
      </w:pPr>
      <w:r w:rsidRPr="00680096">
        <w:rPr>
          <w:rStyle w:val="fontstyle21"/>
          <w:i/>
          <w:color w:val="000000" w:themeColor="text1"/>
          <w:sz w:val="24"/>
          <w:szCs w:val="24"/>
        </w:rPr>
        <w:t>О</w:t>
      </w:r>
      <w:r w:rsidR="00CB6AF4" w:rsidRPr="00680096">
        <w:rPr>
          <w:rStyle w:val="fontstyle21"/>
          <w:i/>
          <w:color w:val="000000" w:themeColor="text1"/>
          <w:sz w:val="24"/>
          <w:szCs w:val="24"/>
        </w:rPr>
        <w:t>дустајање од реализације следећих капиталних инвестиција</w:t>
      </w:r>
      <w:r w:rsidR="00CB6AF4" w:rsidRPr="00680096">
        <w:rPr>
          <w:rStyle w:val="fontstyle21"/>
          <w:color w:val="000000" w:themeColor="text1"/>
          <w:sz w:val="24"/>
          <w:szCs w:val="24"/>
        </w:rPr>
        <w:t xml:space="preserve">: </w:t>
      </w:r>
    </w:p>
    <w:p w:rsidR="00B9422F" w:rsidRPr="00680096" w:rsidRDefault="00482BD1" w:rsidP="00680096">
      <w:pPr>
        <w:spacing w:after="0" w:line="240" w:lineRule="auto"/>
        <w:rPr>
          <w:rStyle w:val="fontstyle21"/>
          <w:sz w:val="24"/>
          <w:szCs w:val="24"/>
        </w:rPr>
      </w:pPr>
      <w:r w:rsidRPr="00680096">
        <w:rPr>
          <w:rStyle w:val="fontstyle21"/>
          <w:sz w:val="24"/>
          <w:szCs w:val="24"/>
        </w:rPr>
        <w:t xml:space="preserve">-Пројекат </w:t>
      </w:r>
      <w:r w:rsidR="00180306" w:rsidRPr="00680096">
        <w:rPr>
          <w:rStyle w:val="fontstyle21"/>
          <w:sz w:val="24"/>
          <w:szCs w:val="24"/>
        </w:rPr>
        <w:t>0602-5003</w:t>
      </w:r>
      <w:r w:rsidRPr="00680096">
        <w:rPr>
          <w:rStyle w:val="fontstyle21"/>
          <w:sz w:val="24"/>
          <w:szCs w:val="24"/>
        </w:rPr>
        <w:t>-</w:t>
      </w:r>
      <w:r w:rsidR="00180306" w:rsidRPr="00680096">
        <w:rPr>
          <w:rStyle w:val="fontstyle21"/>
          <w:sz w:val="24"/>
          <w:szCs w:val="24"/>
        </w:rPr>
        <w:t xml:space="preserve">Изградња капеле на градском гробљу у </w:t>
      </w:r>
      <w:r w:rsidRPr="00680096">
        <w:rPr>
          <w:rStyle w:val="fontstyle21"/>
          <w:sz w:val="24"/>
          <w:szCs w:val="24"/>
        </w:rPr>
        <w:t xml:space="preserve"> у износу од </w:t>
      </w:r>
      <w:r w:rsidR="00180306" w:rsidRPr="00680096">
        <w:rPr>
          <w:rStyle w:val="fontstyle21"/>
          <w:sz w:val="24"/>
          <w:szCs w:val="24"/>
        </w:rPr>
        <w:t>12.751.150,00</w:t>
      </w:r>
      <w:r w:rsidRPr="00680096">
        <w:rPr>
          <w:rStyle w:val="fontstyle21"/>
          <w:sz w:val="24"/>
          <w:szCs w:val="24"/>
        </w:rPr>
        <w:t xml:space="preserve"> динара,</w:t>
      </w:r>
      <w:r w:rsidR="00180306" w:rsidRPr="00680096">
        <w:rPr>
          <w:rStyle w:val="fontstyle21"/>
          <w:sz w:val="24"/>
          <w:szCs w:val="24"/>
        </w:rPr>
        <w:t xml:space="preserve"> а планирана су средства за израду ПТД,</w:t>
      </w:r>
    </w:p>
    <w:p w:rsidR="0068365D" w:rsidRPr="00680096" w:rsidRDefault="0068365D" w:rsidP="00680096">
      <w:pPr>
        <w:spacing w:after="0" w:line="240" w:lineRule="auto"/>
        <w:rPr>
          <w:rStyle w:val="fontstyle21"/>
          <w:color w:val="000000" w:themeColor="text1"/>
          <w:sz w:val="24"/>
          <w:szCs w:val="24"/>
        </w:rPr>
      </w:pPr>
      <w:r w:rsidRPr="00680096">
        <w:rPr>
          <w:rStyle w:val="fontstyle21"/>
          <w:color w:val="000000" w:themeColor="text1"/>
          <w:sz w:val="24"/>
          <w:szCs w:val="24"/>
        </w:rPr>
        <w:t>-Пројекат 2003-500</w:t>
      </w:r>
      <w:r w:rsidR="00180306" w:rsidRPr="00680096">
        <w:rPr>
          <w:rStyle w:val="fontstyle21"/>
          <w:color w:val="000000" w:themeColor="text1"/>
          <w:sz w:val="24"/>
          <w:szCs w:val="24"/>
        </w:rPr>
        <w:t>4</w:t>
      </w:r>
      <w:r w:rsidRPr="00680096">
        <w:rPr>
          <w:rStyle w:val="fontstyle21"/>
          <w:color w:val="000000" w:themeColor="text1"/>
          <w:sz w:val="24"/>
          <w:szCs w:val="24"/>
        </w:rPr>
        <w:t>-</w:t>
      </w:r>
      <w:r w:rsidR="00180306" w:rsidRPr="00680096">
        <w:rPr>
          <w:rStyle w:val="fontstyle21"/>
          <w:color w:val="000000" w:themeColor="text1"/>
          <w:sz w:val="24"/>
          <w:szCs w:val="24"/>
        </w:rPr>
        <w:t xml:space="preserve">Изградња котларнице на гас </w:t>
      </w:r>
      <w:r w:rsidRPr="00680096">
        <w:rPr>
          <w:rStyle w:val="fontstyle21"/>
          <w:color w:val="000000" w:themeColor="text1"/>
          <w:sz w:val="24"/>
          <w:szCs w:val="24"/>
        </w:rPr>
        <w:t xml:space="preserve"> на објекту ОШ ,,</w:t>
      </w:r>
      <w:r w:rsidR="00180306" w:rsidRPr="00680096">
        <w:rPr>
          <w:rStyle w:val="fontstyle21"/>
          <w:color w:val="000000" w:themeColor="text1"/>
          <w:sz w:val="24"/>
          <w:szCs w:val="24"/>
        </w:rPr>
        <w:t>Живко Томић..</w:t>
      </w:r>
      <w:r w:rsidRPr="00680096">
        <w:rPr>
          <w:rStyle w:val="fontstyle21"/>
          <w:color w:val="000000" w:themeColor="text1"/>
          <w:sz w:val="24"/>
          <w:szCs w:val="24"/>
        </w:rPr>
        <w:t xml:space="preserve">,, </w:t>
      </w:r>
      <w:r w:rsidR="00180306" w:rsidRPr="00680096">
        <w:rPr>
          <w:rStyle w:val="fontstyle21"/>
          <w:color w:val="000000" w:themeColor="text1"/>
          <w:sz w:val="24"/>
          <w:szCs w:val="24"/>
        </w:rPr>
        <w:t>Д.Шаторња</w:t>
      </w:r>
      <w:r w:rsidRPr="00680096">
        <w:rPr>
          <w:rStyle w:val="fontstyle21"/>
          <w:color w:val="000000" w:themeColor="text1"/>
          <w:sz w:val="24"/>
          <w:szCs w:val="24"/>
        </w:rPr>
        <w:t xml:space="preserve"> у износу од </w:t>
      </w:r>
      <w:r w:rsidR="00180306" w:rsidRPr="00680096">
        <w:rPr>
          <w:rStyle w:val="fontstyle21"/>
          <w:color w:val="000000" w:themeColor="text1"/>
          <w:sz w:val="24"/>
          <w:szCs w:val="24"/>
        </w:rPr>
        <w:t>6.278.533,00</w:t>
      </w:r>
      <w:r w:rsidRPr="00680096">
        <w:rPr>
          <w:rStyle w:val="fontstyle21"/>
          <w:color w:val="000000" w:themeColor="text1"/>
          <w:sz w:val="24"/>
          <w:szCs w:val="24"/>
        </w:rPr>
        <w:t xml:space="preserve"> динара</w:t>
      </w:r>
      <w:r w:rsidR="001B406B" w:rsidRPr="00680096">
        <w:rPr>
          <w:rStyle w:val="fontstyle21"/>
          <w:color w:val="000000" w:themeColor="text1"/>
          <w:sz w:val="24"/>
          <w:szCs w:val="24"/>
        </w:rPr>
        <w:t>,</w:t>
      </w:r>
    </w:p>
    <w:p w:rsidR="00467B5F" w:rsidRPr="00680096" w:rsidRDefault="001B406B" w:rsidP="00680096">
      <w:pPr>
        <w:spacing w:after="0" w:line="240" w:lineRule="auto"/>
        <w:rPr>
          <w:rStyle w:val="fontstyle21"/>
          <w:color w:val="000000" w:themeColor="text1"/>
          <w:sz w:val="24"/>
          <w:szCs w:val="24"/>
        </w:rPr>
      </w:pPr>
      <w:r w:rsidRPr="00680096">
        <w:rPr>
          <w:rStyle w:val="fontstyle21"/>
          <w:color w:val="000000" w:themeColor="text1"/>
          <w:sz w:val="24"/>
          <w:szCs w:val="24"/>
        </w:rPr>
        <w:t>з</w:t>
      </w:r>
      <w:r w:rsidR="00467B5F" w:rsidRPr="00680096">
        <w:rPr>
          <w:rStyle w:val="fontstyle21"/>
          <w:color w:val="000000" w:themeColor="text1"/>
          <w:sz w:val="24"/>
          <w:szCs w:val="24"/>
        </w:rPr>
        <w:t xml:space="preserve">бог измене у </w:t>
      </w:r>
      <w:r w:rsidRPr="00680096">
        <w:rPr>
          <w:rStyle w:val="fontstyle21"/>
          <w:color w:val="000000" w:themeColor="text1"/>
          <w:sz w:val="24"/>
          <w:szCs w:val="24"/>
        </w:rPr>
        <w:t xml:space="preserve"> одређивању приоритета за реализацију иницијалним буџетом дефинисаних пројеката.</w:t>
      </w:r>
      <w:r w:rsidR="00467B5F" w:rsidRPr="00680096">
        <w:rPr>
          <w:rStyle w:val="fontstyle21"/>
          <w:color w:val="000000" w:themeColor="text1"/>
          <w:sz w:val="24"/>
          <w:szCs w:val="24"/>
        </w:rPr>
        <w:t xml:space="preserve"> </w:t>
      </w:r>
    </w:p>
    <w:p w:rsidR="00B604A6" w:rsidRPr="00680096" w:rsidRDefault="00B604A6" w:rsidP="00680096">
      <w:pPr>
        <w:spacing w:after="0" w:line="240" w:lineRule="auto"/>
        <w:rPr>
          <w:rStyle w:val="fontstyle21"/>
          <w:sz w:val="24"/>
          <w:szCs w:val="24"/>
        </w:rPr>
      </w:pPr>
    </w:p>
    <w:p w:rsidR="00BB55F7" w:rsidRPr="00680096" w:rsidRDefault="00467B5F" w:rsidP="00680096">
      <w:pPr>
        <w:spacing w:after="0" w:line="240" w:lineRule="auto"/>
        <w:jc w:val="both"/>
        <w:rPr>
          <w:rStyle w:val="fontstyle21"/>
          <w:sz w:val="24"/>
          <w:szCs w:val="24"/>
        </w:rPr>
      </w:pPr>
      <w:r w:rsidRPr="00680096">
        <w:rPr>
          <w:rStyle w:val="fontstyle21"/>
          <w:b/>
          <w:sz w:val="24"/>
          <w:szCs w:val="24"/>
        </w:rPr>
        <w:t>6</w:t>
      </w:r>
      <w:r w:rsidR="00D5620A" w:rsidRPr="00680096">
        <w:rPr>
          <w:rStyle w:val="fontstyle21"/>
          <w:b/>
          <w:sz w:val="24"/>
          <w:szCs w:val="24"/>
        </w:rPr>
        <w:t>.</w:t>
      </w:r>
      <w:r w:rsidR="00B604A6" w:rsidRPr="00680096">
        <w:rPr>
          <w:rStyle w:val="fontstyle21"/>
          <w:b/>
          <w:sz w:val="24"/>
          <w:szCs w:val="24"/>
        </w:rPr>
        <w:tab/>
      </w:r>
      <w:r w:rsidR="00040A29" w:rsidRPr="00680096">
        <w:rPr>
          <w:rStyle w:val="fontstyle21"/>
          <w:b/>
          <w:sz w:val="24"/>
          <w:szCs w:val="24"/>
        </w:rPr>
        <w:t>Разлози за предлагање</w:t>
      </w:r>
      <w:r w:rsidR="00040A29" w:rsidRPr="00680096">
        <w:rPr>
          <w:rStyle w:val="fontstyle21"/>
          <w:sz w:val="24"/>
          <w:szCs w:val="24"/>
        </w:rPr>
        <w:t xml:space="preserve"> </w:t>
      </w:r>
      <w:r w:rsidR="00B34487" w:rsidRPr="00680096">
        <w:rPr>
          <w:rStyle w:val="fontstyle21"/>
          <w:sz w:val="24"/>
          <w:szCs w:val="24"/>
        </w:rPr>
        <w:t>Прве</w:t>
      </w:r>
      <w:r w:rsidR="00031E60" w:rsidRPr="00680096">
        <w:rPr>
          <w:rStyle w:val="fontstyle21"/>
          <w:sz w:val="24"/>
          <w:szCs w:val="24"/>
        </w:rPr>
        <w:t xml:space="preserve"> </w:t>
      </w:r>
      <w:r w:rsidR="00040A29" w:rsidRPr="00680096">
        <w:rPr>
          <w:rStyle w:val="fontstyle21"/>
          <w:sz w:val="24"/>
          <w:szCs w:val="24"/>
        </w:rPr>
        <w:t>измене и допуне Одлуке о буџету општине Топола за 202</w:t>
      </w:r>
      <w:r w:rsidR="001B406B" w:rsidRPr="00680096">
        <w:rPr>
          <w:rStyle w:val="fontstyle21"/>
          <w:sz w:val="24"/>
          <w:szCs w:val="24"/>
        </w:rPr>
        <w:t>5</w:t>
      </w:r>
      <w:r w:rsidR="00040A29" w:rsidRPr="00680096">
        <w:rPr>
          <w:rStyle w:val="fontstyle21"/>
          <w:sz w:val="24"/>
          <w:szCs w:val="24"/>
        </w:rPr>
        <w:t xml:space="preserve">. годину </w:t>
      </w:r>
      <w:r w:rsidR="00031E60" w:rsidRPr="00680096">
        <w:rPr>
          <w:rStyle w:val="fontstyle21"/>
          <w:sz w:val="24"/>
          <w:szCs w:val="24"/>
        </w:rPr>
        <w:t xml:space="preserve">и ступање на снагу наредног дана од дана објављивања у ,,Службеном гласнику СО Топола,, су хитност </w:t>
      </w:r>
      <w:r w:rsidR="00B9422F" w:rsidRPr="00680096">
        <w:rPr>
          <w:rStyle w:val="fontstyle21"/>
          <w:sz w:val="24"/>
          <w:szCs w:val="24"/>
        </w:rPr>
        <w:t>у реализацији капиталних пројеката</w:t>
      </w:r>
      <w:r w:rsidR="001B406B" w:rsidRPr="00680096">
        <w:rPr>
          <w:rStyle w:val="fontstyle21"/>
          <w:sz w:val="24"/>
          <w:szCs w:val="24"/>
        </w:rPr>
        <w:t xml:space="preserve"> и одређених програмских активности</w:t>
      </w:r>
      <w:r w:rsidR="00B20968" w:rsidRPr="00680096">
        <w:rPr>
          <w:rStyle w:val="fontstyle21"/>
          <w:sz w:val="24"/>
          <w:szCs w:val="24"/>
        </w:rPr>
        <w:t xml:space="preserve"> и пројеката </w:t>
      </w:r>
      <w:r w:rsidR="001B406B" w:rsidRPr="00680096">
        <w:rPr>
          <w:rStyle w:val="fontstyle21"/>
          <w:sz w:val="24"/>
          <w:szCs w:val="24"/>
        </w:rPr>
        <w:t>,</w:t>
      </w:r>
      <w:r w:rsidR="00B9422F" w:rsidRPr="00680096">
        <w:rPr>
          <w:rStyle w:val="fontstyle21"/>
          <w:sz w:val="24"/>
          <w:szCs w:val="24"/>
        </w:rPr>
        <w:t xml:space="preserve"> односно закључивање уговора са одабраним извођачима радова, извршиоцима услуга у циљу поштовања уговорених обавеза по уговорима за суфинансирање који су закључени са вишим нивоима власти</w:t>
      </w:r>
      <w:r w:rsidR="00031E60" w:rsidRPr="00680096">
        <w:rPr>
          <w:rStyle w:val="fontstyle21"/>
          <w:sz w:val="24"/>
          <w:szCs w:val="24"/>
        </w:rPr>
        <w:t xml:space="preserve"> </w:t>
      </w:r>
      <w:r w:rsidR="00B9422F" w:rsidRPr="00680096">
        <w:rPr>
          <w:rStyle w:val="fontstyle21"/>
          <w:sz w:val="24"/>
          <w:szCs w:val="24"/>
        </w:rPr>
        <w:t xml:space="preserve">– </w:t>
      </w:r>
      <w:r w:rsidR="00AC7A0F" w:rsidRPr="00680096">
        <w:rPr>
          <w:rStyle w:val="fontstyle21"/>
          <w:sz w:val="24"/>
          <w:szCs w:val="24"/>
        </w:rPr>
        <w:t>М</w:t>
      </w:r>
      <w:r w:rsidR="00B9422F" w:rsidRPr="00680096">
        <w:rPr>
          <w:rStyle w:val="fontstyle21"/>
          <w:sz w:val="24"/>
          <w:szCs w:val="24"/>
        </w:rPr>
        <w:t>инистарствима.</w:t>
      </w:r>
      <w:r w:rsidR="00031E60" w:rsidRPr="00680096">
        <w:rPr>
          <w:rStyle w:val="fontstyle21"/>
          <w:sz w:val="24"/>
          <w:szCs w:val="24"/>
        </w:rPr>
        <w:t xml:space="preserve"> </w:t>
      </w:r>
      <w:r w:rsidR="00BB55F7" w:rsidRPr="00680096">
        <w:rPr>
          <w:rStyle w:val="fontstyle21"/>
          <w:sz w:val="24"/>
          <w:szCs w:val="24"/>
        </w:rPr>
        <w:t xml:space="preserve"> </w:t>
      </w:r>
    </w:p>
    <w:p w:rsidR="00A42F1B" w:rsidRPr="00680096" w:rsidRDefault="00AF22C8" w:rsidP="00680096">
      <w:pPr>
        <w:spacing w:after="0" w:line="240" w:lineRule="auto"/>
        <w:jc w:val="center"/>
        <w:rPr>
          <w:rStyle w:val="fontstyle01"/>
          <w:sz w:val="24"/>
          <w:szCs w:val="24"/>
        </w:rPr>
      </w:pPr>
      <w:r w:rsidRPr="00680096">
        <w:rPr>
          <w:rFonts w:ascii="Times New Roman" w:hAnsi="Times New Roman" w:cs="Times New Roman"/>
          <w:color w:val="000000"/>
          <w:sz w:val="24"/>
          <w:szCs w:val="24"/>
        </w:rPr>
        <w:br/>
      </w:r>
      <w:r w:rsidRPr="00680096">
        <w:rPr>
          <w:rStyle w:val="fontstyle01"/>
          <w:sz w:val="24"/>
          <w:szCs w:val="24"/>
        </w:rPr>
        <w:t xml:space="preserve">III ПРОМЕНЕ КОЈЕ СЕ ПРЕДЛАЖУ </w:t>
      </w:r>
      <w:r w:rsidR="00F84DA6" w:rsidRPr="00680096">
        <w:rPr>
          <w:rStyle w:val="fontstyle01"/>
          <w:sz w:val="24"/>
          <w:szCs w:val="24"/>
        </w:rPr>
        <w:t>ПРВОМ</w:t>
      </w:r>
      <w:r w:rsidR="009E56AD" w:rsidRPr="00680096">
        <w:rPr>
          <w:rStyle w:val="fontstyle01"/>
          <w:sz w:val="24"/>
          <w:szCs w:val="24"/>
        </w:rPr>
        <w:t xml:space="preserve"> </w:t>
      </w:r>
      <w:r w:rsidRPr="00680096">
        <w:rPr>
          <w:rStyle w:val="fontstyle01"/>
          <w:sz w:val="24"/>
          <w:szCs w:val="24"/>
        </w:rPr>
        <w:t xml:space="preserve"> ИЗМЕНОМ И ДОПУНОМ ОДЛУКЕ</w:t>
      </w:r>
    </w:p>
    <w:p w:rsidR="003A2E90" w:rsidRPr="00680096" w:rsidRDefault="00AF22C8" w:rsidP="00680096">
      <w:pPr>
        <w:spacing w:after="0" w:line="240" w:lineRule="auto"/>
        <w:jc w:val="center"/>
        <w:rPr>
          <w:rStyle w:val="fontstyle01"/>
          <w:sz w:val="24"/>
          <w:szCs w:val="24"/>
        </w:rPr>
      </w:pPr>
      <w:r w:rsidRPr="00680096">
        <w:rPr>
          <w:rStyle w:val="fontstyle01"/>
          <w:sz w:val="24"/>
          <w:szCs w:val="24"/>
        </w:rPr>
        <w:t xml:space="preserve"> ПРИХОДИ</w:t>
      </w:r>
      <w:r w:rsidR="00827F06" w:rsidRPr="00680096">
        <w:rPr>
          <w:rStyle w:val="fontstyle01"/>
          <w:sz w:val="24"/>
          <w:szCs w:val="24"/>
        </w:rPr>
        <w:t xml:space="preserve"> И ПРИМАЊА</w:t>
      </w:r>
    </w:p>
    <w:p w:rsidR="006518BC" w:rsidRPr="00680096" w:rsidRDefault="00AF22C8" w:rsidP="00680096">
      <w:pPr>
        <w:spacing w:after="0" w:line="240" w:lineRule="auto"/>
        <w:jc w:val="both"/>
        <w:rPr>
          <w:rStyle w:val="fontstyle21"/>
          <w:sz w:val="24"/>
          <w:szCs w:val="24"/>
        </w:rPr>
      </w:pPr>
      <w:r w:rsidRPr="00680096">
        <w:rPr>
          <w:rFonts w:ascii="Times New Roman" w:hAnsi="Times New Roman" w:cs="Times New Roman"/>
          <w:b/>
          <w:bCs/>
          <w:color w:val="000000"/>
          <w:sz w:val="24"/>
          <w:szCs w:val="24"/>
        </w:rPr>
        <w:br/>
      </w:r>
      <w:r w:rsidRPr="00680096">
        <w:rPr>
          <w:rStyle w:val="fontstyle21"/>
          <w:sz w:val="24"/>
          <w:szCs w:val="24"/>
        </w:rPr>
        <w:t>Ребаланс који се предлаже израђен је на</w:t>
      </w:r>
      <w:r w:rsidR="00B52DEF" w:rsidRPr="00680096">
        <w:rPr>
          <w:rStyle w:val="fontstyle21"/>
          <w:sz w:val="24"/>
          <w:szCs w:val="24"/>
        </w:rPr>
        <w:t xml:space="preserve"> </w:t>
      </w:r>
      <w:r w:rsidR="00C560D1" w:rsidRPr="00680096">
        <w:rPr>
          <w:rStyle w:val="fontstyle21"/>
          <w:sz w:val="24"/>
          <w:szCs w:val="24"/>
        </w:rPr>
        <w:t>вишем</w:t>
      </w:r>
      <w:r w:rsidR="00031E60" w:rsidRPr="00680096">
        <w:rPr>
          <w:rStyle w:val="fontstyle21"/>
          <w:sz w:val="24"/>
          <w:szCs w:val="24"/>
        </w:rPr>
        <w:t xml:space="preserve"> </w:t>
      </w:r>
      <w:r w:rsidRPr="00680096">
        <w:rPr>
          <w:rStyle w:val="fontstyle21"/>
          <w:sz w:val="24"/>
          <w:szCs w:val="24"/>
        </w:rPr>
        <w:t>нивоу прихода и примања, расхода и издатака</w:t>
      </w:r>
      <w:r w:rsidR="00A60551" w:rsidRPr="00680096">
        <w:rPr>
          <w:rStyle w:val="fontstyle21"/>
          <w:sz w:val="24"/>
          <w:szCs w:val="24"/>
        </w:rPr>
        <w:t xml:space="preserve"> када се посматрају приходи из буџета, </w:t>
      </w:r>
      <w:r w:rsidR="00654662" w:rsidRPr="00680096">
        <w:rPr>
          <w:rStyle w:val="fontstyle21"/>
          <w:sz w:val="24"/>
          <w:szCs w:val="24"/>
        </w:rPr>
        <w:t xml:space="preserve">сви </w:t>
      </w:r>
      <w:r w:rsidR="00A60551" w:rsidRPr="00680096">
        <w:rPr>
          <w:rStyle w:val="fontstyle21"/>
          <w:sz w:val="24"/>
          <w:szCs w:val="24"/>
        </w:rPr>
        <w:t>извор</w:t>
      </w:r>
      <w:r w:rsidR="00654662" w:rsidRPr="00680096">
        <w:rPr>
          <w:rStyle w:val="fontstyle21"/>
          <w:sz w:val="24"/>
          <w:szCs w:val="24"/>
        </w:rPr>
        <w:t>и</w:t>
      </w:r>
      <w:r w:rsidR="00A60551" w:rsidRPr="00680096">
        <w:rPr>
          <w:rStyle w:val="fontstyle21"/>
          <w:sz w:val="24"/>
          <w:szCs w:val="24"/>
        </w:rPr>
        <w:t xml:space="preserve"> финансирања за </w:t>
      </w:r>
      <w:r w:rsidR="00654662" w:rsidRPr="00680096">
        <w:rPr>
          <w:rStyle w:val="fontstyle21"/>
          <w:sz w:val="24"/>
          <w:szCs w:val="24"/>
        </w:rPr>
        <w:t>392.360.085,00</w:t>
      </w:r>
      <w:r w:rsidR="00E85415" w:rsidRPr="00680096">
        <w:rPr>
          <w:rStyle w:val="fontstyle21"/>
          <w:sz w:val="24"/>
          <w:szCs w:val="24"/>
        </w:rPr>
        <w:t xml:space="preserve"> динара</w:t>
      </w:r>
      <w:r w:rsidR="00231B99" w:rsidRPr="00680096">
        <w:rPr>
          <w:rStyle w:val="fontstyle21"/>
          <w:sz w:val="24"/>
          <w:szCs w:val="24"/>
        </w:rPr>
        <w:t xml:space="preserve"> у односу на</w:t>
      </w:r>
      <w:r w:rsidR="00C560D1" w:rsidRPr="00680096">
        <w:rPr>
          <w:rStyle w:val="fontstyle21"/>
          <w:sz w:val="24"/>
          <w:szCs w:val="24"/>
        </w:rPr>
        <w:t xml:space="preserve"> иницијалну</w:t>
      </w:r>
      <w:r w:rsidR="00231B99" w:rsidRPr="00680096">
        <w:rPr>
          <w:rStyle w:val="fontstyle21"/>
          <w:sz w:val="24"/>
          <w:szCs w:val="24"/>
        </w:rPr>
        <w:t xml:space="preserve"> Одлуку о буџету општине Топола за 202</w:t>
      </w:r>
      <w:r w:rsidR="00654662" w:rsidRPr="00680096">
        <w:rPr>
          <w:rStyle w:val="fontstyle21"/>
          <w:sz w:val="24"/>
          <w:szCs w:val="24"/>
        </w:rPr>
        <w:t>5</w:t>
      </w:r>
      <w:r w:rsidR="00231B99" w:rsidRPr="00680096">
        <w:rPr>
          <w:rStyle w:val="fontstyle21"/>
          <w:sz w:val="24"/>
          <w:szCs w:val="24"/>
        </w:rPr>
        <w:t>. годину  (</w:t>
      </w:r>
      <w:r w:rsidR="006A3BCC" w:rsidRPr="00680096">
        <w:rPr>
          <w:rStyle w:val="fontstyle21"/>
          <w:sz w:val="24"/>
          <w:szCs w:val="24"/>
        </w:rPr>
        <w:t>„</w:t>
      </w:r>
      <w:r w:rsidR="00231B99" w:rsidRPr="00680096">
        <w:rPr>
          <w:rStyle w:val="fontstyle21"/>
          <w:sz w:val="24"/>
          <w:szCs w:val="24"/>
        </w:rPr>
        <w:t xml:space="preserve">Службени </w:t>
      </w:r>
      <w:r w:rsidR="00231B99" w:rsidRPr="00680096">
        <w:rPr>
          <w:rFonts w:ascii="Times New Roman" w:hAnsi="Times New Roman" w:cs="Times New Roman"/>
          <w:color w:val="000000"/>
          <w:sz w:val="24"/>
          <w:szCs w:val="24"/>
        </w:rPr>
        <w:t xml:space="preserve"> </w:t>
      </w:r>
      <w:r w:rsidR="00231B99" w:rsidRPr="00680096">
        <w:rPr>
          <w:rStyle w:val="fontstyle21"/>
          <w:sz w:val="24"/>
          <w:szCs w:val="24"/>
        </w:rPr>
        <w:t xml:space="preserve">гласник СО Топола“,  број </w:t>
      </w:r>
      <w:r w:rsidR="00654662" w:rsidRPr="00680096">
        <w:rPr>
          <w:rStyle w:val="fontstyle21"/>
          <w:sz w:val="24"/>
          <w:szCs w:val="24"/>
        </w:rPr>
        <w:t>22</w:t>
      </w:r>
      <w:r w:rsidR="00B52DEF" w:rsidRPr="00680096">
        <w:rPr>
          <w:rStyle w:val="fontstyle21"/>
          <w:sz w:val="24"/>
          <w:szCs w:val="24"/>
        </w:rPr>
        <w:t>/2024</w:t>
      </w:r>
      <w:r w:rsidR="00654662" w:rsidRPr="00680096">
        <w:rPr>
          <w:rStyle w:val="fontstyle21"/>
          <w:sz w:val="24"/>
          <w:szCs w:val="24"/>
        </w:rPr>
        <w:t>)</w:t>
      </w:r>
      <w:r w:rsidR="00E85415" w:rsidRPr="00680096">
        <w:rPr>
          <w:rStyle w:val="fontstyle21"/>
          <w:sz w:val="24"/>
          <w:szCs w:val="24"/>
        </w:rPr>
        <w:t>.</w:t>
      </w:r>
      <w:r w:rsidR="006518BC" w:rsidRPr="00680096">
        <w:rPr>
          <w:rStyle w:val="fontstyle21"/>
          <w:sz w:val="24"/>
          <w:szCs w:val="24"/>
        </w:rPr>
        <w:t xml:space="preserve"> </w:t>
      </w:r>
    </w:p>
    <w:p w:rsidR="007C2BA5" w:rsidRPr="00680096" w:rsidRDefault="007C2BA5" w:rsidP="00680096">
      <w:pPr>
        <w:spacing w:after="0" w:line="240" w:lineRule="auto"/>
        <w:jc w:val="both"/>
        <w:rPr>
          <w:rStyle w:val="fontstyle21"/>
          <w:sz w:val="24"/>
          <w:szCs w:val="24"/>
        </w:rPr>
      </w:pPr>
      <w:r w:rsidRPr="00680096">
        <w:rPr>
          <w:rStyle w:val="fontstyle21"/>
          <w:sz w:val="24"/>
          <w:szCs w:val="24"/>
        </w:rPr>
        <w:t>Увећању Прве измене и допуне Одлуке о буџету општине Топола за 2025. годину нарочито су допринели трансфери од виших нивоа власти (текући наменски трансфери, а нарочито капитални наменски трансфери од виших нивоа власти, РС-око 300.000.000,00 динара).</w:t>
      </w:r>
    </w:p>
    <w:p w:rsidR="00F85FFA" w:rsidRPr="00680096" w:rsidRDefault="00F85FFA" w:rsidP="00680096">
      <w:pPr>
        <w:pStyle w:val="v1msolistparagraph"/>
        <w:numPr>
          <w:ilvl w:val="0"/>
          <w:numId w:val="28"/>
        </w:numPr>
        <w:spacing w:before="0" w:beforeAutospacing="0" w:after="0" w:afterAutospacing="0"/>
        <w:jc w:val="both"/>
        <w:rPr>
          <w:rStyle w:val="fontstyle21"/>
          <w:b/>
          <w:i/>
          <w:color w:val="auto"/>
          <w:sz w:val="24"/>
          <w:szCs w:val="24"/>
        </w:rPr>
      </w:pPr>
      <w:r w:rsidRPr="00680096">
        <w:rPr>
          <w:b/>
          <w:i/>
        </w:rPr>
        <w:t>Текући приходи (класа 7) планирани су у износу од 1.</w:t>
      </w:r>
      <w:r w:rsidR="00703FDC">
        <w:rPr>
          <w:b/>
          <w:i/>
        </w:rPr>
        <w:t>411.193.164</w:t>
      </w:r>
      <w:r w:rsidR="007C2BA5" w:rsidRPr="00680096">
        <w:rPr>
          <w:b/>
          <w:i/>
        </w:rPr>
        <w:t>,</w:t>
      </w:r>
      <w:r w:rsidRPr="00680096">
        <w:rPr>
          <w:b/>
          <w:i/>
        </w:rPr>
        <w:t>00 динара</w:t>
      </w:r>
      <w:r w:rsidR="007C2BA5" w:rsidRPr="00680096">
        <w:rPr>
          <w:b/>
          <w:i/>
        </w:rPr>
        <w:t>,</w:t>
      </w:r>
      <w:r w:rsidRPr="00680096">
        <w:rPr>
          <w:b/>
          <w:i/>
        </w:rPr>
        <w:t xml:space="preserve"> </w:t>
      </w:r>
    </w:p>
    <w:p w:rsidR="00B20968" w:rsidRPr="00680096" w:rsidRDefault="00B36DB9" w:rsidP="00680096">
      <w:pPr>
        <w:spacing w:after="0" w:line="240" w:lineRule="auto"/>
        <w:jc w:val="both"/>
        <w:rPr>
          <w:rStyle w:val="fontstyle21"/>
          <w:sz w:val="24"/>
          <w:szCs w:val="24"/>
        </w:rPr>
      </w:pPr>
      <w:r w:rsidRPr="00680096">
        <w:rPr>
          <w:rStyle w:val="fontstyle21"/>
          <w:sz w:val="24"/>
          <w:szCs w:val="24"/>
        </w:rPr>
        <w:t>Општина Топола је анализирала планирање укупног обима прихода, сагледала остварење текућих прихода из претходне буџетске године и утврдила да су остварени текући приходи у 202</w:t>
      </w:r>
      <w:r w:rsidR="00E264C6" w:rsidRPr="00680096">
        <w:rPr>
          <w:rStyle w:val="fontstyle21"/>
          <w:sz w:val="24"/>
          <w:szCs w:val="24"/>
        </w:rPr>
        <w:t>4</w:t>
      </w:r>
      <w:r w:rsidRPr="00680096">
        <w:rPr>
          <w:rStyle w:val="fontstyle21"/>
          <w:sz w:val="24"/>
          <w:szCs w:val="24"/>
        </w:rPr>
        <w:t xml:space="preserve">. години, </w:t>
      </w:r>
      <w:r w:rsidR="00E264C6" w:rsidRPr="00680096">
        <w:rPr>
          <w:rStyle w:val="fontstyle21"/>
          <w:sz w:val="24"/>
          <w:szCs w:val="24"/>
        </w:rPr>
        <w:t>1.066.394.681</w:t>
      </w:r>
      <w:r w:rsidRPr="00680096">
        <w:rPr>
          <w:rStyle w:val="fontstyle21"/>
          <w:sz w:val="24"/>
          <w:szCs w:val="24"/>
        </w:rPr>
        <w:t xml:space="preserve"> динара.ЈЛС су могле за 202</w:t>
      </w:r>
      <w:r w:rsidR="00E264C6" w:rsidRPr="00680096">
        <w:rPr>
          <w:rStyle w:val="fontstyle21"/>
          <w:sz w:val="24"/>
          <w:szCs w:val="24"/>
        </w:rPr>
        <w:t>5</w:t>
      </w:r>
      <w:r w:rsidRPr="00680096">
        <w:rPr>
          <w:rStyle w:val="fontstyle21"/>
          <w:sz w:val="24"/>
          <w:szCs w:val="24"/>
        </w:rPr>
        <w:t>. годину да планирају приходе у складу са Упутством Министарства финансија РС и да тај раст планираних текућих прихода не може бити већи од пројектованог номиналног раста БДП-а (</w:t>
      </w:r>
      <w:r w:rsidR="00E264C6" w:rsidRPr="00680096">
        <w:rPr>
          <w:rStyle w:val="fontstyle21"/>
          <w:sz w:val="24"/>
          <w:szCs w:val="24"/>
        </w:rPr>
        <w:t>7,50</w:t>
      </w:r>
      <w:r w:rsidRPr="00680096">
        <w:rPr>
          <w:rStyle w:val="fontstyle21"/>
          <w:sz w:val="24"/>
          <w:szCs w:val="24"/>
        </w:rPr>
        <w:t>%). Одлуком о</w:t>
      </w:r>
      <w:r w:rsidR="00E264C6" w:rsidRPr="00680096">
        <w:rPr>
          <w:rStyle w:val="fontstyle21"/>
          <w:sz w:val="24"/>
          <w:szCs w:val="24"/>
        </w:rPr>
        <w:t xml:space="preserve"> првој измени и допуни Одлуке о буџету</w:t>
      </w:r>
      <w:r w:rsidRPr="00680096">
        <w:rPr>
          <w:rStyle w:val="fontstyle21"/>
          <w:sz w:val="24"/>
          <w:szCs w:val="24"/>
        </w:rPr>
        <w:t xml:space="preserve"> општине Топола за 202</w:t>
      </w:r>
      <w:r w:rsidR="00E264C6" w:rsidRPr="00680096">
        <w:rPr>
          <w:rStyle w:val="fontstyle21"/>
          <w:sz w:val="24"/>
          <w:szCs w:val="24"/>
        </w:rPr>
        <w:t>5</w:t>
      </w:r>
      <w:r w:rsidRPr="00680096">
        <w:rPr>
          <w:rStyle w:val="fontstyle21"/>
          <w:sz w:val="24"/>
          <w:szCs w:val="24"/>
        </w:rPr>
        <w:t>. годину планирано је  увећање прихода</w:t>
      </w:r>
      <w:r w:rsidR="00B20968" w:rsidRPr="00680096">
        <w:rPr>
          <w:rStyle w:val="fontstyle21"/>
          <w:sz w:val="24"/>
          <w:szCs w:val="24"/>
        </w:rPr>
        <w:t>:</w:t>
      </w:r>
    </w:p>
    <w:p w:rsidR="00541823" w:rsidRPr="00680096" w:rsidRDefault="00B20968" w:rsidP="00680096">
      <w:pPr>
        <w:spacing w:after="0" w:line="240" w:lineRule="auto"/>
        <w:jc w:val="both"/>
        <w:rPr>
          <w:rStyle w:val="fontstyle21"/>
          <w:sz w:val="24"/>
          <w:szCs w:val="24"/>
        </w:rPr>
      </w:pPr>
      <w:r w:rsidRPr="00680096">
        <w:rPr>
          <w:rStyle w:val="fontstyle21"/>
          <w:sz w:val="24"/>
          <w:szCs w:val="24"/>
        </w:rPr>
        <w:t xml:space="preserve">прихода од </w:t>
      </w:r>
      <w:r w:rsidR="00B36DB9" w:rsidRPr="00680096">
        <w:rPr>
          <w:rStyle w:val="fontstyle21"/>
          <w:sz w:val="24"/>
          <w:szCs w:val="24"/>
        </w:rPr>
        <w:t xml:space="preserve"> од пореза на зараде, а на основу увећања вредности минималне зараде по сату за 202</w:t>
      </w:r>
      <w:r w:rsidR="00E264C6" w:rsidRPr="00680096">
        <w:rPr>
          <w:rStyle w:val="fontstyle21"/>
          <w:sz w:val="24"/>
          <w:szCs w:val="24"/>
        </w:rPr>
        <w:t>5</w:t>
      </w:r>
      <w:r w:rsidR="00B36DB9" w:rsidRPr="00680096">
        <w:rPr>
          <w:rStyle w:val="fontstyle21"/>
          <w:sz w:val="24"/>
          <w:szCs w:val="24"/>
        </w:rPr>
        <w:t xml:space="preserve">. годину-са </w:t>
      </w:r>
      <w:r w:rsidR="00E264C6" w:rsidRPr="00680096">
        <w:rPr>
          <w:rStyle w:val="fontstyle21"/>
          <w:sz w:val="24"/>
          <w:szCs w:val="24"/>
        </w:rPr>
        <w:t>271</w:t>
      </w:r>
      <w:r w:rsidR="00B36DB9" w:rsidRPr="00680096">
        <w:rPr>
          <w:rStyle w:val="fontstyle21"/>
          <w:sz w:val="24"/>
          <w:szCs w:val="24"/>
        </w:rPr>
        <w:t xml:space="preserve"> дин/х на </w:t>
      </w:r>
      <w:r w:rsidR="00E264C6" w:rsidRPr="00680096">
        <w:rPr>
          <w:rStyle w:val="fontstyle21"/>
          <w:sz w:val="24"/>
          <w:szCs w:val="24"/>
        </w:rPr>
        <w:t>308</w:t>
      </w:r>
      <w:r w:rsidR="00B36DB9" w:rsidRPr="00680096">
        <w:rPr>
          <w:rStyle w:val="fontstyle21"/>
          <w:sz w:val="24"/>
          <w:szCs w:val="24"/>
        </w:rPr>
        <w:t xml:space="preserve"> дин/х  што ће се одразити и на раст просечне зараде за општину Топола</w:t>
      </w:r>
      <w:r w:rsidR="00E264C6" w:rsidRPr="00680096">
        <w:rPr>
          <w:rStyle w:val="fontstyle21"/>
          <w:sz w:val="24"/>
          <w:szCs w:val="24"/>
        </w:rPr>
        <w:t>.На раст просечне зараде одразиће се</w:t>
      </w:r>
      <w:r w:rsidR="00634194" w:rsidRPr="00680096">
        <w:rPr>
          <w:rStyle w:val="fontstyle21"/>
          <w:sz w:val="24"/>
          <w:szCs w:val="24"/>
        </w:rPr>
        <w:t xml:space="preserve"> повећање плата, основице и коефицијената </w:t>
      </w:r>
      <w:r w:rsidR="00AC7A0F" w:rsidRPr="00680096">
        <w:rPr>
          <w:rStyle w:val="fontstyle21"/>
          <w:sz w:val="24"/>
          <w:szCs w:val="24"/>
        </w:rPr>
        <w:t xml:space="preserve">на основу Закључка Владе РС, број: 121-12628/2024 од 20. децембра 2024. године, за ДКБС-увећање основице-8%, ИКБС-увећање основице -11%, ПУ ,,Софија Ристић,, увећање на основу измене коефицијената од обрачуна за јануар 2025. год., измене коефицијената од обрачуна за март 2025. год. и измене коефицијената од обрачуна за октобар 2025. год. на основу Уредбе о коефицијентима за обрачун и исплату плата запослених у јавним службама-пречишћен текст </w:t>
      </w:r>
      <w:r w:rsidR="00AC7A0F" w:rsidRPr="00680096">
        <w:rPr>
          <w:rStyle w:val="fontstyle21"/>
          <w:sz w:val="24"/>
          <w:szCs w:val="24"/>
        </w:rPr>
        <w:lastRenderedPageBreak/>
        <w:t>закључно са изменама објављеним у Сл.гл.РС, бр.17/25 и осталим јавним службама и установа, услед повећања основице од 10% .</w:t>
      </w:r>
    </w:p>
    <w:p w:rsidR="007731EA" w:rsidRPr="00680096" w:rsidRDefault="00B36DB9" w:rsidP="00680096">
      <w:pPr>
        <w:spacing w:after="0" w:line="240" w:lineRule="auto"/>
        <w:jc w:val="both"/>
        <w:rPr>
          <w:rStyle w:val="fontstyle21"/>
          <w:b/>
          <w:color w:val="auto"/>
          <w:sz w:val="24"/>
          <w:szCs w:val="24"/>
        </w:rPr>
      </w:pPr>
      <w:r w:rsidRPr="00680096">
        <w:rPr>
          <w:rStyle w:val="fontstyle21"/>
          <w:sz w:val="24"/>
          <w:szCs w:val="24"/>
        </w:rPr>
        <w:t xml:space="preserve"> ЛПА поред редовних активности, обавља разговоре  са пореским обвезницима, контролом утврђује и одређене неправ</w:t>
      </w:r>
      <w:r w:rsidR="00541823" w:rsidRPr="00680096">
        <w:rPr>
          <w:rStyle w:val="fontstyle21"/>
          <w:sz w:val="24"/>
          <w:szCs w:val="24"/>
        </w:rPr>
        <w:t>и</w:t>
      </w:r>
      <w:r w:rsidRPr="00680096">
        <w:rPr>
          <w:rStyle w:val="fontstyle21"/>
          <w:sz w:val="24"/>
          <w:szCs w:val="24"/>
        </w:rPr>
        <w:t>лнист</w:t>
      </w:r>
      <w:r w:rsidR="00541823" w:rsidRPr="00680096">
        <w:rPr>
          <w:rStyle w:val="fontstyle21"/>
          <w:sz w:val="24"/>
          <w:szCs w:val="24"/>
        </w:rPr>
        <w:t>и</w:t>
      </w:r>
      <w:r w:rsidRPr="00680096">
        <w:rPr>
          <w:rStyle w:val="fontstyle21"/>
          <w:sz w:val="24"/>
          <w:szCs w:val="24"/>
        </w:rPr>
        <w:t xml:space="preserve"> везано за пореске обавезе а подношењем ППИ 1 пријава и ППИ 2 пријава нарочито винарија, повећање степена наплате, повећаће се порез на имовину и други порези  нарочито комуналне таксе, а на бази раста просечне зараде  и накнада за заштиту и унапређење животне средине.Ребалансом буџета- Прва измена и допуна Одлуке о буџету општине Топола за 202</w:t>
      </w:r>
      <w:r w:rsidR="00541823" w:rsidRPr="00680096">
        <w:rPr>
          <w:rStyle w:val="fontstyle21"/>
          <w:sz w:val="24"/>
          <w:szCs w:val="24"/>
        </w:rPr>
        <w:t>5</w:t>
      </w:r>
      <w:r w:rsidRPr="00680096">
        <w:rPr>
          <w:rStyle w:val="fontstyle21"/>
          <w:sz w:val="24"/>
          <w:szCs w:val="24"/>
        </w:rPr>
        <w:t xml:space="preserve">. </w:t>
      </w:r>
      <w:r w:rsidR="00541823" w:rsidRPr="00680096">
        <w:rPr>
          <w:rStyle w:val="fontstyle21"/>
          <w:sz w:val="24"/>
          <w:szCs w:val="24"/>
        </w:rPr>
        <w:t>г</w:t>
      </w:r>
      <w:r w:rsidRPr="00680096">
        <w:rPr>
          <w:rStyle w:val="fontstyle21"/>
          <w:sz w:val="24"/>
          <w:szCs w:val="24"/>
        </w:rPr>
        <w:t>одину извршена је корекција прихода на извору 01, а највеће корекције прихода су на осталим изворима финансирања-извор 07 и сл.</w:t>
      </w:r>
      <w:r w:rsidR="00B62D9A" w:rsidRPr="00680096">
        <w:rPr>
          <w:rStyle w:val="fontstyle21"/>
          <w:sz w:val="24"/>
          <w:szCs w:val="24"/>
        </w:rPr>
        <w:t>услед одобравања средстава Општини Топола од виших нивоа власти- текући и капитални наменски трансфери, нарочито за реализацију Пројек</w:t>
      </w:r>
      <w:r w:rsidR="00541823" w:rsidRPr="00680096">
        <w:rPr>
          <w:rStyle w:val="fontstyle21"/>
          <w:sz w:val="24"/>
          <w:szCs w:val="24"/>
        </w:rPr>
        <w:t>а</w:t>
      </w:r>
      <w:r w:rsidR="00B62D9A" w:rsidRPr="00680096">
        <w:rPr>
          <w:rStyle w:val="fontstyle21"/>
          <w:sz w:val="24"/>
          <w:szCs w:val="24"/>
        </w:rPr>
        <w:t>та</w:t>
      </w:r>
      <w:r w:rsidR="00541823" w:rsidRPr="00680096">
        <w:rPr>
          <w:rStyle w:val="fontstyle21"/>
          <w:sz w:val="24"/>
          <w:szCs w:val="24"/>
        </w:rPr>
        <w:t>:</w:t>
      </w:r>
      <w:r w:rsidR="00541823" w:rsidRPr="00680096">
        <w:rPr>
          <w:rFonts w:ascii="Times New Roman" w:hAnsi="Times New Roman" w:cs="Times New Roman"/>
          <w:b/>
          <w:sz w:val="24"/>
          <w:szCs w:val="24"/>
        </w:rPr>
        <w:t xml:space="preserve"> Санација и затварање несанитарне депоније у 2024. години на територији Општине Топола II фаза,,  </w:t>
      </w:r>
      <w:r w:rsidR="00541823" w:rsidRPr="00680096">
        <w:rPr>
          <w:rFonts w:ascii="Times New Roman" w:hAnsi="Times New Roman" w:cs="Times New Roman"/>
          <w:sz w:val="24"/>
          <w:szCs w:val="24"/>
        </w:rPr>
        <w:t>и</w:t>
      </w:r>
      <w:r w:rsidR="00541823" w:rsidRPr="00680096">
        <w:rPr>
          <w:rFonts w:ascii="Times New Roman" w:hAnsi="Times New Roman" w:cs="Times New Roman"/>
          <w:b/>
          <w:sz w:val="24"/>
          <w:szCs w:val="24"/>
        </w:rPr>
        <w:t xml:space="preserve"> </w:t>
      </w:r>
      <w:r w:rsidR="00B62D9A" w:rsidRPr="00680096">
        <w:rPr>
          <w:rStyle w:val="fontstyle21"/>
          <w:sz w:val="24"/>
          <w:szCs w:val="24"/>
        </w:rPr>
        <w:t xml:space="preserve"> </w:t>
      </w:r>
      <w:r w:rsidR="00541823" w:rsidRPr="00680096">
        <w:rPr>
          <w:rFonts w:ascii="Times New Roman" w:hAnsi="Times New Roman" w:cs="Times New Roman"/>
          <w:b/>
          <w:sz w:val="24"/>
          <w:szCs w:val="24"/>
        </w:rPr>
        <w:t>,,Булевар краља Александра I-Реконструкција пешачке зоне са партерним уређењем на КП бр. 2804/1,2807/1,</w:t>
      </w:r>
      <w:r w:rsidR="00B604A6" w:rsidRPr="00680096">
        <w:rPr>
          <w:rFonts w:ascii="Times New Roman" w:hAnsi="Times New Roman" w:cs="Times New Roman"/>
          <w:b/>
          <w:sz w:val="24"/>
          <w:szCs w:val="24"/>
        </w:rPr>
        <w:t xml:space="preserve"> </w:t>
      </w:r>
      <w:r w:rsidR="00541823" w:rsidRPr="00680096">
        <w:rPr>
          <w:rFonts w:ascii="Times New Roman" w:hAnsi="Times New Roman" w:cs="Times New Roman"/>
          <w:b/>
          <w:sz w:val="24"/>
          <w:szCs w:val="24"/>
        </w:rPr>
        <w:t>2812,</w:t>
      </w:r>
      <w:r w:rsidR="00B604A6" w:rsidRPr="00680096">
        <w:rPr>
          <w:rFonts w:ascii="Times New Roman" w:hAnsi="Times New Roman" w:cs="Times New Roman"/>
          <w:b/>
          <w:sz w:val="24"/>
          <w:szCs w:val="24"/>
        </w:rPr>
        <w:t xml:space="preserve"> </w:t>
      </w:r>
      <w:r w:rsidR="00541823" w:rsidRPr="00680096">
        <w:rPr>
          <w:rFonts w:ascii="Times New Roman" w:hAnsi="Times New Roman" w:cs="Times New Roman"/>
          <w:b/>
          <w:sz w:val="24"/>
          <w:szCs w:val="24"/>
        </w:rPr>
        <w:t>590,</w:t>
      </w:r>
      <w:r w:rsidR="00B604A6" w:rsidRPr="00680096">
        <w:rPr>
          <w:rFonts w:ascii="Times New Roman" w:hAnsi="Times New Roman" w:cs="Times New Roman"/>
          <w:b/>
          <w:sz w:val="24"/>
          <w:szCs w:val="24"/>
        </w:rPr>
        <w:t xml:space="preserve"> </w:t>
      </w:r>
      <w:r w:rsidR="00541823" w:rsidRPr="00680096">
        <w:rPr>
          <w:rFonts w:ascii="Times New Roman" w:hAnsi="Times New Roman" w:cs="Times New Roman"/>
          <w:b/>
          <w:sz w:val="24"/>
          <w:szCs w:val="24"/>
        </w:rPr>
        <w:t>1694 и 1695 КО Топола Варош, целине 1.1а, 1.2 и 1.3,,</w:t>
      </w:r>
      <w:r w:rsidR="00B20968" w:rsidRPr="00680096">
        <w:rPr>
          <w:rFonts w:ascii="Times New Roman" w:hAnsi="Times New Roman" w:cs="Times New Roman"/>
          <w:b/>
          <w:sz w:val="24"/>
          <w:szCs w:val="24"/>
        </w:rPr>
        <w:t>-LIID пројекат</w:t>
      </w:r>
      <w:r w:rsidR="00541823" w:rsidRPr="00680096">
        <w:rPr>
          <w:rFonts w:ascii="Times New Roman" w:hAnsi="Times New Roman" w:cs="Times New Roman"/>
          <w:b/>
          <w:sz w:val="24"/>
          <w:szCs w:val="24"/>
        </w:rPr>
        <w:t>.</w:t>
      </w:r>
    </w:p>
    <w:p w:rsidR="00351443" w:rsidRPr="00680096" w:rsidRDefault="00351443" w:rsidP="00680096">
      <w:pPr>
        <w:spacing w:after="0" w:line="240" w:lineRule="auto"/>
        <w:jc w:val="both"/>
        <w:rPr>
          <w:rStyle w:val="fontstyle21"/>
          <w:sz w:val="24"/>
          <w:szCs w:val="24"/>
        </w:rPr>
      </w:pPr>
      <w:r w:rsidRPr="00680096">
        <w:rPr>
          <w:rStyle w:val="fontstyle21"/>
          <w:sz w:val="24"/>
          <w:szCs w:val="24"/>
        </w:rPr>
        <w:t xml:space="preserve">Ребаланс који се предлаже израђен је на вишем нивоу прихода и примања, расхода и издатака када се посматрају приходи из буџета, извор финансирања 01 и то за </w:t>
      </w:r>
      <w:r w:rsidR="00541823" w:rsidRPr="00680096">
        <w:rPr>
          <w:rStyle w:val="fontstyle21"/>
          <w:sz w:val="24"/>
          <w:szCs w:val="24"/>
        </w:rPr>
        <w:t>15,91</w:t>
      </w:r>
      <w:r w:rsidRPr="00680096">
        <w:rPr>
          <w:rStyle w:val="fontstyle21"/>
          <w:sz w:val="24"/>
          <w:szCs w:val="24"/>
        </w:rPr>
        <w:t>%, а када се посматрају приходи и примања  из</w:t>
      </w:r>
      <w:r w:rsidRPr="00680096">
        <w:rPr>
          <w:rFonts w:ascii="Times New Roman" w:hAnsi="Times New Roman" w:cs="Times New Roman"/>
          <w:color w:val="000000"/>
          <w:sz w:val="24"/>
          <w:szCs w:val="24"/>
        </w:rPr>
        <w:t xml:space="preserve"> </w:t>
      </w:r>
      <w:r w:rsidR="00541823" w:rsidRPr="00680096">
        <w:rPr>
          <w:rStyle w:val="fontstyle21"/>
          <w:sz w:val="24"/>
          <w:szCs w:val="24"/>
        </w:rPr>
        <w:t>осталих</w:t>
      </w:r>
      <w:r w:rsidRPr="00680096">
        <w:rPr>
          <w:rStyle w:val="fontstyle21"/>
          <w:sz w:val="24"/>
          <w:szCs w:val="24"/>
        </w:rPr>
        <w:t xml:space="preserve"> извора финансирања ( у односу на Одлуку о буџету општине Топола за 202</w:t>
      </w:r>
      <w:r w:rsidR="00541823" w:rsidRPr="00680096">
        <w:rPr>
          <w:rStyle w:val="fontstyle21"/>
          <w:sz w:val="24"/>
          <w:szCs w:val="24"/>
        </w:rPr>
        <w:t>5</w:t>
      </w:r>
      <w:r w:rsidRPr="00680096">
        <w:rPr>
          <w:rStyle w:val="fontstyle21"/>
          <w:sz w:val="24"/>
          <w:szCs w:val="24"/>
        </w:rPr>
        <w:t xml:space="preserve">. годину “Службени </w:t>
      </w:r>
      <w:r w:rsidRPr="00680096">
        <w:rPr>
          <w:rFonts w:ascii="Times New Roman" w:hAnsi="Times New Roman" w:cs="Times New Roman"/>
          <w:color w:val="000000"/>
          <w:sz w:val="24"/>
          <w:szCs w:val="24"/>
        </w:rPr>
        <w:t xml:space="preserve"> </w:t>
      </w:r>
      <w:r w:rsidRPr="00680096">
        <w:rPr>
          <w:rStyle w:val="fontstyle21"/>
          <w:sz w:val="24"/>
          <w:szCs w:val="24"/>
        </w:rPr>
        <w:t xml:space="preserve">гласник СО Топола“, број </w:t>
      </w:r>
      <w:r w:rsidR="00541823" w:rsidRPr="00680096">
        <w:rPr>
          <w:rStyle w:val="fontstyle21"/>
          <w:sz w:val="24"/>
          <w:szCs w:val="24"/>
        </w:rPr>
        <w:t>22</w:t>
      </w:r>
      <w:r w:rsidR="00B52DEF" w:rsidRPr="00680096">
        <w:rPr>
          <w:rStyle w:val="fontstyle21"/>
          <w:sz w:val="24"/>
          <w:szCs w:val="24"/>
        </w:rPr>
        <w:t>/2024</w:t>
      </w:r>
      <w:r w:rsidRPr="00680096">
        <w:rPr>
          <w:rStyle w:val="fontstyle21"/>
          <w:sz w:val="24"/>
          <w:szCs w:val="24"/>
        </w:rPr>
        <w:t xml:space="preserve">) повећање је </w:t>
      </w:r>
      <w:r w:rsidR="00541823" w:rsidRPr="00680096">
        <w:rPr>
          <w:rStyle w:val="fontstyle21"/>
          <w:sz w:val="24"/>
          <w:szCs w:val="24"/>
        </w:rPr>
        <w:t xml:space="preserve">три пута -веза: </w:t>
      </w:r>
      <w:r w:rsidR="00520426" w:rsidRPr="00680096">
        <w:rPr>
          <w:rStyle w:val="fontstyle21"/>
          <w:sz w:val="24"/>
          <w:szCs w:val="24"/>
        </w:rPr>
        <w:t>Објашњење на претходним странама</w:t>
      </w:r>
      <w:r w:rsidR="00541823" w:rsidRPr="00680096">
        <w:rPr>
          <w:rStyle w:val="fontstyle21"/>
          <w:sz w:val="24"/>
          <w:szCs w:val="24"/>
        </w:rPr>
        <w:t>.</w:t>
      </w:r>
    </w:p>
    <w:p w:rsidR="00502A4F" w:rsidRPr="00680096" w:rsidRDefault="00502A4F" w:rsidP="00680096">
      <w:pPr>
        <w:pStyle w:val="v1msolistparagraph"/>
        <w:spacing w:before="0" w:beforeAutospacing="0" w:after="0" w:afterAutospacing="0"/>
        <w:ind w:hanging="360"/>
        <w:rPr>
          <w:b/>
          <w:i/>
        </w:rPr>
      </w:pPr>
      <w:r w:rsidRPr="00680096">
        <w:rPr>
          <w:b/>
          <w:i/>
        </w:rPr>
        <w:t>-          Примања од продаје нефинансијске имовине (класа 8)  планирана су у износу од 2.</w:t>
      </w:r>
      <w:r w:rsidR="00520426" w:rsidRPr="00680096">
        <w:rPr>
          <w:b/>
          <w:i/>
        </w:rPr>
        <w:t>000</w:t>
      </w:r>
      <w:r w:rsidRPr="00680096">
        <w:rPr>
          <w:b/>
          <w:i/>
        </w:rPr>
        <w:t xml:space="preserve">.000,00 динара, </w:t>
      </w:r>
    </w:p>
    <w:p w:rsidR="00520426" w:rsidRPr="00680096" w:rsidRDefault="00520426" w:rsidP="00680096">
      <w:pPr>
        <w:pStyle w:val="v1msolistparagraph"/>
        <w:spacing w:before="0" w:beforeAutospacing="0" w:after="0" w:afterAutospacing="0"/>
        <w:jc w:val="both"/>
        <w:rPr>
          <w:b/>
        </w:rPr>
      </w:pPr>
      <w:r w:rsidRPr="00680096">
        <w:rPr>
          <w:rStyle w:val="fontstyle21"/>
          <w:sz w:val="24"/>
          <w:szCs w:val="24"/>
        </w:rPr>
        <w:t>Општина Топола је анализирала планирање укупног обима примања, сагледала остварење примања из претходне буџетске године и утврдила да су остварена примања у 2024. години, 443.978 динара динара</w:t>
      </w:r>
      <w:r w:rsidR="00517F5A" w:rsidRPr="00680096">
        <w:rPr>
          <w:rStyle w:val="fontstyle21"/>
          <w:sz w:val="24"/>
          <w:szCs w:val="24"/>
        </w:rPr>
        <w:t>, а нацртом ребаланса планирани су у износу од 2.000.000,00 динара.</w:t>
      </w:r>
    </w:p>
    <w:p w:rsidR="00502A4F" w:rsidRPr="00680096" w:rsidRDefault="00502A4F" w:rsidP="00680096">
      <w:pPr>
        <w:pStyle w:val="v1msolistparagraph"/>
        <w:spacing w:before="0" w:beforeAutospacing="0" w:after="0" w:afterAutospacing="0"/>
        <w:jc w:val="both"/>
      </w:pPr>
      <w:r w:rsidRPr="00680096">
        <w:t xml:space="preserve"> Општина Топола планира продају аутомобила </w:t>
      </w:r>
      <w:r w:rsidR="00520426" w:rsidRPr="00680096">
        <w:t>и приходе од продаје земљишта у корист нивоа општина (Одлука СО е)</w:t>
      </w:r>
      <w:r w:rsidRPr="00680096">
        <w:t>.</w:t>
      </w:r>
      <w:r w:rsidR="00624638" w:rsidRPr="00680096">
        <w:t>У току је процедура за реализацију продаје.</w:t>
      </w:r>
    </w:p>
    <w:p w:rsidR="00502A4F" w:rsidRPr="00680096" w:rsidRDefault="00502A4F" w:rsidP="00680096">
      <w:pPr>
        <w:pStyle w:val="v1msolistparagraph"/>
        <w:spacing w:before="0" w:beforeAutospacing="0" w:after="0" w:afterAutospacing="0"/>
        <w:ind w:hanging="360"/>
        <w:jc w:val="both"/>
        <w:rPr>
          <w:b/>
          <w:i/>
        </w:rPr>
      </w:pPr>
      <w:r w:rsidRPr="00680096">
        <w:rPr>
          <w:b/>
          <w:i/>
        </w:rPr>
        <w:t xml:space="preserve">-     Примања од домаћих задуживања од пословних банака у земљи  (класа 9)  планирана су у износу </w:t>
      </w:r>
      <w:r w:rsidR="00520426" w:rsidRPr="00680096">
        <w:rPr>
          <w:b/>
          <w:i/>
        </w:rPr>
        <w:t>30.000.000,00</w:t>
      </w:r>
      <w:r w:rsidRPr="00680096">
        <w:rPr>
          <w:b/>
          <w:i/>
        </w:rPr>
        <w:t xml:space="preserve"> динара,</w:t>
      </w:r>
    </w:p>
    <w:p w:rsidR="00502A4F" w:rsidRPr="00680096" w:rsidRDefault="00502A4F" w:rsidP="00680096">
      <w:pPr>
        <w:spacing w:after="0" w:line="240" w:lineRule="auto"/>
        <w:jc w:val="both"/>
        <w:rPr>
          <w:rFonts w:ascii="Times New Roman" w:hAnsi="Times New Roman" w:cs="Times New Roman"/>
          <w:sz w:val="24"/>
          <w:szCs w:val="24"/>
        </w:rPr>
      </w:pPr>
      <w:r w:rsidRPr="00680096">
        <w:rPr>
          <w:rFonts w:ascii="Times New Roman" w:eastAsia="Calibri" w:hAnsi="Times New Roman" w:cs="Times New Roman"/>
          <w:bCs/>
          <w:sz w:val="24"/>
          <w:szCs w:val="24"/>
          <w:lang w:val="sr-Cyrl-CS"/>
        </w:rPr>
        <w:t>Општина Топола,</w:t>
      </w:r>
      <w:r w:rsidRPr="00680096">
        <w:rPr>
          <w:rFonts w:ascii="Times New Roman" w:eastAsia="Calibri" w:hAnsi="Times New Roman" w:cs="Times New Roman"/>
          <w:sz w:val="24"/>
          <w:szCs w:val="24"/>
        </w:rPr>
        <w:t xml:space="preserve"> Буџет општине Топола </w:t>
      </w:r>
      <w:r w:rsidR="00520426" w:rsidRPr="00680096">
        <w:rPr>
          <w:rFonts w:ascii="Times New Roman" w:eastAsia="Calibri" w:hAnsi="Times New Roman" w:cs="Times New Roman"/>
          <w:sz w:val="24"/>
          <w:szCs w:val="24"/>
        </w:rPr>
        <w:t>у првом кварталу 2025. године се краткорочно задужио</w:t>
      </w:r>
      <w:r w:rsidRPr="00680096">
        <w:rPr>
          <w:rFonts w:ascii="Times New Roman" w:eastAsia="Calibri" w:hAnsi="Times New Roman" w:cs="Times New Roman"/>
          <w:sz w:val="24"/>
          <w:szCs w:val="24"/>
        </w:rPr>
        <w:t xml:space="preserve"> код пословне банке за финансирање </w:t>
      </w:r>
      <w:r w:rsidR="00520426" w:rsidRPr="00680096">
        <w:rPr>
          <w:rFonts w:ascii="Times New Roman" w:eastAsia="Calibri" w:hAnsi="Times New Roman" w:cs="Times New Roman"/>
          <w:sz w:val="24"/>
          <w:szCs w:val="24"/>
        </w:rPr>
        <w:t>текуће ликвидности у износу од</w:t>
      </w:r>
      <w:r w:rsidRPr="00680096">
        <w:rPr>
          <w:rFonts w:ascii="Times New Roman" w:eastAsia="Calibri" w:hAnsi="Times New Roman" w:cs="Times New Roman"/>
          <w:sz w:val="24"/>
          <w:szCs w:val="24"/>
        </w:rPr>
        <w:t xml:space="preserve"> </w:t>
      </w:r>
      <w:r w:rsidR="00520426" w:rsidRPr="00680096">
        <w:rPr>
          <w:rFonts w:ascii="Times New Roman" w:eastAsia="Calibri" w:hAnsi="Times New Roman" w:cs="Times New Roman"/>
          <w:b/>
          <w:sz w:val="24"/>
          <w:szCs w:val="24"/>
        </w:rPr>
        <w:t>30.000.000</w:t>
      </w:r>
      <w:r w:rsidRPr="00680096">
        <w:rPr>
          <w:rFonts w:ascii="Times New Roman" w:eastAsia="Calibri" w:hAnsi="Times New Roman" w:cs="Times New Roman"/>
          <w:b/>
          <w:sz w:val="24"/>
          <w:szCs w:val="24"/>
        </w:rPr>
        <w:t xml:space="preserve"> динара</w:t>
      </w:r>
      <w:r w:rsidR="00517F5A" w:rsidRPr="00680096">
        <w:rPr>
          <w:rFonts w:ascii="Times New Roman" w:eastAsia="Calibri" w:hAnsi="Times New Roman" w:cs="Times New Roman"/>
          <w:b/>
          <w:sz w:val="24"/>
          <w:szCs w:val="24"/>
        </w:rPr>
        <w:t xml:space="preserve">. </w:t>
      </w:r>
      <w:r w:rsidR="00517F5A" w:rsidRPr="00680096">
        <w:rPr>
          <w:rFonts w:ascii="Times New Roman" w:eastAsia="Calibri" w:hAnsi="Times New Roman" w:cs="Times New Roman"/>
          <w:sz w:val="24"/>
          <w:szCs w:val="24"/>
        </w:rPr>
        <w:t>До</w:t>
      </w:r>
      <w:r w:rsidR="00517F5A" w:rsidRPr="00680096">
        <w:rPr>
          <w:rFonts w:ascii="Times New Roman" w:eastAsia="Calibri" w:hAnsi="Times New Roman" w:cs="Times New Roman"/>
          <w:b/>
          <w:sz w:val="24"/>
          <w:szCs w:val="24"/>
        </w:rPr>
        <w:t xml:space="preserve"> </w:t>
      </w:r>
      <w:r w:rsidRPr="00680096">
        <w:rPr>
          <w:rFonts w:ascii="Times New Roman" w:eastAsia="Calibri" w:hAnsi="Times New Roman" w:cs="Times New Roman"/>
          <w:sz w:val="24"/>
          <w:szCs w:val="24"/>
        </w:rPr>
        <w:t xml:space="preserve"> </w:t>
      </w:r>
      <w:r w:rsidR="00517F5A" w:rsidRPr="00680096">
        <w:rPr>
          <w:rFonts w:ascii="Times New Roman" w:eastAsia="Calibri" w:hAnsi="Times New Roman" w:cs="Times New Roman"/>
          <w:sz w:val="24"/>
          <w:szCs w:val="24"/>
        </w:rPr>
        <w:t>момента израде ребаланса</w:t>
      </w:r>
      <w:r w:rsidR="00520426" w:rsidRPr="00680096">
        <w:rPr>
          <w:rFonts w:ascii="Times New Roman" w:eastAsia="Calibri" w:hAnsi="Times New Roman" w:cs="Times New Roman"/>
          <w:sz w:val="24"/>
          <w:szCs w:val="24"/>
        </w:rPr>
        <w:t xml:space="preserve"> већ су измирене три рате.Кредит се мора вратити пре краја буџетске године</w:t>
      </w:r>
      <w:r w:rsidR="00517F5A" w:rsidRPr="00680096">
        <w:rPr>
          <w:rFonts w:ascii="Times New Roman" w:eastAsia="Calibri" w:hAnsi="Times New Roman" w:cs="Times New Roman"/>
          <w:sz w:val="24"/>
          <w:szCs w:val="24"/>
        </w:rPr>
        <w:t>,</w:t>
      </w:r>
      <w:r w:rsidR="00520426" w:rsidRPr="00680096">
        <w:rPr>
          <w:rFonts w:ascii="Times New Roman" w:eastAsia="Calibri" w:hAnsi="Times New Roman" w:cs="Times New Roman"/>
          <w:sz w:val="24"/>
          <w:szCs w:val="24"/>
        </w:rPr>
        <w:t xml:space="preserve"> (</w:t>
      </w:r>
      <w:r w:rsidR="003350DB" w:rsidRPr="00680096">
        <w:rPr>
          <w:rFonts w:ascii="Times New Roman" w:eastAsia="Calibri" w:hAnsi="Times New Roman" w:cs="Times New Roman"/>
          <w:sz w:val="24"/>
          <w:szCs w:val="24"/>
        </w:rPr>
        <w:t>Сагласност Министарства финансија РС).</w:t>
      </w:r>
    </w:p>
    <w:p w:rsidR="00E36A0B" w:rsidRPr="00680096" w:rsidRDefault="00AF22C8" w:rsidP="00680096">
      <w:pPr>
        <w:tabs>
          <w:tab w:val="left" w:pos="7155"/>
        </w:tabs>
        <w:spacing w:after="0" w:line="240" w:lineRule="auto"/>
        <w:jc w:val="both"/>
        <w:rPr>
          <w:rStyle w:val="fontstyle21"/>
          <w:sz w:val="24"/>
          <w:szCs w:val="24"/>
        </w:rPr>
      </w:pPr>
      <w:r w:rsidRPr="00680096">
        <w:rPr>
          <w:rStyle w:val="fontstyle21"/>
          <w:sz w:val="24"/>
          <w:szCs w:val="24"/>
        </w:rPr>
        <w:t>На основу напред наведеног:</w:t>
      </w:r>
    </w:p>
    <w:p w:rsidR="00764B29" w:rsidRPr="00680096" w:rsidRDefault="00AF22C8" w:rsidP="00680096">
      <w:pPr>
        <w:spacing w:after="0" w:line="240" w:lineRule="auto"/>
        <w:jc w:val="both"/>
        <w:rPr>
          <w:rStyle w:val="fontstyle01"/>
          <w:sz w:val="24"/>
          <w:szCs w:val="24"/>
        </w:rPr>
      </w:pPr>
      <w:r w:rsidRPr="00680096">
        <w:rPr>
          <w:rStyle w:val="fontstyle21"/>
          <w:sz w:val="24"/>
          <w:szCs w:val="24"/>
        </w:rPr>
        <w:t>Текући</w:t>
      </w:r>
      <w:r w:rsidR="008F135B" w:rsidRPr="00680096">
        <w:rPr>
          <w:rStyle w:val="fontstyle21"/>
          <w:sz w:val="24"/>
          <w:szCs w:val="24"/>
        </w:rPr>
        <w:t xml:space="preserve"> </w:t>
      </w:r>
      <w:r w:rsidRPr="00680096">
        <w:rPr>
          <w:rStyle w:val="fontstyle21"/>
          <w:sz w:val="24"/>
          <w:szCs w:val="24"/>
        </w:rPr>
        <w:t xml:space="preserve"> приходи и примања</w:t>
      </w:r>
      <w:r w:rsidR="003E5B8B" w:rsidRPr="00680096">
        <w:rPr>
          <w:rStyle w:val="fontstyle21"/>
          <w:sz w:val="24"/>
          <w:szCs w:val="24"/>
        </w:rPr>
        <w:t xml:space="preserve"> </w:t>
      </w:r>
      <w:r w:rsidRPr="00680096">
        <w:rPr>
          <w:rStyle w:val="fontstyle21"/>
          <w:sz w:val="24"/>
          <w:szCs w:val="24"/>
        </w:rPr>
        <w:t xml:space="preserve">у Одлуци планирани из свих извора финансирања </w:t>
      </w:r>
      <w:r w:rsidR="00821A54" w:rsidRPr="00680096">
        <w:rPr>
          <w:rStyle w:val="fontstyle21"/>
          <w:sz w:val="24"/>
          <w:szCs w:val="24"/>
        </w:rPr>
        <w:t xml:space="preserve">без </w:t>
      </w:r>
      <w:r w:rsidR="003E5B8B" w:rsidRPr="00680096">
        <w:rPr>
          <w:rStyle w:val="fontstyle21"/>
          <w:sz w:val="24"/>
          <w:szCs w:val="24"/>
        </w:rPr>
        <w:t>пренет</w:t>
      </w:r>
      <w:r w:rsidR="00821A54" w:rsidRPr="00680096">
        <w:rPr>
          <w:rStyle w:val="fontstyle21"/>
          <w:sz w:val="24"/>
          <w:szCs w:val="24"/>
        </w:rPr>
        <w:t>их</w:t>
      </w:r>
      <w:r w:rsidR="003E5B8B" w:rsidRPr="00680096">
        <w:rPr>
          <w:rStyle w:val="fontstyle21"/>
          <w:sz w:val="24"/>
          <w:szCs w:val="24"/>
        </w:rPr>
        <w:t xml:space="preserve"> неутрошен</w:t>
      </w:r>
      <w:r w:rsidR="00821A54" w:rsidRPr="00680096">
        <w:rPr>
          <w:rStyle w:val="fontstyle21"/>
          <w:sz w:val="24"/>
          <w:szCs w:val="24"/>
        </w:rPr>
        <w:t>их</w:t>
      </w:r>
      <w:r w:rsidR="003E5B8B" w:rsidRPr="00680096">
        <w:rPr>
          <w:rStyle w:val="fontstyle21"/>
          <w:sz w:val="24"/>
          <w:szCs w:val="24"/>
        </w:rPr>
        <w:t xml:space="preserve"> средст</w:t>
      </w:r>
      <w:r w:rsidR="00821A54" w:rsidRPr="00680096">
        <w:rPr>
          <w:rStyle w:val="fontstyle21"/>
          <w:sz w:val="24"/>
          <w:szCs w:val="24"/>
        </w:rPr>
        <w:t>а</w:t>
      </w:r>
      <w:r w:rsidR="003E5B8B" w:rsidRPr="00680096">
        <w:rPr>
          <w:rStyle w:val="fontstyle21"/>
          <w:sz w:val="24"/>
          <w:szCs w:val="24"/>
        </w:rPr>
        <w:t>ва за посебне намене из 20</w:t>
      </w:r>
      <w:r w:rsidR="004F343E" w:rsidRPr="00680096">
        <w:rPr>
          <w:rStyle w:val="fontstyle21"/>
          <w:sz w:val="24"/>
          <w:szCs w:val="24"/>
        </w:rPr>
        <w:t>2</w:t>
      </w:r>
      <w:r w:rsidR="003350DB" w:rsidRPr="00680096">
        <w:rPr>
          <w:rStyle w:val="fontstyle21"/>
          <w:sz w:val="24"/>
          <w:szCs w:val="24"/>
        </w:rPr>
        <w:t>4</w:t>
      </w:r>
      <w:r w:rsidR="003E5B8B" w:rsidRPr="00680096">
        <w:rPr>
          <w:rStyle w:val="fontstyle21"/>
          <w:sz w:val="24"/>
          <w:szCs w:val="24"/>
        </w:rPr>
        <w:t xml:space="preserve">. године износе </w:t>
      </w:r>
      <w:r w:rsidR="00821A54" w:rsidRPr="00680096">
        <w:rPr>
          <w:rStyle w:val="fontstyle01"/>
          <w:sz w:val="24"/>
          <w:szCs w:val="24"/>
        </w:rPr>
        <w:t>1.</w:t>
      </w:r>
      <w:r w:rsidR="00BE2DEC" w:rsidRPr="00680096">
        <w:rPr>
          <w:rStyle w:val="fontstyle01"/>
          <w:sz w:val="24"/>
          <w:szCs w:val="24"/>
        </w:rPr>
        <w:t>416.313.164</w:t>
      </w:r>
      <w:r w:rsidR="002F1A14" w:rsidRPr="00680096">
        <w:rPr>
          <w:rStyle w:val="fontstyle01"/>
          <w:sz w:val="24"/>
          <w:szCs w:val="24"/>
        </w:rPr>
        <w:t xml:space="preserve"> </w:t>
      </w:r>
      <w:r w:rsidR="003E5B8B" w:rsidRPr="00680096">
        <w:rPr>
          <w:rStyle w:val="fontstyle01"/>
          <w:sz w:val="24"/>
          <w:szCs w:val="24"/>
        </w:rPr>
        <w:t>динара</w:t>
      </w:r>
      <w:r w:rsidR="002F1A14" w:rsidRPr="00680096">
        <w:rPr>
          <w:rStyle w:val="fontstyle01"/>
          <w:sz w:val="24"/>
          <w:szCs w:val="24"/>
        </w:rPr>
        <w:t>:</w:t>
      </w:r>
    </w:p>
    <w:p w:rsidR="006A3BCC" w:rsidRPr="00680096" w:rsidRDefault="00AF22C8" w:rsidP="00680096">
      <w:pPr>
        <w:pStyle w:val="ListParagraph"/>
        <w:numPr>
          <w:ilvl w:val="0"/>
          <w:numId w:val="13"/>
        </w:numPr>
        <w:tabs>
          <w:tab w:val="left" w:pos="180"/>
        </w:tabs>
        <w:spacing w:after="0" w:line="240" w:lineRule="auto"/>
        <w:ind w:left="0" w:firstLine="0"/>
        <w:jc w:val="both"/>
        <w:rPr>
          <w:rStyle w:val="fontstyle21"/>
          <w:sz w:val="24"/>
          <w:szCs w:val="24"/>
        </w:rPr>
      </w:pPr>
      <w:r w:rsidRPr="00680096">
        <w:rPr>
          <w:rStyle w:val="fontstyle21"/>
          <w:sz w:val="24"/>
          <w:szCs w:val="24"/>
        </w:rPr>
        <w:t>Приходи и примања</w:t>
      </w:r>
      <w:r w:rsidR="003E5B8B" w:rsidRPr="00680096">
        <w:rPr>
          <w:rStyle w:val="fontstyle21"/>
          <w:sz w:val="24"/>
          <w:szCs w:val="24"/>
        </w:rPr>
        <w:t xml:space="preserve"> </w:t>
      </w:r>
      <w:r w:rsidRPr="00680096">
        <w:rPr>
          <w:rStyle w:val="fontstyle21"/>
          <w:sz w:val="24"/>
          <w:szCs w:val="24"/>
        </w:rPr>
        <w:t xml:space="preserve">из </w:t>
      </w:r>
      <w:r w:rsidR="008F135B" w:rsidRPr="00680096">
        <w:rPr>
          <w:rStyle w:val="fontstyle21"/>
          <w:sz w:val="24"/>
          <w:szCs w:val="24"/>
        </w:rPr>
        <w:t xml:space="preserve">  </w:t>
      </w:r>
      <w:r w:rsidRPr="00680096">
        <w:rPr>
          <w:rStyle w:val="fontstyle21"/>
          <w:sz w:val="24"/>
          <w:szCs w:val="24"/>
        </w:rPr>
        <w:t xml:space="preserve">буџета </w:t>
      </w:r>
      <w:r w:rsidR="003E5B8B" w:rsidRPr="00680096">
        <w:rPr>
          <w:rStyle w:val="fontstyle21"/>
          <w:sz w:val="24"/>
          <w:szCs w:val="24"/>
        </w:rPr>
        <w:t xml:space="preserve">члан </w:t>
      </w:r>
      <w:r w:rsidR="00051F47" w:rsidRPr="00680096">
        <w:rPr>
          <w:rStyle w:val="fontstyle21"/>
          <w:sz w:val="24"/>
          <w:szCs w:val="24"/>
        </w:rPr>
        <w:t>6</w:t>
      </w:r>
      <w:r w:rsidR="003E5B8B" w:rsidRPr="00680096">
        <w:rPr>
          <w:rStyle w:val="fontstyle21"/>
          <w:sz w:val="24"/>
          <w:szCs w:val="24"/>
        </w:rPr>
        <w:t xml:space="preserve">, Одлуке, </w:t>
      </w:r>
      <w:r w:rsidRPr="00680096">
        <w:rPr>
          <w:rStyle w:val="fontstyle21"/>
          <w:sz w:val="24"/>
          <w:szCs w:val="24"/>
        </w:rPr>
        <w:t>(</w:t>
      </w:r>
      <w:r w:rsidR="008F135B" w:rsidRPr="00680096">
        <w:rPr>
          <w:rStyle w:val="fontstyle21"/>
          <w:sz w:val="24"/>
          <w:szCs w:val="24"/>
        </w:rPr>
        <w:t xml:space="preserve"> </w:t>
      </w:r>
      <w:r w:rsidR="003E5B8B" w:rsidRPr="00680096">
        <w:rPr>
          <w:rStyle w:val="fontstyle21"/>
          <w:sz w:val="24"/>
          <w:szCs w:val="24"/>
        </w:rPr>
        <w:t xml:space="preserve">II Посебан део, </w:t>
      </w:r>
      <w:r w:rsidRPr="00680096">
        <w:rPr>
          <w:rStyle w:val="fontstyle21"/>
          <w:sz w:val="24"/>
          <w:szCs w:val="24"/>
        </w:rPr>
        <w:t>колона 3 табеле – План</w:t>
      </w:r>
      <w:r w:rsidR="008F135B" w:rsidRPr="00680096">
        <w:rPr>
          <w:rStyle w:val="fontstyle21"/>
          <w:sz w:val="24"/>
          <w:szCs w:val="24"/>
        </w:rPr>
        <w:t xml:space="preserve"> </w:t>
      </w:r>
      <w:r w:rsidRPr="00680096">
        <w:rPr>
          <w:rStyle w:val="fontstyle21"/>
          <w:sz w:val="24"/>
          <w:szCs w:val="24"/>
        </w:rPr>
        <w:t xml:space="preserve"> прихода</w:t>
      </w:r>
      <w:r w:rsidR="003E5B8B" w:rsidRPr="00680096">
        <w:rPr>
          <w:rStyle w:val="fontstyle21"/>
          <w:sz w:val="24"/>
          <w:szCs w:val="24"/>
        </w:rPr>
        <w:t xml:space="preserve"> 202</w:t>
      </w:r>
      <w:r w:rsidR="003350DB" w:rsidRPr="00680096">
        <w:rPr>
          <w:rStyle w:val="fontstyle21"/>
          <w:sz w:val="24"/>
          <w:szCs w:val="24"/>
        </w:rPr>
        <w:t>4</w:t>
      </w:r>
      <w:r w:rsidRPr="00680096">
        <w:rPr>
          <w:rStyle w:val="fontstyle21"/>
          <w:sz w:val="24"/>
          <w:szCs w:val="24"/>
        </w:rPr>
        <w:t xml:space="preserve"> – Извор 01)</w:t>
      </w:r>
      <w:r w:rsidR="003E5B8B" w:rsidRPr="00680096">
        <w:rPr>
          <w:rStyle w:val="fontstyle21"/>
          <w:sz w:val="24"/>
          <w:szCs w:val="24"/>
        </w:rPr>
        <w:t xml:space="preserve"> планирани су</w:t>
      </w:r>
      <w:r w:rsidRPr="00680096">
        <w:rPr>
          <w:rStyle w:val="fontstyle21"/>
          <w:sz w:val="24"/>
          <w:szCs w:val="24"/>
        </w:rPr>
        <w:t xml:space="preserve"> у износу од</w:t>
      </w:r>
      <w:r w:rsidR="003E5B8B" w:rsidRPr="00680096">
        <w:rPr>
          <w:rStyle w:val="fontstyle21"/>
          <w:sz w:val="24"/>
          <w:szCs w:val="24"/>
        </w:rPr>
        <w:t xml:space="preserve"> </w:t>
      </w:r>
      <w:r w:rsidR="003350DB" w:rsidRPr="00680096">
        <w:rPr>
          <w:rStyle w:val="fontstyle21"/>
          <w:sz w:val="24"/>
          <w:szCs w:val="24"/>
        </w:rPr>
        <w:t>1.10</w:t>
      </w:r>
      <w:r w:rsidR="00BE2DEC" w:rsidRPr="00680096">
        <w:rPr>
          <w:rStyle w:val="fontstyle21"/>
          <w:sz w:val="24"/>
          <w:szCs w:val="24"/>
        </w:rPr>
        <w:t>7</w:t>
      </w:r>
      <w:r w:rsidR="003350DB" w:rsidRPr="00680096">
        <w:rPr>
          <w:rStyle w:val="fontstyle21"/>
          <w:sz w:val="24"/>
          <w:szCs w:val="24"/>
        </w:rPr>
        <w:t>.575.719</w:t>
      </w:r>
      <w:r w:rsidR="003E5B8B" w:rsidRPr="00680096">
        <w:rPr>
          <w:rStyle w:val="fontstyle21"/>
          <w:sz w:val="24"/>
          <w:szCs w:val="24"/>
        </w:rPr>
        <w:t xml:space="preserve"> динара</w:t>
      </w:r>
      <w:r w:rsidR="002F1A14" w:rsidRPr="00680096">
        <w:rPr>
          <w:rStyle w:val="fontstyle21"/>
          <w:sz w:val="24"/>
          <w:szCs w:val="24"/>
        </w:rPr>
        <w:t>,</w:t>
      </w:r>
    </w:p>
    <w:p w:rsidR="008F135B" w:rsidRPr="00680096" w:rsidRDefault="00AF22C8" w:rsidP="00680096">
      <w:pPr>
        <w:pStyle w:val="ListParagraph"/>
        <w:numPr>
          <w:ilvl w:val="0"/>
          <w:numId w:val="13"/>
        </w:numPr>
        <w:tabs>
          <w:tab w:val="left" w:pos="180"/>
        </w:tabs>
        <w:spacing w:after="0" w:line="240" w:lineRule="auto"/>
        <w:ind w:left="0" w:firstLine="0"/>
        <w:jc w:val="both"/>
        <w:rPr>
          <w:rStyle w:val="fontstyle21"/>
          <w:b/>
          <w:bCs/>
          <w:sz w:val="24"/>
          <w:szCs w:val="24"/>
        </w:rPr>
      </w:pPr>
      <w:r w:rsidRPr="00680096">
        <w:rPr>
          <w:rStyle w:val="fontstyle21"/>
          <w:sz w:val="24"/>
          <w:szCs w:val="24"/>
        </w:rPr>
        <w:t>Приходи из осталих извора</w:t>
      </w:r>
      <w:r w:rsidR="003E5B8B" w:rsidRPr="00680096">
        <w:rPr>
          <w:rStyle w:val="fontstyle21"/>
          <w:sz w:val="24"/>
          <w:szCs w:val="24"/>
        </w:rPr>
        <w:t xml:space="preserve"> члан</w:t>
      </w:r>
      <w:r w:rsidR="00051F47" w:rsidRPr="00680096">
        <w:rPr>
          <w:rStyle w:val="fontstyle21"/>
          <w:sz w:val="24"/>
          <w:szCs w:val="24"/>
        </w:rPr>
        <w:t xml:space="preserve"> 6</w:t>
      </w:r>
      <w:r w:rsidR="00680096" w:rsidRPr="00680096">
        <w:rPr>
          <w:rStyle w:val="fontstyle21"/>
          <w:sz w:val="24"/>
          <w:szCs w:val="24"/>
        </w:rPr>
        <w:t>, Одлуке,</w:t>
      </w:r>
      <w:r w:rsidRPr="00680096">
        <w:rPr>
          <w:rStyle w:val="fontstyle21"/>
          <w:sz w:val="24"/>
          <w:szCs w:val="24"/>
        </w:rPr>
        <w:t xml:space="preserve"> (</w:t>
      </w:r>
      <w:r w:rsidR="003E5B8B" w:rsidRPr="00680096">
        <w:rPr>
          <w:rStyle w:val="fontstyle21"/>
          <w:sz w:val="24"/>
          <w:szCs w:val="24"/>
        </w:rPr>
        <w:t xml:space="preserve">II Посебан део, </w:t>
      </w:r>
      <w:r w:rsidRPr="00680096">
        <w:rPr>
          <w:rStyle w:val="fontstyle21"/>
          <w:sz w:val="24"/>
          <w:szCs w:val="24"/>
        </w:rPr>
        <w:t>колон</w:t>
      </w:r>
      <w:r w:rsidR="004D4991" w:rsidRPr="00680096">
        <w:rPr>
          <w:rStyle w:val="fontstyle21"/>
          <w:sz w:val="24"/>
          <w:szCs w:val="24"/>
        </w:rPr>
        <w:t>а</w:t>
      </w:r>
      <w:r w:rsidRPr="00680096">
        <w:rPr>
          <w:rStyle w:val="fontstyle21"/>
          <w:sz w:val="24"/>
          <w:szCs w:val="24"/>
        </w:rPr>
        <w:t xml:space="preserve"> 5 – Извор 0</w:t>
      </w:r>
      <w:r w:rsidR="004D4991" w:rsidRPr="00680096">
        <w:rPr>
          <w:rStyle w:val="fontstyle21"/>
          <w:sz w:val="24"/>
          <w:szCs w:val="24"/>
        </w:rPr>
        <w:t>5</w:t>
      </w:r>
      <w:r w:rsidRPr="00680096">
        <w:rPr>
          <w:rStyle w:val="fontstyle21"/>
          <w:sz w:val="24"/>
          <w:szCs w:val="24"/>
        </w:rPr>
        <w:t>-1</w:t>
      </w:r>
      <w:r w:rsidR="007B619C" w:rsidRPr="00680096">
        <w:rPr>
          <w:rStyle w:val="fontstyle21"/>
          <w:sz w:val="24"/>
          <w:szCs w:val="24"/>
        </w:rPr>
        <w:t>6</w:t>
      </w:r>
      <w:r w:rsidRPr="00680096">
        <w:rPr>
          <w:rStyle w:val="fontstyle21"/>
          <w:sz w:val="24"/>
          <w:szCs w:val="24"/>
        </w:rPr>
        <w:t>,</w:t>
      </w:r>
      <w:r w:rsidR="004D4991" w:rsidRPr="00680096">
        <w:rPr>
          <w:rStyle w:val="fontstyle21"/>
          <w:sz w:val="24"/>
          <w:szCs w:val="24"/>
        </w:rPr>
        <w:t>донације, трансфери</w:t>
      </w:r>
      <w:r w:rsidR="007B619C" w:rsidRPr="00680096">
        <w:rPr>
          <w:rStyle w:val="fontstyle21"/>
          <w:sz w:val="24"/>
          <w:szCs w:val="24"/>
        </w:rPr>
        <w:t>, родитељски динар</w:t>
      </w:r>
      <w:r w:rsidRPr="00680096">
        <w:rPr>
          <w:rStyle w:val="fontstyle21"/>
          <w:sz w:val="24"/>
          <w:szCs w:val="24"/>
        </w:rPr>
        <w:t>)</w:t>
      </w:r>
      <w:r w:rsidR="008F135B" w:rsidRPr="00680096">
        <w:rPr>
          <w:rStyle w:val="fontstyle21"/>
          <w:sz w:val="24"/>
          <w:szCs w:val="24"/>
        </w:rPr>
        <w:t xml:space="preserve"> </w:t>
      </w:r>
      <w:r w:rsidRPr="00680096">
        <w:rPr>
          <w:rStyle w:val="fontstyle21"/>
          <w:sz w:val="24"/>
          <w:szCs w:val="24"/>
        </w:rPr>
        <w:t>у</w:t>
      </w:r>
      <w:r w:rsidR="008F135B" w:rsidRPr="00680096">
        <w:rPr>
          <w:rStyle w:val="fontstyle21"/>
          <w:sz w:val="24"/>
          <w:szCs w:val="24"/>
        </w:rPr>
        <w:t xml:space="preserve">  </w:t>
      </w:r>
      <w:r w:rsidRPr="00680096">
        <w:rPr>
          <w:rStyle w:val="fontstyle21"/>
          <w:sz w:val="24"/>
          <w:szCs w:val="24"/>
        </w:rPr>
        <w:t>износу</w:t>
      </w:r>
      <w:r w:rsidR="008F135B" w:rsidRPr="00680096">
        <w:rPr>
          <w:rStyle w:val="fontstyle21"/>
          <w:sz w:val="24"/>
          <w:szCs w:val="24"/>
        </w:rPr>
        <w:t xml:space="preserve"> </w:t>
      </w:r>
      <w:r w:rsidRPr="00680096">
        <w:rPr>
          <w:rStyle w:val="fontstyle21"/>
          <w:sz w:val="24"/>
          <w:szCs w:val="24"/>
        </w:rPr>
        <w:t>од</w:t>
      </w:r>
      <w:r w:rsidR="008F135B" w:rsidRPr="00680096">
        <w:rPr>
          <w:rStyle w:val="fontstyle21"/>
          <w:sz w:val="24"/>
          <w:szCs w:val="24"/>
        </w:rPr>
        <w:t xml:space="preserve"> </w:t>
      </w:r>
      <w:r w:rsidR="00BE2DEC" w:rsidRPr="00680096">
        <w:rPr>
          <w:rStyle w:val="fontstyle21"/>
          <w:sz w:val="24"/>
          <w:szCs w:val="24"/>
        </w:rPr>
        <w:t>308.737.445</w:t>
      </w:r>
      <w:r w:rsidR="008F135B" w:rsidRPr="00680096">
        <w:rPr>
          <w:rStyle w:val="fontstyle21"/>
          <w:sz w:val="24"/>
          <w:szCs w:val="24"/>
        </w:rPr>
        <w:t xml:space="preserve"> </w:t>
      </w:r>
      <w:r w:rsidRPr="00680096">
        <w:rPr>
          <w:rStyle w:val="fontstyle21"/>
          <w:sz w:val="24"/>
          <w:szCs w:val="24"/>
        </w:rPr>
        <w:t>динара.</w:t>
      </w:r>
    </w:p>
    <w:p w:rsidR="003A2E90" w:rsidRPr="00680096" w:rsidRDefault="00AF22C8" w:rsidP="00680096">
      <w:pPr>
        <w:spacing w:after="0" w:line="240" w:lineRule="auto"/>
        <w:jc w:val="both"/>
        <w:rPr>
          <w:rFonts w:ascii="Times New Roman" w:hAnsi="Times New Roman" w:cs="Times New Roman"/>
          <w:b/>
          <w:bCs/>
          <w:color w:val="000000"/>
          <w:sz w:val="24"/>
          <w:szCs w:val="24"/>
        </w:rPr>
      </w:pPr>
      <w:r w:rsidRPr="00680096">
        <w:rPr>
          <w:rStyle w:val="fontstyle21"/>
          <w:sz w:val="24"/>
          <w:szCs w:val="24"/>
        </w:rPr>
        <w:t>Укупно планирани приходи и</w:t>
      </w:r>
      <w:r w:rsidR="00051F47" w:rsidRPr="00680096">
        <w:rPr>
          <w:rStyle w:val="fontstyle21"/>
          <w:sz w:val="24"/>
          <w:szCs w:val="24"/>
        </w:rPr>
        <w:t xml:space="preserve"> </w:t>
      </w:r>
      <w:r w:rsidRPr="00680096">
        <w:rPr>
          <w:rStyle w:val="fontstyle21"/>
          <w:sz w:val="24"/>
          <w:szCs w:val="24"/>
        </w:rPr>
        <w:t>примања укључујући пренета средства из 20</w:t>
      </w:r>
      <w:r w:rsidR="004F343E" w:rsidRPr="00680096">
        <w:rPr>
          <w:rStyle w:val="fontstyle21"/>
          <w:sz w:val="24"/>
          <w:szCs w:val="24"/>
        </w:rPr>
        <w:t>2</w:t>
      </w:r>
      <w:r w:rsidR="003350DB" w:rsidRPr="00680096">
        <w:rPr>
          <w:rStyle w:val="fontstyle21"/>
          <w:sz w:val="24"/>
          <w:szCs w:val="24"/>
        </w:rPr>
        <w:t>4</w:t>
      </w:r>
      <w:r w:rsidRPr="00680096">
        <w:rPr>
          <w:rStyle w:val="fontstyle21"/>
          <w:sz w:val="24"/>
          <w:szCs w:val="24"/>
        </w:rPr>
        <w:t>. год. (</w:t>
      </w:r>
      <w:r w:rsidR="000B5C06" w:rsidRPr="00680096">
        <w:rPr>
          <w:rStyle w:val="fontstyle21"/>
          <w:sz w:val="24"/>
          <w:szCs w:val="24"/>
        </w:rPr>
        <w:t xml:space="preserve">од </w:t>
      </w:r>
      <w:r w:rsidR="003350DB" w:rsidRPr="00680096">
        <w:rPr>
          <w:rStyle w:val="fontstyle21"/>
          <w:sz w:val="24"/>
          <w:szCs w:val="24"/>
        </w:rPr>
        <w:t>12.606.987</w:t>
      </w:r>
      <w:r w:rsidRPr="00680096">
        <w:rPr>
          <w:rStyle w:val="fontstyle21"/>
          <w:sz w:val="24"/>
          <w:szCs w:val="24"/>
        </w:rPr>
        <w:t xml:space="preserve">динара), износе </w:t>
      </w:r>
      <w:r w:rsidR="00821A54" w:rsidRPr="00680096">
        <w:rPr>
          <w:rStyle w:val="fontstyle01"/>
          <w:sz w:val="24"/>
          <w:szCs w:val="24"/>
        </w:rPr>
        <w:t>1.</w:t>
      </w:r>
      <w:r w:rsidR="003350DB" w:rsidRPr="00680096">
        <w:rPr>
          <w:rStyle w:val="fontstyle01"/>
          <w:sz w:val="24"/>
          <w:szCs w:val="24"/>
        </w:rPr>
        <w:t>460.920.151</w:t>
      </w:r>
      <w:r w:rsidR="001B1F19" w:rsidRPr="00680096">
        <w:rPr>
          <w:rStyle w:val="fontstyle01"/>
          <w:sz w:val="24"/>
          <w:szCs w:val="24"/>
        </w:rPr>
        <w:t xml:space="preserve"> </w:t>
      </w:r>
      <w:r w:rsidRPr="00680096">
        <w:rPr>
          <w:rStyle w:val="fontstyle01"/>
          <w:sz w:val="24"/>
          <w:szCs w:val="24"/>
        </w:rPr>
        <w:t>динара.</w:t>
      </w:r>
    </w:p>
    <w:p w:rsidR="00A13C74" w:rsidRPr="00680096" w:rsidRDefault="00A13C74" w:rsidP="00680096">
      <w:pPr>
        <w:spacing w:after="0" w:line="240" w:lineRule="auto"/>
        <w:jc w:val="both"/>
        <w:rPr>
          <w:rFonts w:ascii="Times New Roman" w:hAnsi="Times New Roman" w:cs="Times New Roman"/>
          <w:sz w:val="24"/>
          <w:szCs w:val="24"/>
        </w:rPr>
      </w:pPr>
      <w:r w:rsidRPr="00680096">
        <w:rPr>
          <w:rFonts w:ascii="Times New Roman" w:hAnsi="Times New Roman" w:cs="Times New Roman"/>
          <w:sz w:val="24"/>
          <w:szCs w:val="24"/>
        </w:rPr>
        <w:t xml:space="preserve"> Учешће појединих прихода и примања у укупн</w:t>
      </w:r>
      <w:r w:rsidR="002F1A14" w:rsidRPr="00680096">
        <w:rPr>
          <w:rFonts w:ascii="Times New Roman" w:hAnsi="Times New Roman" w:cs="Times New Roman"/>
          <w:sz w:val="24"/>
          <w:szCs w:val="24"/>
        </w:rPr>
        <w:t>ом</w:t>
      </w:r>
      <w:r w:rsidRPr="00680096">
        <w:rPr>
          <w:rFonts w:ascii="Times New Roman" w:hAnsi="Times New Roman" w:cs="Times New Roman"/>
          <w:sz w:val="24"/>
          <w:szCs w:val="24"/>
        </w:rPr>
        <w:t xml:space="preserve">  буџет</w:t>
      </w:r>
      <w:r w:rsidR="002F1A14" w:rsidRPr="00680096">
        <w:rPr>
          <w:rFonts w:ascii="Times New Roman" w:hAnsi="Times New Roman" w:cs="Times New Roman"/>
          <w:sz w:val="24"/>
          <w:szCs w:val="24"/>
        </w:rPr>
        <w:t>у општине</w:t>
      </w:r>
      <w:r w:rsidRPr="00680096">
        <w:rPr>
          <w:rFonts w:ascii="Times New Roman" w:hAnsi="Times New Roman" w:cs="Times New Roman"/>
          <w:sz w:val="24"/>
          <w:szCs w:val="24"/>
        </w:rPr>
        <w:t xml:space="preserve"> дато је у следећој табели: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39"/>
        <w:gridCol w:w="4361"/>
        <w:gridCol w:w="1896"/>
        <w:gridCol w:w="2375"/>
      </w:tblGrid>
      <w:tr w:rsidR="00A13C74" w:rsidRPr="00680096" w:rsidTr="00B604A6">
        <w:trPr>
          <w:jc w:val="center"/>
        </w:trPr>
        <w:tc>
          <w:tcPr>
            <w:tcW w:w="879" w:type="dxa"/>
          </w:tcPr>
          <w:p w:rsidR="00A13C74" w:rsidRPr="00680096" w:rsidRDefault="00A13C74" w:rsidP="00680096">
            <w:pPr>
              <w:spacing w:after="0" w:line="240" w:lineRule="auto"/>
              <w:jc w:val="both"/>
              <w:rPr>
                <w:rFonts w:ascii="Times New Roman" w:hAnsi="Times New Roman" w:cs="Times New Roman"/>
                <w:b/>
                <w:i/>
                <w:sz w:val="24"/>
                <w:szCs w:val="24"/>
              </w:rPr>
            </w:pPr>
            <w:r w:rsidRPr="00680096">
              <w:rPr>
                <w:rFonts w:ascii="Times New Roman" w:hAnsi="Times New Roman" w:cs="Times New Roman"/>
                <w:b/>
                <w:i/>
                <w:sz w:val="24"/>
                <w:szCs w:val="24"/>
              </w:rPr>
              <w:t>Конто</w:t>
            </w:r>
          </w:p>
        </w:tc>
        <w:tc>
          <w:tcPr>
            <w:tcW w:w="4361" w:type="dxa"/>
          </w:tcPr>
          <w:p w:rsidR="00A13C74" w:rsidRPr="00680096" w:rsidRDefault="00A13C74" w:rsidP="00680096">
            <w:pPr>
              <w:spacing w:after="0" w:line="240" w:lineRule="auto"/>
              <w:jc w:val="center"/>
              <w:rPr>
                <w:rFonts w:ascii="Times New Roman" w:hAnsi="Times New Roman" w:cs="Times New Roman"/>
                <w:b/>
                <w:i/>
                <w:color w:val="000000" w:themeColor="text1"/>
                <w:sz w:val="24"/>
                <w:szCs w:val="24"/>
              </w:rPr>
            </w:pPr>
            <w:r w:rsidRPr="00680096">
              <w:rPr>
                <w:rFonts w:ascii="Times New Roman" w:hAnsi="Times New Roman" w:cs="Times New Roman"/>
                <w:b/>
                <w:i/>
                <w:color w:val="000000" w:themeColor="text1"/>
                <w:sz w:val="24"/>
                <w:szCs w:val="24"/>
              </w:rPr>
              <w:t>Опис</w:t>
            </w:r>
          </w:p>
        </w:tc>
        <w:tc>
          <w:tcPr>
            <w:tcW w:w="1756" w:type="dxa"/>
          </w:tcPr>
          <w:p w:rsidR="00A13C74" w:rsidRPr="00680096" w:rsidRDefault="00A13C74" w:rsidP="00680096">
            <w:pPr>
              <w:spacing w:after="0" w:line="240" w:lineRule="auto"/>
              <w:jc w:val="center"/>
              <w:rPr>
                <w:rFonts w:ascii="Times New Roman" w:hAnsi="Times New Roman" w:cs="Times New Roman"/>
                <w:b/>
                <w:i/>
                <w:sz w:val="24"/>
                <w:szCs w:val="24"/>
              </w:rPr>
            </w:pPr>
            <w:r w:rsidRPr="00680096">
              <w:rPr>
                <w:rFonts w:ascii="Times New Roman" w:hAnsi="Times New Roman" w:cs="Times New Roman"/>
                <w:b/>
                <w:i/>
                <w:sz w:val="24"/>
                <w:szCs w:val="24"/>
              </w:rPr>
              <w:t>Износ</w:t>
            </w:r>
          </w:p>
        </w:tc>
        <w:tc>
          <w:tcPr>
            <w:tcW w:w="2375" w:type="dxa"/>
          </w:tcPr>
          <w:p w:rsidR="00A13C74" w:rsidRPr="00680096" w:rsidRDefault="00A13C74" w:rsidP="00680096">
            <w:pPr>
              <w:spacing w:after="0" w:line="240" w:lineRule="auto"/>
              <w:jc w:val="both"/>
              <w:rPr>
                <w:rFonts w:ascii="Times New Roman" w:hAnsi="Times New Roman" w:cs="Times New Roman"/>
                <w:b/>
                <w:i/>
                <w:sz w:val="24"/>
                <w:szCs w:val="24"/>
              </w:rPr>
            </w:pPr>
            <w:r w:rsidRPr="00680096">
              <w:rPr>
                <w:rFonts w:ascii="Times New Roman" w:hAnsi="Times New Roman" w:cs="Times New Roman"/>
                <w:b/>
                <w:i/>
                <w:sz w:val="24"/>
                <w:szCs w:val="24"/>
              </w:rPr>
              <w:t>Проценат учешћа  %</w:t>
            </w:r>
          </w:p>
        </w:tc>
      </w:tr>
      <w:tr w:rsidR="00F022E4" w:rsidRPr="00680096" w:rsidTr="00B604A6">
        <w:trPr>
          <w:jc w:val="center"/>
        </w:trPr>
        <w:tc>
          <w:tcPr>
            <w:tcW w:w="879" w:type="dxa"/>
          </w:tcPr>
          <w:p w:rsidR="00F022E4" w:rsidRPr="00680096" w:rsidRDefault="00F022E4" w:rsidP="00680096">
            <w:pPr>
              <w:spacing w:after="0" w:line="240" w:lineRule="auto"/>
              <w:jc w:val="center"/>
              <w:rPr>
                <w:rFonts w:ascii="Times New Roman" w:hAnsi="Times New Roman" w:cs="Times New Roman"/>
                <w:sz w:val="24"/>
                <w:szCs w:val="24"/>
              </w:rPr>
            </w:pPr>
            <w:r w:rsidRPr="00680096">
              <w:rPr>
                <w:rFonts w:ascii="Times New Roman" w:hAnsi="Times New Roman" w:cs="Times New Roman"/>
                <w:sz w:val="24"/>
                <w:szCs w:val="24"/>
              </w:rPr>
              <w:t>311</w:t>
            </w:r>
          </w:p>
        </w:tc>
        <w:tc>
          <w:tcPr>
            <w:tcW w:w="4361" w:type="dxa"/>
          </w:tcPr>
          <w:p w:rsidR="00F022E4" w:rsidRPr="00680096" w:rsidRDefault="0045045D" w:rsidP="00680096">
            <w:pPr>
              <w:spacing w:after="0" w:line="240" w:lineRule="auto"/>
              <w:jc w:val="both"/>
              <w:rPr>
                <w:rFonts w:ascii="Times New Roman" w:hAnsi="Times New Roman" w:cs="Times New Roman"/>
                <w:sz w:val="24"/>
                <w:szCs w:val="24"/>
              </w:rPr>
            </w:pPr>
            <w:r w:rsidRPr="00680096">
              <w:rPr>
                <w:rFonts w:ascii="Times New Roman" w:hAnsi="Times New Roman" w:cs="Times New Roman"/>
                <w:sz w:val="24"/>
                <w:szCs w:val="24"/>
              </w:rPr>
              <w:t>Капитал/пренета неутрошена средства за посебне намене</w:t>
            </w:r>
          </w:p>
        </w:tc>
        <w:tc>
          <w:tcPr>
            <w:tcW w:w="1756" w:type="dxa"/>
          </w:tcPr>
          <w:p w:rsidR="00F022E4" w:rsidRPr="00680096" w:rsidRDefault="003350DB" w:rsidP="00680096">
            <w:pPr>
              <w:spacing w:after="0" w:line="240" w:lineRule="auto"/>
              <w:jc w:val="center"/>
              <w:rPr>
                <w:rFonts w:ascii="Times New Roman" w:hAnsi="Times New Roman" w:cs="Times New Roman"/>
                <w:sz w:val="24"/>
                <w:szCs w:val="24"/>
              </w:rPr>
            </w:pPr>
            <w:r w:rsidRPr="00680096">
              <w:rPr>
                <w:rFonts w:ascii="Times New Roman" w:hAnsi="Times New Roman" w:cs="Times New Roman"/>
                <w:sz w:val="24"/>
                <w:szCs w:val="24"/>
              </w:rPr>
              <w:t>12.606.987</w:t>
            </w:r>
          </w:p>
        </w:tc>
        <w:tc>
          <w:tcPr>
            <w:tcW w:w="2375" w:type="dxa"/>
          </w:tcPr>
          <w:p w:rsidR="00F022E4" w:rsidRPr="00680096" w:rsidRDefault="007F19FD" w:rsidP="00344160">
            <w:pPr>
              <w:spacing w:after="0" w:line="240" w:lineRule="auto"/>
              <w:jc w:val="center"/>
              <w:rPr>
                <w:rFonts w:ascii="Times New Roman" w:hAnsi="Times New Roman" w:cs="Times New Roman"/>
                <w:sz w:val="24"/>
                <w:szCs w:val="24"/>
              </w:rPr>
            </w:pPr>
            <w:r w:rsidRPr="00680096">
              <w:rPr>
                <w:rFonts w:ascii="Times New Roman" w:hAnsi="Times New Roman" w:cs="Times New Roman"/>
                <w:sz w:val="24"/>
                <w:szCs w:val="24"/>
              </w:rPr>
              <w:t>0,8</w:t>
            </w:r>
            <w:r w:rsidR="00344160">
              <w:rPr>
                <w:rFonts w:ascii="Times New Roman" w:hAnsi="Times New Roman" w:cs="Times New Roman"/>
                <w:sz w:val="24"/>
                <w:szCs w:val="24"/>
              </w:rPr>
              <w:t>7</w:t>
            </w:r>
          </w:p>
        </w:tc>
      </w:tr>
      <w:tr w:rsidR="00A13C74" w:rsidRPr="00680096" w:rsidTr="00B604A6">
        <w:trPr>
          <w:jc w:val="center"/>
        </w:trPr>
        <w:tc>
          <w:tcPr>
            <w:tcW w:w="879" w:type="dxa"/>
          </w:tcPr>
          <w:p w:rsidR="00A13C74" w:rsidRPr="00680096" w:rsidRDefault="00A13C74" w:rsidP="00680096">
            <w:pPr>
              <w:spacing w:after="0" w:line="240" w:lineRule="auto"/>
              <w:jc w:val="center"/>
              <w:rPr>
                <w:rFonts w:ascii="Times New Roman" w:hAnsi="Times New Roman" w:cs="Times New Roman"/>
                <w:b/>
                <w:sz w:val="24"/>
                <w:szCs w:val="24"/>
              </w:rPr>
            </w:pPr>
            <w:r w:rsidRPr="00680096">
              <w:rPr>
                <w:rFonts w:ascii="Times New Roman" w:hAnsi="Times New Roman" w:cs="Times New Roman"/>
                <w:b/>
                <w:sz w:val="24"/>
                <w:szCs w:val="24"/>
              </w:rPr>
              <w:t>711</w:t>
            </w:r>
          </w:p>
        </w:tc>
        <w:tc>
          <w:tcPr>
            <w:tcW w:w="4361" w:type="dxa"/>
          </w:tcPr>
          <w:p w:rsidR="00A13C74" w:rsidRPr="00680096" w:rsidRDefault="00A13C74" w:rsidP="00680096">
            <w:pPr>
              <w:spacing w:after="0" w:line="240" w:lineRule="auto"/>
              <w:jc w:val="both"/>
              <w:rPr>
                <w:rFonts w:ascii="Times New Roman" w:hAnsi="Times New Roman" w:cs="Times New Roman"/>
                <w:b/>
                <w:sz w:val="24"/>
                <w:szCs w:val="24"/>
              </w:rPr>
            </w:pPr>
            <w:r w:rsidRPr="00680096">
              <w:rPr>
                <w:rFonts w:ascii="Times New Roman" w:hAnsi="Times New Roman" w:cs="Times New Roman"/>
                <w:b/>
                <w:sz w:val="24"/>
                <w:szCs w:val="24"/>
              </w:rPr>
              <w:t>Порез на доходак, добит и капиталне добитке</w:t>
            </w:r>
          </w:p>
        </w:tc>
        <w:tc>
          <w:tcPr>
            <w:tcW w:w="1756" w:type="dxa"/>
          </w:tcPr>
          <w:p w:rsidR="00A13C74" w:rsidRPr="00680096" w:rsidRDefault="00344160" w:rsidP="0068009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637.528.844</w:t>
            </w:r>
          </w:p>
        </w:tc>
        <w:tc>
          <w:tcPr>
            <w:tcW w:w="2375" w:type="dxa"/>
          </w:tcPr>
          <w:p w:rsidR="00A13C74" w:rsidRPr="00680096" w:rsidRDefault="007F19FD" w:rsidP="00344160">
            <w:pPr>
              <w:spacing w:after="0" w:line="240" w:lineRule="auto"/>
              <w:jc w:val="center"/>
              <w:rPr>
                <w:rFonts w:ascii="Times New Roman" w:hAnsi="Times New Roman" w:cs="Times New Roman"/>
                <w:b/>
                <w:sz w:val="24"/>
                <w:szCs w:val="24"/>
              </w:rPr>
            </w:pPr>
            <w:r w:rsidRPr="00680096">
              <w:rPr>
                <w:rFonts w:ascii="Times New Roman" w:hAnsi="Times New Roman" w:cs="Times New Roman"/>
                <w:b/>
                <w:sz w:val="24"/>
                <w:szCs w:val="24"/>
              </w:rPr>
              <w:t>43,</w:t>
            </w:r>
            <w:r w:rsidR="00344160">
              <w:rPr>
                <w:rFonts w:ascii="Times New Roman" w:hAnsi="Times New Roman" w:cs="Times New Roman"/>
                <w:b/>
                <w:sz w:val="24"/>
                <w:szCs w:val="24"/>
              </w:rPr>
              <w:t>7</w:t>
            </w:r>
            <w:r w:rsidRPr="00680096">
              <w:rPr>
                <w:rFonts w:ascii="Times New Roman" w:hAnsi="Times New Roman" w:cs="Times New Roman"/>
                <w:b/>
                <w:sz w:val="24"/>
                <w:szCs w:val="24"/>
              </w:rPr>
              <w:t>9</w:t>
            </w:r>
          </w:p>
        </w:tc>
      </w:tr>
      <w:tr w:rsidR="00317C62" w:rsidRPr="00680096" w:rsidTr="00B604A6">
        <w:trPr>
          <w:jc w:val="center"/>
        </w:trPr>
        <w:tc>
          <w:tcPr>
            <w:tcW w:w="879" w:type="dxa"/>
          </w:tcPr>
          <w:p w:rsidR="00317C62" w:rsidRPr="00680096" w:rsidRDefault="00317C62" w:rsidP="00680096">
            <w:pPr>
              <w:spacing w:after="0" w:line="240" w:lineRule="auto"/>
              <w:jc w:val="center"/>
              <w:rPr>
                <w:rFonts w:ascii="Times New Roman" w:hAnsi="Times New Roman" w:cs="Times New Roman"/>
                <w:sz w:val="24"/>
                <w:szCs w:val="24"/>
              </w:rPr>
            </w:pPr>
            <w:r w:rsidRPr="00680096">
              <w:rPr>
                <w:rFonts w:ascii="Times New Roman" w:hAnsi="Times New Roman" w:cs="Times New Roman"/>
                <w:sz w:val="24"/>
                <w:szCs w:val="24"/>
              </w:rPr>
              <w:lastRenderedPageBreak/>
              <w:t>712</w:t>
            </w:r>
          </w:p>
        </w:tc>
        <w:tc>
          <w:tcPr>
            <w:tcW w:w="4361" w:type="dxa"/>
          </w:tcPr>
          <w:p w:rsidR="00317C62" w:rsidRPr="00680096" w:rsidRDefault="00317C62" w:rsidP="00680096">
            <w:pPr>
              <w:spacing w:after="0" w:line="240" w:lineRule="auto"/>
              <w:jc w:val="both"/>
              <w:rPr>
                <w:rFonts w:ascii="Times New Roman" w:hAnsi="Times New Roman" w:cs="Times New Roman"/>
                <w:sz w:val="24"/>
                <w:szCs w:val="24"/>
              </w:rPr>
            </w:pPr>
            <w:r w:rsidRPr="00680096">
              <w:rPr>
                <w:rFonts w:ascii="Times New Roman" w:hAnsi="Times New Roman" w:cs="Times New Roman"/>
                <w:sz w:val="24"/>
                <w:szCs w:val="24"/>
              </w:rPr>
              <w:t>Порез на фонд зарада</w:t>
            </w:r>
          </w:p>
        </w:tc>
        <w:tc>
          <w:tcPr>
            <w:tcW w:w="1756" w:type="dxa"/>
          </w:tcPr>
          <w:p w:rsidR="00317C62" w:rsidRPr="00680096" w:rsidRDefault="00317C62" w:rsidP="00680096">
            <w:pPr>
              <w:spacing w:after="0" w:line="240" w:lineRule="auto"/>
              <w:jc w:val="center"/>
              <w:rPr>
                <w:rFonts w:ascii="Times New Roman" w:hAnsi="Times New Roman" w:cs="Times New Roman"/>
                <w:sz w:val="24"/>
                <w:szCs w:val="24"/>
              </w:rPr>
            </w:pPr>
            <w:r w:rsidRPr="00680096">
              <w:rPr>
                <w:rFonts w:ascii="Times New Roman" w:hAnsi="Times New Roman" w:cs="Times New Roman"/>
                <w:sz w:val="24"/>
                <w:szCs w:val="24"/>
              </w:rPr>
              <w:t>100</w:t>
            </w:r>
          </w:p>
        </w:tc>
        <w:tc>
          <w:tcPr>
            <w:tcW w:w="2375" w:type="dxa"/>
          </w:tcPr>
          <w:p w:rsidR="00317C62" w:rsidRPr="00680096" w:rsidRDefault="00317C62" w:rsidP="00680096">
            <w:pPr>
              <w:spacing w:after="0" w:line="240" w:lineRule="auto"/>
              <w:jc w:val="center"/>
              <w:rPr>
                <w:rFonts w:ascii="Times New Roman" w:hAnsi="Times New Roman" w:cs="Times New Roman"/>
                <w:sz w:val="24"/>
                <w:szCs w:val="24"/>
              </w:rPr>
            </w:pPr>
            <w:r w:rsidRPr="00680096">
              <w:rPr>
                <w:rFonts w:ascii="Times New Roman" w:hAnsi="Times New Roman" w:cs="Times New Roman"/>
                <w:sz w:val="24"/>
                <w:szCs w:val="24"/>
              </w:rPr>
              <w:t>/</w:t>
            </w:r>
          </w:p>
        </w:tc>
      </w:tr>
      <w:tr w:rsidR="00A13C74" w:rsidRPr="00680096" w:rsidTr="00B604A6">
        <w:trPr>
          <w:jc w:val="center"/>
        </w:trPr>
        <w:tc>
          <w:tcPr>
            <w:tcW w:w="879" w:type="dxa"/>
          </w:tcPr>
          <w:p w:rsidR="00A13C74" w:rsidRPr="00680096" w:rsidRDefault="00A13C74" w:rsidP="00680096">
            <w:pPr>
              <w:spacing w:after="0" w:line="240" w:lineRule="auto"/>
              <w:jc w:val="center"/>
              <w:rPr>
                <w:rFonts w:ascii="Times New Roman" w:hAnsi="Times New Roman" w:cs="Times New Roman"/>
                <w:b/>
                <w:sz w:val="24"/>
                <w:szCs w:val="24"/>
              </w:rPr>
            </w:pPr>
            <w:r w:rsidRPr="00680096">
              <w:rPr>
                <w:rFonts w:ascii="Times New Roman" w:hAnsi="Times New Roman" w:cs="Times New Roman"/>
                <w:b/>
                <w:sz w:val="24"/>
                <w:szCs w:val="24"/>
              </w:rPr>
              <w:t>713</w:t>
            </w:r>
          </w:p>
        </w:tc>
        <w:tc>
          <w:tcPr>
            <w:tcW w:w="4361" w:type="dxa"/>
          </w:tcPr>
          <w:p w:rsidR="00A13C74" w:rsidRPr="00680096" w:rsidRDefault="00A13C74" w:rsidP="00680096">
            <w:pPr>
              <w:spacing w:after="0" w:line="240" w:lineRule="auto"/>
              <w:jc w:val="both"/>
              <w:rPr>
                <w:rFonts w:ascii="Times New Roman" w:hAnsi="Times New Roman" w:cs="Times New Roman"/>
                <w:b/>
                <w:sz w:val="24"/>
                <w:szCs w:val="24"/>
              </w:rPr>
            </w:pPr>
            <w:r w:rsidRPr="00680096">
              <w:rPr>
                <w:rFonts w:ascii="Times New Roman" w:hAnsi="Times New Roman" w:cs="Times New Roman"/>
                <w:b/>
                <w:sz w:val="24"/>
                <w:szCs w:val="24"/>
              </w:rPr>
              <w:t>Порез на имовину</w:t>
            </w:r>
          </w:p>
        </w:tc>
        <w:tc>
          <w:tcPr>
            <w:tcW w:w="1756" w:type="dxa"/>
          </w:tcPr>
          <w:p w:rsidR="00A13C74" w:rsidRPr="00680096" w:rsidRDefault="003350DB" w:rsidP="00680096">
            <w:pPr>
              <w:spacing w:after="0" w:line="240" w:lineRule="auto"/>
              <w:jc w:val="center"/>
              <w:rPr>
                <w:rFonts w:ascii="Times New Roman" w:hAnsi="Times New Roman" w:cs="Times New Roman"/>
                <w:b/>
                <w:sz w:val="24"/>
                <w:szCs w:val="24"/>
              </w:rPr>
            </w:pPr>
            <w:r w:rsidRPr="00680096">
              <w:rPr>
                <w:rFonts w:ascii="Times New Roman" w:hAnsi="Times New Roman" w:cs="Times New Roman"/>
                <w:b/>
                <w:sz w:val="24"/>
                <w:szCs w:val="24"/>
              </w:rPr>
              <w:t>156.400.000</w:t>
            </w:r>
          </w:p>
        </w:tc>
        <w:tc>
          <w:tcPr>
            <w:tcW w:w="2375" w:type="dxa"/>
          </w:tcPr>
          <w:p w:rsidR="00A13C74" w:rsidRPr="00680096" w:rsidRDefault="007F19FD" w:rsidP="00344160">
            <w:pPr>
              <w:spacing w:after="0" w:line="240" w:lineRule="auto"/>
              <w:jc w:val="center"/>
              <w:rPr>
                <w:rFonts w:ascii="Times New Roman" w:hAnsi="Times New Roman" w:cs="Times New Roman"/>
                <w:b/>
                <w:sz w:val="24"/>
                <w:szCs w:val="24"/>
              </w:rPr>
            </w:pPr>
            <w:r w:rsidRPr="00680096">
              <w:rPr>
                <w:rFonts w:ascii="Times New Roman" w:hAnsi="Times New Roman" w:cs="Times New Roman"/>
                <w:b/>
                <w:sz w:val="24"/>
                <w:szCs w:val="24"/>
              </w:rPr>
              <w:t>10,7</w:t>
            </w:r>
            <w:r w:rsidR="00344160">
              <w:rPr>
                <w:rFonts w:ascii="Times New Roman" w:hAnsi="Times New Roman" w:cs="Times New Roman"/>
                <w:b/>
                <w:sz w:val="24"/>
                <w:szCs w:val="24"/>
              </w:rPr>
              <w:t>4</w:t>
            </w:r>
          </w:p>
        </w:tc>
      </w:tr>
      <w:tr w:rsidR="00A13C74" w:rsidRPr="00680096" w:rsidTr="00B604A6">
        <w:trPr>
          <w:jc w:val="center"/>
        </w:trPr>
        <w:tc>
          <w:tcPr>
            <w:tcW w:w="879" w:type="dxa"/>
          </w:tcPr>
          <w:p w:rsidR="00A13C74" w:rsidRPr="00680096" w:rsidRDefault="00A13C74" w:rsidP="00680096">
            <w:pPr>
              <w:spacing w:after="0" w:line="240" w:lineRule="auto"/>
              <w:jc w:val="center"/>
              <w:rPr>
                <w:rFonts w:ascii="Times New Roman" w:hAnsi="Times New Roman" w:cs="Times New Roman"/>
                <w:sz w:val="24"/>
                <w:szCs w:val="24"/>
              </w:rPr>
            </w:pPr>
            <w:r w:rsidRPr="00680096">
              <w:rPr>
                <w:rFonts w:ascii="Times New Roman" w:hAnsi="Times New Roman" w:cs="Times New Roman"/>
                <w:sz w:val="24"/>
                <w:szCs w:val="24"/>
              </w:rPr>
              <w:t>714</w:t>
            </w:r>
          </w:p>
        </w:tc>
        <w:tc>
          <w:tcPr>
            <w:tcW w:w="4361" w:type="dxa"/>
          </w:tcPr>
          <w:p w:rsidR="00A13C74" w:rsidRPr="00680096" w:rsidRDefault="00A13C74" w:rsidP="00680096">
            <w:pPr>
              <w:spacing w:after="0" w:line="240" w:lineRule="auto"/>
              <w:jc w:val="both"/>
              <w:rPr>
                <w:rFonts w:ascii="Times New Roman" w:hAnsi="Times New Roman" w:cs="Times New Roman"/>
                <w:sz w:val="24"/>
                <w:szCs w:val="24"/>
              </w:rPr>
            </w:pPr>
            <w:r w:rsidRPr="00680096">
              <w:rPr>
                <w:rFonts w:ascii="Times New Roman" w:hAnsi="Times New Roman" w:cs="Times New Roman"/>
                <w:sz w:val="24"/>
                <w:szCs w:val="24"/>
              </w:rPr>
              <w:t>Порез на добра и услуге</w:t>
            </w:r>
          </w:p>
        </w:tc>
        <w:tc>
          <w:tcPr>
            <w:tcW w:w="1756" w:type="dxa"/>
          </w:tcPr>
          <w:p w:rsidR="00A13C74" w:rsidRPr="00680096" w:rsidRDefault="00576AB6" w:rsidP="00680096">
            <w:pPr>
              <w:spacing w:after="0" w:line="240" w:lineRule="auto"/>
              <w:jc w:val="center"/>
              <w:rPr>
                <w:rFonts w:ascii="Times New Roman" w:hAnsi="Times New Roman" w:cs="Times New Roman"/>
                <w:sz w:val="24"/>
                <w:szCs w:val="24"/>
              </w:rPr>
            </w:pPr>
            <w:r w:rsidRPr="00680096">
              <w:rPr>
                <w:rFonts w:ascii="Times New Roman" w:hAnsi="Times New Roman" w:cs="Times New Roman"/>
                <w:sz w:val="24"/>
                <w:szCs w:val="24"/>
              </w:rPr>
              <w:t>4</w:t>
            </w:r>
            <w:r w:rsidR="003350DB" w:rsidRPr="00680096">
              <w:rPr>
                <w:rFonts w:ascii="Times New Roman" w:hAnsi="Times New Roman" w:cs="Times New Roman"/>
                <w:sz w:val="24"/>
                <w:szCs w:val="24"/>
              </w:rPr>
              <w:t>4</w:t>
            </w:r>
            <w:r w:rsidRPr="00680096">
              <w:rPr>
                <w:rFonts w:ascii="Times New Roman" w:hAnsi="Times New Roman" w:cs="Times New Roman"/>
                <w:sz w:val="24"/>
                <w:szCs w:val="24"/>
              </w:rPr>
              <w:t>.400.000,00</w:t>
            </w:r>
          </w:p>
        </w:tc>
        <w:tc>
          <w:tcPr>
            <w:tcW w:w="2375" w:type="dxa"/>
          </w:tcPr>
          <w:p w:rsidR="00A13C74" w:rsidRPr="00680096" w:rsidRDefault="00576AB6" w:rsidP="00977854">
            <w:pPr>
              <w:spacing w:after="0" w:line="240" w:lineRule="auto"/>
              <w:jc w:val="center"/>
              <w:rPr>
                <w:rFonts w:ascii="Times New Roman" w:hAnsi="Times New Roman" w:cs="Times New Roman"/>
                <w:sz w:val="24"/>
                <w:szCs w:val="24"/>
              </w:rPr>
            </w:pPr>
            <w:r w:rsidRPr="00680096">
              <w:rPr>
                <w:rFonts w:ascii="Times New Roman" w:hAnsi="Times New Roman" w:cs="Times New Roman"/>
                <w:sz w:val="24"/>
                <w:szCs w:val="24"/>
              </w:rPr>
              <w:t>3,</w:t>
            </w:r>
            <w:r w:rsidR="007F19FD" w:rsidRPr="00680096">
              <w:rPr>
                <w:rFonts w:ascii="Times New Roman" w:hAnsi="Times New Roman" w:cs="Times New Roman"/>
                <w:sz w:val="24"/>
                <w:szCs w:val="24"/>
              </w:rPr>
              <w:t>0</w:t>
            </w:r>
            <w:r w:rsidR="00977854">
              <w:rPr>
                <w:rFonts w:ascii="Times New Roman" w:hAnsi="Times New Roman" w:cs="Times New Roman"/>
                <w:sz w:val="24"/>
                <w:szCs w:val="24"/>
              </w:rPr>
              <w:t>5</w:t>
            </w:r>
          </w:p>
        </w:tc>
      </w:tr>
      <w:tr w:rsidR="00A13C74" w:rsidRPr="00680096" w:rsidTr="00B604A6">
        <w:trPr>
          <w:jc w:val="center"/>
        </w:trPr>
        <w:tc>
          <w:tcPr>
            <w:tcW w:w="879" w:type="dxa"/>
          </w:tcPr>
          <w:p w:rsidR="00A13C74" w:rsidRPr="00680096" w:rsidRDefault="00A13C74" w:rsidP="00680096">
            <w:pPr>
              <w:spacing w:after="0" w:line="240" w:lineRule="auto"/>
              <w:jc w:val="center"/>
              <w:rPr>
                <w:rFonts w:ascii="Times New Roman" w:hAnsi="Times New Roman" w:cs="Times New Roman"/>
                <w:sz w:val="24"/>
                <w:szCs w:val="24"/>
              </w:rPr>
            </w:pPr>
            <w:r w:rsidRPr="00680096">
              <w:rPr>
                <w:rFonts w:ascii="Times New Roman" w:hAnsi="Times New Roman" w:cs="Times New Roman"/>
                <w:sz w:val="24"/>
                <w:szCs w:val="24"/>
              </w:rPr>
              <w:t>716</w:t>
            </w:r>
          </w:p>
        </w:tc>
        <w:tc>
          <w:tcPr>
            <w:tcW w:w="4361" w:type="dxa"/>
          </w:tcPr>
          <w:p w:rsidR="00A13C74" w:rsidRPr="00680096" w:rsidRDefault="00A13C74" w:rsidP="00680096">
            <w:pPr>
              <w:spacing w:after="0" w:line="240" w:lineRule="auto"/>
              <w:jc w:val="both"/>
              <w:rPr>
                <w:rFonts w:ascii="Times New Roman" w:hAnsi="Times New Roman" w:cs="Times New Roman"/>
                <w:sz w:val="24"/>
                <w:szCs w:val="24"/>
              </w:rPr>
            </w:pPr>
            <w:r w:rsidRPr="00680096">
              <w:rPr>
                <w:rFonts w:ascii="Times New Roman" w:hAnsi="Times New Roman" w:cs="Times New Roman"/>
                <w:sz w:val="24"/>
                <w:szCs w:val="24"/>
              </w:rPr>
              <w:t>Други порези</w:t>
            </w:r>
          </w:p>
        </w:tc>
        <w:tc>
          <w:tcPr>
            <w:tcW w:w="1756" w:type="dxa"/>
          </w:tcPr>
          <w:p w:rsidR="00A13C74" w:rsidRPr="00680096" w:rsidRDefault="003350DB" w:rsidP="00680096">
            <w:pPr>
              <w:spacing w:after="0" w:line="240" w:lineRule="auto"/>
              <w:jc w:val="center"/>
              <w:rPr>
                <w:rFonts w:ascii="Times New Roman" w:hAnsi="Times New Roman" w:cs="Times New Roman"/>
                <w:sz w:val="24"/>
                <w:szCs w:val="24"/>
              </w:rPr>
            </w:pPr>
            <w:r w:rsidRPr="00680096">
              <w:rPr>
                <w:rFonts w:ascii="Times New Roman" w:hAnsi="Times New Roman" w:cs="Times New Roman"/>
                <w:sz w:val="24"/>
                <w:szCs w:val="24"/>
              </w:rPr>
              <w:t>26</w:t>
            </w:r>
            <w:r w:rsidR="0076067F" w:rsidRPr="00680096">
              <w:rPr>
                <w:rFonts w:ascii="Times New Roman" w:hAnsi="Times New Roman" w:cs="Times New Roman"/>
                <w:sz w:val="24"/>
                <w:szCs w:val="24"/>
              </w:rPr>
              <w:t>.150.000</w:t>
            </w:r>
            <w:r w:rsidRPr="00680096">
              <w:rPr>
                <w:rFonts w:ascii="Times New Roman" w:hAnsi="Times New Roman" w:cs="Times New Roman"/>
                <w:sz w:val="24"/>
                <w:szCs w:val="24"/>
              </w:rPr>
              <w:t>,00</w:t>
            </w:r>
          </w:p>
        </w:tc>
        <w:tc>
          <w:tcPr>
            <w:tcW w:w="2375" w:type="dxa"/>
          </w:tcPr>
          <w:p w:rsidR="00A13C74" w:rsidRPr="00680096" w:rsidRDefault="00576AB6" w:rsidP="00977854">
            <w:pPr>
              <w:spacing w:after="0" w:line="240" w:lineRule="auto"/>
              <w:jc w:val="center"/>
              <w:rPr>
                <w:rFonts w:ascii="Times New Roman" w:hAnsi="Times New Roman" w:cs="Times New Roman"/>
                <w:sz w:val="24"/>
                <w:szCs w:val="24"/>
              </w:rPr>
            </w:pPr>
            <w:r w:rsidRPr="00680096">
              <w:rPr>
                <w:rFonts w:ascii="Times New Roman" w:hAnsi="Times New Roman" w:cs="Times New Roman"/>
                <w:sz w:val="24"/>
                <w:szCs w:val="24"/>
              </w:rPr>
              <w:t>1,</w:t>
            </w:r>
            <w:r w:rsidR="00977854">
              <w:rPr>
                <w:rFonts w:ascii="Times New Roman" w:hAnsi="Times New Roman" w:cs="Times New Roman"/>
                <w:sz w:val="24"/>
                <w:szCs w:val="24"/>
              </w:rPr>
              <w:t>80</w:t>
            </w:r>
          </w:p>
        </w:tc>
      </w:tr>
      <w:tr w:rsidR="00A13C74" w:rsidRPr="00680096" w:rsidTr="00B604A6">
        <w:trPr>
          <w:jc w:val="center"/>
        </w:trPr>
        <w:tc>
          <w:tcPr>
            <w:tcW w:w="879" w:type="dxa"/>
          </w:tcPr>
          <w:p w:rsidR="00A13C74" w:rsidRPr="00680096" w:rsidRDefault="00A13C74" w:rsidP="00680096">
            <w:pPr>
              <w:spacing w:after="0" w:line="240" w:lineRule="auto"/>
              <w:jc w:val="center"/>
              <w:rPr>
                <w:rFonts w:ascii="Times New Roman" w:hAnsi="Times New Roman" w:cs="Times New Roman"/>
                <w:sz w:val="24"/>
                <w:szCs w:val="24"/>
              </w:rPr>
            </w:pPr>
            <w:r w:rsidRPr="00680096">
              <w:rPr>
                <w:rFonts w:ascii="Times New Roman" w:hAnsi="Times New Roman" w:cs="Times New Roman"/>
                <w:sz w:val="24"/>
                <w:szCs w:val="24"/>
              </w:rPr>
              <w:t>732</w:t>
            </w:r>
          </w:p>
        </w:tc>
        <w:tc>
          <w:tcPr>
            <w:tcW w:w="4361" w:type="dxa"/>
          </w:tcPr>
          <w:p w:rsidR="00A13C74" w:rsidRPr="00680096" w:rsidRDefault="00A13C74" w:rsidP="00680096">
            <w:pPr>
              <w:spacing w:after="0" w:line="240" w:lineRule="auto"/>
              <w:jc w:val="both"/>
              <w:rPr>
                <w:rFonts w:ascii="Times New Roman" w:hAnsi="Times New Roman" w:cs="Times New Roman"/>
                <w:sz w:val="24"/>
                <w:szCs w:val="24"/>
              </w:rPr>
            </w:pPr>
            <w:r w:rsidRPr="00680096">
              <w:rPr>
                <w:rFonts w:ascii="Times New Roman" w:hAnsi="Times New Roman" w:cs="Times New Roman"/>
                <w:sz w:val="24"/>
                <w:szCs w:val="24"/>
              </w:rPr>
              <w:t>Донације и помоћи од међународних организација</w:t>
            </w:r>
          </w:p>
        </w:tc>
        <w:tc>
          <w:tcPr>
            <w:tcW w:w="1756" w:type="dxa"/>
          </w:tcPr>
          <w:p w:rsidR="00A13C74" w:rsidRPr="00680096" w:rsidRDefault="00A13C74" w:rsidP="00680096">
            <w:pPr>
              <w:spacing w:after="0" w:line="240" w:lineRule="auto"/>
              <w:jc w:val="center"/>
              <w:rPr>
                <w:rFonts w:ascii="Times New Roman" w:hAnsi="Times New Roman" w:cs="Times New Roman"/>
                <w:sz w:val="24"/>
                <w:szCs w:val="24"/>
              </w:rPr>
            </w:pPr>
          </w:p>
          <w:p w:rsidR="00A13C74" w:rsidRPr="00680096" w:rsidRDefault="003350DB" w:rsidP="00680096">
            <w:pPr>
              <w:spacing w:after="0" w:line="240" w:lineRule="auto"/>
              <w:jc w:val="center"/>
              <w:rPr>
                <w:rFonts w:ascii="Times New Roman" w:hAnsi="Times New Roman" w:cs="Times New Roman"/>
                <w:sz w:val="24"/>
                <w:szCs w:val="24"/>
              </w:rPr>
            </w:pPr>
            <w:r w:rsidRPr="00680096">
              <w:rPr>
                <w:rFonts w:ascii="Times New Roman" w:hAnsi="Times New Roman" w:cs="Times New Roman"/>
                <w:sz w:val="24"/>
                <w:szCs w:val="24"/>
              </w:rPr>
              <w:t>3.256.727,00</w:t>
            </w:r>
          </w:p>
        </w:tc>
        <w:tc>
          <w:tcPr>
            <w:tcW w:w="2375" w:type="dxa"/>
          </w:tcPr>
          <w:p w:rsidR="00A13C74" w:rsidRPr="00680096" w:rsidRDefault="00576AB6" w:rsidP="00680096">
            <w:pPr>
              <w:spacing w:after="0" w:line="240" w:lineRule="auto"/>
              <w:jc w:val="center"/>
              <w:rPr>
                <w:rFonts w:ascii="Times New Roman" w:hAnsi="Times New Roman" w:cs="Times New Roman"/>
                <w:sz w:val="24"/>
                <w:szCs w:val="24"/>
              </w:rPr>
            </w:pPr>
            <w:r w:rsidRPr="00680096">
              <w:rPr>
                <w:rFonts w:ascii="Times New Roman" w:hAnsi="Times New Roman" w:cs="Times New Roman"/>
                <w:sz w:val="24"/>
                <w:szCs w:val="24"/>
              </w:rPr>
              <w:t>0,</w:t>
            </w:r>
            <w:r w:rsidR="007F19FD" w:rsidRPr="00680096">
              <w:rPr>
                <w:rFonts w:ascii="Times New Roman" w:hAnsi="Times New Roman" w:cs="Times New Roman"/>
                <w:sz w:val="24"/>
                <w:szCs w:val="24"/>
              </w:rPr>
              <w:t>22</w:t>
            </w:r>
          </w:p>
        </w:tc>
      </w:tr>
      <w:tr w:rsidR="00A13C74" w:rsidRPr="00680096" w:rsidTr="00B604A6">
        <w:trPr>
          <w:jc w:val="center"/>
        </w:trPr>
        <w:tc>
          <w:tcPr>
            <w:tcW w:w="879" w:type="dxa"/>
          </w:tcPr>
          <w:p w:rsidR="00A13C74" w:rsidRPr="00680096" w:rsidRDefault="00A13C74" w:rsidP="00680096">
            <w:pPr>
              <w:spacing w:after="0" w:line="240" w:lineRule="auto"/>
              <w:jc w:val="center"/>
              <w:rPr>
                <w:rFonts w:ascii="Times New Roman" w:hAnsi="Times New Roman" w:cs="Times New Roman"/>
                <w:b/>
                <w:sz w:val="24"/>
                <w:szCs w:val="24"/>
              </w:rPr>
            </w:pPr>
            <w:r w:rsidRPr="00680096">
              <w:rPr>
                <w:rFonts w:ascii="Times New Roman" w:hAnsi="Times New Roman" w:cs="Times New Roman"/>
                <w:b/>
                <w:sz w:val="24"/>
                <w:szCs w:val="24"/>
              </w:rPr>
              <w:t>733</w:t>
            </w:r>
          </w:p>
        </w:tc>
        <w:tc>
          <w:tcPr>
            <w:tcW w:w="4361" w:type="dxa"/>
          </w:tcPr>
          <w:p w:rsidR="00A13C74" w:rsidRPr="00680096" w:rsidRDefault="00A13C74" w:rsidP="00680096">
            <w:pPr>
              <w:spacing w:after="0" w:line="240" w:lineRule="auto"/>
              <w:jc w:val="both"/>
              <w:rPr>
                <w:rFonts w:ascii="Times New Roman" w:hAnsi="Times New Roman" w:cs="Times New Roman"/>
                <w:b/>
                <w:sz w:val="24"/>
                <w:szCs w:val="24"/>
              </w:rPr>
            </w:pPr>
            <w:r w:rsidRPr="00680096">
              <w:rPr>
                <w:rFonts w:ascii="Times New Roman" w:hAnsi="Times New Roman" w:cs="Times New Roman"/>
                <w:b/>
                <w:sz w:val="24"/>
                <w:szCs w:val="24"/>
              </w:rPr>
              <w:t>Трансфери од других нивоа власти</w:t>
            </w:r>
          </w:p>
        </w:tc>
        <w:tc>
          <w:tcPr>
            <w:tcW w:w="1756" w:type="dxa"/>
          </w:tcPr>
          <w:p w:rsidR="00A13C74" w:rsidRPr="00680096" w:rsidRDefault="003350DB" w:rsidP="00680096">
            <w:pPr>
              <w:spacing w:after="0" w:line="240" w:lineRule="auto"/>
              <w:jc w:val="center"/>
              <w:rPr>
                <w:rFonts w:ascii="Times New Roman" w:hAnsi="Times New Roman" w:cs="Times New Roman"/>
                <w:b/>
                <w:sz w:val="24"/>
                <w:szCs w:val="24"/>
              </w:rPr>
            </w:pPr>
            <w:r w:rsidRPr="00680096">
              <w:rPr>
                <w:rFonts w:ascii="Times New Roman" w:hAnsi="Times New Roman" w:cs="Times New Roman"/>
                <w:b/>
                <w:sz w:val="24"/>
                <w:szCs w:val="24"/>
              </w:rPr>
              <w:t>485.557.493,00</w:t>
            </w:r>
          </w:p>
        </w:tc>
        <w:tc>
          <w:tcPr>
            <w:tcW w:w="2375" w:type="dxa"/>
          </w:tcPr>
          <w:p w:rsidR="00A13C74" w:rsidRPr="00680096" w:rsidRDefault="007F19FD" w:rsidP="00977854">
            <w:pPr>
              <w:spacing w:after="0" w:line="240" w:lineRule="auto"/>
              <w:jc w:val="center"/>
              <w:rPr>
                <w:rFonts w:ascii="Times New Roman" w:hAnsi="Times New Roman" w:cs="Times New Roman"/>
                <w:b/>
                <w:sz w:val="24"/>
                <w:szCs w:val="24"/>
              </w:rPr>
            </w:pPr>
            <w:r w:rsidRPr="00680096">
              <w:rPr>
                <w:rFonts w:ascii="Times New Roman" w:hAnsi="Times New Roman" w:cs="Times New Roman"/>
                <w:b/>
                <w:sz w:val="24"/>
                <w:szCs w:val="24"/>
              </w:rPr>
              <w:t>33,</w:t>
            </w:r>
            <w:r w:rsidR="00977854">
              <w:rPr>
                <w:rFonts w:ascii="Times New Roman" w:hAnsi="Times New Roman" w:cs="Times New Roman"/>
                <w:b/>
                <w:sz w:val="24"/>
                <w:szCs w:val="24"/>
              </w:rPr>
              <w:t>35</w:t>
            </w:r>
          </w:p>
        </w:tc>
      </w:tr>
      <w:tr w:rsidR="00A13C74" w:rsidRPr="00680096" w:rsidTr="00B604A6">
        <w:trPr>
          <w:jc w:val="center"/>
        </w:trPr>
        <w:tc>
          <w:tcPr>
            <w:tcW w:w="879" w:type="dxa"/>
          </w:tcPr>
          <w:p w:rsidR="00A13C74" w:rsidRPr="00680096" w:rsidRDefault="00A13C74" w:rsidP="00680096">
            <w:pPr>
              <w:spacing w:after="0" w:line="240" w:lineRule="auto"/>
              <w:jc w:val="center"/>
              <w:rPr>
                <w:rFonts w:ascii="Times New Roman" w:hAnsi="Times New Roman" w:cs="Times New Roman"/>
                <w:sz w:val="24"/>
                <w:szCs w:val="24"/>
              </w:rPr>
            </w:pPr>
            <w:r w:rsidRPr="00680096">
              <w:rPr>
                <w:rFonts w:ascii="Times New Roman" w:hAnsi="Times New Roman" w:cs="Times New Roman"/>
                <w:sz w:val="24"/>
                <w:szCs w:val="24"/>
              </w:rPr>
              <w:t>741</w:t>
            </w:r>
          </w:p>
        </w:tc>
        <w:tc>
          <w:tcPr>
            <w:tcW w:w="4361" w:type="dxa"/>
          </w:tcPr>
          <w:p w:rsidR="00A13C74" w:rsidRPr="00680096" w:rsidRDefault="00A13C74" w:rsidP="00680096">
            <w:pPr>
              <w:spacing w:after="0" w:line="240" w:lineRule="auto"/>
              <w:jc w:val="both"/>
              <w:rPr>
                <w:rFonts w:ascii="Times New Roman" w:hAnsi="Times New Roman" w:cs="Times New Roman"/>
                <w:sz w:val="24"/>
                <w:szCs w:val="24"/>
              </w:rPr>
            </w:pPr>
            <w:r w:rsidRPr="00680096">
              <w:rPr>
                <w:rFonts w:ascii="Times New Roman" w:hAnsi="Times New Roman" w:cs="Times New Roman"/>
                <w:sz w:val="24"/>
                <w:szCs w:val="24"/>
              </w:rPr>
              <w:t>Приходи од имовине</w:t>
            </w:r>
          </w:p>
        </w:tc>
        <w:tc>
          <w:tcPr>
            <w:tcW w:w="1756" w:type="dxa"/>
          </w:tcPr>
          <w:p w:rsidR="00A13C74" w:rsidRPr="00680096" w:rsidRDefault="00576AB6" w:rsidP="00680096">
            <w:pPr>
              <w:spacing w:after="0" w:line="240" w:lineRule="auto"/>
              <w:jc w:val="center"/>
              <w:rPr>
                <w:rFonts w:ascii="Times New Roman" w:hAnsi="Times New Roman" w:cs="Times New Roman"/>
                <w:sz w:val="24"/>
                <w:szCs w:val="24"/>
              </w:rPr>
            </w:pPr>
            <w:r w:rsidRPr="00680096">
              <w:rPr>
                <w:rFonts w:ascii="Times New Roman" w:hAnsi="Times New Roman" w:cs="Times New Roman"/>
                <w:sz w:val="24"/>
                <w:szCs w:val="24"/>
              </w:rPr>
              <w:t>13.</w:t>
            </w:r>
            <w:r w:rsidR="003350DB" w:rsidRPr="00680096">
              <w:rPr>
                <w:rFonts w:ascii="Times New Roman" w:hAnsi="Times New Roman" w:cs="Times New Roman"/>
                <w:sz w:val="24"/>
                <w:szCs w:val="24"/>
              </w:rPr>
              <w:t>3</w:t>
            </w:r>
            <w:r w:rsidRPr="00680096">
              <w:rPr>
                <w:rFonts w:ascii="Times New Roman" w:hAnsi="Times New Roman" w:cs="Times New Roman"/>
                <w:sz w:val="24"/>
                <w:szCs w:val="24"/>
              </w:rPr>
              <w:t>00.000,00</w:t>
            </w:r>
          </w:p>
        </w:tc>
        <w:tc>
          <w:tcPr>
            <w:tcW w:w="2375" w:type="dxa"/>
          </w:tcPr>
          <w:p w:rsidR="00A13C74" w:rsidRPr="00680096" w:rsidRDefault="007F19FD" w:rsidP="00680096">
            <w:pPr>
              <w:spacing w:after="0" w:line="240" w:lineRule="auto"/>
              <w:jc w:val="center"/>
              <w:rPr>
                <w:rFonts w:ascii="Times New Roman" w:hAnsi="Times New Roman" w:cs="Times New Roman"/>
                <w:sz w:val="24"/>
                <w:szCs w:val="24"/>
              </w:rPr>
            </w:pPr>
            <w:r w:rsidRPr="00680096">
              <w:rPr>
                <w:rFonts w:ascii="Times New Roman" w:hAnsi="Times New Roman" w:cs="Times New Roman"/>
                <w:sz w:val="24"/>
                <w:szCs w:val="24"/>
              </w:rPr>
              <w:t>0,91</w:t>
            </w:r>
          </w:p>
        </w:tc>
      </w:tr>
      <w:tr w:rsidR="00A13C74" w:rsidRPr="00680096" w:rsidTr="00B604A6">
        <w:trPr>
          <w:jc w:val="center"/>
        </w:trPr>
        <w:tc>
          <w:tcPr>
            <w:tcW w:w="879" w:type="dxa"/>
          </w:tcPr>
          <w:p w:rsidR="00A13C74" w:rsidRPr="00680096" w:rsidRDefault="00A13C74" w:rsidP="00680096">
            <w:pPr>
              <w:spacing w:after="0" w:line="240" w:lineRule="auto"/>
              <w:jc w:val="center"/>
              <w:rPr>
                <w:rFonts w:ascii="Times New Roman" w:hAnsi="Times New Roman" w:cs="Times New Roman"/>
                <w:sz w:val="24"/>
                <w:szCs w:val="24"/>
              </w:rPr>
            </w:pPr>
            <w:r w:rsidRPr="00680096">
              <w:rPr>
                <w:rFonts w:ascii="Times New Roman" w:hAnsi="Times New Roman" w:cs="Times New Roman"/>
                <w:sz w:val="24"/>
                <w:szCs w:val="24"/>
              </w:rPr>
              <w:t>742</w:t>
            </w:r>
          </w:p>
        </w:tc>
        <w:tc>
          <w:tcPr>
            <w:tcW w:w="4361" w:type="dxa"/>
          </w:tcPr>
          <w:p w:rsidR="00A13C74" w:rsidRPr="00680096" w:rsidRDefault="00A13C74" w:rsidP="00680096">
            <w:pPr>
              <w:spacing w:after="0" w:line="240" w:lineRule="auto"/>
              <w:jc w:val="both"/>
              <w:rPr>
                <w:rFonts w:ascii="Times New Roman" w:hAnsi="Times New Roman" w:cs="Times New Roman"/>
                <w:sz w:val="24"/>
                <w:szCs w:val="24"/>
              </w:rPr>
            </w:pPr>
            <w:r w:rsidRPr="00680096">
              <w:rPr>
                <w:rFonts w:ascii="Times New Roman" w:hAnsi="Times New Roman" w:cs="Times New Roman"/>
                <w:sz w:val="24"/>
                <w:szCs w:val="24"/>
              </w:rPr>
              <w:t>Приходи од продаје добара и услуга</w:t>
            </w:r>
          </w:p>
        </w:tc>
        <w:tc>
          <w:tcPr>
            <w:tcW w:w="1756" w:type="dxa"/>
          </w:tcPr>
          <w:p w:rsidR="00A13C74" w:rsidRPr="00680096" w:rsidRDefault="003350DB" w:rsidP="00680096">
            <w:pPr>
              <w:spacing w:after="0" w:line="240" w:lineRule="auto"/>
              <w:jc w:val="center"/>
              <w:rPr>
                <w:rFonts w:ascii="Times New Roman" w:hAnsi="Times New Roman" w:cs="Times New Roman"/>
                <w:sz w:val="24"/>
                <w:szCs w:val="24"/>
              </w:rPr>
            </w:pPr>
            <w:r w:rsidRPr="00680096">
              <w:rPr>
                <w:rFonts w:ascii="Times New Roman" w:hAnsi="Times New Roman" w:cs="Times New Roman"/>
                <w:sz w:val="24"/>
                <w:szCs w:val="24"/>
              </w:rPr>
              <w:t>28.300</w:t>
            </w:r>
            <w:r w:rsidR="00576AB6" w:rsidRPr="00680096">
              <w:rPr>
                <w:rFonts w:ascii="Times New Roman" w:hAnsi="Times New Roman" w:cs="Times New Roman"/>
                <w:sz w:val="24"/>
                <w:szCs w:val="24"/>
              </w:rPr>
              <w:t>.000,00</w:t>
            </w:r>
          </w:p>
        </w:tc>
        <w:tc>
          <w:tcPr>
            <w:tcW w:w="2375" w:type="dxa"/>
          </w:tcPr>
          <w:p w:rsidR="00A13C74" w:rsidRPr="00680096" w:rsidRDefault="007F19FD" w:rsidP="00680096">
            <w:pPr>
              <w:spacing w:after="0" w:line="240" w:lineRule="auto"/>
              <w:jc w:val="center"/>
              <w:rPr>
                <w:rFonts w:ascii="Times New Roman" w:hAnsi="Times New Roman" w:cs="Times New Roman"/>
                <w:sz w:val="24"/>
                <w:szCs w:val="24"/>
              </w:rPr>
            </w:pPr>
            <w:r w:rsidRPr="00680096">
              <w:rPr>
                <w:rFonts w:ascii="Times New Roman" w:hAnsi="Times New Roman" w:cs="Times New Roman"/>
                <w:sz w:val="24"/>
                <w:szCs w:val="24"/>
              </w:rPr>
              <w:t>1,94</w:t>
            </w:r>
          </w:p>
        </w:tc>
      </w:tr>
      <w:tr w:rsidR="00A13C74" w:rsidRPr="00680096" w:rsidTr="00B604A6">
        <w:trPr>
          <w:jc w:val="center"/>
        </w:trPr>
        <w:tc>
          <w:tcPr>
            <w:tcW w:w="879" w:type="dxa"/>
          </w:tcPr>
          <w:p w:rsidR="00A13C74" w:rsidRPr="00680096" w:rsidRDefault="00A13C74" w:rsidP="00680096">
            <w:pPr>
              <w:spacing w:after="0" w:line="240" w:lineRule="auto"/>
              <w:jc w:val="center"/>
              <w:rPr>
                <w:rFonts w:ascii="Times New Roman" w:hAnsi="Times New Roman" w:cs="Times New Roman"/>
                <w:sz w:val="24"/>
                <w:szCs w:val="24"/>
              </w:rPr>
            </w:pPr>
            <w:r w:rsidRPr="00680096">
              <w:rPr>
                <w:rFonts w:ascii="Times New Roman" w:hAnsi="Times New Roman" w:cs="Times New Roman"/>
                <w:sz w:val="24"/>
                <w:szCs w:val="24"/>
              </w:rPr>
              <w:t>743</w:t>
            </w:r>
          </w:p>
        </w:tc>
        <w:tc>
          <w:tcPr>
            <w:tcW w:w="4361" w:type="dxa"/>
          </w:tcPr>
          <w:p w:rsidR="00A13C74" w:rsidRPr="00680096" w:rsidRDefault="00A13C74" w:rsidP="00680096">
            <w:pPr>
              <w:spacing w:after="0" w:line="240" w:lineRule="auto"/>
              <w:jc w:val="both"/>
              <w:rPr>
                <w:rFonts w:ascii="Times New Roman" w:hAnsi="Times New Roman" w:cs="Times New Roman"/>
                <w:sz w:val="24"/>
                <w:szCs w:val="24"/>
              </w:rPr>
            </w:pPr>
            <w:r w:rsidRPr="00680096">
              <w:rPr>
                <w:rFonts w:ascii="Times New Roman" w:hAnsi="Times New Roman" w:cs="Times New Roman"/>
                <w:sz w:val="24"/>
                <w:szCs w:val="24"/>
              </w:rPr>
              <w:t>Новчане казне</w:t>
            </w:r>
          </w:p>
        </w:tc>
        <w:tc>
          <w:tcPr>
            <w:tcW w:w="1756" w:type="dxa"/>
          </w:tcPr>
          <w:p w:rsidR="00A13C74" w:rsidRPr="00680096" w:rsidRDefault="00317C62" w:rsidP="00680096">
            <w:pPr>
              <w:spacing w:after="0" w:line="240" w:lineRule="auto"/>
              <w:jc w:val="center"/>
              <w:rPr>
                <w:rFonts w:ascii="Times New Roman" w:hAnsi="Times New Roman" w:cs="Times New Roman"/>
                <w:sz w:val="24"/>
                <w:szCs w:val="24"/>
              </w:rPr>
            </w:pPr>
            <w:r w:rsidRPr="00680096">
              <w:rPr>
                <w:rFonts w:ascii="Times New Roman" w:hAnsi="Times New Roman" w:cs="Times New Roman"/>
                <w:sz w:val="24"/>
                <w:szCs w:val="24"/>
              </w:rPr>
              <w:t>1.700.000</w:t>
            </w:r>
            <w:r w:rsidR="00E91265" w:rsidRPr="00680096">
              <w:rPr>
                <w:rFonts w:ascii="Times New Roman" w:hAnsi="Times New Roman" w:cs="Times New Roman"/>
                <w:sz w:val="24"/>
                <w:szCs w:val="24"/>
              </w:rPr>
              <w:t>,00</w:t>
            </w:r>
          </w:p>
        </w:tc>
        <w:tc>
          <w:tcPr>
            <w:tcW w:w="2375" w:type="dxa"/>
          </w:tcPr>
          <w:p w:rsidR="00A13C74" w:rsidRPr="00680096" w:rsidRDefault="00576AB6" w:rsidP="00680096">
            <w:pPr>
              <w:spacing w:after="0" w:line="240" w:lineRule="auto"/>
              <w:jc w:val="center"/>
              <w:rPr>
                <w:rFonts w:ascii="Times New Roman" w:hAnsi="Times New Roman" w:cs="Times New Roman"/>
                <w:sz w:val="24"/>
                <w:szCs w:val="24"/>
              </w:rPr>
            </w:pPr>
            <w:r w:rsidRPr="00680096">
              <w:rPr>
                <w:rFonts w:ascii="Times New Roman" w:hAnsi="Times New Roman" w:cs="Times New Roman"/>
                <w:sz w:val="24"/>
                <w:szCs w:val="24"/>
              </w:rPr>
              <w:t>0,1</w:t>
            </w:r>
            <w:r w:rsidR="007F19FD" w:rsidRPr="00680096">
              <w:rPr>
                <w:rFonts w:ascii="Times New Roman" w:hAnsi="Times New Roman" w:cs="Times New Roman"/>
                <w:sz w:val="24"/>
                <w:szCs w:val="24"/>
              </w:rPr>
              <w:t>2</w:t>
            </w:r>
          </w:p>
        </w:tc>
      </w:tr>
      <w:tr w:rsidR="00A13C74" w:rsidRPr="00680096" w:rsidTr="00B604A6">
        <w:trPr>
          <w:trHeight w:val="638"/>
          <w:jc w:val="center"/>
        </w:trPr>
        <w:tc>
          <w:tcPr>
            <w:tcW w:w="879" w:type="dxa"/>
          </w:tcPr>
          <w:p w:rsidR="00A13C74" w:rsidRPr="00680096" w:rsidRDefault="00A13C74" w:rsidP="00680096">
            <w:pPr>
              <w:spacing w:after="0" w:line="240" w:lineRule="auto"/>
              <w:jc w:val="center"/>
              <w:rPr>
                <w:rFonts w:ascii="Times New Roman" w:hAnsi="Times New Roman" w:cs="Times New Roman"/>
                <w:sz w:val="24"/>
                <w:szCs w:val="24"/>
              </w:rPr>
            </w:pPr>
            <w:r w:rsidRPr="00680096">
              <w:rPr>
                <w:rFonts w:ascii="Times New Roman" w:hAnsi="Times New Roman" w:cs="Times New Roman"/>
                <w:sz w:val="24"/>
                <w:szCs w:val="24"/>
              </w:rPr>
              <w:t>744</w:t>
            </w:r>
          </w:p>
        </w:tc>
        <w:tc>
          <w:tcPr>
            <w:tcW w:w="4361" w:type="dxa"/>
          </w:tcPr>
          <w:p w:rsidR="00A13C74" w:rsidRPr="00680096" w:rsidRDefault="00A13C74" w:rsidP="00680096">
            <w:pPr>
              <w:spacing w:after="0" w:line="240" w:lineRule="auto"/>
              <w:jc w:val="both"/>
              <w:rPr>
                <w:rFonts w:ascii="Times New Roman" w:hAnsi="Times New Roman" w:cs="Times New Roman"/>
                <w:sz w:val="24"/>
                <w:szCs w:val="24"/>
              </w:rPr>
            </w:pPr>
            <w:r w:rsidRPr="00680096">
              <w:rPr>
                <w:rFonts w:ascii="Times New Roman" w:hAnsi="Times New Roman" w:cs="Times New Roman"/>
                <w:sz w:val="24"/>
                <w:szCs w:val="24"/>
              </w:rPr>
              <w:t>Добровољни трансфери од физ.и прав.лица</w:t>
            </w:r>
          </w:p>
        </w:tc>
        <w:tc>
          <w:tcPr>
            <w:tcW w:w="1756" w:type="dxa"/>
          </w:tcPr>
          <w:p w:rsidR="00A13C74" w:rsidRPr="00680096" w:rsidRDefault="00A13C74" w:rsidP="00680096">
            <w:pPr>
              <w:spacing w:after="0" w:line="240" w:lineRule="auto"/>
              <w:jc w:val="center"/>
              <w:rPr>
                <w:rFonts w:ascii="Times New Roman" w:hAnsi="Times New Roman" w:cs="Times New Roman"/>
                <w:sz w:val="24"/>
                <w:szCs w:val="24"/>
              </w:rPr>
            </w:pPr>
          </w:p>
          <w:p w:rsidR="00A13C74" w:rsidRPr="00680096" w:rsidRDefault="003350DB" w:rsidP="00680096">
            <w:pPr>
              <w:spacing w:after="0" w:line="240" w:lineRule="auto"/>
              <w:jc w:val="center"/>
              <w:rPr>
                <w:rFonts w:ascii="Times New Roman" w:hAnsi="Times New Roman" w:cs="Times New Roman"/>
                <w:sz w:val="24"/>
                <w:szCs w:val="24"/>
              </w:rPr>
            </w:pPr>
            <w:r w:rsidRPr="00680096">
              <w:rPr>
                <w:rFonts w:ascii="Times New Roman" w:hAnsi="Times New Roman" w:cs="Times New Roman"/>
                <w:sz w:val="24"/>
                <w:szCs w:val="24"/>
              </w:rPr>
              <w:t>2.100.000,00</w:t>
            </w:r>
          </w:p>
        </w:tc>
        <w:tc>
          <w:tcPr>
            <w:tcW w:w="2375" w:type="dxa"/>
          </w:tcPr>
          <w:p w:rsidR="00380A57" w:rsidRPr="00680096" w:rsidRDefault="00380A57" w:rsidP="00680096">
            <w:pPr>
              <w:spacing w:after="0" w:line="240" w:lineRule="auto"/>
              <w:jc w:val="center"/>
              <w:rPr>
                <w:rFonts w:ascii="Times New Roman" w:hAnsi="Times New Roman" w:cs="Times New Roman"/>
                <w:sz w:val="24"/>
                <w:szCs w:val="24"/>
              </w:rPr>
            </w:pPr>
          </w:p>
          <w:p w:rsidR="00A13C74" w:rsidRPr="00680096" w:rsidRDefault="003A5FE0" w:rsidP="00680096">
            <w:pPr>
              <w:spacing w:after="0" w:line="240" w:lineRule="auto"/>
              <w:jc w:val="center"/>
              <w:rPr>
                <w:rFonts w:ascii="Times New Roman" w:hAnsi="Times New Roman" w:cs="Times New Roman"/>
                <w:sz w:val="24"/>
                <w:szCs w:val="24"/>
              </w:rPr>
            </w:pPr>
            <w:r w:rsidRPr="00680096">
              <w:rPr>
                <w:rFonts w:ascii="Times New Roman" w:hAnsi="Times New Roman" w:cs="Times New Roman"/>
                <w:sz w:val="24"/>
                <w:szCs w:val="24"/>
              </w:rPr>
              <w:t>0,</w:t>
            </w:r>
            <w:r w:rsidR="00576AB6" w:rsidRPr="00680096">
              <w:rPr>
                <w:rFonts w:ascii="Times New Roman" w:hAnsi="Times New Roman" w:cs="Times New Roman"/>
                <w:sz w:val="24"/>
                <w:szCs w:val="24"/>
              </w:rPr>
              <w:t>1</w:t>
            </w:r>
            <w:r w:rsidR="007F19FD" w:rsidRPr="00680096">
              <w:rPr>
                <w:rFonts w:ascii="Times New Roman" w:hAnsi="Times New Roman" w:cs="Times New Roman"/>
                <w:sz w:val="24"/>
                <w:szCs w:val="24"/>
              </w:rPr>
              <w:t>4</w:t>
            </w:r>
          </w:p>
        </w:tc>
      </w:tr>
      <w:tr w:rsidR="00A13C74" w:rsidRPr="00680096" w:rsidTr="00B604A6">
        <w:trPr>
          <w:jc w:val="center"/>
        </w:trPr>
        <w:tc>
          <w:tcPr>
            <w:tcW w:w="879" w:type="dxa"/>
          </w:tcPr>
          <w:p w:rsidR="00A13C74" w:rsidRPr="00680096" w:rsidRDefault="00A13C74" w:rsidP="00680096">
            <w:pPr>
              <w:spacing w:after="0" w:line="240" w:lineRule="auto"/>
              <w:jc w:val="center"/>
              <w:rPr>
                <w:rFonts w:ascii="Times New Roman" w:hAnsi="Times New Roman" w:cs="Times New Roman"/>
                <w:sz w:val="24"/>
                <w:szCs w:val="24"/>
              </w:rPr>
            </w:pPr>
            <w:r w:rsidRPr="00680096">
              <w:rPr>
                <w:rFonts w:ascii="Times New Roman" w:hAnsi="Times New Roman" w:cs="Times New Roman"/>
                <w:sz w:val="24"/>
                <w:szCs w:val="24"/>
              </w:rPr>
              <w:t>745</w:t>
            </w:r>
          </w:p>
        </w:tc>
        <w:tc>
          <w:tcPr>
            <w:tcW w:w="4361" w:type="dxa"/>
          </w:tcPr>
          <w:p w:rsidR="00A13C74" w:rsidRPr="00680096" w:rsidRDefault="00A13C74" w:rsidP="00680096">
            <w:pPr>
              <w:spacing w:after="0" w:line="240" w:lineRule="auto"/>
              <w:jc w:val="both"/>
              <w:rPr>
                <w:rFonts w:ascii="Times New Roman" w:hAnsi="Times New Roman" w:cs="Times New Roman"/>
                <w:sz w:val="24"/>
                <w:szCs w:val="24"/>
              </w:rPr>
            </w:pPr>
            <w:r w:rsidRPr="00680096">
              <w:rPr>
                <w:rFonts w:ascii="Times New Roman" w:hAnsi="Times New Roman" w:cs="Times New Roman"/>
                <w:sz w:val="24"/>
                <w:szCs w:val="24"/>
              </w:rPr>
              <w:t>Мешовити неодређени приходи</w:t>
            </w:r>
          </w:p>
        </w:tc>
        <w:tc>
          <w:tcPr>
            <w:tcW w:w="1756" w:type="dxa"/>
          </w:tcPr>
          <w:p w:rsidR="00A13C74" w:rsidRPr="00680096" w:rsidRDefault="00A13C74" w:rsidP="00680096">
            <w:pPr>
              <w:spacing w:after="0" w:line="240" w:lineRule="auto"/>
              <w:jc w:val="center"/>
              <w:rPr>
                <w:rFonts w:ascii="Times New Roman" w:hAnsi="Times New Roman" w:cs="Times New Roman"/>
                <w:sz w:val="24"/>
                <w:szCs w:val="24"/>
              </w:rPr>
            </w:pPr>
            <w:r w:rsidRPr="00680096">
              <w:rPr>
                <w:rFonts w:ascii="Times New Roman" w:hAnsi="Times New Roman" w:cs="Times New Roman"/>
                <w:sz w:val="24"/>
                <w:szCs w:val="24"/>
              </w:rPr>
              <w:t>1</w:t>
            </w:r>
            <w:r w:rsidR="00576AB6" w:rsidRPr="00680096">
              <w:rPr>
                <w:rFonts w:ascii="Times New Roman" w:hAnsi="Times New Roman" w:cs="Times New Roman"/>
                <w:sz w:val="24"/>
                <w:szCs w:val="24"/>
              </w:rPr>
              <w:t>2</w:t>
            </w:r>
            <w:r w:rsidRPr="00680096">
              <w:rPr>
                <w:rFonts w:ascii="Times New Roman" w:hAnsi="Times New Roman" w:cs="Times New Roman"/>
                <w:sz w:val="24"/>
                <w:szCs w:val="24"/>
              </w:rPr>
              <w:t>.500.000</w:t>
            </w:r>
            <w:r w:rsidR="00576AB6" w:rsidRPr="00680096">
              <w:rPr>
                <w:rFonts w:ascii="Times New Roman" w:hAnsi="Times New Roman" w:cs="Times New Roman"/>
                <w:sz w:val="24"/>
                <w:szCs w:val="24"/>
              </w:rPr>
              <w:t>,00</w:t>
            </w:r>
          </w:p>
        </w:tc>
        <w:tc>
          <w:tcPr>
            <w:tcW w:w="2375" w:type="dxa"/>
          </w:tcPr>
          <w:p w:rsidR="00A13C74" w:rsidRPr="00680096" w:rsidRDefault="007F19FD" w:rsidP="00680096">
            <w:pPr>
              <w:spacing w:after="0" w:line="240" w:lineRule="auto"/>
              <w:jc w:val="center"/>
              <w:rPr>
                <w:rFonts w:ascii="Times New Roman" w:hAnsi="Times New Roman" w:cs="Times New Roman"/>
                <w:sz w:val="24"/>
                <w:szCs w:val="24"/>
              </w:rPr>
            </w:pPr>
            <w:r w:rsidRPr="00680096">
              <w:rPr>
                <w:rFonts w:ascii="Times New Roman" w:hAnsi="Times New Roman" w:cs="Times New Roman"/>
                <w:sz w:val="24"/>
                <w:szCs w:val="24"/>
              </w:rPr>
              <w:t>0,86</w:t>
            </w:r>
          </w:p>
        </w:tc>
      </w:tr>
      <w:tr w:rsidR="00A13C74" w:rsidRPr="00680096" w:rsidTr="00B604A6">
        <w:trPr>
          <w:jc w:val="center"/>
        </w:trPr>
        <w:tc>
          <w:tcPr>
            <w:tcW w:w="879" w:type="dxa"/>
          </w:tcPr>
          <w:p w:rsidR="00A13C74" w:rsidRPr="00680096" w:rsidRDefault="00A13C74" w:rsidP="00680096">
            <w:pPr>
              <w:spacing w:after="0" w:line="240" w:lineRule="auto"/>
              <w:jc w:val="center"/>
              <w:rPr>
                <w:rFonts w:ascii="Times New Roman" w:hAnsi="Times New Roman" w:cs="Times New Roman"/>
                <w:sz w:val="24"/>
                <w:szCs w:val="24"/>
              </w:rPr>
            </w:pPr>
            <w:r w:rsidRPr="00680096">
              <w:rPr>
                <w:rFonts w:ascii="Times New Roman" w:hAnsi="Times New Roman" w:cs="Times New Roman"/>
                <w:sz w:val="24"/>
                <w:szCs w:val="24"/>
              </w:rPr>
              <w:t>811</w:t>
            </w:r>
          </w:p>
        </w:tc>
        <w:tc>
          <w:tcPr>
            <w:tcW w:w="4361" w:type="dxa"/>
          </w:tcPr>
          <w:p w:rsidR="00A13C74" w:rsidRPr="00680096" w:rsidRDefault="00A13C74" w:rsidP="00680096">
            <w:pPr>
              <w:spacing w:after="0" w:line="240" w:lineRule="auto"/>
              <w:jc w:val="both"/>
              <w:rPr>
                <w:rFonts w:ascii="Times New Roman" w:hAnsi="Times New Roman" w:cs="Times New Roman"/>
                <w:sz w:val="24"/>
                <w:szCs w:val="24"/>
              </w:rPr>
            </w:pPr>
            <w:r w:rsidRPr="00680096">
              <w:rPr>
                <w:rFonts w:ascii="Times New Roman" w:hAnsi="Times New Roman" w:cs="Times New Roman"/>
                <w:sz w:val="24"/>
                <w:szCs w:val="24"/>
              </w:rPr>
              <w:t>Примања од продаје непокретности</w:t>
            </w:r>
          </w:p>
        </w:tc>
        <w:tc>
          <w:tcPr>
            <w:tcW w:w="1756" w:type="dxa"/>
          </w:tcPr>
          <w:p w:rsidR="00A13C74" w:rsidRPr="00680096" w:rsidRDefault="00576AB6" w:rsidP="00680096">
            <w:pPr>
              <w:spacing w:after="0" w:line="240" w:lineRule="auto"/>
              <w:jc w:val="center"/>
              <w:rPr>
                <w:rFonts w:ascii="Times New Roman" w:hAnsi="Times New Roman" w:cs="Times New Roman"/>
                <w:sz w:val="24"/>
                <w:szCs w:val="24"/>
              </w:rPr>
            </w:pPr>
            <w:r w:rsidRPr="00680096">
              <w:rPr>
                <w:rFonts w:ascii="Times New Roman" w:hAnsi="Times New Roman" w:cs="Times New Roman"/>
                <w:sz w:val="24"/>
                <w:szCs w:val="24"/>
              </w:rPr>
              <w:t>500.</w:t>
            </w:r>
            <w:r w:rsidR="00A13C74" w:rsidRPr="00680096">
              <w:rPr>
                <w:rFonts w:ascii="Times New Roman" w:hAnsi="Times New Roman" w:cs="Times New Roman"/>
                <w:sz w:val="24"/>
                <w:szCs w:val="24"/>
              </w:rPr>
              <w:t>000</w:t>
            </w:r>
            <w:r w:rsidRPr="00680096">
              <w:rPr>
                <w:rFonts w:ascii="Times New Roman" w:hAnsi="Times New Roman" w:cs="Times New Roman"/>
                <w:sz w:val="24"/>
                <w:szCs w:val="24"/>
              </w:rPr>
              <w:t>,00</w:t>
            </w:r>
          </w:p>
        </w:tc>
        <w:tc>
          <w:tcPr>
            <w:tcW w:w="2375" w:type="dxa"/>
          </w:tcPr>
          <w:p w:rsidR="00A13C74" w:rsidRPr="00680096" w:rsidRDefault="00A13C74" w:rsidP="00680096">
            <w:pPr>
              <w:spacing w:after="0" w:line="240" w:lineRule="auto"/>
              <w:jc w:val="center"/>
              <w:rPr>
                <w:rFonts w:ascii="Times New Roman" w:hAnsi="Times New Roman" w:cs="Times New Roman"/>
                <w:sz w:val="24"/>
                <w:szCs w:val="24"/>
              </w:rPr>
            </w:pPr>
            <w:r w:rsidRPr="00680096">
              <w:rPr>
                <w:rFonts w:ascii="Times New Roman" w:hAnsi="Times New Roman" w:cs="Times New Roman"/>
                <w:sz w:val="24"/>
                <w:szCs w:val="24"/>
              </w:rPr>
              <w:t>0,</w:t>
            </w:r>
            <w:r w:rsidR="00576AB6" w:rsidRPr="00680096">
              <w:rPr>
                <w:rFonts w:ascii="Times New Roman" w:hAnsi="Times New Roman" w:cs="Times New Roman"/>
                <w:sz w:val="24"/>
                <w:szCs w:val="24"/>
              </w:rPr>
              <w:t>0</w:t>
            </w:r>
            <w:r w:rsidR="007F19FD" w:rsidRPr="00680096">
              <w:rPr>
                <w:rFonts w:ascii="Times New Roman" w:hAnsi="Times New Roman" w:cs="Times New Roman"/>
                <w:sz w:val="24"/>
                <w:szCs w:val="24"/>
              </w:rPr>
              <w:t>3</w:t>
            </w:r>
          </w:p>
        </w:tc>
      </w:tr>
      <w:tr w:rsidR="00A13C74" w:rsidRPr="00680096" w:rsidTr="00B604A6">
        <w:trPr>
          <w:jc w:val="center"/>
        </w:trPr>
        <w:tc>
          <w:tcPr>
            <w:tcW w:w="879" w:type="dxa"/>
          </w:tcPr>
          <w:p w:rsidR="00A13C74" w:rsidRPr="00680096" w:rsidRDefault="00A13C74" w:rsidP="00680096">
            <w:pPr>
              <w:spacing w:after="0" w:line="240" w:lineRule="auto"/>
              <w:jc w:val="center"/>
              <w:rPr>
                <w:rFonts w:ascii="Times New Roman" w:hAnsi="Times New Roman" w:cs="Times New Roman"/>
                <w:sz w:val="24"/>
                <w:szCs w:val="24"/>
              </w:rPr>
            </w:pPr>
            <w:r w:rsidRPr="00680096">
              <w:rPr>
                <w:rFonts w:ascii="Times New Roman" w:hAnsi="Times New Roman" w:cs="Times New Roman"/>
                <w:sz w:val="24"/>
                <w:szCs w:val="24"/>
              </w:rPr>
              <w:t>812</w:t>
            </w:r>
          </w:p>
        </w:tc>
        <w:tc>
          <w:tcPr>
            <w:tcW w:w="4361" w:type="dxa"/>
          </w:tcPr>
          <w:p w:rsidR="00A13C74" w:rsidRPr="00680096" w:rsidRDefault="00A13C74" w:rsidP="00680096">
            <w:pPr>
              <w:spacing w:after="0" w:line="240" w:lineRule="auto"/>
              <w:jc w:val="both"/>
              <w:rPr>
                <w:rFonts w:ascii="Times New Roman" w:hAnsi="Times New Roman" w:cs="Times New Roman"/>
                <w:sz w:val="24"/>
                <w:szCs w:val="24"/>
              </w:rPr>
            </w:pPr>
            <w:r w:rsidRPr="00680096">
              <w:rPr>
                <w:rFonts w:ascii="Times New Roman" w:hAnsi="Times New Roman" w:cs="Times New Roman"/>
                <w:sz w:val="24"/>
                <w:szCs w:val="24"/>
              </w:rPr>
              <w:t>Примања од продаје  покретне имовине</w:t>
            </w:r>
          </w:p>
        </w:tc>
        <w:tc>
          <w:tcPr>
            <w:tcW w:w="1756" w:type="dxa"/>
          </w:tcPr>
          <w:p w:rsidR="00A13C74" w:rsidRPr="00680096" w:rsidRDefault="00A13C74" w:rsidP="00680096">
            <w:pPr>
              <w:spacing w:after="0" w:line="240" w:lineRule="auto"/>
              <w:jc w:val="center"/>
              <w:rPr>
                <w:rFonts w:ascii="Times New Roman" w:hAnsi="Times New Roman" w:cs="Times New Roman"/>
                <w:sz w:val="24"/>
                <w:szCs w:val="24"/>
              </w:rPr>
            </w:pPr>
            <w:r w:rsidRPr="00680096">
              <w:rPr>
                <w:rFonts w:ascii="Times New Roman" w:hAnsi="Times New Roman" w:cs="Times New Roman"/>
                <w:sz w:val="24"/>
                <w:szCs w:val="24"/>
              </w:rPr>
              <w:t>500.000</w:t>
            </w:r>
            <w:r w:rsidR="00576AB6" w:rsidRPr="00680096">
              <w:rPr>
                <w:rFonts w:ascii="Times New Roman" w:hAnsi="Times New Roman" w:cs="Times New Roman"/>
                <w:sz w:val="24"/>
                <w:szCs w:val="24"/>
              </w:rPr>
              <w:t>,00</w:t>
            </w:r>
          </w:p>
        </w:tc>
        <w:tc>
          <w:tcPr>
            <w:tcW w:w="2375" w:type="dxa"/>
          </w:tcPr>
          <w:p w:rsidR="00A13C74" w:rsidRPr="00680096" w:rsidRDefault="00A13C74" w:rsidP="00680096">
            <w:pPr>
              <w:spacing w:after="0" w:line="240" w:lineRule="auto"/>
              <w:jc w:val="center"/>
              <w:rPr>
                <w:rFonts w:ascii="Times New Roman" w:hAnsi="Times New Roman" w:cs="Times New Roman"/>
                <w:sz w:val="24"/>
                <w:szCs w:val="24"/>
              </w:rPr>
            </w:pPr>
            <w:r w:rsidRPr="00680096">
              <w:rPr>
                <w:rFonts w:ascii="Times New Roman" w:hAnsi="Times New Roman" w:cs="Times New Roman"/>
                <w:sz w:val="24"/>
                <w:szCs w:val="24"/>
              </w:rPr>
              <w:t>0,</w:t>
            </w:r>
            <w:r w:rsidR="00262E66" w:rsidRPr="00680096">
              <w:rPr>
                <w:rFonts w:ascii="Times New Roman" w:hAnsi="Times New Roman" w:cs="Times New Roman"/>
                <w:sz w:val="24"/>
                <w:szCs w:val="24"/>
              </w:rPr>
              <w:t>0</w:t>
            </w:r>
            <w:r w:rsidR="007F19FD" w:rsidRPr="00680096">
              <w:rPr>
                <w:rFonts w:ascii="Times New Roman" w:hAnsi="Times New Roman" w:cs="Times New Roman"/>
                <w:sz w:val="24"/>
                <w:szCs w:val="24"/>
              </w:rPr>
              <w:t>3</w:t>
            </w:r>
          </w:p>
        </w:tc>
      </w:tr>
      <w:tr w:rsidR="00DE6E75" w:rsidRPr="00680096" w:rsidTr="00B604A6">
        <w:trPr>
          <w:jc w:val="center"/>
        </w:trPr>
        <w:tc>
          <w:tcPr>
            <w:tcW w:w="879" w:type="dxa"/>
          </w:tcPr>
          <w:p w:rsidR="00DE6E75" w:rsidRPr="00680096" w:rsidRDefault="00DE6E75" w:rsidP="00680096">
            <w:pPr>
              <w:spacing w:after="0" w:line="240" w:lineRule="auto"/>
              <w:jc w:val="center"/>
              <w:rPr>
                <w:rFonts w:ascii="Times New Roman" w:hAnsi="Times New Roman" w:cs="Times New Roman"/>
                <w:sz w:val="24"/>
                <w:szCs w:val="24"/>
              </w:rPr>
            </w:pPr>
            <w:r w:rsidRPr="00680096">
              <w:rPr>
                <w:rFonts w:ascii="Times New Roman" w:hAnsi="Times New Roman" w:cs="Times New Roman"/>
                <w:sz w:val="24"/>
                <w:szCs w:val="24"/>
              </w:rPr>
              <w:t>841</w:t>
            </w:r>
          </w:p>
        </w:tc>
        <w:tc>
          <w:tcPr>
            <w:tcW w:w="4361" w:type="dxa"/>
          </w:tcPr>
          <w:p w:rsidR="00DE6E75" w:rsidRPr="00680096" w:rsidRDefault="00DE6E75" w:rsidP="00680096">
            <w:pPr>
              <w:spacing w:after="0" w:line="240" w:lineRule="auto"/>
              <w:jc w:val="both"/>
              <w:rPr>
                <w:rFonts w:ascii="Times New Roman" w:hAnsi="Times New Roman" w:cs="Times New Roman"/>
                <w:sz w:val="24"/>
                <w:szCs w:val="24"/>
              </w:rPr>
            </w:pPr>
            <w:r w:rsidRPr="00680096">
              <w:rPr>
                <w:rFonts w:ascii="Times New Roman" w:hAnsi="Times New Roman" w:cs="Times New Roman"/>
                <w:sz w:val="24"/>
                <w:szCs w:val="24"/>
              </w:rPr>
              <w:t>Примања од продаје земљишта у корист нивоа општина</w:t>
            </w:r>
          </w:p>
        </w:tc>
        <w:tc>
          <w:tcPr>
            <w:tcW w:w="1756" w:type="dxa"/>
          </w:tcPr>
          <w:p w:rsidR="00DE6E75" w:rsidRPr="00680096" w:rsidRDefault="0076067F" w:rsidP="00680096">
            <w:pPr>
              <w:spacing w:after="0" w:line="240" w:lineRule="auto"/>
              <w:jc w:val="center"/>
              <w:rPr>
                <w:rFonts w:ascii="Times New Roman" w:hAnsi="Times New Roman" w:cs="Times New Roman"/>
                <w:sz w:val="24"/>
                <w:szCs w:val="24"/>
              </w:rPr>
            </w:pPr>
            <w:r w:rsidRPr="00680096">
              <w:rPr>
                <w:rFonts w:ascii="Times New Roman" w:hAnsi="Times New Roman" w:cs="Times New Roman"/>
                <w:sz w:val="24"/>
                <w:szCs w:val="24"/>
              </w:rPr>
              <w:t>1.0</w:t>
            </w:r>
            <w:r w:rsidR="003350DB" w:rsidRPr="00680096">
              <w:rPr>
                <w:rFonts w:ascii="Times New Roman" w:hAnsi="Times New Roman" w:cs="Times New Roman"/>
                <w:sz w:val="24"/>
                <w:szCs w:val="24"/>
              </w:rPr>
              <w:t>0</w:t>
            </w:r>
            <w:r w:rsidRPr="00680096">
              <w:rPr>
                <w:rFonts w:ascii="Times New Roman" w:hAnsi="Times New Roman" w:cs="Times New Roman"/>
                <w:sz w:val="24"/>
                <w:szCs w:val="24"/>
              </w:rPr>
              <w:t>0</w:t>
            </w:r>
            <w:r w:rsidR="00DE6E75" w:rsidRPr="00680096">
              <w:rPr>
                <w:rFonts w:ascii="Times New Roman" w:hAnsi="Times New Roman" w:cs="Times New Roman"/>
                <w:sz w:val="24"/>
                <w:szCs w:val="24"/>
              </w:rPr>
              <w:t>.000</w:t>
            </w:r>
            <w:r w:rsidR="00576AB6" w:rsidRPr="00680096">
              <w:rPr>
                <w:rFonts w:ascii="Times New Roman" w:hAnsi="Times New Roman" w:cs="Times New Roman"/>
                <w:sz w:val="24"/>
                <w:szCs w:val="24"/>
              </w:rPr>
              <w:t>,00</w:t>
            </w:r>
          </w:p>
        </w:tc>
        <w:tc>
          <w:tcPr>
            <w:tcW w:w="2375" w:type="dxa"/>
          </w:tcPr>
          <w:p w:rsidR="00DE6E75" w:rsidRPr="00680096" w:rsidRDefault="00262E66" w:rsidP="00680096">
            <w:pPr>
              <w:spacing w:after="0" w:line="240" w:lineRule="auto"/>
              <w:jc w:val="center"/>
              <w:rPr>
                <w:rFonts w:ascii="Times New Roman" w:hAnsi="Times New Roman" w:cs="Times New Roman"/>
                <w:sz w:val="24"/>
                <w:szCs w:val="24"/>
              </w:rPr>
            </w:pPr>
            <w:r w:rsidRPr="00680096">
              <w:rPr>
                <w:rFonts w:ascii="Times New Roman" w:hAnsi="Times New Roman" w:cs="Times New Roman"/>
                <w:sz w:val="24"/>
                <w:szCs w:val="24"/>
              </w:rPr>
              <w:t>0,</w:t>
            </w:r>
            <w:r w:rsidR="00576AB6" w:rsidRPr="00680096">
              <w:rPr>
                <w:rFonts w:ascii="Times New Roman" w:hAnsi="Times New Roman" w:cs="Times New Roman"/>
                <w:sz w:val="24"/>
                <w:szCs w:val="24"/>
              </w:rPr>
              <w:t>0</w:t>
            </w:r>
            <w:r w:rsidR="007F19FD" w:rsidRPr="00680096">
              <w:rPr>
                <w:rFonts w:ascii="Times New Roman" w:hAnsi="Times New Roman" w:cs="Times New Roman"/>
                <w:sz w:val="24"/>
                <w:szCs w:val="24"/>
              </w:rPr>
              <w:t>7</w:t>
            </w:r>
          </w:p>
        </w:tc>
      </w:tr>
      <w:tr w:rsidR="00576AB6" w:rsidRPr="00680096" w:rsidTr="00B604A6">
        <w:trPr>
          <w:jc w:val="center"/>
        </w:trPr>
        <w:tc>
          <w:tcPr>
            <w:tcW w:w="879" w:type="dxa"/>
          </w:tcPr>
          <w:p w:rsidR="00576AB6" w:rsidRPr="00680096" w:rsidRDefault="00576AB6" w:rsidP="00680096">
            <w:pPr>
              <w:spacing w:after="0" w:line="240" w:lineRule="auto"/>
              <w:jc w:val="center"/>
              <w:rPr>
                <w:rFonts w:ascii="Times New Roman" w:hAnsi="Times New Roman" w:cs="Times New Roman"/>
                <w:sz w:val="24"/>
                <w:szCs w:val="24"/>
              </w:rPr>
            </w:pPr>
            <w:r w:rsidRPr="00680096">
              <w:rPr>
                <w:rFonts w:ascii="Times New Roman" w:hAnsi="Times New Roman" w:cs="Times New Roman"/>
                <w:sz w:val="24"/>
                <w:szCs w:val="24"/>
              </w:rPr>
              <w:t>911</w:t>
            </w:r>
          </w:p>
        </w:tc>
        <w:tc>
          <w:tcPr>
            <w:tcW w:w="4361" w:type="dxa"/>
          </w:tcPr>
          <w:p w:rsidR="00576AB6" w:rsidRPr="00680096" w:rsidRDefault="00576AB6" w:rsidP="00680096">
            <w:pPr>
              <w:spacing w:after="0" w:line="240" w:lineRule="auto"/>
              <w:jc w:val="both"/>
              <w:rPr>
                <w:rFonts w:ascii="Times New Roman" w:hAnsi="Times New Roman" w:cs="Times New Roman"/>
                <w:sz w:val="24"/>
                <w:szCs w:val="24"/>
              </w:rPr>
            </w:pPr>
            <w:r w:rsidRPr="00680096">
              <w:rPr>
                <w:rFonts w:ascii="Times New Roman" w:hAnsi="Times New Roman" w:cs="Times New Roman"/>
                <w:sz w:val="24"/>
                <w:szCs w:val="24"/>
              </w:rPr>
              <w:t>Примања од домаћих задуживања</w:t>
            </w:r>
          </w:p>
        </w:tc>
        <w:tc>
          <w:tcPr>
            <w:tcW w:w="1756" w:type="dxa"/>
          </w:tcPr>
          <w:p w:rsidR="00576AB6" w:rsidRPr="00680096" w:rsidRDefault="003350DB" w:rsidP="00680096">
            <w:pPr>
              <w:spacing w:after="0" w:line="240" w:lineRule="auto"/>
              <w:jc w:val="center"/>
              <w:rPr>
                <w:rFonts w:ascii="Times New Roman" w:hAnsi="Times New Roman" w:cs="Times New Roman"/>
                <w:sz w:val="24"/>
                <w:szCs w:val="24"/>
              </w:rPr>
            </w:pPr>
            <w:r w:rsidRPr="00680096">
              <w:rPr>
                <w:rFonts w:ascii="Times New Roman" w:hAnsi="Times New Roman" w:cs="Times New Roman"/>
                <w:sz w:val="24"/>
                <w:szCs w:val="24"/>
              </w:rPr>
              <w:t>30.000.000,00</w:t>
            </w:r>
          </w:p>
        </w:tc>
        <w:tc>
          <w:tcPr>
            <w:tcW w:w="2375" w:type="dxa"/>
          </w:tcPr>
          <w:p w:rsidR="00576AB6" w:rsidRPr="00680096" w:rsidRDefault="007F19FD" w:rsidP="00977854">
            <w:pPr>
              <w:spacing w:after="0" w:line="240" w:lineRule="auto"/>
              <w:jc w:val="center"/>
              <w:rPr>
                <w:rFonts w:ascii="Times New Roman" w:hAnsi="Times New Roman" w:cs="Times New Roman"/>
                <w:sz w:val="24"/>
                <w:szCs w:val="24"/>
              </w:rPr>
            </w:pPr>
            <w:r w:rsidRPr="00680096">
              <w:rPr>
                <w:rFonts w:ascii="Times New Roman" w:hAnsi="Times New Roman" w:cs="Times New Roman"/>
                <w:sz w:val="24"/>
                <w:szCs w:val="24"/>
              </w:rPr>
              <w:t>2,0</w:t>
            </w:r>
            <w:r w:rsidR="00977854">
              <w:rPr>
                <w:rFonts w:ascii="Times New Roman" w:hAnsi="Times New Roman" w:cs="Times New Roman"/>
                <w:sz w:val="24"/>
                <w:szCs w:val="24"/>
              </w:rPr>
              <w:t>6</w:t>
            </w:r>
          </w:p>
        </w:tc>
      </w:tr>
      <w:tr w:rsidR="00A13C74" w:rsidRPr="00680096" w:rsidTr="00B604A6">
        <w:trPr>
          <w:jc w:val="center"/>
        </w:trPr>
        <w:tc>
          <w:tcPr>
            <w:tcW w:w="879" w:type="dxa"/>
          </w:tcPr>
          <w:p w:rsidR="00A13C74" w:rsidRPr="00680096" w:rsidRDefault="00A13C74" w:rsidP="00680096">
            <w:pPr>
              <w:spacing w:after="0" w:line="240" w:lineRule="auto"/>
              <w:jc w:val="center"/>
              <w:rPr>
                <w:rFonts w:ascii="Times New Roman" w:hAnsi="Times New Roman" w:cs="Times New Roman"/>
                <w:sz w:val="24"/>
                <w:szCs w:val="24"/>
              </w:rPr>
            </w:pPr>
          </w:p>
        </w:tc>
        <w:tc>
          <w:tcPr>
            <w:tcW w:w="4361" w:type="dxa"/>
          </w:tcPr>
          <w:p w:rsidR="00A13C74" w:rsidRPr="00680096" w:rsidRDefault="00A13C74" w:rsidP="00680096">
            <w:pPr>
              <w:spacing w:after="0" w:line="240" w:lineRule="auto"/>
              <w:jc w:val="both"/>
              <w:rPr>
                <w:rFonts w:ascii="Times New Roman" w:hAnsi="Times New Roman" w:cs="Times New Roman"/>
                <w:b/>
                <w:i/>
                <w:sz w:val="24"/>
                <w:szCs w:val="24"/>
              </w:rPr>
            </w:pPr>
            <w:r w:rsidRPr="00680096">
              <w:rPr>
                <w:rFonts w:ascii="Times New Roman" w:hAnsi="Times New Roman" w:cs="Times New Roman"/>
                <w:b/>
                <w:i/>
                <w:sz w:val="24"/>
                <w:szCs w:val="24"/>
              </w:rPr>
              <w:t>УКУПНО ПРИХОДИ И ПРИМАЊА</w:t>
            </w:r>
            <w:r w:rsidR="0054011B" w:rsidRPr="00680096">
              <w:rPr>
                <w:rFonts w:ascii="Times New Roman" w:hAnsi="Times New Roman" w:cs="Times New Roman"/>
                <w:b/>
                <w:i/>
                <w:sz w:val="24"/>
                <w:szCs w:val="24"/>
              </w:rPr>
              <w:t xml:space="preserve"> </w:t>
            </w:r>
            <w:r w:rsidR="0076067F" w:rsidRPr="00680096">
              <w:rPr>
                <w:rFonts w:ascii="Times New Roman" w:hAnsi="Times New Roman" w:cs="Times New Roman"/>
                <w:b/>
                <w:i/>
                <w:sz w:val="24"/>
                <w:szCs w:val="24"/>
              </w:rPr>
              <w:t>са</w:t>
            </w:r>
            <w:r w:rsidR="0054011B" w:rsidRPr="00680096">
              <w:rPr>
                <w:rFonts w:ascii="Times New Roman" w:hAnsi="Times New Roman" w:cs="Times New Roman"/>
                <w:b/>
                <w:i/>
                <w:sz w:val="24"/>
                <w:szCs w:val="24"/>
              </w:rPr>
              <w:t xml:space="preserve"> пренети</w:t>
            </w:r>
            <w:r w:rsidR="0076067F" w:rsidRPr="00680096">
              <w:rPr>
                <w:rFonts w:ascii="Times New Roman" w:hAnsi="Times New Roman" w:cs="Times New Roman"/>
                <w:b/>
                <w:i/>
                <w:sz w:val="24"/>
                <w:szCs w:val="24"/>
              </w:rPr>
              <w:t>м</w:t>
            </w:r>
            <w:r w:rsidR="0054011B" w:rsidRPr="00680096">
              <w:rPr>
                <w:rFonts w:ascii="Times New Roman" w:hAnsi="Times New Roman" w:cs="Times New Roman"/>
                <w:b/>
                <w:i/>
                <w:sz w:val="24"/>
                <w:szCs w:val="24"/>
              </w:rPr>
              <w:t xml:space="preserve"> неутрошени</w:t>
            </w:r>
            <w:r w:rsidR="0076067F" w:rsidRPr="00680096">
              <w:rPr>
                <w:rFonts w:ascii="Times New Roman" w:hAnsi="Times New Roman" w:cs="Times New Roman"/>
                <w:b/>
                <w:i/>
                <w:sz w:val="24"/>
                <w:szCs w:val="24"/>
              </w:rPr>
              <w:t>м</w:t>
            </w:r>
            <w:r w:rsidR="0054011B" w:rsidRPr="00680096">
              <w:rPr>
                <w:rFonts w:ascii="Times New Roman" w:hAnsi="Times New Roman" w:cs="Times New Roman"/>
                <w:b/>
                <w:i/>
                <w:sz w:val="24"/>
                <w:szCs w:val="24"/>
              </w:rPr>
              <w:t xml:space="preserve"> средст</w:t>
            </w:r>
            <w:r w:rsidR="0076067F" w:rsidRPr="00680096">
              <w:rPr>
                <w:rFonts w:ascii="Times New Roman" w:hAnsi="Times New Roman" w:cs="Times New Roman"/>
                <w:b/>
                <w:i/>
                <w:sz w:val="24"/>
                <w:szCs w:val="24"/>
              </w:rPr>
              <w:t>вима</w:t>
            </w:r>
            <w:r w:rsidR="0054011B" w:rsidRPr="00680096">
              <w:rPr>
                <w:rFonts w:ascii="Times New Roman" w:hAnsi="Times New Roman" w:cs="Times New Roman"/>
                <w:b/>
                <w:i/>
                <w:sz w:val="24"/>
                <w:szCs w:val="24"/>
              </w:rPr>
              <w:t xml:space="preserve"> из 202</w:t>
            </w:r>
            <w:r w:rsidR="003350DB" w:rsidRPr="00680096">
              <w:rPr>
                <w:rFonts w:ascii="Times New Roman" w:hAnsi="Times New Roman" w:cs="Times New Roman"/>
                <w:b/>
                <w:i/>
                <w:sz w:val="24"/>
                <w:szCs w:val="24"/>
              </w:rPr>
              <w:t>4</w:t>
            </w:r>
            <w:r w:rsidR="0054011B" w:rsidRPr="00680096">
              <w:rPr>
                <w:rFonts w:ascii="Times New Roman" w:hAnsi="Times New Roman" w:cs="Times New Roman"/>
                <w:b/>
                <w:i/>
                <w:sz w:val="24"/>
                <w:szCs w:val="24"/>
              </w:rPr>
              <w:t>. године</w:t>
            </w:r>
          </w:p>
        </w:tc>
        <w:tc>
          <w:tcPr>
            <w:tcW w:w="1756" w:type="dxa"/>
          </w:tcPr>
          <w:p w:rsidR="00A13C74" w:rsidRPr="00680096" w:rsidRDefault="003350DB" w:rsidP="00703FDC">
            <w:pPr>
              <w:spacing w:after="0" w:line="240" w:lineRule="auto"/>
              <w:jc w:val="center"/>
              <w:rPr>
                <w:rFonts w:ascii="Times New Roman" w:hAnsi="Times New Roman" w:cs="Times New Roman"/>
                <w:b/>
                <w:sz w:val="24"/>
                <w:szCs w:val="24"/>
              </w:rPr>
            </w:pPr>
            <w:r w:rsidRPr="00680096">
              <w:rPr>
                <w:rFonts w:ascii="Times New Roman" w:hAnsi="Times New Roman" w:cs="Times New Roman"/>
                <w:b/>
                <w:sz w:val="24"/>
                <w:szCs w:val="24"/>
              </w:rPr>
              <w:t>1.</w:t>
            </w:r>
            <w:r w:rsidR="00703FDC">
              <w:rPr>
                <w:rFonts w:ascii="Times New Roman" w:hAnsi="Times New Roman" w:cs="Times New Roman"/>
                <w:b/>
                <w:sz w:val="24"/>
                <w:szCs w:val="24"/>
              </w:rPr>
              <w:t>455.800.151,00</w:t>
            </w:r>
          </w:p>
        </w:tc>
        <w:tc>
          <w:tcPr>
            <w:tcW w:w="2375" w:type="dxa"/>
          </w:tcPr>
          <w:p w:rsidR="00A13C74" w:rsidRPr="00680096" w:rsidRDefault="006D47B3" w:rsidP="00680096">
            <w:pPr>
              <w:spacing w:after="0" w:line="240" w:lineRule="auto"/>
              <w:jc w:val="center"/>
              <w:rPr>
                <w:rFonts w:ascii="Times New Roman" w:hAnsi="Times New Roman" w:cs="Times New Roman"/>
                <w:b/>
                <w:sz w:val="24"/>
                <w:szCs w:val="24"/>
              </w:rPr>
            </w:pPr>
            <w:r w:rsidRPr="00680096">
              <w:rPr>
                <w:rFonts w:ascii="Times New Roman" w:hAnsi="Times New Roman" w:cs="Times New Roman"/>
                <w:b/>
                <w:sz w:val="24"/>
                <w:szCs w:val="24"/>
              </w:rPr>
              <w:t>100</w:t>
            </w:r>
          </w:p>
        </w:tc>
      </w:tr>
    </w:tbl>
    <w:p w:rsidR="00102B11" w:rsidRPr="00680096" w:rsidRDefault="00102B11" w:rsidP="00680096">
      <w:pPr>
        <w:spacing w:after="0" w:line="240" w:lineRule="auto"/>
        <w:rPr>
          <w:rStyle w:val="fontstyle01"/>
          <w:sz w:val="24"/>
          <w:szCs w:val="24"/>
        </w:rPr>
      </w:pPr>
    </w:p>
    <w:p w:rsidR="006E0B76" w:rsidRPr="00680096" w:rsidRDefault="006E0B76" w:rsidP="00680096">
      <w:pPr>
        <w:spacing w:after="0" w:line="240" w:lineRule="auto"/>
        <w:jc w:val="both"/>
        <w:rPr>
          <w:rFonts w:ascii="Times New Roman" w:hAnsi="Times New Roman" w:cs="Times New Roman"/>
          <w:color w:val="000000" w:themeColor="text1"/>
          <w:sz w:val="24"/>
          <w:szCs w:val="24"/>
        </w:rPr>
      </w:pPr>
      <w:r w:rsidRPr="00680096">
        <w:rPr>
          <w:rFonts w:ascii="Times New Roman" w:hAnsi="Times New Roman" w:cs="Times New Roman"/>
          <w:color w:val="000000" w:themeColor="text1"/>
          <w:sz w:val="24"/>
          <w:szCs w:val="24"/>
        </w:rPr>
        <w:t>У структури планираних текућих буџетских  прихода и примања буџета општине Топола  за 202</w:t>
      </w:r>
      <w:r w:rsidR="007F19FD" w:rsidRPr="00680096">
        <w:rPr>
          <w:rFonts w:ascii="Times New Roman" w:hAnsi="Times New Roman" w:cs="Times New Roman"/>
          <w:color w:val="000000" w:themeColor="text1"/>
          <w:sz w:val="24"/>
          <w:szCs w:val="24"/>
        </w:rPr>
        <w:t>5</w:t>
      </w:r>
      <w:r w:rsidRPr="00680096">
        <w:rPr>
          <w:rFonts w:ascii="Times New Roman" w:hAnsi="Times New Roman" w:cs="Times New Roman"/>
          <w:color w:val="000000" w:themeColor="text1"/>
          <w:sz w:val="24"/>
          <w:szCs w:val="24"/>
        </w:rPr>
        <w:t xml:space="preserve">. годину, највеће учешће имају приходи од пореза на доходак, добит и капиталне добитке са </w:t>
      </w:r>
      <w:r w:rsidR="007F19FD" w:rsidRPr="00680096">
        <w:rPr>
          <w:rFonts w:ascii="Times New Roman" w:hAnsi="Times New Roman" w:cs="Times New Roman"/>
          <w:color w:val="000000" w:themeColor="text1"/>
          <w:sz w:val="24"/>
          <w:szCs w:val="24"/>
        </w:rPr>
        <w:t>43,</w:t>
      </w:r>
      <w:r w:rsidR="00977854">
        <w:rPr>
          <w:rFonts w:ascii="Times New Roman" w:hAnsi="Times New Roman" w:cs="Times New Roman"/>
          <w:color w:val="000000" w:themeColor="text1"/>
          <w:sz w:val="24"/>
          <w:szCs w:val="24"/>
        </w:rPr>
        <w:t>7</w:t>
      </w:r>
      <w:r w:rsidR="007F19FD" w:rsidRPr="00680096">
        <w:rPr>
          <w:rFonts w:ascii="Times New Roman" w:hAnsi="Times New Roman" w:cs="Times New Roman"/>
          <w:color w:val="000000" w:themeColor="text1"/>
          <w:sz w:val="24"/>
          <w:szCs w:val="24"/>
        </w:rPr>
        <w:t>9</w:t>
      </w:r>
      <w:r w:rsidRPr="00680096">
        <w:rPr>
          <w:rFonts w:ascii="Times New Roman" w:hAnsi="Times New Roman" w:cs="Times New Roman"/>
          <w:color w:val="000000" w:themeColor="text1"/>
          <w:sz w:val="24"/>
          <w:szCs w:val="24"/>
        </w:rPr>
        <w:t xml:space="preserve">% или </w:t>
      </w:r>
      <w:r w:rsidR="00977854">
        <w:rPr>
          <w:rFonts w:ascii="Times New Roman" w:hAnsi="Times New Roman" w:cs="Times New Roman"/>
          <w:color w:val="000000" w:themeColor="text1"/>
          <w:sz w:val="24"/>
          <w:szCs w:val="24"/>
        </w:rPr>
        <w:t>637.528.844</w:t>
      </w:r>
      <w:r w:rsidRPr="00680096">
        <w:rPr>
          <w:rFonts w:ascii="Times New Roman" w:hAnsi="Times New Roman" w:cs="Times New Roman"/>
          <w:color w:val="000000" w:themeColor="text1"/>
          <w:sz w:val="24"/>
          <w:szCs w:val="24"/>
        </w:rPr>
        <w:t xml:space="preserve"> динара, трансфери са </w:t>
      </w:r>
      <w:r w:rsidR="007F19FD" w:rsidRPr="00680096">
        <w:rPr>
          <w:rFonts w:ascii="Times New Roman" w:hAnsi="Times New Roman" w:cs="Times New Roman"/>
          <w:color w:val="000000" w:themeColor="text1"/>
          <w:sz w:val="24"/>
          <w:szCs w:val="24"/>
        </w:rPr>
        <w:t>33,</w:t>
      </w:r>
      <w:r w:rsidR="00977854">
        <w:rPr>
          <w:rFonts w:ascii="Times New Roman" w:hAnsi="Times New Roman" w:cs="Times New Roman"/>
          <w:color w:val="000000" w:themeColor="text1"/>
          <w:sz w:val="24"/>
          <w:szCs w:val="24"/>
        </w:rPr>
        <w:t>35</w:t>
      </w:r>
      <w:r w:rsidRPr="00680096">
        <w:rPr>
          <w:rFonts w:ascii="Times New Roman" w:hAnsi="Times New Roman" w:cs="Times New Roman"/>
          <w:color w:val="000000" w:themeColor="text1"/>
          <w:sz w:val="24"/>
          <w:szCs w:val="24"/>
        </w:rPr>
        <w:t xml:space="preserve">% или </w:t>
      </w:r>
      <w:r w:rsidR="007F19FD" w:rsidRPr="00680096">
        <w:rPr>
          <w:rFonts w:ascii="Times New Roman" w:hAnsi="Times New Roman" w:cs="Times New Roman"/>
          <w:color w:val="000000" w:themeColor="text1"/>
          <w:sz w:val="24"/>
          <w:szCs w:val="24"/>
        </w:rPr>
        <w:t>485.557.493</w:t>
      </w:r>
      <w:r w:rsidR="00CD1E18" w:rsidRPr="00680096">
        <w:rPr>
          <w:rFonts w:ascii="Times New Roman" w:hAnsi="Times New Roman" w:cs="Times New Roman"/>
          <w:color w:val="000000" w:themeColor="text1"/>
          <w:sz w:val="24"/>
          <w:szCs w:val="24"/>
        </w:rPr>
        <w:t xml:space="preserve"> </w:t>
      </w:r>
      <w:r w:rsidRPr="00680096">
        <w:rPr>
          <w:rFonts w:ascii="Times New Roman" w:hAnsi="Times New Roman" w:cs="Times New Roman"/>
          <w:color w:val="000000" w:themeColor="text1"/>
          <w:sz w:val="24"/>
          <w:szCs w:val="24"/>
        </w:rPr>
        <w:t xml:space="preserve">динара,порез на имовину са </w:t>
      </w:r>
      <w:r w:rsidR="007F19FD" w:rsidRPr="00680096">
        <w:rPr>
          <w:rFonts w:ascii="Times New Roman" w:hAnsi="Times New Roman" w:cs="Times New Roman"/>
          <w:color w:val="000000" w:themeColor="text1"/>
          <w:sz w:val="24"/>
          <w:szCs w:val="24"/>
        </w:rPr>
        <w:t>10,7</w:t>
      </w:r>
      <w:r w:rsidR="00977854">
        <w:rPr>
          <w:rFonts w:ascii="Times New Roman" w:hAnsi="Times New Roman" w:cs="Times New Roman"/>
          <w:color w:val="000000" w:themeColor="text1"/>
          <w:sz w:val="24"/>
          <w:szCs w:val="24"/>
        </w:rPr>
        <w:t>4</w:t>
      </w:r>
      <w:r w:rsidRPr="00680096">
        <w:rPr>
          <w:rFonts w:ascii="Times New Roman" w:hAnsi="Times New Roman" w:cs="Times New Roman"/>
          <w:color w:val="000000" w:themeColor="text1"/>
          <w:sz w:val="24"/>
          <w:szCs w:val="24"/>
        </w:rPr>
        <w:t xml:space="preserve"> % или </w:t>
      </w:r>
      <w:r w:rsidR="00576AB6" w:rsidRPr="00680096">
        <w:rPr>
          <w:rFonts w:ascii="Times New Roman" w:hAnsi="Times New Roman" w:cs="Times New Roman"/>
          <w:color w:val="000000" w:themeColor="text1"/>
          <w:sz w:val="24"/>
          <w:szCs w:val="24"/>
        </w:rPr>
        <w:t>1</w:t>
      </w:r>
      <w:r w:rsidR="007F19FD" w:rsidRPr="00680096">
        <w:rPr>
          <w:rFonts w:ascii="Times New Roman" w:hAnsi="Times New Roman" w:cs="Times New Roman"/>
          <w:color w:val="000000" w:themeColor="text1"/>
          <w:sz w:val="24"/>
          <w:szCs w:val="24"/>
        </w:rPr>
        <w:t>5</w:t>
      </w:r>
      <w:r w:rsidR="00576AB6" w:rsidRPr="00680096">
        <w:rPr>
          <w:rFonts w:ascii="Times New Roman" w:hAnsi="Times New Roman" w:cs="Times New Roman"/>
          <w:color w:val="000000" w:themeColor="text1"/>
          <w:sz w:val="24"/>
          <w:szCs w:val="24"/>
        </w:rPr>
        <w:t>6.4</w:t>
      </w:r>
      <w:r w:rsidR="007F19FD" w:rsidRPr="00680096">
        <w:rPr>
          <w:rFonts w:ascii="Times New Roman" w:hAnsi="Times New Roman" w:cs="Times New Roman"/>
          <w:color w:val="000000" w:themeColor="text1"/>
          <w:sz w:val="24"/>
          <w:szCs w:val="24"/>
        </w:rPr>
        <w:t>0</w:t>
      </w:r>
      <w:r w:rsidR="00576AB6" w:rsidRPr="00680096">
        <w:rPr>
          <w:rFonts w:ascii="Times New Roman" w:hAnsi="Times New Roman" w:cs="Times New Roman"/>
          <w:color w:val="000000" w:themeColor="text1"/>
          <w:sz w:val="24"/>
          <w:szCs w:val="24"/>
        </w:rPr>
        <w:t>0.000</w:t>
      </w:r>
      <w:r w:rsidR="00CD1E18" w:rsidRPr="00680096">
        <w:rPr>
          <w:rFonts w:ascii="Times New Roman" w:hAnsi="Times New Roman" w:cs="Times New Roman"/>
          <w:color w:val="000000" w:themeColor="text1"/>
          <w:sz w:val="24"/>
          <w:szCs w:val="24"/>
        </w:rPr>
        <w:t xml:space="preserve"> </w:t>
      </w:r>
      <w:r w:rsidRPr="00680096">
        <w:rPr>
          <w:rFonts w:ascii="Times New Roman" w:hAnsi="Times New Roman" w:cs="Times New Roman"/>
          <w:color w:val="000000" w:themeColor="text1"/>
          <w:sz w:val="24"/>
          <w:szCs w:val="24"/>
        </w:rPr>
        <w:t>динара, док остатак чине остали приходи буџета (порез на добра и услуге и други порези, приходи од имовине, приходи од продаје добара и услуга и мешовити и неодређени приходи).</w:t>
      </w:r>
    </w:p>
    <w:p w:rsidR="003A2E90" w:rsidRPr="00680096" w:rsidRDefault="00611879" w:rsidP="00680096">
      <w:pPr>
        <w:spacing w:after="0" w:line="240" w:lineRule="auto"/>
        <w:rPr>
          <w:rStyle w:val="fontstyle01"/>
          <w:sz w:val="24"/>
          <w:szCs w:val="24"/>
        </w:rPr>
      </w:pPr>
      <w:r w:rsidRPr="00680096">
        <w:rPr>
          <w:rStyle w:val="fontstyle01"/>
          <w:sz w:val="24"/>
          <w:szCs w:val="24"/>
        </w:rPr>
        <w:t xml:space="preserve">1. Претходни буџет – </w:t>
      </w:r>
      <w:r w:rsidR="007F19FD" w:rsidRPr="00680096">
        <w:rPr>
          <w:rStyle w:val="fontstyle01"/>
          <w:sz w:val="24"/>
          <w:szCs w:val="24"/>
        </w:rPr>
        <w:t>1.068.560.066</w:t>
      </w:r>
      <w:r w:rsidRPr="00680096">
        <w:rPr>
          <w:rStyle w:val="fontstyle01"/>
          <w:sz w:val="24"/>
          <w:szCs w:val="24"/>
        </w:rPr>
        <w:t xml:space="preserve"> динара</w:t>
      </w:r>
      <w:r w:rsidRPr="00680096">
        <w:rPr>
          <w:rFonts w:ascii="Times New Roman" w:hAnsi="Times New Roman" w:cs="Times New Roman"/>
          <w:b/>
          <w:bCs/>
          <w:color w:val="000000"/>
          <w:sz w:val="24"/>
          <w:szCs w:val="24"/>
        </w:rPr>
        <w:br/>
      </w:r>
      <w:r w:rsidRPr="00680096">
        <w:rPr>
          <w:rStyle w:val="fontstyle01"/>
          <w:sz w:val="24"/>
          <w:szCs w:val="24"/>
        </w:rPr>
        <w:t xml:space="preserve">2. Ребаланс – </w:t>
      </w:r>
      <w:r w:rsidR="00576AB6" w:rsidRPr="00680096">
        <w:rPr>
          <w:rStyle w:val="fontstyle01"/>
          <w:sz w:val="24"/>
          <w:szCs w:val="24"/>
        </w:rPr>
        <w:t>1.</w:t>
      </w:r>
      <w:r w:rsidR="00977854">
        <w:rPr>
          <w:rStyle w:val="fontstyle01"/>
          <w:sz w:val="24"/>
          <w:szCs w:val="24"/>
        </w:rPr>
        <w:t>455.800.151</w:t>
      </w:r>
      <w:r w:rsidRPr="00680096">
        <w:rPr>
          <w:rStyle w:val="fontstyle01"/>
          <w:sz w:val="24"/>
          <w:szCs w:val="24"/>
        </w:rPr>
        <w:t xml:space="preserve">  динара.</w:t>
      </w:r>
    </w:p>
    <w:p w:rsidR="00B604A6" w:rsidRPr="00680096" w:rsidRDefault="00B604A6" w:rsidP="00680096">
      <w:pPr>
        <w:spacing w:after="0" w:line="240" w:lineRule="auto"/>
        <w:jc w:val="center"/>
        <w:rPr>
          <w:rStyle w:val="fontstyle01"/>
          <w:color w:val="000000" w:themeColor="text1"/>
          <w:sz w:val="24"/>
          <w:szCs w:val="24"/>
        </w:rPr>
      </w:pPr>
    </w:p>
    <w:p w:rsidR="003A2E90" w:rsidRPr="00680096" w:rsidRDefault="00AF22C8" w:rsidP="00680096">
      <w:pPr>
        <w:spacing w:after="0" w:line="240" w:lineRule="auto"/>
        <w:jc w:val="center"/>
        <w:rPr>
          <w:rStyle w:val="fontstyle01"/>
          <w:color w:val="000000" w:themeColor="text1"/>
          <w:sz w:val="24"/>
          <w:szCs w:val="24"/>
        </w:rPr>
      </w:pPr>
      <w:r w:rsidRPr="00680096">
        <w:rPr>
          <w:rStyle w:val="fontstyle01"/>
          <w:color w:val="000000" w:themeColor="text1"/>
          <w:sz w:val="24"/>
          <w:szCs w:val="24"/>
        </w:rPr>
        <w:t>РАСХОДИ</w:t>
      </w:r>
      <w:r w:rsidR="007B619C" w:rsidRPr="00680096">
        <w:rPr>
          <w:rStyle w:val="fontstyle01"/>
          <w:color w:val="000000" w:themeColor="text1"/>
          <w:sz w:val="24"/>
          <w:szCs w:val="24"/>
        </w:rPr>
        <w:t xml:space="preserve">  И ИЗДАЦИ</w:t>
      </w:r>
    </w:p>
    <w:p w:rsidR="00B604A6" w:rsidRPr="00680096" w:rsidRDefault="00B604A6" w:rsidP="00680096">
      <w:pPr>
        <w:spacing w:after="0" w:line="240" w:lineRule="auto"/>
        <w:jc w:val="center"/>
        <w:rPr>
          <w:rStyle w:val="fontstyle01"/>
          <w:color w:val="000000" w:themeColor="text1"/>
          <w:sz w:val="24"/>
          <w:szCs w:val="24"/>
        </w:rPr>
      </w:pPr>
    </w:p>
    <w:p w:rsidR="006518BC" w:rsidRPr="00680096" w:rsidRDefault="00AF22C8" w:rsidP="00680096">
      <w:pPr>
        <w:spacing w:after="0" w:line="240" w:lineRule="auto"/>
        <w:jc w:val="both"/>
        <w:rPr>
          <w:rStyle w:val="fontstyle21"/>
          <w:sz w:val="24"/>
          <w:szCs w:val="24"/>
        </w:rPr>
      </w:pPr>
      <w:r w:rsidRPr="00680096">
        <w:rPr>
          <w:rStyle w:val="fontstyle21"/>
          <w:sz w:val="24"/>
          <w:szCs w:val="24"/>
        </w:rPr>
        <w:t>У расходној страни буџета дати су расходи и издаци свих ДКБС, ИКБС и осталих корисника</w:t>
      </w:r>
      <w:r w:rsidRPr="00680096">
        <w:rPr>
          <w:rFonts w:ascii="Times New Roman" w:hAnsi="Times New Roman" w:cs="Times New Roman"/>
          <w:color w:val="000000"/>
          <w:sz w:val="24"/>
          <w:szCs w:val="24"/>
        </w:rPr>
        <w:br/>
      </w:r>
      <w:r w:rsidRPr="00680096">
        <w:rPr>
          <w:rStyle w:val="fontstyle21"/>
          <w:sz w:val="24"/>
          <w:szCs w:val="24"/>
        </w:rPr>
        <w:t>буџетских средстава по Програмима, програмским активностима и пројектима.</w:t>
      </w:r>
    </w:p>
    <w:p w:rsidR="007241EA" w:rsidRPr="00680096" w:rsidRDefault="00AF22C8" w:rsidP="00680096">
      <w:pPr>
        <w:spacing w:after="0" w:line="240" w:lineRule="auto"/>
        <w:jc w:val="both"/>
        <w:rPr>
          <w:rStyle w:val="fontstyle21"/>
          <w:sz w:val="24"/>
          <w:szCs w:val="24"/>
        </w:rPr>
      </w:pPr>
      <w:r w:rsidRPr="00680096">
        <w:rPr>
          <w:rStyle w:val="fontstyle21"/>
          <w:sz w:val="24"/>
          <w:szCs w:val="24"/>
        </w:rPr>
        <w:t>Корисници буџета су извршили неопходне измене у својим финансијским плановима према својим</w:t>
      </w:r>
      <w:r w:rsidRPr="00680096">
        <w:rPr>
          <w:rFonts w:ascii="Times New Roman" w:hAnsi="Times New Roman" w:cs="Times New Roman"/>
          <w:color w:val="000000"/>
          <w:sz w:val="24"/>
          <w:szCs w:val="24"/>
        </w:rPr>
        <w:br/>
      </w:r>
      <w:r w:rsidRPr="00680096">
        <w:rPr>
          <w:rStyle w:val="fontstyle21"/>
          <w:sz w:val="24"/>
          <w:szCs w:val="24"/>
        </w:rPr>
        <w:t>потребама. Обухваћена су средства која су добијали решењима надлежних извршних органа распоредом</w:t>
      </w:r>
      <w:r w:rsidR="00102B11" w:rsidRPr="00680096">
        <w:rPr>
          <w:rFonts w:ascii="Times New Roman" w:hAnsi="Times New Roman" w:cs="Times New Roman"/>
          <w:color w:val="000000"/>
          <w:sz w:val="24"/>
          <w:szCs w:val="24"/>
        </w:rPr>
        <w:t xml:space="preserve"> </w:t>
      </w:r>
      <w:r w:rsidRPr="00680096">
        <w:rPr>
          <w:rStyle w:val="fontstyle21"/>
          <w:sz w:val="24"/>
          <w:szCs w:val="24"/>
        </w:rPr>
        <w:t>из текуће буџетске резерве и променом апропријација, а у складу са Законом о буџетском систему.</w:t>
      </w:r>
    </w:p>
    <w:p w:rsidR="003434F8" w:rsidRPr="00680096" w:rsidRDefault="003434F8" w:rsidP="00680096">
      <w:pPr>
        <w:pStyle w:val="v1msolistparagraph"/>
        <w:spacing w:before="0" w:beforeAutospacing="0" w:after="0" w:afterAutospacing="0"/>
        <w:ind w:hanging="360"/>
        <w:jc w:val="both"/>
        <w:rPr>
          <w:b/>
          <w:i/>
          <w:color w:val="000000"/>
        </w:rPr>
      </w:pPr>
      <w:r w:rsidRPr="00680096">
        <w:rPr>
          <w:b/>
          <w:i/>
        </w:rPr>
        <w:t xml:space="preserve">-          Текући расходи (класа 4) планирани су у износу од </w:t>
      </w:r>
      <w:r w:rsidR="00517F5A" w:rsidRPr="00680096">
        <w:rPr>
          <w:b/>
          <w:i/>
          <w:color w:val="000000"/>
        </w:rPr>
        <w:t>88</w:t>
      </w:r>
      <w:r w:rsidR="007059AE">
        <w:rPr>
          <w:b/>
          <w:i/>
          <w:color w:val="000000"/>
        </w:rPr>
        <w:t>4</w:t>
      </w:r>
      <w:r w:rsidR="00517F5A" w:rsidRPr="00680096">
        <w:rPr>
          <w:b/>
          <w:i/>
          <w:color w:val="000000"/>
        </w:rPr>
        <w:t>.</w:t>
      </w:r>
      <w:r w:rsidR="007059AE">
        <w:rPr>
          <w:b/>
          <w:i/>
          <w:color w:val="000000"/>
        </w:rPr>
        <w:t>393</w:t>
      </w:r>
      <w:r w:rsidR="00517F5A" w:rsidRPr="00680096">
        <w:rPr>
          <w:b/>
          <w:i/>
          <w:color w:val="000000"/>
        </w:rPr>
        <w:t>.339</w:t>
      </w:r>
      <w:r w:rsidRPr="00680096">
        <w:rPr>
          <w:b/>
          <w:i/>
        </w:rPr>
        <w:t xml:space="preserve"> динара, што је </w:t>
      </w:r>
      <w:r w:rsidR="00517F5A" w:rsidRPr="00680096">
        <w:rPr>
          <w:b/>
          <w:i/>
        </w:rPr>
        <w:t xml:space="preserve">повећање </w:t>
      </w:r>
      <w:r w:rsidRPr="00680096">
        <w:rPr>
          <w:b/>
          <w:i/>
        </w:rPr>
        <w:t xml:space="preserve">у односу </w:t>
      </w:r>
      <w:r w:rsidR="009B2DB3" w:rsidRPr="00680096">
        <w:rPr>
          <w:b/>
          <w:i/>
        </w:rPr>
        <w:t>на</w:t>
      </w:r>
      <w:r w:rsidRPr="00680096">
        <w:rPr>
          <w:b/>
          <w:i/>
        </w:rPr>
        <w:t xml:space="preserve"> </w:t>
      </w:r>
      <w:r w:rsidR="00517F5A" w:rsidRPr="00680096">
        <w:rPr>
          <w:b/>
          <w:i/>
        </w:rPr>
        <w:t xml:space="preserve">извршене расходе у 2024. години за </w:t>
      </w:r>
      <w:r w:rsidR="00A96FFC">
        <w:rPr>
          <w:b/>
          <w:i/>
        </w:rPr>
        <w:t>12,60</w:t>
      </w:r>
      <w:r w:rsidR="00517F5A" w:rsidRPr="00680096">
        <w:rPr>
          <w:b/>
          <w:i/>
        </w:rPr>
        <w:t xml:space="preserve"> %.</w:t>
      </w:r>
    </w:p>
    <w:p w:rsidR="003434F8" w:rsidRPr="00680096" w:rsidRDefault="00EF0DC0" w:rsidP="00680096">
      <w:pPr>
        <w:pStyle w:val="v1msolistparagraph"/>
        <w:spacing w:before="0" w:beforeAutospacing="0" w:after="0" w:afterAutospacing="0"/>
        <w:jc w:val="both"/>
      </w:pPr>
      <w:r w:rsidRPr="00680096">
        <w:t>Повећања су настала укључивањем неизмирених обавеза из 2024. год.у план,</w:t>
      </w:r>
      <w:r w:rsidR="00BE2DEC" w:rsidRPr="00680096">
        <w:t>а нарочито услед</w:t>
      </w:r>
      <w:r w:rsidRPr="00680096">
        <w:t xml:space="preserve"> </w:t>
      </w:r>
      <w:r w:rsidR="00BE2DEC" w:rsidRPr="00680096">
        <w:t xml:space="preserve"> </w:t>
      </w:r>
      <w:r w:rsidRPr="00680096">
        <w:t>повећањ</w:t>
      </w:r>
      <w:r w:rsidR="00BE2DEC" w:rsidRPr="00680096">
        <w:t>а</w:t>
      </w:r>
      <w:r w:rsidRPr="00680096">
        <w:t xml:space="preserve"> масе за плате у складу са законским прописима и сл</w:t>
      </w:r>
      <w:r w:rsidR="003434F8" w:rsidRPr="00680096">
        <w:t>.</w:t>
      </w:r>
    </w:p>
    <w:p w:rsidR="003434F8" w:rsidRPr="00680096" w:rsidRDefault="003434F8" w:rsidP="00680096">
      <w:pPr>
        <w:pStyle w:val="v1msolistparagraph"/>
        <w:spacing w:before="0" w:beforeAutospacing="0" w:after="0" w:afterAutospacing="0"/>
        <w:ind w:hanging="360"/>
        <w:jc w:val="both"/>
        <w:rPr>
          <w:b/>
          <w:i/>
        </w:rPr>
      </w:pPr>
      <w:r w:rsidRPr="00680096">
        <w:rPr>
          <w:b/>
          <w:i/>
        </w:rPr>
        <w:t xml:space="preserve">-          Издаци од нефинансијске имовине (класа 5) планирни су у износу од </w:t>
      </w:r>
      <w:r w:rsidR="009B2DB3" w:rsidRPr="00680096">
        <w:rPr>
          <w:b/>
          <w:i/>
        </w:rPr>
        <w:t>535.181.812</w:t>
      </w:r>
      <w:r w:rsidRPr="00680096">
        <w:rPr>
          <w:b/>
          <w:i/>
        </w:rPr>
        <w:t xml:space="preserve"> динара, што је </w:t>
      </w:r>
      <w:r w:rsidR="00EF0DC0" w:rsidRPr="00680096">
        <w:rPr>
          <w:b/>
          <w:i/>
        </w:rPr>
        <w:t>повећање</w:t>
      </w:r>
      <w:r w:rsidRPr="00680096">
        <w:rPr>
          <w:b/>
          <w:i/>
        </w:rPr>
        <w:t xml:space="preserve"> у односу на </w:t>
      </w:r>
      <w:r w:rsidR="00EF0DC0" w:rsidRPr="00680096">
        <w:rPr>
          <w:b/>
          <w:i/>
        </w:rPr>
        <w:t xml:space="preserve">извршене расходе у 2024. години за </w:t>
      </w:r>
      <w:r w:rsidR="009B2DB3" w:rsidRPr="00680096">
        <w:rPr>
          <w:b/>
          <w:i/>
        </w:rPr>
        <w:t>67,19</w:t>
      </w:r>
      <w:r w:rsidR="00EF0DC0" w:rsidRPr="00680096">
        <w:rPr>
          <w:b/>
          <w:i/>
        </w:rPr>
        <w:t xml:space="preserve">% </w:t>
      </w:r>
      <w:r w:rsidRPr="00680096">
        <w:rPr>
          <w:b/>
          <w:i/>
        </w:rPr>
        <w:t>.</w:t>
      </w:r>
    </w:p>
    <w:p w:rsidR="003434F8" w:rsidRPr="00680096" w:rsidRDefault="003434F8" w:rsidP="00680096">
      <w:pPr>
        <w:pStyle w:val="v1msolistparagraph"/>
        <w:spacing w:before="0" w:beforeAutospacing="0" w:after="0" w:afterAutospacing="0"/>
        <w:jc w:val="both"/>
      </w:pPr>
      <w:r w:rsidRPr="00680096">
        <w:lastRenderedPageBreak/>
        <w:t xml:space="preserve">Повећања су настала у циљу планирања </w:t>
      </w:r>
      <w:r w:rsidR="00EF0DC0" w:rsidRPr="00680096">
        <w:t xml:space="preserve"> средстава</w:t>
      </w:r>
      <w:r w:rsidR="00BE2DEC" w:rsidRPr="00680096">
        <w:t xml:space="preserve"> нарочито</w:t>
      </w:r>
      <w:r w:rsidR="00EF0DC0" w:rsidRPr="00680096">
        <w:t xml:space="preserve"> за реализацију </w:t>
      </w:r>
      <w:r w:rsidRPr="00680096">
        <w:t>нових</w:t>
      </w:r>
      <w:r w:rsidR="00EF0DC0" w:rsidRPr="00680096">
        <w:t xml:space="preserve"> капиталних пројеката</w:t>
      </w:r>
      <w:r w:rsidR="007F68CD" w:rsidRPr="00680096">
        <w:t>,</w:t>
      </w:r>
      <w:r w:rsidRPr="00680096">
        <w:t xml:space="preserve"> чија се реализација </w:t>
      </w:r>
      <w:r w:rsidR="00BE2DEC" w:rsidRPr="00680096">
        <w:t xml:space="preserve">највећи </w:t>
      </w:r>
      <w:r w:rsidRPr="00680096">
        <w:t>делом планира од т</w:t>
      </w:r>
      <w:r w:rsidR="007F68CD" w:rsidRPr="00680096">
        <w:t>р</w:t>
      </w:r>
      <w:r w:rsidRPr="00680096">
        <w:t>ансфер</w:t>
      </w:r>
      <w:r w:rsidR="007F68CD" w:rsidRPr="00680096">
        <w:t>них средстава</w:t>
      </w:r>
      <w:r w:rsidRPr="00680096">
        <w:t xml:space="preserve"> од других нивоа власти и  </w:t>
      </w:r>
      <w:r w:rsidR="007F68CD" w:rsidRPr="00680096">
        <w:t>учешћа средстава ЈЛС</w:t>
      </w:r>
      <w:r w:rsidRPr="00680096">
        <w:t>.</w:t>
      </w:r>
    </w:p>
    <w:p w:rsidR="003434F8" w:rsidRPr="00680096" w:rsidRDefault="003434F8" w:rsidP="00680096">
      <w:pPr>
        <w:spacing w:after="0" w:line="240" w:lineRule="auto"/>
        <w:jc w:val="both"/>
        <w:rPr>
          <w:rFonts w:ascii="Times New Roman" w:hAnsi="Times New Roman" w:cs="Times New Roman"/>
          <w:b/>
          <w:i/>
          <w:sz w:val="24"/>
          <w:szCs w:val="24"/>
        </w:rPr>
      </w:pPr>
      <w:r w:rsidRPr="00680096">
        <w:rPr>
          <w:rFonts w:ascii="Times New Roman" w:hAnsi="Times New Roman" w:cs="Times New Roman"/>
          <w:b/>
          <w:i/>
          <w:sz w:val="24"/>
          <w:szCs w:val="24"/>
        </w:rPr>
        <w:t xml:space="preserve">-Издаци за отплату главнице и набавку нефинансијксе имовине (класа 6) планирани су у износу од </w:t>
      </w:r>
      <w:r w:rsidR="009B2DB3" w:rsidRPr="00680096">
        <w:rPr>
          <w:rFonts w:ascii="Times New Roman" w:hAnsi="Times New Roman" w:cs="Times New Roman"/>
          <w:b/>
          <w:i/>
          <w:sz w:val="24"/>
          <w:szCs w:val="24"/>
        </w:rPr>
        <w:t>36.225.000</w:t>
      </w:r>
      <w:r w:rsidRPr="00680096">
        <w:rPr>
          <w:rFonts w:ascii="Times New Roman" w:hAnsi="Times New Roman" w:cs="Times New Roman"/>
          <w:b/>
          <w:i/>
          <w:sz w:val="24"/>
          <w:szCs w:val="24"/>
        </w:rPr>
        <w:t xml:space="preserve"> динара, што је </w:t>
      </w:r>
      <w:r w:rsidR="009B2DB3" w:rsidRPr="00680096">
        <w:rPr>
          <w:rFonts w:ascii="Times New Roman" w:hAnsi="Times New Roman" w:cs="Times New Roman"/>
          <w:b/>
          <w:i/>
          <w:sz w:val="24"/>
          <w:szCs w:val="24"/>
        </w:rPr>
        <w:t>више</w:t>
      </w:r>
      <w:r w:rsidRPr="00680096">
        <w:rPr>
          <w:rFonts w:ascii="Times New Roman" w:hAnsi="Times New Roman" w:cs="Times New Roman"/>
          <w:b/>
          <w:i/>
          <w:sz w:val="24"/>
          <w:szCs w:val="24"/>
        </w:rPr>
        <w:t xml:space="preserve"> у односу на претходни буџет</w:t>
      </w:r>
      <w:r w:rsidR="009B2DB3" w:rsidRPr="00680096">
        <w:rPr>
          <w:rFonts w:ascii="Times New Roman" w:hAnsi="Times New Roman" w:cs="Times New Roman"/>
          <w:b/>
          <w:i/>
          <w:sz w:val="24"/>
          <w:szCs w:val="24"/>
        </w:rPr>
        <w:t>, а ради измирења обавеза по краткорочном кредиту до краја</w:t>
      </w:r>
      <w:r w:rsidR="00BE2DEC" w:rsidRPr="00680096">
        <w:rPr>
          <w:rFonts w:ascii="Times New Roman" w:hAnsi="Times New Roman" w:cs="Times New Roman"/>
          <w:b/>
          <w:i/>
          <w:sz w:val="24"/>
          <w:szCs w:val="24"/>
        </w:rPr>
        <w:t xml:space="preserve"> буџетске</w:t>
      </w:r>
      <w:r w:rsidR="009B2DB3" w:rsidRPr="00680096">
        <w:rPr>
          <w:rFonts w:ascii="Times New Roman" w:hAnsi="Times New Roman" w:cs="Times New Roman"/>
          <w:b/>
          <w:i/>
          <w:sz w:val="24"/>
          <w:szCs w:val="24"/>
        </w:rPr>
        <w:t xml:space="preserve"> 2025. године</w:t>
      </w:r>
      <w:r w:rsidRPr="00680096">
        <w:rPr>
          <w:rFonts w:ascii="Times New Roman" w:hAnsi="Times New Roman" w:cs="Times New Roman"/>
          <w:b/>
          <w:i/>
          <w:sz w:val="24"/>
          <w:szCs w:val="24"/>
        </w:rPr>
        <w:t>.</w:t>
      </w:r>
    </w:p>
    <w:p w:rsidR="003434F8" w:rsidRPr="00680096" w:rsidRDefault="003434F8" w:rsidP="00680096">
      <w:pPr>
        <w:pStyle w:val="v1msonormal"/>
        <w:spacing w:before="0" w:beforeAutospacing="0" w:after="0" w:afterAutospacing="0"/>
        <w:jc w:val="both"/>
      </w:pPr>
      <w:r w:rsidRPr="00680096">
        <w:t xml:space="preserve"> Општина Топола планирала је фискални дефицит у износу од </w:t>
      </w:r>
      <w:r w:rsidR="00C07CA7" w:rsidRPr="00680096">
        <w:t>6.381.987</w:t>
      </w:r>
      <w:r w:rsidRPr="00680096">
        <w:t xml:space="preserve">  динара што је у складу са чланом 27ж Закона о буџетском систему</w:t>
      </w:r>
      <w:r w:rsidR="00DF16D2" w:rsidRPr="00680096">
        <w:t xml:space="preserve"> и динара који се покрива неутрошеним средствима из претходне године и примањима од задуживања.</w:t>
      </w:r>
    </w:p>
    <w:p w:rsidR="003434F8" w:rsidRPr="00680096" w:rsidRDefault="003434F8" w:rsidP="00680096">
      <w:pPr>
        <w:spacing w:after="0" w:line="240" w:lineRule="auto"/>
        <w:jc w:val="both"/>
        <w:rPr>
          <w:rStyle w:val="fontstyle21"/>
          <w:color w:val="auto"/>
          <w:sz w:val="24"/>
          <w:szCs w:val="24"/>
        </w:rPr>
      </w:pPr>
      <w:r w:rsidRPr="00680096">
        <w:rPr>
          <w:rFonts w:ascii="Times New Roman" w:hAnsi="Times New Roman" w:cs="Times New Roman"/>
          <w:color w:val="FF0000"/>
          <w:sz w:val="24"/>
          <w:szCs w:val="24"/>
        </w:rPr>
        <w:t xml:space="preserve">  </w:t>
      </w:r>
      <w:r w:rsidRPr="00680096">
        <w:rPr>
          <w:rFonts w:ascii="Times New Roman" w:hAnsi="Times New Roman" w:cs="Times New Roman"/>
          <w:sz w:val="24"/>
          <w:szCs w:val="24"/>
        </w:rPr>
        <w:t xml:space="preserve">У општем делу одлуке о буџету дефинисани су расходи и издаци из буџета по основним наменама у износу од </w:t>
      </w:r>
      <w:r w:rsidR="00DF16D2" w:rsidRPr="00680096">
        <w:rPr>
          <w:rFonts w:ascii="Times New Roman" w:hAnsi="Times New Roman" w:cs="Times New Roman"/>
          <w:sz w:val="24"/>
          <w:szCs w:val="24"/>
        </w:rPr>
        <w:t>1.</w:t>
      </w:r>
      <w:r w:rsidR="00A96FFC">
        <w:rPr>
          <w:rFonts w:ascii="Times New Roman" w:hAnsi="Times New Roman" w:cs="Times New Roman"/>
          <w:sz w:val="24"/>
          <w:szCs w:val="24"/>
        </w:rPr>
        <w:t>455.800.151</w:t>
      </w:r>
      <w:r w:rsidRPr="00680096">
        <w:rPr>
          <w:rFonts w:ascii="Times New Roman" w:hAnsi="Times New Roman" w:cs="Times New Roman"/>
          <w:sz w:val="24"/>
          <w:szCs w:val="24"/>
        </w:rPr>
        <w:t xml:space="preserve"> динара, од чега се на текуће расходе</w:t>
      </w:r>
      <w:r w:rsidRPr="00680096">
        <w:rPr>
          <w:rFonts w:ascii="Times New Roman" w:hAnsi="Times New Roman" w:cs="Times New Roman"/>
          <w:color w:val="FF0000"/>
          <w:sz w:val="24"/>
          <w:szCs w:val="24"/>
        </w:rPr>
        <w:t xml:space="preserve"> </w:t>
      </w:r>
      <w:r w:rsidRPr="00680096">
        <w:rPr>
          <w:rFonts w:ascii="Times New Roman" w:hAnsi="Times New Roman" w:cs="Times New Roman"/>
          <w:sz w:val="24"/>
          <w:szCs w:val="24"/>
        </w:rPr>
        <w:t xml:space="preserve">односи </w:t>
      </w:r>
      <w:r w:rsidR="00A96FFC">
        <w:rPr>
          <w:rFonts w:ascii="Times New Roman" w:hAnsi="Times New Roman" w:cs="Times New Roman"/>
          <w:sz w:val="24"/>
          <w:szCs w:val="24"/>
        </w:rPr>
        <w:t>884.393.339</w:t>
      </w:r>
      <w:r w:rsidRPr="00680096">
        <w:rPr>
          <w:rFonts w:ascii="Times New Roman" w:hAnsi="Times New Roman" w:cs="Times New Roman"/>
          <w:sz w:val="24"/>
          <w:szCs w:val="24"/>
        </w:rPr>
        <w:t xml:space="preserve"> динара, на издатке за набавку нефинансијске имовине </w:t>
      </w:r>
      <w:r w:rsidR="00C07CA7" w:rsidRPr="00680096">
        <w:rPr>
          <w:rFonts w:ascii="Times New Roman" w:hAnsi="Times New Roman" w:cs="Times New Roman"/>
          <w:sz w:val="24"/>
          <w:szCs w:val="24"/>
        </w:rPr>
        <w:t>535.181.812</w:t>
      </w:r>
      <w:r w:rsidRPr="00680096">
        <w:rPr>
          <w:rFonts w:ascii="Times New Roman" w:hAnsi="Times New Roman" w:cs="Times New Roman"/>
          <w:sz w:val="24"/>
          <w:szCs w:val="24"/>
        </w:rPr>
        <w:t xml:space="preserve"> динара, а на отплату главнице </w:t>
      </w:r>
      <w:r w:rsidR="00C07CA7" w:rsidRPr="00680096">
        <w:rPr>
          <w:rFonts w:ascii="Times New Roman" w:hAnsi="Times New Roman" w:cs="Times New Roman"/>
          <w:sz w:val="24"/>
          <w:szCs w:val="24"/>
        </w:rPr>
        <w:t>36.225</w:t>
      </w:r>
      <w:r w:rsidRPr="00680096">
        <w:rPr>
          <w:rFonts w:ascii="Times New Roman" w:hAnsi="Times New Roman" w:cs="Times New Roman"/>
          <w:sz w:val="24"/>
          <w:szCs w:val="24"/>
        </w:rPr>
        <w:t>.000 динара.</w:t>
      </w:r>
    </w:p>
    <w:p w:rsidR="00991053" w:rsidRPr="00680096" w:rsidRDefault="00991053" w:rsidP="00680096">
      <w:pPr>
        <w:spacing w:after="0" w:line="240" w:lineRule="auto"/>
        <w:jc w:val="both"/>
        <w:rPr>
          <w:rFonts w:ascii="Times New Roman" w:hAnsi="Times New Roman" w:cs="Times New Roman"/>
          <w:sz w:val="24"/>
          <w:szCs w:val="24"/>
        </w:rPr>
      </w:pPr>
      <w:r w:rsidRPr="00680096">
        <w:rPr>
          <w:rFonts w:ascii="Times New Roman" w:hAnsi="Times New Roman" w:cs="Times New Roman"/>
          <w:sz w:val="24"/>
          <w:szCs w:val="24"/>
        </w:rPr>
        <w:t xml:space="preserve">      Учешће појединих расхода и издатака у укупним расходима буџета дато је у следећој табели:</w:t>
      </w:r>
    </w:p>
    <w:tbl>
      <w:tblPr>
        <w:tblW w:w="0" w:type="auto"/>
        <w:jc w:val="center"/>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9"/>
        <w:gridCol w:w="3544"/>
        <w:gridCol w:w="2462"/>
        <w:gridCol w:w="2322"/>
      </w:tblGrid>
      <w:tr w:rsidR="002F32EA" w:rsidRPr="00680096" w:rsidTr="000B186F">
        <w:trPr>
          <w:trHeight w:val="620"/>
          <w:jc w:val="center"/>
        </w:trPr>
        <w:tc>
          <w:tcPr>
            <w:tcW w:w="959" w:type="dxa"/>
          </w:tcPr>
          <w:p w:rsidR="002F32EA" w:rsidRPr="00680096" w:rsidRDefault="002F32EA" w:rsidP="00680096">
            <w:pPr>
              <w:spacing w:after="0" w:line="240" w:lineRule="auto"/>
              <w:jc w:val="center"/>
              <w:rPr>
                <w:rFonts w:ascii="Times New Roman" w:hAnsi="Times New Roman" w:cs="Times New Roman"/>
                <w:b/>
                <w:i/>
                <w:sz w:val="24"/>
                <w:szCs w:val="24"/>
              </w:rPr>
            </w:pPr>
            <w:r w:rsidRPr="00680096">
              <w:rPr>
                <w:rFonts w:ascii="Times New Roman" w:hAnsi="Times New Roman" w:cs="Times New Roman"/>
                <w:b/>
                <w:i/>
                <w:sz w:val="24"/>
                <w:szCs w:val="24"/>
              </w:rPr>
              <w:t>Конто</w:t>
            </w:r>
          </w:p>
        </w:tc>
        <w:tc>
          <w:tcPr>
            <w:tcW w:w="3544" w:type="dxa"/>
          </w:tcPr>
          <w:p w:rsidR="002F32EA" w:rsidRPr="00680096" w:rsidRDefault="002F32EA" w:rsidP="00680096">
            <w:pPr>
              <w:spacing w:after="0" w:line="240" w:lineRule="auto"/>
              <w:jc w:val="center"/>
              <w:rPr>
                <w:rFonts w:ascii="Times New Roman" w:hAnsi="Times New Roman" w:cs="Times New Roman"/>
                <w:b/>
                <w:i/>
                <w:color w:val="000000" w:themeColor="text1"/>
                <w:sz w:val="24"/>
                <w:szCs w:val="24"/>
              </w:rPr>
            </w:pPr>
            <w:r w:rsidRPr="00680096">
              <w:rPr>
                <w:rFonts w:ascii="Times New Roman" w:hAnsi="Times New Roman" w:cs="Times New Roman"/>
                <w:b/>
                <w:i/>
                <w:color w:val="000000" w:themeColor="text1"/>
                <w:sz w:val="24"/>
                <w:szCs w:val="24"/>
              </w:rPr>
              <w:t>Опис</w:t>
            </w:r>
          </w:p>
        </w:tc>
        <w:tc>
          <w:tcPr>
            <w:tcW w:w="2462" w:type="dxa"/>
          </w:tcPr>
          <w:p w:rsidR="002F32EA" w:rsidRPr="00680096" w:rsidRDefault="002F32EA" w:rsidP="00680096">
            <w:pPr>
              <w:spacing w:after="0" w:line="240" w:lineRule="auto"/>
              <w:jc w:val="center"/>
              <w:rPr>
                <w:rFonts w:ascii="Times New Roman" w:hAnsi="Times New Roman" w:cs="Times New Roman"/>
                <w:b/>
                <w:i/>
                <w:sz w:val="24"/>
                <w:szCs w:val="24"/>
              </w:rPr>
            </w:pPr>
            <w:r w:rsidRPr="00680096">
              <w:rPr>
                <w:rFonts w:ascii="Times New Roman" w:hAnsi="Times New Roman" w:cs="Times New Roman"/>
                <w:b/>
                <w:i/>
                <w:sz w:val="24"/>
                <w:szCs w:val="24"/>
              </w:rPr>
              <w:t>Износ</w:t>
            </w:r>
          </w:p>
        </w:tc>
        <w:tc>
          <w:tcPr>
            <w:tcW w:w="2322" w:type="dxa"/>
          </w:tcPr>
          <w:p w:rsidR="002F32EA" w:rsidRPr="00680096" w:rsidRDefault="002F32EA" w:rsidP="00680096">
            <w:pPr>
              <w:spacing w:after="0" w:line="240" w:lineRule="auto"/>
              <w:jc w:val="both"/>
              <w:rPr>
                <w:rFonts w:ascii="Times New Roman" w:hAnsi="Times New Roman" w:cs="Times New Roman"/>
                <w:b/>
                <w:i/>
                <w:sz w:val="24"/>
                <w:szCs w:val="24"/>
              </w:rPr>
            </w:pPr>
            <w:r w:rsidRPr="00680096">
              <w:rPr>
                <w:rFonts w:ascii="Times New Roman" w:hAnsi="Times New Roman" w:cs="Times New Roman"/>
                <w:b/>
                <w:i/>
                <w:sz w:val="24"/>
                <w:szCs w:val="24"/>
              </w:rPr>
              <w:t>Проценат учешћа %</w:t>
            </w:r>
          </w:p>
        </w:tc>
      </w:tr>
      <w:tr w:rsidR="002F32EA" w:rsidRPr="00680096" w:rsidTr="000B186F">
        <w:trPr>
          <w:jc w:val="center"/>
        </w:trPr>
        <w:tc>
          <w:tcPr>
            <w:tcW w:w="959" w:type="dxa"/>
          </w:tcPr>
          <w:p w:rsidR="002F32EA" w:rsidRPr="00680096" w:rsidRDefault="002F32EA" w:rsidP="00680096">
            <w:pPr>
              <w:spacing w:after="0" w:line="240" w:lineRule="auto"/>
              <w:jc w:val="center"/>
              <w:rPr>
                <w:rFonts w:ascii="Times New Roman" w:hAnsi="Times New Roman" w:cs="Times New Roman"/>
                <w:b/>
                <w:sz w:val="24"/>
                <w:szCs w:val="24"/>
              </w:rPr>
            </w:pPr>
            <w:r w:rsidRPr="00680096">
              <w:rPr>
                <w:rFonts w:ascii="Times New Roman" w:hAnsi="Times New Roman" w:cs="Times New Roman"/>
                <w:b/>
                <w:sz w:val="24"/>
                <w:szCs w:val="24"/>
              </w:rPr>
              <w:t>41</w:t>
            </w:r>
          </w:p>
        </w:tc>
        <w:tc>
          <w:tcPr>
            <w:tcW w:w="3544" w:type="dxa"/>
          </w:tcPr>
          <w:p w:rsidR="002F32EA" w:rsidRPr="00680096" w:rsidRDefault="002F32EA" w:rsidP="00680096">
            <w:pPr>
              <w:spacing w:after="0" w:line="240" w:lineRule="auto"/>
              <w:jc w:val="both"/>
              <w:rPr>
                <w:rFonts w:ascii="Times New Roman" w:hAnsi="Times New Roman" w:cs="Times New Roman"/>
                <w:b/>
                <w:sz w:val="24"/>
                <w:szCs w:val="24"/>
              </w:rPr>
            </w:pPr>
            <w:r w:rsidRPr="00680096">
              <w:rPr>
                <w:rFonts w:ascii="Times New Roman" w:hAnsi="Times New Roman" w:cs="Times New Roman"/>
                <w:b/>
                <w:sz w:val="24"/>
                <w:szCs w:val="24"/>
              </w:rPr>
              <w:t>Расходи за запослене</w:t>
            </w:r>
          </w:p>
        </w:tc>
        <w:tc>
          <w:tcPr>
            <w:tcW w:w="2462" w:type="dxa"/>
          </w:tcPr>
          <w:p w:rsidR="002F32EA" w:rsidRPr="00680096" w:rsidRDefault="00351739" w:rsidP="0015583D">
            <w:pPr>
              <w:spacing w:after="0" w:line="240" w:lineRule="auto"/>
              <w:jc w:val="center"/>
              <w:rPr>
                <w:rFonts w:ascii="Times New Roman" w:hAnsi="Times New Roman" w:cs="Times New Roman"/>
                <w:b/>
                <w:sz w:val="24"/>
                <w:szCs w:val="24"/>
              </w:rPr>
            </w:pPr>
            <w:r w:rsidRPr="00680096">
              <w:rPr>
                <w:rFonts w:ascii="Times New Roman" w:hAnsi="Times New Roman" w:cs="Times New Roman"/>
                <w:b/>
                <w:sz w:val="24"/>
                <w:szCs w:val="24"/>
              </w:rPr>
              <w:t>23</w:t>
            </w:r>
            <w:r w:rsidR="0015583D">
              <w:rPr>
                <w:rFonts w:ascii="Times New Roman" w:hAnsi="Times New Roman" w:cs="Times New Roman"/>
                <w:b/>
                <w:sz w:val="24"/>
                <w:szCs w:val="24"/>
              </w:rPr>
              <w:t>2</w:t>
            </w:r>
            <w:r w:rsidRPr="00680096">
              <w:rPr>
                <w:rFonts w:ascii="Times New Roman" w:hAnsi="Times New Roman" w:cs="Times New Roman"/>
                <w:b/>
                <w:sz w:val="24"/>
                <w:szCs w:val="24"/>
              </w:rPr>
              <w:t>.</w:t>
            </w:r>
            <w:r w:rsidR="0015583D">
              <w:rPr>
                <w:rFonts w:ascii="Times New Roman" w:hAnsi="Times New Roman" w:cs="Times New Roman"/>
                <w:b/>
                <w:sz w:val="24"/>
                <w:szCs w:val="24"/>
              </w:rPr>
              <w:t>52</w:t>
            </w:r>
            <w:r w:rsidRPr="00680096">
              <w:rPr>
                <w:rFonts w:ascii="Times New Roman" w:hAnsi="Times New Roman" w:cs="Times New Roman"/>
                <w:b/>
                <w:sz w:val="24"/>
                <w:szCs w:val="24"/>
              </w:rPr>
              <w:t>3.138,00</w:t>
            </w:r>
          </w:p>
        </w:tc>
        <w:tc>
          <w:tcPr>
            <w:tcW w:w="2322" w:type="dxa"/>
          </w:tcPr>
          <w:p w:rsidR="002F32EA" w:rsidRPr="00680096" w:rsidRDefault="0015583D" w:rsidP="0068009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15,97</w:t>
            </w:r>
          </w:p>
        </w:tc>
      </w:tr>
      <w:tr w:rsidR="002F32EA" w:rsidRPr="00680096" w:rsidTr="000B186F">
        <w:trPr>
          <w:jc w:val="center"/>
        </w:trPr>
        <w:tc>
          <w:tcPr>
            <w:tcW w:w="959" w:type="dxa"/>
          </w:tcPr>
          <w:p w:rsidR="002F32EA" w:rsidRPr="00680096" w:rsidRDefault="002F32EA" w:rsidP="00680096">
            <w:pPr>
              <w:spacing w:after="0" w:line="240" w:lineRule="auto"/>
              <w:jc w:val="center"/>
              <w:rPr>
                <w:rFonts w:ascii="Times New Roman" w:hAnsi="Times New Roman" w:cs="Times New Roman"/>
                <w:b/>
                <w:sz w:val="24"/>
                <w:szCs w:val="24"/>
              </w:rPr>
            </w:pPr>
            <w:r w:rsidRPr="00680096">
              <w:rPr>
                <w:rFonts w:ascii="Times New Roman" w:hAnsi="Times New Roman" w:cs="Times New Roman"/>
                <w:b/>
                <w:sz w:val="24"/>
                <w:szCs w:val="24"/>
              </w:rPr>
              <w:t>42</w:t>
            </w:r>
          </w:p>
        </w:tc>
        <w:tc>
          <w:tcPr>
            <w:tcW w:w="3544" w:type="dxa"/>
          </w:tcPr>
          <w:p w:rsidR="002F32EA" w:rsidRPr="00680096" w:rsidRDefault="002F32EA" w:rsidP="00680096">
            <w:pPr>
              <w:spacing w:after="0" w:line="240" w:lineRule="auto"/>
              <w:jc w:val="both"/>
              <w:rPr>
                <w:rFonts w:ascii="Times New Roman" w:hAnsi="Times New Roman" w:cs="Times New Roman"/>
                <w:b/>
                <w:sz w:val="24"/>
                <w:szCs w:val="24"/>
              </w:rPr>
            </w:pPr>
            <w:r w:rsidRPr="00680096">
              <w:rPr>
                <w:rFonts w:ascii="Times New Roman" w:hAnsi="Times New Roman" w:cs="Times New Roman"/>
                <w:b/>
                <w:sz w:val="24"/>
                <w:szCs w:val="24"/>
              </w:rPr>
              <w:t>Коришћење роба и услуга</w:t>
            </w:r>
          </w:p>
        </w:tc>
        <w:tc>
          <w:tcPr>
            <w:tcW w:w="2462" w:type="dxa"/>
          </w:tcPr>
          <w:p w:rsidR="002F32EA" w:rsidRPr="00680096" w:rsidRDefault="00351739" w:rsidP="00680096">
            <w:pPr>
              <w:spacing w:after="0" w:line="240" w:lineRule="auto"/>
              <w:jc w:val="center"/>
              <w:rPr>
                <w:rFonts w:ascii="Times New Roman" w:hAnsi="Times New Roman" w:cs="Times New Roman"/>
                <w:b/>
                <w:sz w:val="24"/>
                <w:szCs w:val="24"/>
              </w:rPr>
            </w:pPr>
            <w:r w:rsidRPr="00680096">
              <w:rPr>
                <w:rFonts w:ascii="Times New Roman" w:hAnsi="Times New Roman" w:cs="Times New Roman"/>
                <w:b/>
                <w:sz w:val="24"/>
                <w:szCs w:val="24"/>
              </w:rPr>
              <w:t>374.314.266,00</w:t>
            </w:r>
          </w:p>
        </w:tc>
        <w:tc>
          <w:tcPr>
            <w:tcW w:w="2322" w:type="dxa"/>
          </w:tcPr>
          <w:p w:rsidR="002F32EA" w:rsidRPr="00680096" w:rsidRDefault="00351739" w:rsidP="0015583D">
            <w:pPr>
              <w:spacing w:after="0" w:line="240" w:lineRule="auto"/>
              <w:jc w:val="center"/>
              <w:rPr>
                <w:rFonts w:ascii="Times New Roman" w:hAnsi="Times New Roman" w:cs="Times New Roman"/>
                <w:b/>
                <w:sz w:val="24"/>
                <w:szCs w:val="24"/>
              </w:rPr>
            </w:pPr>
            <w:r w:rsidRPr="00680096">
              <w:rPr>
                <w:rFonts w:ascii="Times New Roman" w:hAnsi="Times New Roman" w:cs="Times New Roman"/>
                <w:b/>
                <w:sz w:val="24"/>
                <w:szCs w:val="24"/>
              </w:rPr>
              <w:t>25,</w:t>
            </w:r>
            <w:r w:rsidR="0015583D">
              <w:rPr>
                <w:rFonts w:ascii="Times New Roman" w:hAnsi="Times New Roman" w:cs="Times New Roman"/>
                <w:b/>
                <w:sz w:val="24"/>
                <w:szCs w:val="24"/>
              </w:rPr>
              <w:t>71</w:t>
            </w:r>
          </w:p>
        </w:tc>
      </w:tr>
      <w:tr w:rsidR="002F32EA" w:rsidRPr="00680096" w:rsidTr="000B186F">
        <w:trPr>
          <w:jc w:val="center"/>
        </w:trPr>
        <w:tc>
          <w:tcPr>
            <w:tcW w:w="959" w:type="dxa"/>
          </w:tcPr>
          <w:p w:rsidR="002F32EA" w:rsidRPr="00680096" w:rsidRDefault="002F32EA" w:rsidP="00680096">
            <w:pPr>
              <w:spacing w:after="0" w:line="240" w:lineRule="auto"/>
              <w:jc w:val="center"/>
              <w:rPr>
                <w:rFonts w:ascii="Times New Roman" w:hAnsi="Times New Roman" w:cs="Times New Roman"/>
                <w:sz w:val="24"/>
                <w:szCs w:val="24"/>
              </w:rPr>
            </w:pPr>
            <w:r w:rsidRPr="00680096">
              <w:rPr>
                <w:rFonts w:ascii="Times New Roman" w:hAnsi="Times New Roman" w:cs="Times New Roman"/>
                <w:sz w:val="24"/>
                <w:szCs w:val="24"/>
              </w:rPr>
              <w:t>44</w:t>
            </w:r>
          </w:p>
        </w:tc>
        <w:tc>
          <w:tcPr>
            <w:tcW w:w="3544" w:type="dxa"/>
          </w:tcPr>
          <w:p w:rsidR="002F32EA" w:rsidRPr="00680096" w:rsidRDefault="002F32EA" w:rsidP="00680096">
            <w:pPr>
              <w:spacing w:after="0" w:line="240" w:lineRule="auto"/>
              <w:jc w:val="both"/>
              <w:rPr>
                <w:rFonts w:ascii="Times New Roman" w:hAnsi="Times New Roman" w:cs="Times New Roman"/>
                <w:sz w:val="24"/>
                <w:szCs w:val="24"/>
              </w:rPr>
            </w:pPr>
            <w:r w:rsidRPr="00680096">
              <w:rPr>
                <w:rFonts w:ascii="Times New Roman" w:hAnsi="Times New Roman" w:cs="Times New Roman"/>
                <w:sz w:val="24"/>
                <w:szCs w:val="24"/>
              </w:rPr>
              <w:t>Отплата  камата</w:t>
            </w:r>
          </w:p>
        </w:tc>
        <w:tc>
          <w:tcPr>
            <w:tcW w:w="2462" w:type="dxa"/>
          </w:tcPr>
          <w:p w:rsidR="002F32EA" w:rsidRPr="00680096" w:rsidRDefault="00351739" w:rsidP="00680096">
            <w:pPr>
              <w:spacing w:after="0" w:line="240" w:lineRule="auto"/>
              <w:jc w:val="center"/>
              <w:rPr>
                <w:rFonts w:ascii="Times New Roman" w:hAnsi="Times New Roman" w:cs="Times New Roman"/>
                <w:sz w:val="24"/>
                <w:szCs w:val="24"/>
              </w:rPr>
            </w:pPr>
            <w:r w:rsidRPr="00680096">
              <w:rPr>
                <w:rFonts w:ascii="Times New Roman" w:hAnsi="Times New Roman" w:cs="Times New Roman"/>
                <w:sz w:val="24"/>
                <w:szCs w:val="24"/>
              </w:rPr>
              <w:t>3.320.000,00</w:t>
            </w:r>
          </w:p>
        </w:tc>
        <w:tc>
          <w:tcPr>
            <w:tcW w:w="2322" w:type="dxa"/>
          </w:tcPr>
          <w:p w:rsidR="002F32EA" w:rsidRPr="00680096" w:rsidRDefault="00351739" w:rsidP="00680096">
            <w:pPr>
              <w:spacing w:after="0" w:line="240" w:lineRule="auto"/>
              <w:jc w:val="center"/>
              <w:rPr>
                <w:rFonts w:ascii="Times New Roman" w:hAnsi="Times New Roman" w:cs="Times New Roman"/>
                <w:sz w:val="24"/>
                <w:szCs w:val="24"/>
              </w:rPr>
            </w:pPr>
            <w:r w:rsidRPr="00680096">
              <w:rPr>
                <w:rFonts w:ascii="Times New Roman" w:hAnsi="Times New Roman" w:cs="Times New Roman"/>
                <w:sz w:val="24"/>
                <w:szCs w:val="24"/>
              </w:rPr>
              <w:t>0,23</w:t>
            </w:r>
          </w:p>
        </w:tc>
      </w:tr>
      <w:tr w:rsidR="002F32EA" w:rsidRPr="00680096" w:rsidTr="000B186F">
        <w:trPr>
          <w:jc w:val="center"/>
        </w:trPr>
        <w:tc>
          <w:tcPr>
            <w:tcW w:w="959" w:type="dxa"/>
          </w:tcPr>
          <w:p w:rsidR="002F32EA" w:rsidRPr="00680096" w:rsidRDefault="002F32EA" w:rsidP="00680096">
            <w:pPr>
              <w:spacing w:after="0" w:line="240" w:lineRule="auto"/>
              <w:jc w:val="center"/>
              <w:rPr>
                <w:rFonts w:ascii="Times New Roman" w:hAnsi="Times New Roman" w:cs="Times New Roman"/>
                <w:sz w:val="24"/>
                <w:szCs w:val="24"/>
              </w:rPr>
            </w:pPr>
            <w:r w:rsidRPr="00680096">
              <w:rPr>
                <w:rFonts w:ascii="Times New Roman" w:hAnsi="Times New Roman" w:cs="Times New Roman"/>
                <w:sz w:val="24"/>
                <w:szCs w:val="24"/>
              </w:rPr>
              <w:t>45</w:t>
            </w:r>
          </w:p>
        </w:tc>
        <w:tc>
          <w:tcPr>
            <w:tcW w:w="3544" w:type="dxa"/>
          </w:tcPr>
          <w:p w:rsidR="002F32EA" w:rsidRPr="00680096" w:rsidRDefault="002F32EA" w:rsidP="00680096">
            <w:pPr>
              <w:spacing w:after="0" w:line="240" w:lineRule="auto"/>
              <w:jc w:val="both"/>
              <w:rPr>
                <w:rFonts w:ascii="Times New Roman" w:hAnsi="Times New Roman" w:cs="Times New Roman"/>
                <w:sz w:val="24"/>
                <w:szCs w:val="24"/>
              </w:rPr>
            </w:pPr>
            <w:r w:rsidRPr="00680096">
              <w:rPr>
                <w:rFonts w:ascii="Times New Roman" w:hAnsi="Times New Roman" w:cs="Times New Roman"/>
                <w:sz w:val="24"/>
                <w:szCs w:val="24"/>
              </w:rPr>
              <w:t>Субвенције</w:t>
            </w:r>
          </w:p>
        </w:tc>
        <w:tc>
          <w:tcPr>
            <w:tcW w:w="2462" w:type="dxa"/>
          </w:tcPr>
          <w:p w:rsidR="002F32EA" w:rsidRPr="00680096" w:rsidRDefault="00351739" w:rsidP="00680096">
            <w:pPr>
              <w:spacing w:after="0" w:line="240" w:lineRule="auto"/>
              <w:jc w:val="center"/>
              <w:rPr>
                <w:rFonts w:ascii="Times New Roman" w:hAnsi="Times New Roman" w:cs="Times New Roman"/>
                <w:sz w:val="24"/>
                <w:szCs w:val="24"/>
              </w:rPr>
            </w:pPr>
            <w:r w:rsidRPr="00680096">
              <w:rPr>
                <w:rFonts w:ascii="Times New Roman" w:hAnsi="Times New Roman" w:cs="Times New Roman"/>
                <w:sz w:val="24"/>
                <w:szCs w:val="24"/>
              </w:rPr>
              <w:t>65.045.000,00</w:t>
            </w:r>
          </w:p>
        </w:tc>
        <w:tc>
          <w:tcPr>
            <w:tcW w:w="2322" w:type="dxa"/>
          </w:tcPr>
          <w:p w:rsidR="002F32EA" w:rsidRPr="00680096" w:rsidRDefault="00351739" w:rsidP="0015583D">
            <w:pPr>
              <w:spacing w:after="0" w:line="240" w:lineRule="auto"/>
              <w:jc w:val="center"/>
              <w:rPr>
                <w:rFonts w:ascii="Times New Roman" w:hAnsi="Times New Roman" w:cs="Times New Roman"/>
                <w:sz w:val="24"/>
                <w:szCs w:val="24"/>
              </w:rPr>
            </w:pPr>
            <w:r w:rsidRPr="00680096">
              <w:rPr>
                <w:rFonts w:ascii="Times New Roman" w:hAnsi="Times New Roman" w:cs="Times New Roman"/>
                <w:sz w:val="24"/>
                <w:szCs w:val="24"/>
              </w:rPr>
              <w:t>4,4</w:t>
            </w:r>
            <w:r w:rsidR="0015583D">
              <w:rPr>
                <w:rFonts w:ascii="Times New Roman" w:hAnsi="Times New Roman" w:cs="Times New Roman"/>
                <w:sz w:val="24"/>
                <w:szCs w:val="24"/>
              </w:rPr>
              <w:t>7</w:t>
            </w:r>
          </w:p>
        </w:tc>
      </w:tr>
      <w:tr w:rsidR="002F32EA" w:rsidRPr="00680096" w:rsidTr="000B186F">
        <w:trPr>
          <w:jc w:val="center"/>
        </w:trPr>
        <w:tc>
          <w:tcPr>
            <w:tcW w:w="959" w:type="dxa"/>
          </w:tcPr>
          <w:p w:rsidR="002F32EA" w:rsidRPr="00680096" w:rsidRDefault="002F32EA" w:rsidP="00680096">
            <w:pPr>
              <w:spacing w:after="0" w:line="240" w:lineRule="auto"/>
              <w:jc w:val="center"/>
              <w:rPr>
                <w:rFonts w:ascii="Times New Roman" w:hAnsi="Times New Roman" w:cs="Times New Roman"/>
                <w:sz w:val="24"/>
                <w:szCs w:val="24"/>
              </w:rPr>
            </w:pPr>
            <w:r w:rsidRPr="00680096">
              <w:rPr>
                <w:rFonts w:ascii="Times New Roman" w:hAnsi="Times New Roman" w:cs="Times New Roman"/>
                <w:sz w:val="24"/>
                <w:szCs w:val="24"/>
              </w:rPr>
              <w:t>46</w:t>
            </w:r>
          </w:p>
        </w:tc>
        <w:tc>
          <w:tcPr>
            <w:tcW w:w="3544" w:type="dxa"/>
          </w:tcPr>
          <w:p w:rsidR="002F32EA" w:rsidRPr="00680096" w:rsidRDefault="002F32EA" w:rsidP="00680096">
            <w:pPr>
              <w:spacing w:after="0" w:line="240" w:lineRule="auto"/>
              <w:jc w:val="both"/>
              <w:rPr>
                <w:rFonts w:ascii="Times New Roman" w:hAnsi="Times New Roman" w:cs="Times New Roman"/>
                <w:sz w:val="24"/>
                <w:szCs w:val="24"/>
              </w:rPr>
            </w:pPr>
            <w:r w:rsidRPr="00680096">
              <w:rPr>
                <w:rFonts w:ascii="Times New Roman" w:hAnsi="Times New Roman" w:cs="Times New Roman"/>
                <w:sz w:val="24"/>
                <w:szCs w:val="24"/>
              </w:rPr>
              <w:t>Донације и трансфери</w:t>
            </w:r>
          </w:p>
        </w:tc>
        <w:tc>
          <w:tcPr>
            <w:tcW w:w="2462" w:type="dxa"/>
          </w:tcPr>
          <w:p w:rsidR="002F32EA" w:rsidRPr="00680096" w:rsidRDefault="00351739" w:rsidP="00680096">
            <w:pPr>
              <w:spacing w:after="0" w:line="240" w:lineRule="auto"/>
              <w:jc w:val="center"/>
              <w:rPr>
                <w:rFonts w:ascii="Times New Roman" w:hAnsi="Times New Roman" w:cs="Times New Roman"/>
                <w:sz w:val="24"/>
                <w:szCs w:val="24"/>
              </w:rPr>
            </w:pPr>
            <w:r w:rsidRPr="00680096">
              <w:rPr>
                <w:rFonts w:ascii="Times New Roman" w:hAnsi="Times New Roman" w:cs="Times New Roman"/>
                <w:sz w:val="24"/>
                <w:szCs w:val="24"/>
              </w:rPr>
              <w:t>94.802.300,00</w:t>
            </w:r>
          </w:p>
        </w:tc>
        <w:tc>
          <w:tcPr>
            <w:tcW w:w="2322" w:type="dxa"/>
          </w:tcPr>
          <w:p w:rsidR="002F32EA" w:rsidRPr="00680096" w:rsidRDefault="00351739" w:rsidP="0015583D">
            <w:pPr>
              <w:spacing w:after="0" w:line="240" w:lineRule="auto"/>
              <w:jc w:val="center"/>
              <w:rPr>
                <w:rFonts w:ascii="Times New Roman" w:hAnsi="Times New Roman" w:cs="Times New Roman"/>
                <w:sz w:val="24"/>
                <w:szCs w:val="24"/>
              </w:rPr>
            </w:pPr>
            <w:r w:rsidRPr="00680096">
              <w:rPr>
                <w:rFonts w:ascii="Times New Roman" w:hAnsi="Times New Roman" w:cs="Times New Roman"/>
                <w:sz w:val="24"/>
                <w:szCs w:val="24"/>
              </w:rPr>
              <w:t>6,</w:t>
            </w:r>
            <w:r w:rsidR="0015583D">
              <w:rPr>
                <w:rFonts w:ascii="Times New Roman" w:hAnsi="Times New Roman" w:cs="Times New Roman"/>
                <w:sz w:val="24"/>
                <w:szCs w:val="24"/>
              </w:rPr>
              <w:t>51</w:t>
            </w:r>
          </w:p>
        </w:tc>
      </w:tr>
      <w:tr w:rsidR="002F32EA" w:rsidRPr="00680096" w:rsidTr="000B186F">
        <w:trPr>
          <w:jc w:val="center"/>
        </w:trPr>
        <w:tc>
          <w:tcPr>
            <w:tcW w:w="959" w:type="dxa"/>
          </w:tcPr>
          <w:p w:rsidR="002F32EA" w:rsidRPr="00680096" w:rsidRDefault="002F32EA" w:rsidP="00680096">
            <w:pPr>
              <w:spacing w:after="0" w:line="240" w:lineRule="auto"/>
              <w:jc w:val="center"/>
              <w:rPr>
                <w:rFonts w:ascii="Times New Roman" w:hAnsi="Times New Roman" w:cs="Times New Roman"/>
                <w:sz w:val="24"/>
                <w:szCs w:val="24"/>
              </w:rPr>
            </w:pPr>
            <w:r w:rsidRPr="00680096">
              <w:rPr>
                <w:rFonts w:ascii="Times New Roman" w:hAnsi="Times New Roman" w:cs="Times New Roman"/>
                <w:sz w:val="24"/>
                <w:szCs w:val="24"/>
              </w:rPr>
              <w:t>47</w:t>
            </w:r>
          </w:p>
        </w:tc>
        <w:tc>
          <w:tcPr>
            <w:tcW w:w="3544" w:type="dxa"/>
          </w:tcPr>
          <w:p w:rsidR="002F32EA" w:rsidRPr="00680096" w:rsidRDefault="00F070B3" w:rsidP="00680096">
            <w:pPr>
              <w:spacing w:after="0" w:line="240" w:lineRule="auto"/>
              <w:jc w:val="both"/>
              <w:rPr>
                <w:rFonts w:ascii="Times New Roman" w:hAnsi="Times New Roman" w:cs="Times New Roman"/>
                <w:sz w:val="24"/>
                <w:szCs w:val="24"/>
              </w:rPr>
            </w:pPr>
            <w:r w:rsidRPr="00680096">
              <w:rPr>
                <w:rFonts w:ascii="Times New Roman" w:hAnsi="Times New Roman" w:cs="Times New Roman"/>
                <w:sz w:val="24"/>
                <w:szCs w:val="24"/>
              </w:rPr>
              <w:t>Социјална заштита</w:t>
            </w:r>
            <w:r w:rsidR="002F32EA" w:rsidRPr="00680096">
              <w:rPr>
                <w:rFonts w:ascii="Times New Roman" w:hAnsi="Times New Roman" w:cs="Times New Roman"/>
                <w:sz w:val="24"/>
                <w:szCs w:val="24"/>
              </w:rPr>
              <w:t xml:space="preserve"> </w:t>
            </w:r>
          </w:p>
        </w:tc>
        <w:tc>
          <w:tcPr>
            <w:tcW w:w="2462" w:type="dxa"/>
          </w:tcPr>
          <w:p w:rsidR="002F32EA" w:rsidRPr="00680096" w:rsidRDefault="00351739" w:rsidP="00680096">
            <w:pPr>
              <w:spacing w:after="0" w:line="240" w:lineRule="auto"/>
              <w:jc w:val="center"/>
              <w:rPr>
                <w:rFonts w:ascii="Times New Roman" w:hAnsi="Times New Roman" w:cs="Times New Roman"/>
                <w:sz w:val="24"/>
                <w:szCs w:val="24"/>
              </w:rPr>
            </w:pPr>
            <w:r w:rsidRPr="00680096">
              <w:rPr>
                <w:rFonts w:ascii="Times New Roman" w:hAnsi="Times New Roman" w:cs="Times New Roman"/>
                <w:sz w:val="24"/>
                <w:szCs w:val="24"/>
              </w:rPr>
              <w:t>75.097.935,00</w:t>
            </w:r>
          </w:p>
        </w:tc>
        <w:tc>
          <w:tcPr>
            <w:tcW w:w="2322" w:type="dxa"/>
          </w:tcPr>
          <w:p w:rsidR="002F32EA" w:rsidRPr="00680096" w:rsidRDefault="00351739" w:rsidP="0015583D">
            <w:pPr>
              <w:spacing w:after="0" w:line="240" w:lineRule="auto"/>
              <w:jc w:val="center"/>
              <w:rPr>
                <w:rFonts w:ascii="Times New Roman" w:hAnsi="Times New Roman" w:cs="Times New Roman"/>
                <w:sz w:val="24"/>
                <w:szCs w:val="24"/>
              </w:rPr>
            </w:pPr>
            <w:r w:rsidRPr="00680096">
              <w:rPr>
                <w:rFonts w:ascii="Times New Roman" w:hAnsi="Times New Roman" w:cs="Times New Roman"/>
                <w:sz w:val="24"/>
                <w:szCs w:val="24"/>
              </w:rPr>
              <w:t>5,1</w:t>
            </w:r>
            <w:r w:rsidR="0015583D">
              <w:rPr>
                <w:rFonts w:ascii="Times New Roman" w:hAnsi="Times New Roman" w:cs="Times New Roman"/>
                <w:sz w:val="24"/>
                <w:szCs w:val="24"/>
              </w:rPr>
              <w:t>6</w:t>
            </w:r>
          </w:p>
        </w:tc>
      </w:tr>
      <w:tr w:rsidR="002F32EA" w:rsidRPr="00680096" w:rsidTr="000B186F">
        <w:trPr>
          <w:jc w:val="center"/>
        </w:trPr>
        <w:tc>
          <w:tcPr>
            <w:tcW w:w="959" w:type="dxa"/>
          </w:tcPr>
          <w:p w:rsidR="002F32EA" w:rsidRPr="00680096" w:rsidRDefault="002F32EA" w:rsidP="00680096">
            <w:pPr>
              <w:spacing w:after="0" w:line="240" w:lineRule="auto"/>
              <w:jc w:val="center"/>
              <w:rPr>
                <w:rFonts w:ascii="Times New Roman" w:hAnsi="Times New Roman" w:cs="Times New Roman"/>
                <w:sz w:val="24"/>
                <w:szCs w:val="24"/>
              </w:rPr>
            </w:pPr>
            <w:r w:rsidRPr="00680096">
              <w:rPr>
                <w:rFonts w:ascii="Times New Roman" w:hAnsi="Times New Roman" w:cs="Times New Roman"/>
                <w:sz w:val="24"/>
                <w:szCs w:val="24"/>
              </w:rPr>
              <w:t>48</w:t>
            </w:r>
          </w:p>
        </w:tc>
        <w:tc>
          <w:tcPr>
            <w:tcW w:w="3544" w:type="dxa"/>
          </w:tcPr>
          <w:p w:rsidR="002F32EA" w:rsidRPr="00680096" w:rsidRDefault="002F32EA" w:rsidP="00680096">
            <w:pPr>
              <w:spacing w:after="0" w:line="240" w:lineRule="auto"/>
              <w:jc w:val="both"/>
              <w:rPr>
                <w:rFonts w:ascii="Times New Roman" w:hAnsi="Times New Roman" w:cs="Times New Roman"/>
                <w:sz w:val="24"/>
                <w:szCs w:val="24"/>
              </w:rPr>
            </w:pPr>
            <w:r w:rsidRPr="00680096">
              <w:rPr>
                <w:rFonts w:ascii="Times New Roman" w:hAnsi="Times New Roman" w:cs="Times New Roman"/>
                <w:sz w:val="24"/>
                <w:szCs w:val="24"/>
              </w:rPr>
              <w:t>Остали расходи</w:t>
            </w:r>
          </w:p>
        </w:tc>
        <w:tc>
          <w:tcPr>
            <w:tcW w:w="2462" w:type="dxa"/>
          </w:tcPr>
          <w:p w:rsidR="002F32EA" w:rsidRPr="00680096" w:rsidRDefault="00351739" w:rsidP="00680096">
            <w:pPr>
              <w:spacing w:after="0" w:line="240" w:lineRule="auto"/>
              <w:jc w:val="center"/>
              <w:rPr>
                <w:rFonts w:ascii="Times New Roman" w:hAnsi="Times New Roman" w:cs="Times New Roman"/>
                <w:sz w:val="24"/>
                <w:szCs w:val="24"/>
              </w:rPr>
            </w:pPr>
            <w:r w:rsidRPr="00680096">
              <w:rPr>
                <w:rFonts w:ascii="Times New Roman" w:hAnsi="Times New Roman" w:cs="Times New Roman"/>
                <w:sz w:val="24"/>
                <w:szCs w:val="24"/>
              </w:rPr>
              <w:t>36.290.700,00</w:t>
            </w:r>
          </w:p>
        </w:tc>
        <w:tc>
          <w:tcPr>
            <w:tcW w:w="2322" w:type="dxa"/>
          </w:tcPr>
          <w:p w:rsidR="002F32EA" w:rsidRPr="00680096" w:rsidRDefault="00351739" w:rsidP="0015583D">
            <w:pPr>
              <w:spacing w:after="0" w:line="240" w:lineRule="auto"/>
              <w:jc w:val="center"/>
              <w:rPr>
                <w:rFonts w:ascii="Times New Roman" w:hAnsi="Times New Roman" w:cs="Times New Roman"/>
                <w:sz w:val="24"/>
                <w:szCs w:val="24"/>
              </w:rPr>
            </w:pPr>
            <w:r w:rsidRPr="00680096">
              <w:rPr>
                <w:rFonts w:ascii="Times New Roman" w:hAnsi="Times New Roman" w:cs="Times New Roman"/>
                <w:sz w:val="24"/>
                <w:szCs w:val="24"/>
              </w:rPr>
              <w:t>2,4</w:t>
            </w:r>
            <w:r w:rsidR="0015583D">
              <w:rPr>
                <w:rFonts w:ascii="Times New Roman" w:hAnsi="Times New Roman" w:cs="Times New Roman"/>
                <w:sz w:val="24"/>
                <w:szCs w:val="24"/>
              </w:rPr>
              <w:t>9</w:t>
            </w:r>
          </w:p>
        </w:tc>
      </w:tr>
      <w:tr w:rsidR="002F32EA" w:rsidRPr="00680096" w:rsidTr="000B186F">
        <w:trPr>
          <w:jc w:val="center"/>
        </w:trPr>
        <w:tc>
          <w:tcPr>
            <w:tcW w:w="959" w:type="dxa"/>
          </w:tcPr>
          <w:p w:rsidR="002F32EA" w:rsidRPr="00680096" w:rsidRDefault="002F32EA" w:rsidP="00680096">
            <w:pPr>
              <w:spacing w:after="0" w:line="240" w:lineRule="auto"/>
              <w:jc w:val="center"/>
              <w:rPr>
                <w:rFonts w:ascii="Times New Roman" w:hAnsi="Times New Roman" w:cs="Times New Roman"/>
                <w:sz w:val="24"/>
                <w:szCs w:val="24"/>
              </w:rPr>
            </w:pPr>
            <w:r w:rsidRPr="00680096">
              <w:rPr>
                <w:rFonts w:ascii="Times New Roman" w:hAnsi="Times New Roman" w:cs="Times New Roman"/>
                <w:sz w:val="24"/>
                <w:szCs w:val="24"/>
              </w:rPr>
              <w:t>49</w:t>
            </w:r>
          </w:p>
        </w:tc>
        <w:tc>
          <w:tcPr>
            <w:tcW w:w="3544" w:type="dxa"/>
          </w:tcPr>
          <w:p w:rsidR="002F32EA" w:rsidRPr="00680096" w:rsidRDefault="002F32EA" w:rsidP="00680096">
            <w:pPr>
              <w:spacing w:after="0" w:line="240" w:lineRule="auto"/>
              <w:jc w:val="both"/>
              <w:rPr>
                <w:rFonts w:ascii="Times New Roman" w:hAnsi="Times New Roman" w:cs="Times New Roman"/>
                <w:sz w:val="24"/>
                <w:szCs w:val="24"/>
              </w:rPr>
            </w:pPr>
            <w:r w:rsidRPr="00680096">
              <w:rPr>
                <w:rFonts w:ascii="Times New Roman" w:hAnsi="Times New Roman" w:cs="Times New Roman"/>
                <w:sz w:val="24"/>
                <w:szCs w:val="24"/>
              </w:rPr>
              <w:t>Резерве</w:t>
            </w:r>
          </w:p>
        </w:tc>
        <w:tc>
          <w:tcPr>
            <w:tcW w:w="2462" w:type="dxa"/>
          </w:tcPr>
          <w:p w:rsidR="002F32EA" w:rsidRPr="00680096" w:rsidRDefault="00351739" w:rsidP="00680096">
            <w:pPr>
              <w:spacing w:after="0" w:line="240" w:lineRule="auto"/>
              <w:jc w:val="center"/>
              <w:rPr>
                <w:rFonts w:ascii="Times New Roman" w:hAnsi="Times New Roman" w:cs="Times New Roman"/>
                <w:sz w:val="24"/>
                <w:szCs w:val="24"/>
              </w:rPr>
            </w:pPr>
            <w:r w:rsidRPr="00680096">
              <w:rPr>
                <w:rFonts w:ascii="Times New Roman" w:hAnsi="Times New Roman" w:cs="Times New Roman"/>
                <w:sz w:val="24"/>
                <w:szCs w:val="24"/>
              </w:rPr>
              <w:t>3.000.000,00</w:t>
            </w:r>
          </w:p>
        </w:tc>
        <w:tc>
          <w:tcPr>
            <w:tcW w:w="2322" w:type="dxa"/>
          </w:tcPr>
          <w:p w:rsidR="002F32EA" w:rsidRPr="00680096" w:rsidRDefault="002F32EA" w:rsidP="00680096">
            <w:pPr>
              <w:spacing w:after="0" w:line="240" w:lineRule="auto"/>
              <w:jc w:val="center"/>
              <w:rPr>
                <w:rFonts w:ascii="Times New Roman" w:hAnsi="Times New Roman" w:cs="Times New Roman"/>
                <w:sz w:val="24"/>
                <w:szCs w:val="24"/>
              </w:rPr>
            </w:pPr>
            <w:r w:rsidRPr="00680096">
              <w:rPr>
                <w:rFonts w:ascii="Times New Roman" w:hAnsi="Times New Roman" w:cs="Times New Roman"/>
                <w:sz w:val="24"/>
                <w:szCs w:val="24"/>
              </w:rPr>
              <w:t>0</w:t>
            </w:r>
            <w:r w:rsidR="00527C60" w:rsidRPr="00680096">
              <w:rPr>
                <w:rFonts w:ascii="Times New Roman" w:hAnsi="Times New Roman" w:cs="Times New Roman"/>
                <w:sz w:val="24"/>
                <w:szCs w:val="24"/>
              </w:rPr>
              <w:t>,</w:t>
            </w:r>
            <w:r w:rsidR="00351739" w:rsidRPr="00680096">
              <w:rPr>
                <w:rFonts w:ascii="Times New Roman" w:hAnsi="Times New Roman" w:cs="Times New Roman"/>
                <w:sz w:val="24"/>
                <w:szCs w:val="24"/>
              </w:rPr>
              <w:t>21</w:t>
            </w:r>
          </w:p>
        </w:tc>
      </w:tr>
      <w:tr w:rsidR="002F32EA" w:rsidRPr="00680096" w:rsidTr="000B186F">
        <w:trPr>
          <w:jc w:val="center"/>
        </w:trPr>
        <w:tc>
          <w:tcPr>
            <w:tcW w:w="959" w:type="dxa"/>
          </w:tcPr>
          <w:p w:rsidR="002F32EA" w:rsidRPr="00680096" w:rsidRDefault="002F32EA" w:rsidP="00680096">
            <w:pPr>
              <w:spacing w:after="0" w:line="240" w:lineRule="auto"/>
              <w:jc w:val="center"/>
              <w:rPr>
                <w:rFonts w:ascii="Times New Roman" w:hAnsi="Times New Roman" w:cs="Times New Roman"/>
                <w:b/>
                <w:sz w:val="24"/>
                <w:szCs w:val="24"/>
              </w:rPr>
            </w:pPr>
            <w:r w:rsidRPr="00680096">
              <w:rPr>
                <w:rFonts w:ascii="Times New Roman" w:hAnsi="Times New Roman" w:cs="Times New Roman"/>
                <w:b/>
                <w:sz w:val="24"/>
                <w:szCs w:val="24"/>
              </w:rPr>
              <w:t>5</w:t>
            </w:r>
          </w:p>
        </w:tc>
        <w:tc>
          <w:tcPr>
            <w:tcW w:w="3544" w:type="dxa"/>
          </w:tcPr>
          <w:p w:rsidR="002F32EA" w:rsidRPr="00680096" w:rsidRDefault="002F32EA" w:rsidP="00680096">
            <w:pPr>
              <w:spacing w:after="0" w:line="240" w:lineRule="auto"/>
              <w:jc w:val="both"/>
              <w:rPr>
                <w:rFonts w:ascii="Times New Roman" w:hAnsi="Times New Roman" w:cs="Times New Roman"/>
                <w:b/>
                <w:sz w:val="24"/>
                <w:szCs w:val="24"/>
              </w:rPr>
            </w:pPr>
            <w:r w:rsidRPr="00680096">
              <w:rPr>
                <w:rFonts w:ascii="Times New Roman" w:hAnsi="Times New Roman" w:cs="Times New Roman"/>
                <w:b/>
                <w:sz w:val="24"/>
                <w:szCs w:val="24"/>
              </w:rPr>
              <w:t>Капитални издаци</w:t>
            </w:r>
          </w:p>
        </w:tc>
        <w:tc>
          <w:tcPr>
            <w:tcW w:w="2462" w:type="dxa"/>
          </w:tcPr>
          <w:p w:rsidR="002F32EA" w:rsidRPr="00680096" w:rsidRDefault="00351739" w:rsidP="00680096">
            <w:pPr>
              <w:spacing w:after="0" w:line="240" w:lineRule="auto"/>
              <w:jc w:val="center"/>
              <w:rPr>
                <w:rFonts w:ascii="Times New Roman" w:hAnsi="Times New Roman" w:cs="Times New Roman"/>
                <w:b/>
                <w:sz w:val="24"/>
                <w:szCs w:val="24"/>
              </w:rPr>
            </w:pPr>
            <w:r w:rsidRPr="00680096">
              <w:rPr>
                <w:rFonts w:ascii="Times New Roman" w:hAnsi="Times New Roman" w:cs="Times New Roman"/>
                <w:b/>
                <w:sz w:val="24"/>
                <w:szCs w:val="24"/>
              </w:rPr>
              <w:t>535.181.812,00</w:t>
            </w:r>
          </w:p>
        </w:tc>
        <w:tc>
          <w:tcPr>
            <w:tcW w:w="2322" w:type="dxa"/>
          </w:tcPr>
          <w:p w:rsidR="002F32EA" w:rsidRPr="00680096" w:rsidRDefault="0015583D" w:rsidP="0068009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36,77</w:t>
            </w:r>
          </w:p>
        </w:tc>
      </w:tr>
      <w:tr w:rsidR="002F32EA" w:rsidRPr="00680096" w:rsidTr="000B186F">
        <w:trPr>
          <w:jc w:val="center"/>
        </w:trPr>
        <w:tc>
          <w:tcPr>
            <w:tcW w:w="959" w:type="dxa"/>
          </w:tcPr>
          <w:p w:rsidR="002F32EA" w:rsidRPr="00680096" w:rsidRDefault="002F32EA" w:rsidP="00680096">
            <w:pPr>
              <w:spacing w:after="0" w:line="240" w:lineRule="auto"/>
              <w:jc w:val="center"/>
              <w:rPr>
                <w:rFonts w:ascii="Times New Roman" w:hAnsi="Times New Roman" w:cs="Times New Roman"/>
                <w:sz w:val="24"/>
                <w:szCs w:val="24"/>
              </w:rPr>
            </w:pPr>
          </w:p>
          <w:p w:rsidR="002F32EA" w:rsidRPr="00680096" w:rsidRDefault="002F32EA" w:rsidP="00680096">
            <w:pPr>
              <w:spacing w:after="0" w:line="240" w:lineRule="auto"/>
              <w:jc w:val="center"/>
              <w:rPr>
                <w:rFonts w:ascii="Times New Roman" w:hAnsi="Times New Roman" w:cs="Times New Roman"/>
                <w:sz w:val="24"/>
                <w:szCs w:val="24"/>
              </w:rPr>
            </w:pPr>
            <w:r w:rsidRPr="00680096">
              <w:rPr>
                <w:rFonts w:ascii="Times New Roman" w:hAnsi="Times New Roman" w:cs="Times New Roman"/>
                <w:sz w:val="24"/>
                <w:szCs w:val="24"/>
              </w:rPr>
              <w:t>6</w:t>
            </w:r>
          </w:p>
        </w:tc>
        <w:tc>
          <w:tcPr>
            <w:tcW w:w="3544" w:type="dxa"/>
          </w:tcPr>
          <w:p w:rsidR="002F32EA" w:rsidRPr="00680096" w:rsidRDefault="002F32EA" w:rsidP="00680096">
            <w:pPr>
              <w:spacing w:after="0" w:line="240" w:lineRule="auto"/>
              <w:jc w:val="both"/>
              <w:rPr>
                <w:rFonts w:ascii="Times New Roman" w:hAnsi="Times New Roman" w:cs="Times New Roman"/>
                <w:sz w:val="24"/>
                <w:szCs w:val="24"/>
              </w:rPr>
            </w:pPr>
            <w:r w:rsidRPr="00680096">
              <w:rPr>
                <w:rFonts w:ascii="Times New Roman" w:hAnsi="Times New Roman" w:cs="Times New Roman"/>
                <w:sz w:val="24"/>
                <w:szCs w:val="24"/>
              </w:rPr>
              <w:t>Издаци за отплату главнице и набавку нефинансијксе имовине</w:t>
            </w:r>
          </w:p>
        </w:tc>
        <w:tc>
          <w:tcPr>
            <w:tcW w:w="2462" w:type="dxa"/>
          </w:tcPr>
          <w:p w:rsidR="002F32EA" w:rsidRPr="00680096" w:rsidRDefault="002F32EA" w:rsidP="00680096">
            <w:pPr>
              <w:spacing w:after="0" w:line="240" w:lineRule="auto"/>
              <w:jc w:val="center"/>
              <w:rPr>
                <w:rFonts w:ascii="Times New Roman" w:hAnsi="Times New Roman" w:cs="Times New Roman"/>
                <w:sz w:val="24"/>
                <w:szCs w:val="24"/>
              </w:rPr>
            </w:pPr>
          </w:p>
          <w:p w:rsidR="002F32EA" w:rsidRPr="00680096" w:rsidRDefault="00351739" w:rsidP="00680096">
            <w:pPr>
              <w:spacing w:after="0" w:line="240" w:lineRule="auto"/>
              <w:jc w:val="center"/>
              <w:rPr>
                <w:rFonts w:ascii="Times New Roman" w:hAnsi="Times New Roman" w:cs="Times New Roman"/>
                <w:sz w:val="24"/>
                <w:szCs w:val="24"/>
              </w:rPr>
            </w:pPr>
            <w:r w:rsidRPr="00680096">
              <w:rPr>
                <w:rFonts w:ascii="Times New Roman" w:hAnsi="Times New Roman" w:cs="Times New Roman"/>
                <w:sz w:val="24"/>
                <w:szCs w:val="24"/>
              </w:rPr>
              <w:t>36.225.000,00</w:t>
            </w:r>
          </w:p>
        </w:tc>
        <w:tc>
          <w:tcPr>
            <w:tcW w:w="2322" w:type="dxa"/>
          </w:tcPr>
          <w:p w:rsidR="002F32EA" w:rsidRPr="00680096" w:rsidRDefault="002F32EA" w:rsidP="00680096">
            <w:pPr>
              <w:spacing w:after="0" w:line="240" w:lineRule="auto"/>
              <w:jc w:val="center"/>
              <w:rPr>
                <w:rFonts w:ascii="Times New Roman" w:hAnsi="Times New Roman" w:cs="Times New Roman"/>
                <w:sz w:val="24"/>
                <w:szCs w:val="24"/>
              </w:rPr>
            </w:pPr>
          </w:p>
          <w:p w:rsidR="002F32EA" w:rsidRPr="00680096" w:rsidRDefault="00351739" w:rsidP="0015583D">
            <w:pPr>
              <w:spacing w:after="0" w:line="240" w:lineRule="auto"/>
              <w:jc w:val="center"/>
              <w:rPr>
                <w:rFonts w:ascii="Times New Roman" w:hAnsi="Times New Roman" w:cs="Times New Roman"/>
                <w:sz w:val="24"/>
                <w:szCs w:val="24"/>
              </w:rPr>
            </w:pPr>
            <w:r w:rsidRPr="00680096">
              <w:rPr>
                <w:rFonts w:ascii="Times New Roman" w:hAnsi="Times New Roman" w:cs="Times New Roman"/>
                <w:sz w:val="24"/>
                <w:szCs w:val="24"/>
              </w:rPr>
              <w:t>2,4</w:t>
            </w:r>
            <w:r w:rsidR="0015583D">
              <w:rPr>
                <w:rFonts w:ascii="Times New Roman" w:hAnsi="Times New Roman" w:cs="Times New Roman"/>
                <w:sz w:val="24"/>
                <w:szCs w:val="24"/>
              </w:rPr>
              <w:t>9</w:t>
            </w:r>
          </w:p>
        </w:tc>
      </w:tr>
      <w:tr w:rsidR="002F32EA" w:rsidRPr="00680096" w:rsidTr="000B186F">
        <w:trPr>
          <w:jc w:val="center"/>
        </w:trPr>
        <w:tc>
          <w:tcPr>
            <w:tcW w:w="959" w:type="dxa"/>
          </w:tcPr>
          <w:p w:rsidR="002F32EA" w:rsidRPr="00680096" w:rsidRDefault="002F32EA" w:rsidP="00680096">
            <w:pPr>
              <w:spacing w:after="0" w:line="240" w:lineRule="auto"/>
              <w:jc w:val="both"/>
              <w:rPr>
                <w:rFonts w:ascii="Times New Roman" w:hAnsi="Times New Roman" w:cs="Times New Roman"/>
                <w:sz w:val="24"/>
                <w:szCs w:val="24"/>
              </w:rPr>
            </w:pPr>
          </w:p>
        </w:tc>
        <w:tc>
          <w:tcPr>
            <w:tcW w:w="3544" w:type="dxa"/>
          </w:tcPr>
          <w:p w:rsidR="002F32EA" w:rsidRPr="00680096" w:rsidRDefault="002F32EA" w:rsidP="00680096">
            <w:pPr>
              <w:spacing w:after="0" w:line="240" w:lineRule="auto"/>
              <w:jc w:val="both"/>
              <w:rPr>
                <w:rFonts w:ascii="Times New Roman" w:hAnsi="Times New Roman" w:cs="Times New Roman"/>
                <w:b/>
                <w:i/>
                <w:sz w:val="24"/>
                <w:szCs w:val="24"/>
              </w:rPr>
            </w:pPr>
            <w:r w:rsidRPr="00680096">
              <w:rPr>
                <w:rFonts w:ascii="Times New Roman" w:hAnsi="Times New Roman" w:cs="Times New Roman"/>
                <w:b/>
                <w:i/>
                <w:sz w:val="24"/>
                <w:szCs w:val="24"/>
              </w:rPr>
              <w:t>У К У П Н О</w:t>
            </w:r>
          </w:p>
        </w:tc>
        <w:tc>
          <w:tcPr>
            <w:tcW w:w="2462" w:type="dxa"/>
          </w:tcPr>
          <w:p w:rsidR="002F32EA" w:rsidRPr="00680096" w:rsidRDefault="00DF16D2" w:rsidP="00A96FFC">
            <w:pPr>
              <w:spacing w:after="0" w:line="240" w:lineRule="auto"/>
              <w:jc w:val="center"/>
              <w:rPr>
                <w:rFonts w:ascii="Times New Roman" w:hAnsi="Times New Roman" w:cs="Times New Roman"/>
                <w:b/>
                <w:sz w:val="24"/>
                <w:szCs w:val="24"/>
              </w:rPr>
            </w:pPr>
            <w:r w:rsidRPr="00680096">
              <w:rPr>
                <w:rFonts w:ascii="Times New Roman" w:hAnsi="Times New Roman" w:cs="Times New Roman"/>
                <w:b/>
                <w:sz w:val="24"/>
                <w:szCs w:val="24"/>
              </w:rPr>
              <w:t>1.</w:t>
            </w:r>
            <w:r w:rsidR="00A96FFC">
              <w:rPr>
                <w:rFonts w:ascii="Times New Roman" w:hAnsi="Times New Roman" w:cs="Times New Roman"/>
                <w:b/>
                <w:sz w:val="24"/>
                <w:szCs w:val="24"/>
              </w:rPr>
              <w:t>455</w:t>
            </w:r>
            <w:r w:rsidR="00F02FB1" w:rsidRPr="00680096">
              <w:rPr>
                <w:rFonts w:ascii="Times New Roman" w:hAnsi="Times New Roman" w:cs="Times New Roman"/>
                <w:b/>
                <w:sz w:val="24"/>
                <w:szCs w:val="24"/>
              </w:rPr>
              <w:t>.</w:t>
            </w:r>
            <w:r w:rsidR="00A96FFC">
              <w:rPr>
                <w:rFonts w:ascii="Times New Roman" w:hAnsi="Times New Roman" w:cs="Times New Roman"/>
                <w:b/>
                <w:sz w:val="24"/>
                <w:szCs w:val="24"/>
              </w:rPr>
              <w:t>800.</w:t>
            </w:r>
            <w:r w:rsidR="00F02FB1" w:rsidRPr="00680096">
              <w:rPr>
                <w:rFonts w:ascii="Times New Roman" w:hAnsi="Times New Roman" w:cs="Times New Roman"/>
                <w:b/>
                <w:sz w:val="24"/>
                <w:szCs w:val="24"/>
              </w:rPr>
              <w:t>151,</w:t>
            </w:r>
            <w:r w:rsidRPr="00680096">
              <w:rPr>
                <w:rFonts w:ascii="Times New Roman" w:hAnsi="Times New Roman" w:cs="Times New Roman"/>
                <w:b/>
                <w:sz w:val="24"/>
                <w:szCs w:val="24"/>
              </w:rPr>
              <w:t>00</w:t>
            </w:r>
          </w:p>
        </w:tc>
        <w:tc>
          <w:tcPr>
            <w:tcW w:w="2322" w:type="dxa"/>
          </w:tcPr>
          <w:p w:rsidR="002F32EA" w:rsidRPr="00680096" w:rsidRDefault="002F32EA" w:rsidP="00680096">
            <w:pPr>
              <w:spacing w:after="0" w:line="240" w:lineRule="auto"/>
              <w:jc w:val="center"/>
              <w:rPr>
                <w:rFonts w:ascii="Times New Roman" w:hAnsi="Times New Roman" w:cs="Times New Roman"/>
                <w:b/>
                <w:sz w:val="24"/>
                <w:szCs w:val="24"/>
              </w:rPr>
            </w:pPr>
            <w:r w:rsidRPr="00680096">
              <w:rPr>
                <w:rFonts w:ascii="Times New Roman" w:hAnsi="Times New Roman" w:cs="Times New Roman"/>
                <w:b/>
                <w:sz w:val="24"/>
                <w:szCs w:val="24"/>
              </w:rPr>
              <w:t>100</w:t>
            </w:r>
          </w:p>
        </w:tc>
      </w:tr>
    </w:tbl>
    <w:p w:rsidR="002F32EA" w:rsidRPr="00680096" w:rsidRDefault="002F32EA" w:rsidP="00680096">
      <w:pPr>
        <w:spacing w:after="0" w:line="240" w:lineRule="auto"/>
        <w:jc w:val="both"/>
        <w:rPr>
          <w:rFonts w:ascii="Times New Roman" w:hAnsi="Times New Roman" w:cs="Times New Roman"/>
          <w:sz w:val="24"/>
          <w:szCs w:val="24"/>
        </w:rPr>
      </w:pPr>
      <w:r w:rsidRPr="00680096">
        <w:rPr>
          <w:rFonts w:ascii="Times New Roman" w:hAnsi="Times New Roman" w:cs="Times New Roman"/>
          <w:sz w:val="24"/>
          <w:szCs w:val="24"/>
        </w:rPr>
        <w:t xml:space="preserve">        </w:t>
      </w:r>
    </w:p>
    <w:p w:rsidR="002F32EA" w:rsidRPr="00680096" w:rsidRDefault="002F32EA" w:rsidP="00680096">
      <w:pPr>
        <w:spacing w:after="0" w:line="240" w:lineRule="auto"/>
        <w:jc w:val="both"/>
        <w:rPr>
          <w:rFonts w:ascii="Times New Roman" w:hAnsi="Times New Roman" w:cs="Times New Roman"/>
          <w:color w:val="000000" w:themeColor="text1"/>
          <w:sz w:val="24"/>
          <w:szCs w:val="24"/>
        </w:rPr>
      </w:pPr>
      <w:r w:rsidRPr="00680096">
        <w:rPr>
          <w:rFonts w:ascii="Times New Roman" w:hAnsi="Times New Roman" w:cs="Times New Roman"/>
          <w:color w:val="FF0000"/>
          <w:sz w:val="24"/>
          <w:szCs w:val="24"/>
        </w:rPr>
        <w:t xml:space="preserve">  </w:t>
      </w:r>
      <w:r w:rsidRPr="00680096">
        <w:rPr>
          <w:rFonts w:ascii="Times New Roman" w:hAnsi="Times New Roman" w:cs="Times New Roman"/>
          <w:color w:val="000000" w:themeColor="text1"/>
          <w:sz w:val="24"/>
          <w:szCs w:val="24"/>
        </w:rPr>
        <w:t xml:space="preserve">У структури укупних расхода и издатака значајно  учешће имају расходи по основу капиталних улагања (капитално одржавање, издаци за опрему и остала основна средства) у укупном износу од </w:t>
      </w:r>
      <w:r w:rsidR="00F02FB1" w:rsidRPr="00680096">
        <w:rPr>
          <w:rFonts w:ascii="Times New Roman" w:hAnsi="Times New Roman" w:cs="Times New Roman"/>
          <w:color w:val="000000" w:themeColor="text1"/>
          <w:sz w:val="24"/>
          <w:szCs w:val="24"/>
        </w:rPr>
        <w:t>535.181.812</w:t>
      </w:r>
      <w:r w:rsidR="00B670B7" w:rsidRPr="00680096">
        <w:rPr>
          <w:rFonts w:ascii="Times New Roman" w:hAnsi="Times New Roman" w:cs="Times New Roman"/>
          <w:color w:val="000000" w:themeColor="text1"/>
          <w:sz w:val="24"/>
          <w:szCs w:val="24"/>
        </w:rPr>
        <w:t>,00</w:t>
      </w:r>
      <w:r w:rsidR="003A2E90" w:rsidRPr="00680096">
        <w:rPr>
          <w:rFonts w:ascii="Times New Roman" w:hAnsi="Times New Roman" w:cs="Times New Roman"/>
          <w:color w:val="000000" w:themeColor="text1"/>
          <w:sz w:val="24"/>
          <w:szCs w:val="24"/>
        </w:rPr>
        <w:t xml:space="preserve"> динара</w:t>
      </w:r>
      <w:r w:rsidRPr="00680096">
        <w:rPr>
          <w:rFonts w:ascii="Times New Roman" w:hAnsi="Times New Roman" w:cs="Times New Roman"/>
          <w:color w:val="000000" w:themeColor="text1"/>
          <w:sz w:val="24"/>
          <w:szCs w:val="24"/>
        </w:rPr>
        <w:t xml:space="preserve">, што </w:t>
      </w:r>
      <w:r w:rsidR="00527C60" w:rsidRPr="00680096">
        <w:rPr>
          <w:rFonts w:ascii="Times New Roman" w:hAnsi="Times New Roman" w:cs="Times New Roman"/>
          <w:color w:val="000000" w:themeColor="text1"/>
          <w:sz w:val="24"/>
          <w:szCs w:val="24"/>
        </w:rPr>
        <w:t>је</w:t>
      </w:r>
      <w:r w:rsidRPr="00680096">
        <w:rPr>
          <w:rFonts w:ascii="Times New Roman" w:hAnsi="Times New Roman" w:cs="Times New Roman"/>
          <w:color w:val="000000" w:themeColor="text1"/>
          <w:sz w:val="24"/>
          <w:szCs w:val="24"/>
        </w:rPr>
        <w:t xml:space="preserve"> </w:t>
      </w:r>
      <w:r w:rsidR="0015583D">
        <w:rPr>
          <w:rFonts w:ascii="Times New Roman" w:hAnsi="Times New Roman" w:cs="Times New Roman"/>
          <w:color w:val="000000" w:themeColor="text1"/>
          <w:sz w:val="24"/>
          <w:szCs w:val="24"/>
        </w:rPr>
        <w:t>36,77</w:t>
      </w:r>
      <w:r w:rsidRPr="00680096">
        <w:rPr>
          <w:rFonts w:ascii="Times New Roman" w:hAnsi="Times New Roman" w:cs="Times New Roman"/>
          <w:color w:val="000000" w:themeColor="text1"/>
          <w:sz w:val="24"/>
          <w:szCs w:val="24"/>
        </w:rPr>
        <w:t xml:space="preserve">%, Расходи за запослене (плате, социјални доприноси на терет послодавца, превоз запослених, социјална давања, јубиларне награде и др.) учествују у укупном износу од </w:t>
      </w:r>
      <w:r w:rsidR="00F02FB1" w:rsidRPr="00680096">
        <w:rPr>
          <w:rFonts w:ascii="Times New Roman" w:hAnsi="Times New Roman" w:cs="Times New Roman"/>
          <w:color w:val="000000" w:themeColor="text1"/>
          <w:sz w:val="24"/>
          <w:szCs w:val="24"/>
        </w:rPr>
        <w:t>23</w:t>
      </w:r>
      <w:r w:rsidR="0015583D">
        <w:rPr>
          <w:rFonts w:ascii="Times New Roman" w:hAnsi="Times New Roman" w:cs="Times New Roman"/>
          <w:color w:val="000000" w:themeColor="text1"/>
          <w:sz w:val="24"/>
          <w:szCs w:val="24"/>
        </w:rPr>
        <w:t>2</w:t>
      </w:r>
      <w:r w:rsidR="00F02FB1" w:rsidRPr="00680096">
        <w:rPr>
          <w:rFonts w:ascii="Times New Roman" w:hAnsi="Times New Roman" w:cs="Times New Roman"/>
          <w:color w:val="000000" w:themeColor="text1"/>
          <w:sz w:val="24"/>
          <w:szCs w:val="24"/>
        </w:rPr>
        <w:t>.</w:t>
      </w:r>
      <w:r w:rsidR="0015583D">
        <w:rPr>
          <w:rFonts w:ascii="Times New Roman" w:hAnsi="Times New Roman" w:cs="Times New Roman"/>
          <w:color w:val="000000" w:themeColor="text1"/>
          <w:sz w:val="24"/>
          <w:szCs w:val="24"/>
        </w:rPr>
        <w:t>523</w:t>
      </w:r>
      <w:r w:rsidR="00F02FB1" w:rsidRPr="00680096">
        <w:rPr>
          <w:rFonts w:ascii="Times New Roman" w:hAnsi="Times New Roman" w:cs="Times New Roman"/>
          <w:color w:val="000000" w:themeColor="text1"/>
          <w:sz w:val="24"/>
          <w:szCs w:val="24"/>
        </w:rPr>
        <w:t>.138</w:t>
      </w:r>
      <w:r w:rsidRPr="00680096">
        <w:rPr>
          <w:rFonts w:ascii="Times New Roman" w:hAnsi="Times New Roman" w:cs="Times New Roman"/>
          <w:color w:val="000000" w:themeColor="text1"/>
          <w:sz w:val="24"/>
          <w:szCs w:val="24"/>
        </w:rPr>
        <w:t xml:space="preserve"> динара, што чини </w:t>
      </w:r>
      <w:r w:rsidR="0015583D">
        <w:rPr>
          <w:rFonts w:ascii="Times New Roman" w:hAnsi="Times New Roman" w:cs="Times New Roman"/>
          <w:color w:val="000000" w:themeColor="text1"/>
          <w:sz w:val="24"/>
          <w:szCs w:val="24"/>
        </w:rPr>
        <w:t>15,97</w:t>
      </w:r>
      <w:r w:rsidRPr="00680096">
        <w:rPr>
          <w:rFonts w:ascii="Times New Roman" w:hAnsi="Times New Roman" w:cs="Times New Roman"/>
          <w:color w:val="000000" w:themeColor="text1"/>
          <w:sz w:val="24"/>
          <w:szCs w:val="24"/>
        </w:rPr>
        <w:t xml:space="preserve">%, Расходи за куповину роба и услуга (стални трошкови, трошкови путовања, услуге по уговору, специјализоване услуге, текуће поправке и одржавање и материјал) у износу од </w:t>
      </w:r>
      <w:r w:rsidR="00F02FB1" w:rsidRPr="00680096">
        <w:rPr>
          <w:rFonts w:ascii="Times New Roman" w:hAnsi="Times New Roman" w:cs="Times New Roman"/>
          <w:color w:val="000000" w:themeColor="text1"/>
          <w:sz w:val="24"/>
          <w:szCs w:val="24"/>
        </w:rPr>
        <w:t>374.314.266</w:t>
      </w:r>
      <w:r w:rsidRPr="00680096">
        <w:rPr>
          <w:rFonts w:ascii="Times New Roman" w:hAnsi="Times New Roman" w:cs="Times New Roman"/>
          <w:color w:val="000000" w:themeColor="text1"/>
          <w:sz w:val="24"/>
          <w:szCs w:val="24"/>
        </w:rPr>
        <w:t xml:space="preserve"> динара или </w:t>
      </w:r>
      <w:r w:rsidR="00F02FB1" w:rsidRPr="00680096">
        <w:rPr>
          <w:rFonts w:ascii="Times New Roman" w:hAnsi="Times New Roman" w:cs="Times New Roman"/>
          <w:color w:val="000000" w:themeColor="text1"/>
          <w:sz w:val="24"/>
          <w:szCs w:val="24"/>
        </w:rPr>
        <w:t>25,</w:t>
      </w:r>
      <w:r w:rsidR="0015583D">
        <w:rPr>
          <w:rFonts w:ascii="Times New Roman" w:hAnsi="Times New Roman" w:cs="Times New Roman"/>
          <w:color w:val="000000" w:themeColor="text1"/>
          <w:sz w:val="24"/>
          <w:szCs w:val="24"/>
        </w:rPr>
        <w:t>71</w:t>
      </w:r>
      <w:r w:rsidRPr="00680096">
        <w:rPr>
          <w:rFonts w:ascii="Times New Roman" w:hAnsi="Times New Roman" w:cs="Times New Roman"/>
          <w:color w:val="000000" w:themeColor="text1"/>
          <w:sz w:val="24"/>
          <w:szCs w:val="24"/>
        </w:rPr>
        <w:t xml:space="preserve">%,субвенције у износу </w:t>
      </w:r>
      <w:r w:rsidR="00F02FB1" w:rsidRPr="00680096">
        <w:rPr>
          <w:rFonts w:ascii="Times New Roman" w:hAnsi="Times New Roman" w:cs="Times New Roman"/>
          <w:color w:val="000000" w:themeColor="text1"/>
          <w:sz w:val="24"/>
          <w:szCs w:val="24"/>
        </w:rPr>
        <w:t>65.045.000,00</w:t>
      </w:r>
      <w:r w:rsidRPr="00680096">
        <w:rPr>
          <w:rFonts w:ascii="Times New Roman" w:hAnsi="Times New Roman" w:cs="Times New Roman"/>
          <w:color w:val="000000" w:themeColor="text1"/>
          <w:sz w:val="24"/>
          <w:szCs w:val="24"/>
        </w:rPr>
        <w:t xml:space="preserve"> динара или </w:t>
      </w:r>
      <w:r w:rsidR="00F02FB1" w:rsidRPr="00680096">
        <w:rPr>
          <w:rFonts w:ascii="Times New Roman" w:hAnsi="Times New Roman" w:cs="Times New Roman"/>
          <w:color w:val="000000" w:themeColor="text1"/>
          <w:sz w:val="24"/>
          <w:szCs w:val="24"/>
        </w:rPr>
        <w:t>4,4</w:t>
      </w:r>
      <w:r w:rsidR="0015583D">
        <w:rPr>
          <w:rFonts w:ascii="Times New Roman" w:hAnsi="Times New Roman" w:cs="Times New Roman"/>
          <w:color w:val="000000" w:themeColor="text1"/>
          <w:sz w:val="24"/>
          <w:szCs w:val="24"/>
        </w:rPr>
        <w:t>7</w:t>
      </w:r>
      <w:r w:rsidRPr="00680096">
        <w:rPr>
          <w:rFonts w:ascii="Times New Roman" w:hAnsi="Times New Roman" w:cs="Times New Roman"/>
          <w:color w:val="000000" w:themeColor="text1"/>
          <w:sz w:val="24"/>
          <w:szCs w:val="24"/>
        </w:rPr>
        <w:t xml:space="preserve">%, Дотације, социјалне помоћи, трансфери вишем нивоу власти (основно, средње образовање и социјална заштита) и остали расходи у укупном износу од </w:t>
      </w:r>
      <w:r w:rsidR="0015583D">
        <w:rPr>
          <w:rFonts w:ascii="Times New Roman" w:hAnsi="Times New Roman" w:cs="Times New Roman"/>
          <w:color w:val="000000" w:themeColor="text1"/>
          <w:sz w:val="24"/>
          <w:szCs w:val="24"/>
        </w:rPr>
        <w:t>206.190.935</w:t>
      </w:r>
      <w:r w:rsidRPr="00680096">
        <w:rPr>
          <w:rFonts w:ascii="Times New Roman" w:hAnsi="Times New Roman" w:cs="Times New Roman"/>
          <w:color w:val="000000" w:themeColor="text1"/>
          <w:sz w:val="24"/>
          <w:szCs w:val="24"/>
        </w:rPr>
        <w:t xml:space="preserve"> динара или </w:t>
      </w:r>
      <w:r w:rsidR="0015583D">
        <w:rPr>
          <w:rFonts w:ascii="Times New Roman" w:hAnsi="Times New Roman" w:cs="Times New Roman"/>
          <w:color w:val="000000" w:themeColor="text1"/>
          <w:sz w:val="24"/>
          <w:szCs w:val="24"/>
        </w:rPr>
        <w:t>14,16</w:t>
      </w:r>
      <w:r w:rsidRPr="00680096">
        <w:rPr>
          <w:rFonts w:ascii="Times New Roman" w:hAnsi="Times New Roman" w:cs="Times New Roman"/>
          <w:color w:val="000000" w:themeColor="text1"/>
          <w:sz w:val="24"/>
          <w:szCs w:val="24"/>
        </w:rPr>
        <w:t>%.</w:t>
      </w:r>
    </w:p>
    <w:p w:rsidR="0036705C" w:rsidRPr="00680096" w:rsidRDefault="0036705C" w:rsidP="00680096">
      <w:pPr>
        <w:spacing w:after="0" w:line="240" w:lineRule="auto"/>
        <w:jc w:val="both"/>
        <w:rPr>
          <w:rFonts w:ascii="Times New Roman" w:eastAsia="Calibri" w:hAnsi="Times New Roman" w:cs="Times New Roman"/>
          <w:sz w:val="24"/>
          <w:szCs w:val="24"/>
        </w:rPr>
      </w:pPr>
      <w:r w:rsidRPr="00680096">
        <w:rPr>
          <w:rFonts w:ascii="Times New Roman" w:eastAsia="Calibri" w:hAnsi="Times New Roman" w:cs="Times New Roman"/>
          <w:sz w:val="24"/>
          <w:szCs w:val="24"/>
        </w:rPr>
        <w:t>Oпштина Топола у процесу израде Одлуке о</w:t>
      </w:r>
      <w:r w:rsidRPr="00680096">
        <w:rPr>
          <w:rFonts w:ascii="Times New Roman" w:hAnsi="Times New Roman" w:cs="Times New Roman"/>
          <w:sz w:val="24"/>
          <w:szCs w:val="24"/>
        </w:rPr>
        <w:t xml:space="preserve"> првој измени и допуни одлуке о</w:t>
      </w:r>
      <w:r w:rsidRPr="00680096">
        <w:rPr>
          <w:rFonts w:ascii="Times New Roman" w:eastAsia="Calibri" w:hAnsi="Times New Roman" w:cs="Times New Roman"/>
          <w:sz w:val="24"/>
          <w:szCs w:val="24"/>
        </w:rPr>
        <w:t xml:space="preserve"> буџету Општине Топола за 202</w:t>
      </w:r>
      <w:r w:rsidR="00F02FB1" w:rsidRPr="00680096">
        <w:rPr>
          <w:rFonts w:ascii="Times New Roman" w:eastAsia="Calibri" w:hAnsi="Times New Roman" w:cs="Times New Roman"/>
          <w:sz w:val="24"/>
          <w:szCs w:val="24"/>
        </w:rPr>
        <w:t>5</w:t>
      </w:r>
      <w:r w:rsidRPr="00680096">
        <w:rPr>
          <w:rFonts w:ascii="Times New Roman" w:eastAsia="Calibri" w:hAnsi="Times New Roman" w:cs="Times New Roman"/>
          <w:sz w:val="24"/>
          <w:szCs w:val="24"/>
        </w:rPr>
        <w:t>. година, након прибављених података, анкетирања и консултација са релевантним друштвеним групама, институцијама и удружењима грађана организује догађај јавне расправе о Нацрт Одлуке, на коме ће</w:t>
      </w:r>
      <w:r w:rsidRPr="00680096">
        <w:rPr>
          <w:rFonts w:ascii="Times New Roman" w:hAnsi="Times New Roman" w:cs="Times New Roman"/>
          <w:sz w:val="24"/>
          <w:szCs w:val="24"/>
        </w:rPr>
        <w:t xml:space="preserve"> исту</w:t>
      </w:r>
      <w:r w:rsidRPr="00680096">
        <w:rPr>
          <w:rFonts w:ascii="Times New Roman" w:eastAsia="Calibri" w:hAnsi="Times New Roman" w:cs="Times New Roman"/>
          <w:sz w:val="24"/>
          <w:szCs w:val="24"/>
        </w:rPr>
        <w:t xml:space="preserve"> представити.</w:t>
      </w:r>
    </w:p>
    <w:p w:rsidR="0036705C" w:rsidRPr="00680096" w:rsidRDefault="0036705C" w:rsidP="00680096">
      <w:pPr>
        <w:spacing w:after="0" w:line="240" w:lineRule="auto"/>
        <w:jc w:val="both"/>
        <w:rPr>
          <w:rFonts w:ascii="Times New Roman" w:eastAsia="Calibri" w:hAnsi="Times New Roman" w:cs="Times New Roman"/>
          <w:sz w:val="24"/>
          <w:szCs w:val="24"/>
        </w:rPr>
      </w:pPr>
      <w:r w:rsidRPr="00680096">
        <w:rPr>
          <w:rFonts w:ascii="Times New Roman" w:eastAsia="Calibri" w:hAnsi="Times New Roman" w:cs="Times New Roman"/>
          <w:sz w:val="24"/>
          <w:szCs w:val="24"/>
        </w:rPr>
        <w:t>На догађај јавне расправе се позивају представници стручне јавности, представници организација цивилног друштва, предузетника, представници установа/служби, као и сви заинтересовани грађани и грађанке Општине Топола.</w:t>
      </w:r>
    </w:p>
    <w:p w:rsidR="006518BC" w:rsidRPr="00680096" w:rsidRDefault="006518BC" w:rsidP="00680096">
      <w:pPr>
        <w:spacing w:after="0" w:line="240" w:lineRule="auto"/>
        <w:rPr>
          <w:rFonts w:ascii="Times New Roman" w:hAnsi="Times New Roman" w:cs="Times New Roman"/>
          <w:b/>
          <w:color w:val="000000"/>
          <w:sz w:val="24"/>
          <w:szCs w:val="24"/>
        </w:rPr>
      </w:pPr>
    </w:p>
    <w:p w:rsidR="0036705C" w:rsidRPr="00680096" w:rsidRDefault="0036705C" w:rsidP="00680096">
      <w:pPr>
        <w:spacing w:after="0" w:line="240" w:lineRule="auto"/>
        <w:jc w:val="both"/>
        <w:rPr>
          <w:rFonts w:ascii="Times New Roman" w:hAnsi="Times New Roman" w:cs="Times New Roman"/>
          <w:b/>
          <w:i/>
          <w:sz w:val="24"/>
          <w:szCs w:val="24"/>
        </w:rPr>
      </w:pPr>
      <w:r w:rsidRPr="00680096">
        <w:rPr>
          <w:rFonts w:ascii="Times New Roman" w:hAnsi="Times New Roman" w:cs="Times New Roman"/>
          <w:b/>
          <w:i/>
          <w:sz w:val="24"/>
          <w:szCs w:val="24"/>
        </w:rPr>
        <w:lastRenderedPageBreak/>
        <w:t>Расходи/издаци  по  корисницима планирани су за следеће намене</w:t>
      </w:r>
    </w:p>
    <w:p w:rsidR="0036705C" w:rsidRPr="00680096" w:rsidRDefault="0036705C" w:rsidP="00680096">
      <w:pPr>
        <w:spacing w:after="0" w:line="240" w:lineRule="auto"/>
        <w:rPr>
          <w:rFonts w:ascii="Times New Roman" w:hAnsi="Times New Roman" w:cs="Times New Roman"/>
          <w:b/>
          <w:i/>
          <w:color w:val="000000"/>
          <w:sz w:val="24"/>
          <w:szCs w:val="24"/>
        </w:rPr>
      </w:pPr>
    </w:p>
    <w:p w:rsidR="00082DBD" w:rsidRPr="00680096" w:rsidRDefault="00082DBD" w:rsidP="00680096">
      <w:pPr>
        <w:spacing w:after="0" w:line="240" w:lineRule="auto"/>
        <w:rPr>
          <w:rFonts w:ascii="Times New Roman" w:hAnsi="Times New Roman" w:cs="Times New Roman"/>
          <w:b/>
          <w:color w:val="000000"/>
          <w:sz w:val="24"/>
          <w:szCs w:val="24"/>
        </w:rPr>
      </w:pPr>
      <w:r w:rsidRPr="00680096">
        <w:rPr>
          <w:rFonts w:ascii="Times New Roman" w:hAnsi="Times New Roman" w:cs="Times New Roman"/>
          <w:b/>
          <w:color w:val="000000"/>
          <w:sz w:val="24"/>
          <w:szCs w:val="24"/>
        </w:rPr>
        <w:t>Програм 16-Политички систем локалне самоуправе</w:t>
      </w:r>
    </w:p>
    <w:p w:rsidR="00BE2DEC" w:rsidRPr="00680096" w:rsidRDefault="00144AA7" w:rsidP="00680096">
      <w:pPr>
        <w:spacing w:after="0" w:line="240" w:lineRule="auto"/>
        <w:jc w:val="center"/>
        <w:rPr>
          <w:rFonts w:ascii="Times New Roman" w:hAnsi="Times New Roman" w:cs="Times New Roman"/>
          <w:sz w:val="24"/>
          <w:szCs w:val="24"/>
        </w:rPr>
      </w:pPr>
      <w:r w:rsidRPr="00680096">
        <w:rPr>
          <w:rFonts w:ascii="Times New Roman" w:hAnsi="Times New Roman" w:cs="Times New Roman"/>
          <w:sz w:val="24"/>
          <w:szCs w:val="24"/>
        </w:rPr>
        <w:t xml:space="preserve">РАЗДЕО 1- </w:t>
      </w:r>
      <w:r w:rsidR="00AD79B3" w:rsidRPr="00680096">
        <w:rPr>
          <w:rFonts w:ascii="Times New Roman" w:hAnsi="Times New Roman" w:cs="Times New Roman"/>
          <w:sz w:val="24"/>
          <w:szCs w:val="24"/>
        </w:rPr>
        <w:t>СКУПШТИНА ОПШТИНЕ</w:t>
      </w:r>
    </w:p>
    <w:p w:rsidR="00AD79B3" w:rsidRPr="00680096" w:rsidRDefault="00AD79B3" w:rsidP="00680096">
      <w:pPr>
        <w:spacing w:after="0" w:line="240" w:lineRule="auto"/>
        <w:jc w:val="center"/>
        <w:rPr>
          <w:rFonts w:ascii="Times New Roman" w:hAnsi="Times New Roman" w:cs="Times New Roman"/>
          <w:b/>
          <w:sz w:val="24"/>
          <w:szCs w:val="24"/>
        </w:rPr>
      </w:pPr>
      <w:r w:rsidRPr="00680096">
        <w:rPr>
          <w:rFonts w:ascii="Times New Roman" w:hAnsi="Times New Roman" w:cs="Times New Roman"/>
          <w:b/>
          <w:sz w:val="24"/>
          <w:szCs w:val="24"/>
        </w:rPr>
        <w:t>Програмска активност 2101-0001 –Функционисање скупштине</w:t>
      </w:r>
    </w:p>
    <w:p w:rsidR="00AD79B3" w:rsidRPr="00680096" w:rsidRDefault="00AD79B3" w:rsidP="00680096">
      <w:pPr>
        <w:spacing w:after="0" w:line="240" w:lineRule="auto"/>
        <w:jc w:val="center"/>
        <w:rPr>
          <w:rFonts w:ascii="Times New Roman" w:hAnsi="Times New Roman" w:cs="Times New Roman"/>
          <w:b/>
          <w:sz w:val="24"/>
          <w:szCs w:val="24"/>
        </w:rPr>
      </w:pPr>
      <w:r w:rsidRPr="00680096">
        <w:rPr>
          <w:rFonts w:ascii="Times New Roman" w:hAnsi="Times New Roman" w:cs="Times New Roman"/>
          <w:b/>
          <w:sz w:val="24"/>
          <w:szCs w:val="24"/>
        </w:rPr>
        <w:t>Функција 110</w:t>
      </w:r>
    </w:p>
    <w:p w:rsidR="00AD79B3" w:rsidRPr="00680096" w:rsidRDefault="00AD79B3" w:rsidP="00680096">
      <w:pPr>
        <w:spacing w:after="0" w:line="240" w:lineRule="auto"/>
        <w:jc w:val="both"/>
        <w:rPr>
          <w:rFonts w:ascii="Times New Roman" w:hAnsi="Times New Roman" w:cs="Times New Roman"/>
          <w:b/>
          <w:sz w:val="24"/>
          <w:szCs w:val="24"/>
        </w:rPr>
      </w:pPr>
      <w:r w:rsidRPr="00680096">
        <w:rPr>
          <w:rFonts w:ascii="Times New Roman" w:hAnsi="Times New Roman" w:cs="Times New Roman"/>
          <w:b/>
          <w:sz w:val="24"/>
          <w:szCs w:val="24"/>
        </w:rPr>
        <w:t>Позиција 1,2</w:t>
      </w:r>
    </w:p>
    <w:p w:rsidR="00AD79B3" w:rsidRPr="00680096" w:rsidRDefault="00AD79B3" w:rsidP="00680096">
      <w:pPr>
        <w:spacing w:after="0" w:line="240" w:lineRule="auto"/>
        <w:jc w:val="both"/>
        <w:rPr>
          <w:rFonts w:ascii="Times New Roman" w:hAnsi="Times New Roman" w:cs="Times New Roman"/>
          <w:sz w:val="24"/>
          <w:szCs w:val="24"/>
        </w:rPr>
      </w:pPr>
      <w:r w:rsidRPr="00680096">
        <w:rPr>
          <w:rFonts w:ascii="Times New Roman" w:hAnsi="Times New Roman" w:cs="Times New Roman"/>
          <w:sz w:val="24"/>
          <w:szCs w:val="24"/>
        </w:rPr>
        <w:t>Напомена:Увидом у извршење расхода и пројекција расхода у будућем периоду на позицији 1 и 2 утврђено је следеће:</w:t>
      </w:r>
    </w:p>
    <w:tbl>
      <w:tblPr>
        <w:tblW w:w="7485" w:type="dxa"/>
        <w:jc w:val="center"/>
        <w:tblInd w:w="93" w:type="dxa"/>
        <w:tblLook w:val="04A0"/>
      </w:tblPr>
      <w:tblGrid>
        <w:gridCol w:w="540"/>
        <w:gridCol w:w="760"/>
        <w:gridCol w:w="828"/>
        <w:gridCol w:w="700"/>
        <w:gridCol w:w="1300"/>
        <w:gridCol w:w="1296"/>
        <w:gridCol w:w="2061"/>
      </w:tblGrid>
      <w:tr w:rsidR="00AD79B3" w:rsidRPr="00680096" w:rsidTr="00B604A6">
        <w:trPr>
          <w:trHeight w:val="585"/>
          <w:jc w:val="center"/>
        </w:trPr>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D79B3" w:rsidRPr="00680096" w:rsidRDefault="00AD79B3" w:rsidP="00680096">
            <w:pPr>
              <w:spacing w:after="0" w:line="240" w:lineRule="auto"/>
              <w:jc w:val="right"/>
              <w:rPr>
                <w:rFonts w:ascii="Times New Roman" w:eastAsia="Times New Roman" w:hAnsi="Times New Roman" w:cs="Times New Roman"/>
                <w:b/>
                <w:bCs/>
                <w:color w:val="000000"/>
                <w:sz w:val="24"/>
                <w:szCs w:val="24"/>
              </w:rPr>
            </w:pPr>
            <w:r w:rsidRPr="00680096">
              <w:rPr>
                <w:rFonts w:ascii="Times New Roman" w:eastAsia="Times New Roman" w:hAnsi="Times New Roman" w:cs="Times New Roman"/>
                <w:b/>
                <w:bCs/>
                <w:color w:val="000000"/>
                <w:sz w:val="24"/>
                <w:szCs w:val="24"/>
              </w:rPr>
              <w:t>1</w:t>
            </w:r>
          </w:p>
        </w:tc>
        <w:tc>
          <w:tcPr>
            <w:tcW w:w="760" w:type="dxa"/>
            <w:tcBorders>
              <w:top w:val="single" w:sz="4" w:space="0" w:color="auto"/>
              <w:left w:val="nil"/>
              <w:bottom w:val="single" w:sz="4" w:space="0" w:color="auto"/>
              <w:right w:val="single" w:sz="4" w:space="0" w:color="auto"/>
            </w:tcBorders>
            <w:shd w:val="clear" w:color="auto" w:fill="auto"/>
            <w:noWrap/>
            <w:vAlign w:val="center"/>
            <w:hideMark/>
          </w:tcPr>
          <w:p w:rsidR="00AD79B3" w:rsidRPr="00680096" w:rsidRDefault="00AD79B3" w:rsidP="00680096">
            <w:pPr>
              <w:spacing w:after="0" w:line="240" w:lineRule="auto"/>
              <w:jc w:val="center"/>
              <w:rPr>
                <w:rFonts w:ascii="Times New Roman" w:eastAsia="Times New Roman" w:hAnsi="Times New Roman" w:cs="Times New Roman"/>
                <w:b/>
                <w:bCs/>
                <w:color w:val="000000"/>
                <w:sz w:val="24"/>
                <w:szCs w:val="24"/>
              </w:rPr>
            </w:pPr>
            <w:r w:rsidRPr="00680096">
              <w:rPr>
                <w:rFonts w:ascii="Times New Roman" w:eastAsia="Times New Roman" w:hAnsi="Times New Roman" w:cs="Times New Roman"/>
                <w:b/>
                <w:bCs/>
                <w:color w:val="000000"/>
                <w:sz w:val="24"/>
                <w:szCs w:val="24"/>
              </w:rPr>
              <w:t>110</w:t>
            </w:r>
          </w:p>
        </w:tc>
        <w:tc>
          <w:tcPr>
            <w:tcW w:w="828" w:type="dxa"/>
            <w:tcBorders>
              <w:top w:val="single" w:sz="4" w:space="0" w:color="auto"/>
              <w:left w:val="nil"/>
              <w:bottom w:val="single" w:sz="4" w:space="0" w:color="auto"/>
              <w:right w:val="single" w:sz="4" w:space="0" w:color="auto"/>
            </w:tcBorders>
            <w:shd w:val="clear" w:color="auto" w:fill="auto"/>
            <w:vAlign w:val="center"/>
            <w:hideMark/>
          </w:tcPr>
          <w:p w:rsidR="00AD79B3" w:rsidRPr="00680096" w:rsidRDefault="00AD79B3" w:rsidP="00680096">
            <w:pPr>
              <w:spacing w:after="0" w:line="240" w:lineRule="auto"/>
              <w:jc w:val="center"/>
              <w:rPr>
                <w:rFonts w:ascii="Times New Roman" w:eastAsia="Times New Roman" w:hAnsi="Times New Roman" w:cs="Times New Roman"/>
                <w:b/>
                <w:bCs/>
                <w:color w:val="000000"/>
                <w:sz w:val="24"/>
                <w:szCs w:val="24"/>
              </w:rPr>
            </w:pPr>
            <w:r w:rsidRPr="00680096">
              <w:rPr>
                <w:rFonts w:ascii="Times New Roman" w:eastAsia="Times New Roman" w:hAnsi="Times New Roman" w:cs="Times New Roman"/>
                <w:b/>
                <w:bCs/>
                <w:color w:val="000000"/>
                <w:sz w:val="24"/>
                <w:szCs w:val="24"/>
              </w:rPr>
              <w:t>4111</w:t>
            </w:r>
          </w:p>
        </w:tc>
        <w:tc>
          <w:tcPr>
            <w:tcW w:w="700" w:type="dxa"/>
            <w:tcBorders>
              <w:top w:val="single" w:sz="4" w:space="0" w:color="auto"/>
              <w:left w:val="nil"/>
              <w:bottom w:val="single" w:sz="4" w:space="0" w:color="auto"/>
              <w:right w:val="single" w:sz="4" w:space="0" w:color="auto"/>
            </w:tcBorders>
            <w:shd w:val="clear" w:color="auto" w:fill="auto"/>
            <w:noWrap/>
            <w:vAlign w:val="bottom"/>
            <w:hideMark/>
          </w:tcPr>
          <w:p w:rsidR="00AD79B3" w:rsidRPr="00680096" w:rsidRDefault="00AD79B3" w:rsidP="00680096">
            <w:pPr>
              <w:spacing w:after="0" w:line="240" w:lineRule="auto"/>
              <w:jc w:val="center"/>
              <w:rPr>
                <w:rFonts w:ascii="Times New Roman" w:eastAsia="Times New Roman" w:hAnsi="Times New Roman" w:cs="Times New Roman"/>
                <w:color w:val="000000"/>
                <w:sz w:val="24"/>
                <w:szCs w:val="24"/>
              </w:rPr>
            </w:pPr>
            <w:r w:rsidRPr="00680096">
              <w:rPr>
                <w:rFonts w:ascii="Times New Roman" w:eastAsia="Times New Roman" w:hAnsi="Times New Roman" w:cs="Times New Roman"/>
                <w:color w:val="000000"/>
                <w:sz w:val="24"/>
                <w:szCs w:val="24"/>
              </w:rPr>
              <w:t>01</w:t>
            </w:r>
          </w:p>
        </w:tc>
        <w:tc>
          <w:tcPr>
            <w:tcW w:w="1300" w:type="dxa"/>
            <w:tcBorders>
              <w:top w:val="single" w:sz="4" w:space="0" w:color="auto"/>
              <w:left w:val="nil"/>
              <w:bottom w:val="single" w:sz="4" w:space="0" w:color="auto"/>
              <w:right w:val="single" w:sz="4" w:space="0" w:color="auto"/>
            </w:tcBorders>
            <w:shd w:val="clear" w:color="auto" w:fill="auto"/>
            <w:noWrap/>
            <w:vAlign w:val="center"/>
            <w:hideMark/>
          </w:tcPr>
          <w:p w:rsidR="00AD79B3" w:rsidRPr="00680096" w:rsidRDefault="00AD79B3" w:rsidP="00680096">
            <w:pPr>
              <w:spacing w:after="0" w:line="240" w:lineRule="auto"/>
              <w:jc w:val="center"/>
              <w:rPr>
                <w:rFonts w:ascii="Times New Roman" w:eastAsia="Times New Roman" w:hAnsi="Times New Roman" w:cs="Times New Roman"/>
                <w:sz w:val="24"/>
                <w:szCs w:val="24"/>
              </w:rPr>
            </w:pPr>
            <w:r w:rsidRPr="00680096">
              <w:rPr>
                <w:rFonts w:ascii="Times New Roman" w:eastAsia="Times New Roman" w:hAnsi="Times New Roman" w:cs="Times New Roman"/>
                <w:sz w:val="24"/>
                <w:szCs w:val="24"/>
              </w:rPr>
              <w:t>4.120.000</w:t>
            </w:r>
          </w:p>
        </w:tc>
        <w:tc>
          <w:tcPr>
            <w:tcW w:w="1296" w:type="dxa"/>
            <w:tcBorders>
              <w:top w:val="single" w:sz="4" w:space="0" w:color="auto"/>
              <w:left w:val="nil"/>
              <w:bottom w:val="single" w:sz="4" w:space="0" w:color="auto"/>
              <w:right w:val="single" w:sz="4" w:space="0" w:color="auto"/>
            </w:tcBorders>
            <w:shd w:val="clear" w:color="auto" w:fill="auto"/>
            <w:vAlign w:val="center"/>
            <w:hideMark/>
          </w:tcPr>
          <w:p w:rsidR="00AD79B3" w:rsidRPr="00680096" w:rsidRDefault="00AD79B3" w:rsidP="00680096">
            <w:pPr>
              <w:spacing w:after="0" w:line="240" w:lineRule="auto"/>
              <w:jc w:val="center"/>
              <w:rPr>
                <w:rFonts w:ascii="Times New Roman" w:eastAsia="Times New Roman" w:hAnsi="Times New Roman" w:cs="Times New Roman"/>
                <w:bCs/>
                <w:sz w:val="24"/>
                <w:szCs w:val="24"/>
              </w:rPr>
            </w:pPr>
            <w:r w:rsidRPr="00680096">
              <w:rPr>
                <w:rFonts w:ascii="Times New Roman" w:eastAsia="Times New Roman" w:hAnsi="Times New Roman" w:cs="Times New Roman"/>
                <w:bCs/>
                <w:sz w:val="24"/>
                <w:szCs w:val="24"/>
              </w:rPr>
              <w:t>-146,896.00</w:t>
            </w:r>
          </w:p>
        </w:tc>
        <w:tc>
          <w:tcPr>
            <w:tcW w:w="2061" w:type="dxa"/>
            <w:tcBorders>
              <w:top w:val="single" w:sz="4" w:space="0" w:color="auto"/>
              <w:left w:val="nil"/>
              <w:bottom w:val="single" w:sz="4" w:space="0" w:color="auto"/>
              <w:right w:val="single" w:sz="4" w:space="0" w:color="auto"/>
            </w:tcBorders>
            <w:shd w:val="clear" w:color="auto" w:fill="auto"/>
            <w:noWrap/>
            <w:vAlign w:val="bottom"/>
            <w:hideMark/>
          </w:tcPr>
          <w:p w:rsidR="00AD79B3" w:rsidRPr="00680096" w:rsidRDefault="00AD79B3" w:rsidP="00680096">
            <w:pPr>
              <w:spacing w:after="0" w:line="240" w:lineRule="auto"/>
              <w:jc w:val="right"/>
              <w:rPr>
                <w:rFonts w:ascii="Times New Roman" w:eastAsia="Times New Roman" w:hAnsi="Times New Roman" w:cs="Times New Roman"/>
                <w:sz w:val="24"/>
                <w:szCs w:val="24"/>
              </w:rPr>
            </w:pPr>
            <w:r w:rsidRPr="00680096">
              <w:rPr>
                <w:rFonts w:ascii="Times New Roman" w:eastAsia="Times New Roman" w:hAnsi="Times New Roman" w:cs="Times New Roman"/>
                <w:sz w:val="24"/>
                <w:szCs w:val="24"/>
              </w:rPr>
              <w:t>3,973,104.00</w:t>
            </w:r>
          </w:p>
        </w:tc>
      </w:tr>
      <w:tr w:rsidR="00AD79B3" w:rsidRPr="00680096" w:rsidTr="00B604A6">
        <w:trPr>
          <w:trHeight w:val="585"/>
          <w:jc w:val="center"/>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AD79B3" w:rsidRPr="00680096" w:rsidRDefault="00AD79B3" w:rsidP="00680096">
            <w:pPr>
              <w:spacing w:after="0" w:line="240" w:lineRule="auto"/>
              <w:jc w:val="right"/>
              <w:rPr>
                <w:rFonts w:ascii="Times New Roman" w:eastAsia="Times New Roman" w:hAnsi="Times New Roman" w:cs="Times New Roman"/>
                <w:b/>
                <w:bCs/>
                <w:color w:val="000000"/>
                <w:sz w:val="24"/>
                <w:szCs w:val="24"/>
              </w:rPr>
            </w:pPr>
            <w:r w:rsidRPr="00680096">
              <w:rPr>
                <w:rFonts w:ascii="Times New Roman" w:eastAsia="Times New Roman" w:hAnsi="Times New Roman" w:cs="Times New Roman"/>
                <w:b/>
                <w:bCs/>
                <w:color w:val="000000"/>
                <w:sz w:val="24"/>
                <w:szCs w:val="24"/>
              </w:rPr>
              <w:t>2</w:t>
            </w:r>
          </w:p>
        </w:tc>
        <w:tc>
          <w:tcPr>
            <w:tcW w:w="760" w:type="dxa"/>
            <w:tcBorders>
              <w:top w:val="nil"/>
              <w:left w:val="nil"/>
              <w:bottom w:val="single" w:sz="4" w:space="0" w:color="auto"/>
              <w:right w:val="single" w:sz="4" w:space="0" w:color="auto"/>
            </w:tcBorders>
            <w:shd w:val="clear" w:color="auto" w:fill="auto"/>
            <w:noWrap/>
            <w:vAlign w:val="center"/>
            <w:hideMark/>
          </w:tcPr>
          <w:p w:rsidR="00AD79B3" w:rsidRPr="00680096" w:rsidRDefault="00AD79B3" w:rsidP="00680096">
            <w:pPr>
              <w:spacing w:after="0" w:line="240" w:lineRule="auto"/>
              <w:jc w:val="center"/>
              <w:rPr>
                <w:rFonts w:ascii="Times New Roman" w:eastAsia="Times New Roman" w:hAnsi="Times New Roman" w:cs="Times New Roman"/>
                <w:b/>
                <w:bCs/>
                <w:color w:val="000000"/>
                <w:sz w:val="24"/>
                <w:szCs w:val="24"/>
              </w:rPr>
            </w:pPr>
            <w:r w:rsidRPr="00680096">
              <w:rPr>
                <w:rFonts w:ascii="Times New Roman" w:eastAsia="Times New Roman" w:hAnsi="Times New Roman" w:cs="Times New Roman"/>
                <w:b/>
                <w:bCs/>
                <w:color w:val="000000"/>
                <w:sz w:val="24"/>
                <w:szCs w:val="24"/>
              </w:rPr>
              <w:t>110</w:t>
            </w:r>
          </w:p>
        </w:tc>
        <w:tc>
          <w:tcPr>
            <w:tcW w:w="828" w:type="dxa"/>
            <w:tcBorders>
              <w:top w:val="nil"/>
              <w:left w:val="nil"/>
              <w:bottom w:val="single" w:sz="4" w:space="0" w:color="auto"/>
              <w:right w:val="single" w:sz="4" w:space="0" w:color="auto"/>
            </w:tcBorders>
            <w:shd w:val="clear" w:color="auto" w:fill="auto"/>
            <w:vAlign w:val="center"/>
            <w:hideMark/>
          </w:tcPr>
          <w:p w:rsidR="00AD79B3" w:rsidRPr="00680096" w:rsidRDefault="00AD79B3" w:rsidP="00680096">
            <w:pPr>
              <w:spacing w:after="0" w:line="240" w:lineRule="auto"/>
              <w:jc w:val="center"/>
              <w:rPr>
                <w:rFonts w:ascii="Times New Roman" w:eastAsia="Times New Roman" w:hAnsi="Times New Roman" w:cs="Times New Roman"/>
                <w:b/>
                <w:bCs/>
                <w:color w:val="000000"/>
                <w:sz w:val="24"/>
                <w:szCs w:val="24"/>
              </w:rPr>
            </w:pPr>
            <w:r w:rsidRPr="00680096">
              <w:rPr>
                <w:rFonts w:ascii="Times New Roman" w:eastAsia="Times New Roman" w:hAnsi="Times New Roman" w:cs="Times New Roman"/>
                <w:b/>
                <w:bCs/>
                <w:color w:val="000000"/>
                <w:sz w:val="24"/>
                <w:szCs w:val="24"/>
              </w:rPr>
              <w:t>4121</w:t>
            </w:r>
          </w:p>
        </w:tc>
        <w:tc>
          <w:tcPr>
            <w:tcW w:w="700" w:type="dxa"/>
            <w:tcBorders>
              <w:top w:val="nil"/>
              <w:left w:val="nil"/>
              <w:bottom w:val="single" w:sz="4" w:space="0" w:color="auto"/>
              <w:right w:val="single" w:sz="4" w:space="0" w:color="auto"/>
            </w:tcBorders>
            <w:shd w:val="clear" w:color="auto" w:fill="auto"/>
            <w:noWrap/>
            <w:vAlign w:val="bottom"/>
            <w:hideMark/>
          </w:tcPr>
          <w:p w:rsidR="00AD79B3" w:rsidRPr="00680096" w:rsidRDefault="00AD79B3" w:rsidP="00680096">
            <w:pPr>
              <w:spacing w:after="0" w:line="240" w:lineRule="auto"/>
              <w:jc w:val="center"/>
              <w:rPr>
                <w:rFonts w:ascii="Times New Roman" w:eastAsia="Times New Roman" w:hAnsi="Times New Roman" w:cs="Times New Roman"/>
                <w:color w:val="000000"/>
                <w:sz w:val="24"/>
                <w:szCs w:val="24"/>
              </w:rPr>
            </w:pPr>
            <w:r w:rsidRPr="00680096">
              <w:rPr>
                <w:rFonts w:ascii="Times New Roman" w:eastAsia="Times New Roman" w:hAnsi="Times New Roman" w:cs="Times New Roman"/>
                <w:color w:val="000000"/>
                <w:sz w:val="24"/>
                <w:szCs w:val="24"/>
              </w:rPr>
              <w:t>01</w:t>
            </w:r>
          </w:p>
        </w:tc>
        <w:tc>
          <w:tcPr>
            <w:tcW w:w="1300" w:type="dxa"/>
            <w:tcBorders>
              <w:top w:val="nil"/>
              <w:left w:val="nil"/>
              <w:bottom w:val="single" w:sz="4" w:space="0" w:color="auto"/>
              <w:right w:val="single" w:sz="4" w:space="0" w:color="auto"/>
            </w:tcBorders>
            <w:shd w:val="clear" w:color="auto" w:fill="auto"/>
            <w:noWrap/>
            <w:vAlign w:val="center"/>
            <w:hideMark/>
          </w:tcPr>
          <w:p w:rsidR="00AD79B3" w:rsidRPr="00680096" w:rsidRDefault="00AD79B3" w:rsidP="00680096">
            <w:pPr>
              <w:spacing w:after="0" w:line="240" w:lineRule="auto"/>
              <w:jc w:val="center"/>
              <w:rPr>
                <w:rFonts w:ascii="Times New Roman" w:eastAsia="Times New Roman" w:hAnsi="Times New Roman" w:cs="Times New Roman"/>
                <w:sz w:val="24"/>
                <w:szCs w:val="24"/>
              </w:rPr>
            </w:pPr>
            <w:r w:rsidRPr="00680096">
              <w:rPr>
                <w:rFonts w:ascii="Times New Roman" w:eastAsia="Times New Roman" w:hAnsi="Times New Roman" w:cs="Times New Roman"/>
                <w:sz w:val="24"/>
                <w:szCs w:val="24"/>
              </w:rPr>
              <w:t>472.000</w:t>
            </w:r>
          </w:p>
        </w:tc>
        <w:tc>
          <w:tcPr>
            <w:tcW w:w="1296" w:type="dxa"/>
            <w:tcBorders>
              <w:top w:val="nil"/>
              <w:left w:val="nil"/>
              <w:bottom w:val="single" w:sz="4" w:space="0" w:color="auto"/>
              <w:right w:val="single" w:sz="4" w:space="0" w:color="auto"/>
            </w:tcBorders>
            <w:shd w:val="clear" w:color="auto" w:fill="auto"/>
            <w:vAlign w:val="center"/>
            <w:hideMark/>
          </w:tcPr>
          <w:p w:rsidR="00AD79B3" w:rsidRPr="00680096" w:rsidRDefault="00AD79B3" w:rsidP="00680096">
            <w:pPr>
              <w:spacing w:after="0" w:line="240" w:lineRule="auto"/>
              <w:jc w:val="center"/>
              <w:rPr>
                <w:rFonts w:ascii="Times New Roman" w:eastAsia="Times New Roman" w:hAnsi="Times New Roman" w:cs="Times New Roman"/>
                <w:bCs/>
                <w:sz w:val="24"/>
                <w:szCs w:val="24"/>
              </w:rPr>
            </w:pPr>
            <w:r w:rsidRPr="00680096">
              <w:rPr>
                <w:rFonts w:ascii="Times New Roman" w:eastAsia="Times New Roman" w:hAnsi="Times New Roman" w:cs="Times New Roman"/>
                <w:bCs/>
                <w:sz w:val="24"/>
                <w:szCs w:val="24"/>
              </w:rPr>
              <w:t>-74,690.00</w:t>
            </w:r>
          </w:p>
        </w:tc>
        <w:tc>
          <w:tcPr>
            <w:tcW w:w="2061" w:type="dxa"/>
            <w:tcBorders>
              <w:top w:val="nil"/>
              <w:left w:val="nil"/>
              <w:bottom w:val="single" w:sz="4" w:space="0" w:color="auto"/>
              <w:right w:val="single" w:sz="4" w:space="0" w:color="auto"/>
            </w:tcBorders>
            <w:shd w:val="clear" w:color="auto" w:fill="auto"/>
            <w:noWrap/>
            <w:vAlign w:val="bottom"/>
            <w:hideMark/>
          </w:tcPr>
          <w:p w:rsidR="00AD79B3" w:rsidRPr="00680096" w:rsidRDefault="00AD79B3" w:rsidP="00680096">
            <w:pPr>
              <w:spacing w:after="0" w:line="240" w:lineRule="auto"/>
              <w:jc w:val="right"/>
              <w:rPr>
                <w:rFonts w:ascii="Times New Roman" w:eastAsia="Times New Roman" w:hAnsi="Times New Roman" w:cs="Times New Roman"/>
                <w:sz w:val="24"/>
                <w:szCs w:val="24"/>
              </w:rPr>
            </w:pPr>
            <w:r w:rsidRPr="00680096">
              <w:rPr>
                <w:rFonts w:ascii="Times New Roman" w:eastAsia="Times New Roman" w:hAnsi="Times New Roman" w:cs="Times New Roman"/>
                <w:sz w:val="24"/>
                <w:szCs w:val="24"/>
              </w:rPr>
              <w:t>397,310.00</w:t>
            </w:r>
          </w:p>
        </w:tc>
      </w:tr>
      <w:tr w:rsidR="00AD79B3" w:rsidRPr="00680096" w:rsidTr="00B604A6">
        <w:trPr>
          <w:trHeight w:val="585"/>
          <w:jc w:val="center"/>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AD79B3" w:rsidRPr="00680096" w:rsidRDefault="00AD79B3" w:rsidP="00680096">
            <w:pPr>
              <w:spacing w:after="0" w:line="240" w:lineRule="auto"/>
              <w:jc w:val="right"/>
              <w:rPr>
                <w:rFonts w:ascii="Times New Roman" w:eastAsia="Times New Roman" w:hAnsi="Times New Roman" w:cs="Times New Roman"/>
                <w:b/>
                <w:bCs/>
                <w:color w:val="000000"/>
                <w:sz w:val="24"/>
                <w:szCs w:val="24"/>
              </w:rPr>
            </w:pPr>
            <w:r w:rsidRPr="00680096">
              <w:rPr>
                <w:rFonts w:ascii="Times New Roman" w:eastAsia="Times New Roman" w:hAnsi="Times New Roman" w:cs="Times New Roman"/>
                <w:b/>
                <w:bCs/>
                <w:color w:val="000000"/>
                <w:sz w:val="24"/>
                <w:szCs w:val="24"/>
              </w:rPr>
              <w:t>2</w:t>
            </w:r>
          </w:p>
        </w:tc>
        <w:tc>
          <w:tcPr>
            <w:tcW w:w="760" w:type="dxa"/>
            <w:tcBorders>
              <w:top w:val="nil"/>
              <w:left w:val="nil"/>
              <w:bottom w:val="single" w:sz="4" w:space="0" w:color="auto"/>
              <w:right w:val="single" w:sz="4" w:space="0" w:color="auto"/>
            </w:tcBorders>
            <w:shd w:val="clear" w:color="auto" w:fill="auto"/>
            <w:noWrap/>
            <w:vAlign w:val="center"/>
            <w:hideMark/>
          </w:tcPr>
          <w:p w:rsidR="00AD79B3" w:rsidRPr="00680096" w:rsidRDefault="00AD79B3" w:rsidP="00680096">
            <w:pPr>
              <w:spacing w:after="0" w:line="240" w:lineRule="auto"/>
              <w:jc w:val="center"/>
              <w:rPr>
                <w:rFonts w:ascii="Times New Roman" w:eastAsia="Times New Roman" w:hAnsi="Times New Roman" w:cs="Times New Roman"/>
                <w:b/>
                <w:bCs/>
                <w:color w:val="000000"/>
                <w:sz w:val="24"/>
                <w:szCs w:val="24"/>
              </w:rPr>
            </w:pPr>
            <w:r w:rsidRPr="00680096">
              <w:rPr>
                <w:rFonts w:ascii="Times New Roman" w:eastAsia="Times New Roman" w:hAnsi="Times New Roman" w:cs="Times New Roman"/>
                <w:b/>
                <w:bCs/>
                <w:color w:val="000000"/>
                <w:sz w:val="24"/>
                <w:szCs w:val="24"/>
              </w:rPr>
              <w:t>110</w:t>
            </w:r>
          </w:p>
        </w:tc>
        <w:tc>
          <w:tcPr>
            <w:tcW w:w="828" w:type="dxa"/>
            <w:tcBorders>
              <w:top w:val="nil"/>
              <w:left w:val="nil"/>
              <w:bottom w:val="single" w:sz="4" w:space="0" w:color="auto"/>
              <w:right w:val="single" w:sz="4" w:space="0" w:color="auto"/>
            </w:tcBorders>
            <w:shd w:val="clear" w:color="auto" w:fill="auto"/>
            <w:vAlign w:val="center"/>
            <w:hideMark/>
          </w:tcPr>
          <w:p w:rsidR="00AD79B3" w:rsidRPr="00680096" w:rsidRDefault="00AD79B3" w:rsidP="00680096">
            <w:pPr>
              <w:spacing w:after="0" w:line="240" w:lineRule="auto"/>
              <w:jc w:val="center"/>
              <w:rPr>
                <w:rFonts w:ascii="Times New Roman" w:eastAsia="Times New Roman" w:hAnsi="Times New Roman" w:cs="Times New Roman"/>
                <w:b/>
                <w:bCs/>
                <w:color w:val="000000"/>
                <w:sz w:val="24"/>
                <w:szCs w:val="24"/>
              </w:rPr>
            </w:pPr>
            <w:r w:rsidRPr="00680096">
              <w:rPr>
                <w:rFonts w:ascii="Times New Roman" w:eastAsia="Times New Roman" w:hAnsi="Times New Roman" w:cs="Times New Roman"/>
                <w:b/>
                <w:bCs/>
                <w:color w:val="000000"/>
                <w:sz w:val="24"/>
                <w:szCs w:val="24"/>
              </w:rPr>
              <w:t>4122</w:t>
            </w:r>
          </w:p>
        </w:tc>
        <w:tc>
          <w:tcPr>
            <w:tcW w:w="700" w:type="dxa"/>
            <w:tcBorders>
              <w:top w:val="nil"/>
              <w:left w:val="nil"/>
              <w:bottom w:val="single" w:sz="4" w:space="0" w:color="auto"/>
              <w:right w:val="single" w:sz="4" w:space="0" w:color="auto"/>
            </w:tcBorders>
            <w:shd w:val="clear" w:color="auto" w:fill="auto"/>
            <w:noWrap/>
            <w:vAlign w:val="bottom"/>
            <w:hideMark/>
          </w:tcPr>
          <w:p w:rsidR="00AD79B3" w:rsidRPr="00680096" w:rsidRDefault="00AD79B3" w:rsidP="00680096">
            <w:pPr>
              <w:spacing w:after="0" w:line="240" w:lineRule="auto"/>
              <w:jc w:val="center"/>
              <w:rPr>
                <w:rFonts w:ascii="Times New Roman" w:eastAsia="Times New Roman" w:hAnsi="Times New Roman" w:cs="Times New Roman"/>
                <w:color w:val="000000"/>
                <w:sz w:val="24"/>
                <w:szCs w:val="24"/>
              </w:rPr>
            </w:pPr>
            <w:r w:rsidRPr="00680096">
              <w:rPr>
                <w:rFonts w:ascii="Times New Roman" w:eastAsia="Times New Roman" w:hAnsi="Times New Roman" w:cs="Times New Roman"/>
                <w:color w:val="000000"/>
                <w:sz w:val="24"/>
                <w:szCs w:val="24"/>
              </w:rPr>
              <w:t>01</w:t>
            </w:r>
          </w:p>
        </w:tc>
        <w:tc>
          <w:tcPr>
            <w:tcW w:w="1300" w:type="dxa"/>
            <w:tcBorders>
              <w:top w:val="nil"/>
              <w:left w:val="nil"/>
              <w:bottom w:val="single" w:sz="4" w:space="0" w:color="auto"/>
              <w:right w:val="single" w:sz="4" w:space="0" w:color="auto"/>
            </w:tcBorders>
            <w:shd w:val="clear" w:color="auto" w:fill="auto"/>
            <w:noWrap/>
            <w:vAlign w:val="center"/>
            <w:hideMark/>
          </w:tcPr>
          <w:p w:rsidR="00AD79B3" w:rsidRPr="00680096" w:rsidRDefault="00AD79B3" w:rsidP="00680096">
            <w:pPr>
              <w:spacing w:after="0" w:line="240" w:lineRule="auto"/>
              <w:jc w:val="center"/>
              <w:rPr>
                <w:rFonts w:ascii="Times New Roman" w:eastAsia="Times New Roman" w:hAnsi="Times New Roman" w:cs="Times New Roman"/>
                <w:sz w:val="24"/>
                <w:szCs w:val="24"/>
              </w:rPr>
            </w:pPr>
            <w:r w:rsidRPr="00680096">
              <w:rPr>
                <w:rFonts w:ascii="Times New Roman" w:eastAsia="Times New Roman" w:hAnsi="Times New Roman" w:cs="Times New Roman"/>
                <w:sz w:val="24"/>
                <w:szCs w:val="24"/>
              </w:rPr>
              <w:t>208.000,00</w:t>
            </w:r>
          </w:p>
        </w:tc>
        <w:tc>
          <w:tcPr>
            <w:tcW w:w="1296" w:type="dxa"/>
            <w:tcBorders>
              <w:top w:val="nil"/>
              <w:left w:val="nil"/>
              <w:bottom w:val="single" w:sz="4" w:space="0" w:color="auto"/>
              <w:right w:val="single" w:sz="4" w:space="0" w:color="auto"/>
            </w:tcBorders>
            <w:shd w:val="clear" w:color="auto" w:fill="auto"/>
            <w:vAlign w:val="center"/>
            <w:hideMark/>
          </w:tcPr>
          <w:p w:rsidR="00AD79B3" w:rsidRPr="00680096" w:rsidRDefault="00AD79B3" w:rsidP="00680096">
            <w:pPr>
              <w:spacing w:after="0" w:line="240" w:lineRule="auto"/>
              <w:jc w:val="center"/>
              <w:rPr>
                <w:rFonts w:ascii="Times New Roman" w:eastAsia="Times New Roman" w:hAnsi="Times New Roman" w:cs="Times New Roman"/>
                <w:bCs/>
                <w:sz w:val="24"/>
                <w:szCs w:val="24"/>
              </w:rPr>
            </w:pPr>
            <w:r w:rsidRPr="00680096">
              <w:rPr>
                <w:rFonts w:ascii="Times New Roman" w:eastAsia="Times New Roman" w:hAnsi="Times New Roman" w:cs="Times New Roman"/>
                <w:bCs/>
                <w:sz w:val="24"/>
                <w:szCs w:val="24"/>
              </w:rPr>
              <w:t> </w:t>
            </w:r>
          </w:p>
        </w:tc>
        <w:tc>
          <w:tcPr>
            <w:tcW w:w="2061" w:type="dxa"/>
            <w:tcBorders>
              <w:top w:val="nil"/>
              <w:left w:val="nil"/>
              <w:bottom w:val="single" w:sz="4" w:space="0" w:color="auto"/>
              <w:right w:val="single" w:sz="4" w:space="0" w:color="auto"/>
            </w:tcBorders>
            <w:shd w:val="clear" w:color="auto" w:fill="auto"/>
            <w:noWrap/>
            <w:vAlign w:val="bottom"/>
            <w:hideMark/>
          </w:tcPr>
          <w:p w:rsidR="00AD79B3" w:rsidRPr="00680096" w:rsidRDefault="00AD79B3" w:rsidP="00680096">
            <w:pPr>
              <w:spacing w:after="0" w:line="240" w:lineRule="auto"/>
              <w:jc w:val="right"/>
              <w:rPr>
                <w:rFonts w:ascii="Times New Roman" w:eastAsia="Times New Roman" w:hAnsi="Times New Roman" w:cs="Times New Roman"/>
                <w:sz w:val="24"/>
                <w:szCs w:val="24"/>
              </w:rPr>
            </w:pPr>
            <w:r w:rsidRPr="00680096">
              <w:rPr>
                <w:rFonts w:ascii="Times New Roman" w:eastAsia="Times New Roman" w:hAnsi="Times New Roman" w:cs="Times New Roman"/>
                <w:sz w:val="24"/>
                <w:szCs w:val="24"/>
              </w:rPr>
              <w:t>208,000.00</w:t>
            </w:r>
          </w:p>
        </w:tc>
      </w:tr>
    </w:tbl>
    <w:p w:rsidR="00B604A6" w:rsidRPr="00680096" w:rsidRDefault="00B604A6" w:rsidP="00680096">
      <w:pPr>
        <w:spacing w:after="0" w:line="240" w:lineRule="auto"/>
        <w:jc w:val="both"/>
        <w:rPr>
          <w:rFonts w:ascii="Times New Roman" w:hAnsi="Times New Roman" w:cs="Times New Roman"/>
          <w:b/>
          <w:sz w:val="24"/>
          <w:szCs w:val="24"/>
        </w:rPr>
      </w:pPr>
    </w:p>
    <w:p w:rsidR="00AD79B3" w:rsidRPr="00680096" w:rsidRDefault="00AD79B3" w:rsidP="00680096">
      <w:pPr>
        <w:spacing w:after="0" w:line="240" w:lineRule="auto"/>
        <w:jc w:val="both"/>
        <w:rPr>
          <w:rFonts w:ascii="Times New Roman" w:hAnsi="Times New Roman" w:cs="Times New Roman"/>
          <w:sz w:val="24"/>
          <w:szCs w:val="24"/>
        </w:rPr>
      </w:pPr>
      <w:r w:rsidRPr="00680096">
        <w:rPr>
          <w:rFonts w:ascii="Times New Roman" w:hAnsi="Times New Roman" w:cs="Times New Roman"/>
          <w:b/>
          <w:sz w:val="24"/>
          <w:szCs w:val="24"/>
        </w:rPr>
        <w:t>Поз.1 ,</w:t>
      </w:r>
      <w:r w:rsidRPr="00680096">
        <w:rPr>
          <w:rFonts w:ascii="Times New Roman" w:hAnsi="Times New Roman" w:cs="Times New Roman"/>
          <w:sz w:val="24"/>
          <w:szCs w:val="24"/>
        </w:rPr>
        <w:t xml:space="preserve"> смањити за 146.896,00 дин. а </w:t>
      </w:r>
      <w:r w:rsidRPr="00680096">
        <w:rPr>
          <w:rFonts w:ascii="Times New Roman" w:hAnsi="Times New Roman" w:cs="Times New Roman"/>
          <w:b/>
          <w:sz w:val="24"/>
          <w:szCs w:val="24"/>
        </w:rPr>
        <w:t>позицију 2,</w:t>
      </w:r>
      <w:r w:rsidRPr="00680096">
        <w:rPr>
          <w:rFonts w:ascii="Times New Roman" w:hAnsi="Times New Roman" w:cs="Times New Roman"/>
          <w:sz w:val="24"/>
          <w:szCs w:val="24"/>
        </w:rPr>
        <w:t xml:space="preserve"> само ек.кл.4121 смањити за 74.690,00 дин.</w:t>
      </w:r>
    </w:p>
    <w:p w:rsidR="00AD79B3" w:rsidRPr="00680096" w:rsidRDefault="00AD79B3" w:rsidP="00680096">
      <w:pPr>
        <w:spacing w:after="0" w:line="240" w:lineRule="auto"/>
        <w:jc w:val="both"/>
        <w:rPr>
          <w:rFonts w:ascii="Times New Roman" w:hAnsi="Times New Roman" w:cs="Times New Roman"/>
          <w:sz w:val="24"/>
          <w:szCs w:val="24"/>
        </w:rPr>
      </w:pPr>
      <w:r w:rsidRPr="00680096">
        <w:rPr>
          <w:rFonts w:ascii="Times New Roman" w:hAnsi="Times New Roman" w:cs="Times New Roman"/>
          <w:sz w:val="24"/>
          <w:szCs w:val="24"/>
        </w:rPr>
        <w:t>Образложење:Промене у кадровској структури запослених.</w:t>
      </w:r>
    </w:p>
    <w:p w:rsidR="00AD79B3" w:rsidRPr="00680096" w:rsidRDefault="00AD79B3" w:rsidP="00680096">
      <w:pPr>
        <w:spacing w:after="0" w:line="240" w:lineRule="auto"/>
        <w:jc w:val="both"/>
        <w:rPr>
          <w:rFonts w:ascii="Times New Roman" w:hAnsi="Times New Roman" w:cs="Times New Roman"/>
          <w:sz w:val="24"/>
          <w:szCs w:val="24"/>
        </w:rPr>
      </w:pPr>
      <w:r w:rsidRPr="00680096">
        <w:rPr>
          <w:rFonts w:ascii="Times New Roman" w:hAnsi="Times New Roman" w:cs="Times New Roman"/>
          <w:sz w:val="24"/>
          <w:szCs w:val="24"/>
        </w:rPr>
        <w:t xml:space="preserve">Увести нову </w:t>
      </w:r>
      <w:r w:rsidRPr="00680096">
        <w:rPr>
          <w:rFonts w:ascii="Times New Roman" w:hAnsi="Times New Roman" w:cs="Times New Roman"/>
          <w:b/>
          <w:sz w:val="24"/>
          <w:szCs w:val="24"/>
        </w:rPr>
        <w:t>поз.2.1 -</w:t>
      </w:r>
      <w:r w:rsidRPr="00680096">
        <w:rPr>
          <w:rFonts w:ascii="Times New Roman" w:hAnsi="Times New Roman" w:cs="Times New Roman"/>
          <w:sz w:val="24"/>
          <w:szCs w:val="24"/>
        </w:rPr>
        <w:t xml:space="preserve"> износ средстава 10.000 дин. на име поклона за децу-Нова година запосленој –главни урбаниста. </w:t>
      </w:r>
    </w:p>
    <w:p w:rsidR="00AD79B3" w:rsidRPr="00680096" w:rsidRDefault="00AD79B3" w:rsidP="00680096">
      <w:pPr>
        <w:spacing w:after="0" w:line="240" w:lineRule="auto"/>
        <w:jc w:val="both"/>
        <w:rPr>
          <w:rFonts w:ascii="Times New Roman" w:hAnsi="Times New Roman" w:cs="Times New Roman"/>
          <w:b/>
          <w:sz w:val="24"/>
          <w:szCs w:val="24"/>
        </w:rPr>
      </w:pPr>
      <w:r w:rsidRPr="00680096">
        <w:rPr>
          <w:rFonts w:ascii="Times New Roman" w:hAnsi="Times New Roman" w:cs="Times New Roman"/>
          <w:b/>
          <w:sz w:val="24"/>
          <w:szCs w:val="24"/>
        </w:rPr>
        <w:t>Поз. 3, ек.кл.414- нема промена.</w:t>
      </w:r>
    </w:p>
    <w:p w:rsidR="00AD79B3" w:rsidRPr="00680096" w:rsidRDefault="00AD79B3" w:rsidP="00680096">
      <w:pPr>
        <w:spacing w:after="0" w:line="240" w:lineRule="auto"/>
        <w:jc w:val="both"/>
        <w:rPr>
          <w:rFonts w:ascii="Times New Roman" w:hAnsi="Times New Roman" w:cs="Times New Roman"/>
          <w:sz w:val="24"/>
          <w:szCs w:val="24"/>
        </w:rPr>
      </w:pPr>
      <w:r w:rsidRPr="00680096">
        <w:rPr>
          <w:rFonts w:ascii="Times New Roman" w:hAnsi="Times New Roman" w:cs="Times New Roman"/>
          <w:b/>
          <w:sz w:val="24"/>
          <w:szCs w:val="24"/>
        </w:rPr>
        <w:t>Поз. 4, ек.кл.415-</w:t>
      </w:r>
      <w:r w:rsidRPr="00680096">
        <w:rPr>
          <w:rFonts w:ascii="Times New Roman" w:hAnsi="Times New Roman" w:cs="Times New Roman"/>
          <w:sz w:val="24"/>
          <w:szCs w:val="24"/>
        </w:rPr>
        <w:t>смањити за 390.000,00 динара, а на основу увида у реализацију расхода за посматрани период.</w:t>
      </w:r>
    </w:p>
    <w:p w:rsidR="00AD79B3" w:rsidRPr="00680096" w:rsidRDefault="00AD79B3" w:rsidP="00680096">
      <w:pPr>
        <w:spacing w:after="0" w:line="240" w:lineRule="auto"/>
        <w:jc w:val="both"/>
        <w:rPr>
          <w:rFonts w:ascii="Times New Roman" w:hAnsi="Times New Roman" w:cs="Times New Roman"/>
          <w:b/>
          <w:sz w:val="24"/>
          <w:szCs w:val="24"/>
        </w:rPr>
      </w:pPr>
      <w:r w:rsidRPr="00680096">
        <w:rPr>
          <w:rFonts w:ascii="Times New Roman" w:hAnsi="Times New Roman" w:cs="Times New Roman"/>
          <w:b/>
          <w:sz w:val="24"/>
          <w:szCs w:val="24"/>
        </w:rPr>
        <w:t>Поз. 5, ек.кл.416-смањити за 50.000,00 динара</w:t>
      </w:r>
    </w:p>
    <w:p w:rsidR="00AD79B3" w:rsidRPr="00680096" w:rsidRDefault="00AD79B3" w:rsidP="00680096">
      <w:pPr>
        <w:spacing w:after="0" w:line="240" w:lineRule="auto"/>
        <w:jc w:val="both"/>
        <w:rPr>
          <w:rFonts w:ascii="Times New Roman" w:hAnsi="Times New Roman" w:cs="Times New Roman"/>
          <w:sz w:val="24"/>
          <w:szCs w:val="24"/>
        </w:rPr>
      </w:pPr>
      <w:r w:rsidRPr="00680096">
        <w:rPr>
          <w:rFonts w:ascii="Times New Roman" w:hAnsi="Times New Roman" w:cs="Times New Roman"/>
          <w:sz w:val="24"/>
          <w:szCs w:val="24"/>
        </w:rPr>
        <w:t xml:space="preserve">Увидом у извршење расхода на позицији 5 утврђено је да иста може да се смањи.  </w:t>
      </w:r>
    </w:p>
    <w:p w:rsidR="00AD79B3" w:rsidRPr="00680096" w:rsidRDefault="00AD79B3" w:rsidP="00680096">
      <w:pPr>
        <w:spacing w:after="0" w:line="240" w:lineRule="auto"/>
        <w:jc w:val="both"/>
        <w:rPr>
          <w:rFonts w:ascii="Times New Roman" w:hAnsi="Times New Roman" w:cs="Times New Roman"/>
          <w:b/>
          <w:sz w:val="24"/>
          <w:szCs w:val="24"/>
        </w:rPr>
      </w:pPr>
      <w:r w:rsidRPr="00680096">
        <w:rPr>
          <w:rFonts w:ascii="Times New Roman" w:hAnsi="Times New Roman" w:cs="Times New Roman"/>
          <w:b/>
          <w:sz w:val="24"/>
          <w:szCs w:val="24"/>
        </w:rPr>
        <w:t>Поз. 6, ек.кл.421 и поз.7, ек.кл.422-нема промена.</w:t>
      </w:r>
    </w:p>
    <w:p w:rsidR="00AD79B3" w:rsidRPr="00680096" w:rsidRDefault="00AD79B3" w:rsidP="00680096">
      <w:pPr>
        <w:spacing w:after="0" w:line="240" w:lineRule="auto"/>
        <w:rPr>
          <w:rFonts w:ascii="Times New Roman" w:hAnsi="Times New Roman" w:cs="Times New Roman"/>
          <w:b/>
          <w:sz w:val="24"/>
          <w:szCs w:val="24"/>
        </w:rPr>
      </w:pPr>
      <w:r w:rsidRPr="00680096">
        <w:rPr>
          <w:rFonts w:ascii="Times New Roman" w:hAnsi="Times New Roman" w:cs="Times New Roman"/>
          <w:b/>
          <w:sz w:val="24"/>
          <w:szCs w:val="24"/>
        </w:rPr>
        <w:t>Поз.8, ек.кл. 423- Услуге по уговору – нема промене.</w:t>
      </w:r>
    </w:p>
    <w:p w:rsidR="00AD79B3" w:rsidRPr="00680096" w:rsidRDefault="00AD79B3" w:rsidP="00680096">
      <w:pPr>
        <w:spacing w:after="0" w:line="240" w:lineRule="auto"/>
        <w:rPr>
          <w:rFonts w:ascii="Times New Roman" w:hAnsi="Times New Roman" w:cs="Times New Roman"/>
          <w:b/>
          <w:sz w:val="24"/>
          <w:szCs w:val="24"/>
        </w:rPr>
      </w:pPr>
    </w:p>
    <w:p w:rsidR="00986977" w:rsidRPr="00680096" w:rsidRDefault="00AF22C8" w:rsidP="00680096">
      <w:pPr>
        <w:spacing w:after="0" w:line="240" w:lineRule="auto"/>
        <w:jc w:val="both"/>
        <w:rPr>
          <w:rStyle w:val="fontstyle21"/>
          <w:sz w:val="24"/>
          <w:szCs w:val="24"/>
        </w:rPr>
      </w:pPr>
      <w:r w:rsidRPr="00680096">
        <w:rPr>
          <w:rStyle w:val="fontstyle01"/>
          <w:sz w:val="24"/>
          <w:szCs w:val="24"/>
        </w:rPr>
        <w:t xml:space="preserve">Раздео 2 – ПРЕДСЕДНИК ОПШТИНЕ </w:t>
      </w:r>
      <w:r w:rsidR="00FF57CB" w:rsidRPr="00680096">
        <w:rPr>
          <w:rStyle w:val="fontstyle21"/>
          <w:sz w:val="24"/>
          <w:szCs w:val="24"/>
        </w:rPr>
        <w:t>–</w:t>
      </w:r>
      <w:r w:rsidRPr="00680096">
        <w:rPr>
          <w:rStyle w:val="fontstyle21"/>
          <w:sz w:val="24"/>
          <w:szCs w:val="24"/>
        </w:rPr>
        <w:t xml:space="preserve"> </w:t>
      </w:r>
    </w:p>
    <w:p w:rsidR="00AD79B3" w:rsidRPr="00680096" w:rsidRDefault="00AD79B3" w:rsidP="00680096">
      <w:pPr>
        <w:spacing w:after="0" w:line="240" w:lineRule="auto"/>
        <w:jc w:val="center"/>
        <w:rPr>
          <w:rFonts w:ascii="Times New Roman" w:hAnsi="Times New Roman" w:cs="Times New Roman"/>
          <w:b/>
          <w:sz w:val="24"/>
          <w:szCs w:val="24"/>
        </w:rPr>
      </w:pPr>
      <w:r w:rsidRPr="00680096">
        <w:rPr>
          <w:rFonts w:ascii="Times New Roman" w:hAnsi="Times New Roman" w:cs="Times New Roman"/>
          <w:b/>
          <w:sz w:val="24"/>
          <w:szCs w:val="24"/>
        </w:rPr>
        <w:t>Програмска активност 2101-0002 –Функционисање извршних органа</w:t>
      </w:r>
    </w:p>
    <w:p w:rsidR="00AD79B3" w:rsidRPr="00680096" w:rsidRDefault="00AD79B3" w:rsidP="00680096">
      <w:pPr>
        <w:spacing w:after="0" w:line="240" w:lineRule="auto"/>
        <w:jc w:val="center"/>
        <w:rPr>
          <w:rFonts w:ascii="Times New Roman" w:hAnsi="Times New Roman" w:cs="Times New Roman"/>
          <w:b/>
          <w:sz w:val="24"/>
          <w:szCs w:val="24"/>
        </w:rPr>
      </w:pPr>
      <w:r w:rsidRPr="00680096">
        <w:rPr>
          <w:rFonts w:ascii="Times New Roman" w:hAnsi="Times New Roman" w:cs="Times New Roman"/>
          <w:b/>
          <w:sz w:val="24"/>
          <w:szCs w:val="24"/>
        </w:rPr>
        <w:t>Функција 110</w:t>
      </w:r>
    </w:p>
    <w:p w:rsidR="00AD79B3" w:rsidRPr="00680096" w:rsidRDefault="00AD79B3" w:rsidP="00680096">
      <w:pPr>
        <w:spacing w:after="0" w:line="240" w:lineRule="auto"/>
        <w:jc w:val="both"/>
        <w:rPr>
          <w:rFonts w:ascii="Times New Roman" w:hAnsi="Times New Roman" w:cs="Times New Roman"/>
          <w:b/>
          <w:sz w:val="24"/>
          <w:szCs w:val="24"/>
        </w:rPr>
      </w:pPr>
      <w:r w:rsidRPr="00680096">
        <w:rPr>
          <w:rFonts w:ascii="Times New Roman" w:hAnsi="Times New Roman" w:cs="Times New Roman"/>
          <w:b/>
          <w:sz w:val="24"/>
          <w:szCs w:val="24"/>
        </w:rPr>
        <w:tab/>
        <w:t xml:space="preserve">Позиција 11, ек.кл.411-Плате и додаци запослених </w:t>
      </w:r>
    </w:p>
    <w:p w:rsidR="00AD79B3" w:rsidRPr="00680096" w:rsidRDefault="00AD79B3" w:rsidP="00680096">
      <w:pPr>
        <w:spacing w:after="0" w:line="240" w:lineRule="auto"/>
        <w:jc w:val="both"/>
        <w:rPr>
          <w:rFonts w:ascii="Times New Roman" w:hAnsi="Times New Roman" w:cs="Times New Roman"/>
          <w:sz w:val="24"/>
          <w:szCs w:val="24"/>
        </w:rPr>
      </w:pPr>
      <w:r w:rsidRPr="00680096">
        <w:rPr>
          <w:rFonts w:ascii="Times New Roman" w:hAnsi="Times New Roman" w:cs="Times New Roman"/>
          <w:sz w:val="24"/>
          <w:szCs w:val="24"/>
        </w:rPr>
        <w:t xml:space="preserve">Напомена:Увидом у извршење расхода и пројекција расхода на </w:t>
      </w:r>
      <w:r w:rsidRPr="00680096">
        <w:rPr>
          <w:rFonts w:ascii="Times New Roman" w:hAnsi="Times New Roman" w:cs="Times New Roman"/>
          <w:b/>
          <w:sz w:val="24"/>
          <w:szCs w:val="24"/>
        </w:rPr>
        <w:t>позицији 11</w:t>
      </w:r>
      <w:r w:rsidRPr="00680096">
        <w:rPr>
          <w:rFonts w:ascii="Times New Roman" w:hAnsi="Times New Roman" w:cs="Times New Roman"/>
          <w:sz w:val="24"/>
          <w:szCs w:val="24"/>
        </w:rPr>
        <w:t xml:space="preserve"> утврђено је да иста може да се смање  (-359.716,00 дин.).</w:t>
      </w:r>
    </w:p>
    <w:p w:rsidR="00AD79B3" w:rsidRPr="00680096" w:rsidRDefault="00AD79B3" w:rsidP="00680096">
      <w:pPr>
        <w:spacing w:after="0" w:line="240" w:lineRule="auto"/>
        <w:jc w:val="both"/>
        <w:rPr>
          <w:rFonts w:ascii="Times New Roman" w:hAnsi="Times New Roman" w:cs="Times New Roman"/>
          <w:sz w:val="24"/>
          <w:szCs w:val="24"/>
        </w:rPr>
      </w:pPr>
      <w:r w:rsidRPr="00680096">
        <w:rPr>
          <w:rFonts w:ascii="Times New Roman" w:hAnsi="Times New Roman" w:cs="Times New Roman"/>
          <w:b/>
          <w:sz w:val="24"/>
          <w:szCs w:val="24"/>
        </w:rPr>
        <w:t>Поз. 12, ек.кл. 412,</w:t>
      </w:r>
      <w:r w:rsidRPr="00680096">
        <w:rPr>
          <w:rFonts w:ascii="Times New Roman" w:hAnsi="Times New Roman" w:cs="Times New Roman"/>
          <w:sz w:val="24"/>
          <w:szCs w:val="24"/>
        </w:rPr>
        <w:t xml:space="preserve"> Увидом у извршење расхода и пројекција расхода на </w:t>
      </w:r>
      <w:r w:rsidRPr="00680096">
        <w:rPr>
          <w:rFonts w:ascii="Times New Roman" w:hAnsi="Times New Roman" w:cs="Times New Roman"/>
          <w:b/>
          <w:sz w:val="24"/>
          <w:szCs w:val="24"/>
        </w:rPr>
        <w:t>позицији 12</w:t>
      </w:r>
      <w:r w:rsidRPr="00680096">
        <w:rPr>
          <w:rFonts w:ascii="Times New Roman" w:hAnsi="Times New Roman" w:cs="Times New Roman"/>
          <w:sz w:val="24"/>
          <w:szCs w:val="24"/>
        </w:rPr>
        <w:t xml:space="preserve"> утврђено је да иста може да се смање,ек.кл.  4121 за 155.167,00 дин. и ек.кл. 4122 за 44.278,00 дин.).</w:t>
      </w:r>
    </w:p>
    <w:p w:rsidR="00AD79B3" w:rsidRPr="00680096" w:rsidRDefault="00AD79B3" w:rsidP="00680096">
      <w:pPr>
        <w:spacing w:after="0" w:line="240" w:lineRule="auto"/>
        <w:jc w:val="both"/>
        <w:rPr>
          <w:rFonts w:ascii="Times New Roman" w:hAnsi="Times New Roman" w:cs="Times New Roman"/>
          <w:sz w:val="24"/>
          <w:szCs w:val="24"/>
        </w:rPr>
      </w:pPr>
      <w:r w:rsidRPr="00680096">
        <w:rPr>
          <w:rFonts w:ascii="Times New Roman" w:hAnsi="Times New Roman" w:cs="Times New Roman"/>
          <w:b/>
          <w:sz w:val="24"/>
          <w:szCs w:val="24"/>
        </w:rPr>
        <w:t>поз. 13, ек.кл. 414- повећање за 90.000,00 дин.</w:t>
      </w:r>
      <w:r w:rsidRPr="00680096">
        <w:rPr>
          <w:rFonts w:ascii="Times New Roman" w:hAnsi="Times New Roman" w:cs="Times New Roman"/>
          <w:sz w:val="24"/>
          <w:szCs w:val="24"/>
        </w:rPr>
        <w:t>недостајућа средства за реализацију акта надлежних органа.</w:t>
      </w:r>
    </w:p>
    <w:p w:rsidR="00AD79B3" w:rsidRPr="00680096" w:rsidRDefault="00AD79B3" w:rsidP="00680096">
      <w:pPr>
        <w:spacing w:after="0" w:line="240" w:lineRule="auto"/>
        <w:jc w:val="both"/>
        <w:rPr>
          <w:rFonts w:ascii="Times New Roman" w:hAnsi="Times New Roman" w:cs="Times New Roman"/>
          <w:b/>
          <w:sz w:val="24"/>
          <w:szCs w:val="24"/>
        </w:rPr>
      </w:pPr>
      <w:r w:rsidRPr="00680096">
        <w:rPr>
          <w:rFonts w:ascii="Times New Roman" w:hAnsi="Times New Roman" w:cs="Times New Roman"/>
          <w:b/>
          <w:sz w:val="24"/>
          <w:szCs w:val="24"/>
        </w:rPr>
        <w:t>Од поз.14 до поз.17 - нема промена.</w:t>
      </w:r>
    </w:p>
    <w:p w:rsidR="00AD79B3" w:rsidRPr="00680096" w:rsidRDefault="00AD79B3" w:rsidP="00680096">
      <w:pPr>
        <w:spacing w:after="0" w:line="240" w:lineRule="auto"/>
        <w:jc w:val="both"/>
        <w:rPr>
          <w:rFonts w:ascii="Times New Roman" w:hAnsi="Times New Roman" w:cs="Times New Roman"/>
          <w:b/>
          <w:sz w:val="24"/>
          <w:szCs w:val="24"/>
        </w:rPr>
      </w:pPr>
      <w:r w:rsidRPr="00680096">
        <w:rPr>
          <w:rFonts w:ascii="Times New Roman" w:hAnsi="Times New Roman" w:cs="Times New Roman"/>
          <w:b/>
          <w:sz w:val="24"/>
          <w:szCs w:val="24"/>
        </w:rPr>
        <w:t>Поз. 18, ек.кл.4234 и ек.кл.4236 нема промена, увећање на ек.кл. 4237 за 200.000,00 дин. и ек.кл.4239 за 110.000,00 дин.(на основу акта надлежних извршних органа).</w:t>
      </w:r>
    </w:p>
    <w:p w:rsidR="00AD79B3" w:rsidRPr="00680096" w:rsidRDefault="00AD79B3" w:rsidP="00680096">
      <w:pPr>
        <w:spacing w:after="0" w:line="240" w:lineRule="auto"/>
        <w:jc w:val="both"/>
        <w:rPr>
          <w:rFonts w:ascii="Times New Roman" w:hAnsi="Times New Roman" w:cs="Times New Roman"/>
          <w:b/>
          <w:sz w:val="24"/>
          <w:szCs w:val="24"/>
        </w:rPr>
      </w:pPr>
      <w:r w:rsidRPr="00680096">
        <w:rPr>
          <w:rFonts w:ascii="Times New Roman" w:hAnsi="Times New Roman" w:cs="Times New Roman"/>
          <w:b/>
          <w:sz w:val="24"/>
          <w:szCs w:val="24"/>
        </w:rPr>
        <w:t xml:space="preserve">-Услуге по уговору-повећати за </w:t>
      </w:r>
      <w:r w:rsidR="004D7F92" w:rsidRPr="00680096">
        <w:rPr>
          <w:rFonts w:ascii="Times New Roman" w:hAnsi="Times New Roman" w:cs="Times New Roman"/>
          <w:b/>
          <w:sz w:val="24"/>
          <w:szCs w:val="24"/>
        </w:rPr>
        <w:t>310.000</w:t>
      </w:r>
      <w:r w:rsidRPr="00680096">
        <w:rPr>
          <w:rFonts w:ascii="Times New Roman" w:hAnsi="Times New Roman" w:cs="Times New Roman"/>
          <w:b/>
          <w:sz w:val="24"/>
          <w:szCs w:val="24"/>
        </w:rPr>
        <w:t>,00 динара</w:t>
      </w:r>
    </w:p>
    <w:p w:rsidR="00AD79B3" w:rsidRPr="00680096" w:rsidRDefault="00AD79B3" w:rsidP="00680096">
      <w:pPr>
        <w:spacing w:after="0" w:line="240" w:lineRule="auto"/>
        <w:jc w:val="both"/>
        <w:rPr>
          <w:rFonts w:ascii="Times New Roman" w:hAnsi="Times New Roman" w:cs="Times New Roman"/>
          <w:b/>
          <w:sz w:val="24"/>
          <w:szCs w:val="24"/>
        </w:rPr>
      </w:pPr>
      <w:r w:rsidRPr="00680096">
        <w:rPr>
          <w:rFonts w:ascii="Times New Roman" w:hAnsi="Times New Roman" w:cs="Times New Roman"/>
          <w:b/>
          <w:sz w:val="24"/>
          <w:szCs w:val="24"/>
        </w:rPr>
        <w:t>Поз. 19, ек.кл.426-Материјал-нема промена.</w:t>
      </w:r>
    </w:p>
    <w:p w:rsidR="00475657" w:rsidRPr="00680096" w:rsidRDefault="00AF22C8" w:rsidP="00680096">
      <w:pPr>
        <w:spacing w:after="0" w:line="240" w:lineRule="auto"/>
        <w:jc w:val="both"/>
        <w:rPr>
          <w:rStyle w:val="fontstyle21"/>
          <w:sz w:val="24"/>
          <w:szCs w:val="24"/>
        </w:rPr>
      </w:pPr>
      <w:r w:rsidRPr="00680096">
        <w:rPr>
          <w:rFonts w:ascii="Times New Roman" w:hAnsi="Times New Roman" w:cs="Times New Roman"/>
          <w:color w:val="000000"/>
          <w:sz w:val="24"/>
          <w:szCs w:val="24"/>
        </w:rPr>
        <w:br/>
      </w:r>
      <w:r w:rsidRPr="00680096">
        <w:rPr>
          <w:rStyle w:val="fontstyle01"/>
          <w:sz w:val="24"/>
          <w:szCs w:val="24"/>
        </w:rPr>
        <w:t xml:space="preserve">Раздео 3 – ОПШТИНСКО ВЕЋЕ </w:t>
      </w:r>
      <w:r w:rsidR="00396513" w:rsidRPr="00680096">
        <w:rPr>
          <w:rStyle w:val="fontstyle21"/>
          <w:sz w:val="24"/>
          <w:szCs w:val="24"/>
        </w:rPr>
        <w:t>–</w:t>
      </w:r>
      <w:r w:rsidRPr="00680096">
        <w:rPr>
          <w:rStyle w:val="fontstyle21"/>
          <w:sz w:val="24"/>
          <w:szCs w:val="24"/>
        </w:rPr>
        <w:t xml:space="preserve"> </w:t>
      </w:r>
      <w:r w:rsidR="0036705C" w:rsidRPr="00680096">
        <w:rPr>
          <w:rStyle w:val="fontstyle21"/>
          <w:sz w:val="24"/>
          <w:szCs w:val="24"/>
        </w:rPr>
        <w:t>нема промене</w:t>
      </w:r>
      <w:r w:rsidR="004D7F92" w:rsidRPr="00680096">
        <w:rPr>
          <w:rStyle w:val="fontstyle21"/>
          <w:sz w:val="24"/>
          <w:szCs w:val="24"/>
        </w:rPr>
        <w:t>.</w:t>
      </w:r>
    </w:p>
    <w:p w:rsidR="00BE2DEC" w:rsidRPr="00680096" w:rsidRDefault="00BE2DEC" w:rsidP="00680096">
      <w:pPr>
        <w:spacing w:after="0" w:line="240" w:lineRule="auto"/>
        <w:jc w:val="both"/>
        <w:rPr>
          <w:rFonts w:ascii="Times New Roman" w:hAnsi="Times New Roman" w:cs="Times New Roman"/>
          <w:color w:val="000000" w:themeColor="text1"/>
          <w:sz w:val="24"/>
          <w:szCs w:val="24"/>
        </w:rPr>
      </w:pPr>
    </w:p>
    <w:p w:rsidR="00D24803" w:rsidRPr="00680096" w:rsidRDefault="004D7F92" w:rsidP="00680096">
      <w:pPr>
        <w:pStyle w:val="ListParagraph"/>
        <w:tabs>
          <w:tab w:val="left" w:pos="180"/>
        </w:tabs>
        <w:spacing w:after="0" w:line="240" w:lineRule="auto"/>
        <w:ind w:left="0"/>
        <w:jc w:val="both"/>
        <w:rPr>
          <w:rStyle w:val="fontstyle21"/>
          <w:b/>
          <w:color w:val="000000" w:themeColor="text1"/>
          <w:sz w:val="24"/>
          <w:szCs w:val="24"/>
        </w:rPr>
      </w:pPr>
      <w:r w:rsidRPr="00680096">
        <w:rPr>
          <w:rStyle w:val="fontstyle21"/>
          <w:b/>
          <w:color w:val="000000" w:themeColor="text1"/>
          <w:sz w:val="24"/>
          <w:szCs w:val="24"/>
        </w:rPr>
        <w:t>Раздео 4-ОПШТИНСКА УПРАВА ОПШТИНЕ ТОПОЛА</w:t>
      </w:r>
    </w:p>
    <w:p w:rsidR="004D7F92" w:rsidRPr="00680096" w:rsidRDefault="004D7F92" w:rsidP="00680096">
      <w:pPr>
        <w:pStyle w:val="ListParagraph"/>
        <w:tabs>
          <w:tab w:val="left" w:pos="180"/>
        </w:tabs>
        <w:spacing w:after="0" w:line="240" w:lineRule="auto"/>
        <w:ind w:left="0"/>
        <w:jc w:val="both"/>
        <w:rPr>
          <w:rStyle w:val="fontstyle21"/>
          <w:b/>
          <w:color w:val="000000" w:themeColor="text1"/>
          <w:sz w:val="24"/>
          <w:szCs w:val="24"/>
        </w:rPr>
      </w:pPr>
    </w:p>
    <w:p w:rsidR="004D7F92" w:rsidRPr="00680096" w:rsidRDefault="004D7F92" w:rsidP="00680096">
      <w:pPr>
        <w:spacing w:after="0" w:line="240" w:lineRule="auto"/>
        <w:jc w:val="center"/>
        <w:rPr>
          <w:rFonts w:ascii="Times New Roman" w:hAnsi="Times New Roman" w:cs="Times New Roman"/>
          <w:b/>
          <w:sz w:val="24"/>
          <w:szCs w:val="24"/>
        </w:rPr>
      </w:pPr>
      <w:r w:rsidRPr="00680096">
        <w:rPr>
          <w:rFonts w:ascii="Times New Roman" w:hAnsi="Times New Roman" w:cs="Times New Roman"/>
          <w:b/>
          <w:sz w:val="24"/>
          <w:szCs w:val="24"/>
        </w:rPr>
        <w:lastRenderedPageBreak/>
        <w:t>Програмска активност 0602-0001 –Функционисање локалне самоуправе и градских општина</w:t>
      </w:r>
    </w:p>
    <w:p w:rsidR="004D7F92" w:rsidRPr="00680096" w:rsidRDefault="004D7F92" w:rsidP="00680096">
      <w:pPr>
        <w:spacing w:after="0" w:line="240" w:lineRule="auto"/>
        <w:jc w:val="center"/>
        <w:rPr>
          <w:rFonts w:ascii="Times New Roman" w:hAnsi="Times New Roman" w:cs="Times New Roman"/>
          <w:b/>
          <w:sz w:val="24"/>
          <w:szCs w:val="24"/>
        </w:rPr>
      </w:pPr>
      <w:r w:rsidRPr="00680096">
        <w:rPr>
          <w:rFonts w:ascii="Times New Roman" w:hAnsi="Times New Roman" w:cs="Times New Roman"/>
          <w:b/>
          <w:sz w:val="24"/>
          <w:szCs w:val="24"/>
        </w:rPr>
        <w:t>Функција 130</w:t>
      </w:r>
    </w:p>
    <w:p w:rsidR="004D7F92" w:rsidRPr="00680096" w:rsidRDefault="004D7F92" w:rsidP="00680096">
      <w:pPr>
        <w:pStyle w:val="ListParagraph"/>
        <w:tabs>
          <w:tab w:val="left" w:pos="180"/>
        </w:tabs>
        <w:spacing w:after="0" w:line="240" w:lineRule="auto"/>
        <w:ind w:left="0"/>
        <w:jc w:val="both"/>
        <w:rPr>
          <w:rStyle w:val="fontstyle21"/>
          <w:b/>
          <w:color w:val="000000" w:themeColor="text1"/>
          <w:sz w:val="24"/>
          <w:szCs w:val="24"/>
        </w:rPr>
      </w:pPr>
    </w:p>
    <w:p w:rsidR="004D7F92" w:rsidRPr="00680096" w:rsidRDefault="004D7F92" w:rsidP="00680096">
      <w:pPr>
        <w:pStyle w:val="ListParagraph"/>
        <w:tabs>
          <w:tab w:val="left" w:pos="180"/>
        </w:tabs>
        <w:spacing w:after="0" w:line="240" w:lineRule="auto"/>
        <w:ind w:left="0"/>
        <w:jc w:val="both"/>
        <w:rPr>
          <w:rStyle w:val="fontstyle21"/>
          <w:color w:val="000000" w:themeColor="text1"/>
          <w:sz w:val="24"/>
          <w:szCs w:val="24"/>
        </w:rPr>
      </w:pPr>
      <w:r w:rsidRPr="00680096">
        <w:rPr>
          <w:rStyle w:val="fontstyle21"/>
          <w:color w:val="000000" w:themeColor="text1"/>
          <w:sz w:val="24"/>
          <w:szCs w:val="24"/>
        </w:rPr>
        <w:t>Све промене које се планирају ребалансом буџета приказане су у следећој табели:</w:t>
      </w:r>
    </w:p>
    <w:p w:rsidR="004608FD" w:rsidRPr="00680096" w:rsidRDefault="004608FD" w:rsidP="00680096">
      <w:pPr>
        <w:pStyle w:val="ListParagraph"/>
        <w:tabs>
          <w:tab w:val="left" w:pos="180"/>
        </w:tabs>
        <w:spacing w:after="0" w:line="240" w:lineRule="auto"/>
        <w:ind w:left="0"/>
        <w:jc w:val="both"/>
        <w:rPr>
          <w:rStyle w:val="fontstyle21"/>
          <w:color w:val="000000" w:themeColor="text1"/>
          <w:sz w:val="24"/>
          <w:szCs w:val="24"/>
        </w:rPr>
      </w:pPr>
    </w:p>
    <w:tbl>
      <w:tblPr>
        <w:tblW w:w="10113" w:type="dxa"/>
        <w:jc w:val="center"/>
        <w:tblInd w:w="93" w:type="dxa"/>
        <w:tblLook w:val="04A0"/>
      </w:tblPr>
      <w:tblGrid>
        <w:gridCol w:w="560"/>
        <w:gridCol w:w="1186"/>
        <w:gridCol w:w="1256"/>
        <w:gridCol w:w="1609"/>
        <w:gridCol w:w="834"/>
        <w:gridCol w:w="1596"/>
        <w:gridCol w:w="1476"/>
        <w:gridCol w:w="1596"/>
      </w:tblGrid>
      <w:tr w:rsidR="00B604A6" w:rsidRPr="00680096" w:rsidTr="000B186F">
        <w:trPr>
          <w:trHeight w:val="465"/>
          <w:jc w:val="center"/>
        </w:trPr>
        <w:tc>
          <w:tcPr>
            <w:tcW w:w="560" w:type="dxa"/>
            <w:tcBorders>
              <w:top w:val="nil"/>
              <w:left w:val="nil"/>
              <w:bottom w:val="nil"/>
              <w:right w:val="nil"/>
            </w:tcBorders>
            <w:shd w:val="clear" w:color="auto" w:fill="auto"/>
            <w:noWrap/>
            <w:vAlign w:val="bottom"/>
            <w:hideMark/>
          </w:tcPr>
          <w:p w:rsidR="00B604A6" w:rsidRPr="00680096" w:rsidRDefault="00B604A6" w:rsidP="00680096">
            <w:pPr>
              <w:spacing w:after="0" w:line="240" w:lineRule="auto"/>
              <w:rPr>
                <w:rFonts w:ascii="Times New Roman" w:eastAsia="Times New Roman" w:hAnsi="Times New Roman" w:cs="Times New Roman"/>
                <w:color w:val="000000"/>
                <w:sz w:val="24"/>
                <w:szCs w:val="24"/>
              </w:rPr>
            </w:pPr>
          </w:p>
        </w:tc>
        <w:tc>
          <w:tcPr>
            <w:tcW w:w="9553" w:type="dxa"/>
            <w:gridSpan w:val="7"/>
            <w:tcBorders>
              <w:top w:val="single" w:sz="4" w:space="0" w:color="auto"/>
              <w:left w:val="nil"/>
              <w:bottom w:val="single" w:sz="4" w:space="0" w:color="auto"/>
              <w:right w:val="nil"/>
            </w:tcBorders>
            <w:shd w:val="clear" w:color="000000" w:fill="F2DDDC"/>
            <w:vAlign w:val="bottom"/>
            <w:hideMark/>
          </w:tcPr>
          <w:p w:rsidR="00B604A6" w:rsidRPr="00680096" w:rsidRDefault="00B604A6" w:rsidP="00680096">
            <w:pPr>
              <w:spacing w:after="0" w:line="240" w:lineRule="auto"/>
              <w:jc w:val="center"/>
              <w:rPr>
                <w:rFonts w:ascii="Times New Roman" w:eastAsia="Times New Roman" w:hAnsi="Times New Roman" w:cs="Times New Roman"/>
                <w:b/>
                <w:bCs/>
                <w:color w:val="000000"/>
                <w:sz w:val="24"/>
                <w:szCs w:val="24"/>
              </w:rPr>
            </w:pPr>
            <w:r w:rsidRPr="00680096">
              <w:rPr>
                <w:rFonts w:ascii="Times New Roman" w:eastAsia="Times New Roman" w:hAnsi="Times New Roman" w:cs="Times New Roman"/>
                <w:b/>
                <w:bCs/>
                <w:color w:val="000000"/>
                <w:sz w:val="24"/>
                <w:szCs w:val="24"/>
              </w:rPr>
              <w:t>0602-0001-Функционисање локалне самоуправе и градских општина</w:t>
            </w:r>
          </w:p>
        </w:tc>
      </w:tr>
      <w:tr w:rsidR="00B604A6" w:rsidRPr="00680096" w:rsidTr="000B186F">
        <w:trPr>
          <w:trHeight w:val="585"/>
          <w:jc w:val="center"/>
        </w:trPr>
        <w:tc>
          <w:tcPr>
            <w:tcW w:w="560" w:type="dxa"/>
            <w:tcBorders>
              <w:top w:val="nil"/>
              <w:left w:val="nil"/>
              <w:bottom w:val="nil"/>
              <w:right w:val="nil"/>
            </w:tcBorders>
            <w:shd w:val="clear" w:color="auto" w:fill="auto"/>
            <w:noWrap/>
            <w:vAlign w:val="bottom"/>
            <w:hideMark/>
          </w:tcPr>
          <w:p w:rsidR="00B604A6" w:rsidRPr="00680096" w:rsidRDefault="00B604A6" w:rsidP="00680096">
            <w:pPr>
              <w:spacing w:after="0" w:line="240" w:lineRule="auto"/>
              <w:rPr>
                <w:rFonts w:ascii="Times New Roman" w:eastAsia="Times New Roman" w:hAnsi="Times New Roman" w:cs="Times New Roman"/>
                <w:color w:val="000000"/>
                <w:sz w:val="24"/>
                <w:szCs w:val="24"/>
              </w:rPr>
            </w:pPr>
          </w:p>
        </w:tc>
        <w:tc>
          <w:tcPr>
            <w:tcW w:w="1186" w:type="dxa"/>
            <w:tcBorders>
              <w:top w:val="nil"/>
              <w:left w:val="single" w:sz="4" w:space="0" w:color="auto"/>
              <w:bottom w:val="single" w:sz="4" w:space="0" w:color="auto"/>
              <w:right w:val="single" w:sz="4" w:space="0" w:color="auto"/>
            </w:tcBorders>
            <w:shd w:val="clear" w:color="auto" w:fill="auto"/>
            <w:noWrap/>
            <w:vAlign w:val="center"/>
            <w:hideMark/>
          </w:tcPr>
          <w:p w:rsidR="00B604A6" w:rsidRPr="00680096" w:rsidRDefault="00B604A6" w:rsidP="00680096">
            <w:pPr>
              <w:spacing w:after="0" w:line="240" w:lineRule="auto"/>
              <w:jc w:val="center"/>
              <w:rPr>
                <w:rFonts w:ascii="Times New Roman" w:eastAsia="Times New Roman" w:hAnsi="Times New Roman" w:cs="Times New Roman"/>
                <w:b/>
                <w:bCs/>
                <w:color w:val="000000"/>
                <w:sz w:val="24"/>
                <w:szCs w:val="24"/>
              </w:rPr>
            </w:pPr>
            <w:r w:rsidRPr="00680096">
              <w:rPr>
                <w:rFonts w:ascii="Times New Roman" w:eastAsia="Times New Roman" w:hAnsi="Times New Roman" w:cs="Times New Roman"/>
                <w:b/>
                <w:bCs/>
                <w:color w:val="000000"/>
                <w:sz w:val="24"/>
                <w:szCs w:val="24"/>
              </w:rPr>
              <w:t>позиција</w:t>
            </w:r>
          </w:p>
        </w:tc>
        <w:tc>
          <w:tcPr>
            <w:tcW w:w="1256" w:type="dxa"/>
            <w:tcBorders>
              <w:top w:val="nil"/>
              <w:left w:val="nil"/>
              <w:bottom w:val="single" w:sz="4" w:space="0" w:color="auto"/>
              <w:right w:val="single" w:sz="4" w:space="0" w:color="auto"/>
            </w:tcBorders>
            <w:shd w:val="clear" w:color="auto" w:fill="auto"/>
            <w:noWrap/>
            <w:vAlign w:val="center"/>
            <w:hideMark/>
          </w:tcPr>
          <w:p w:rsidR="00B604A6" w:rsidRPr="00680096" w:rsidRDefault="00B604A6" w:rsidP="00680096">
            <w:pPr>
              <w:spacing w:after="0" w:line="240" w:lineRule="auto"/>
              <w:jc w:val="center"/>
              <w:rPr>
                <w:rFonts w:ascii="Times New Roman" w:eastAsia="Times New Roman" w:hAnsi="Times New Roman" w:cs="Times New Roman"/>
                <w:b/>
                <w:bCs/>
                <w:color w:val="000000"/>
                <w:sz w:val="24"/>
                <w:szCs w:val="24"/>
              </w:rPr>
            </w:pPr>
            <w:r w:rsidRPr="00680096">
              <w:rPr>
                <w:rFonts w:ascii="Times New Roman" w:eastAsia="Times New Roman" w:hAnsi="Times New Roman" w:cs="Times New Roman"/>
                <w:b/>
                <w:bCs/>
                <w:color w:val="000000"/>
                <w:sz w:val="24"/>
                <w:szCs w:val="24"/>
              </w:rPr>
              <w:t>функција</w:t>
            </w:r>
          </w:p>
        </w:tc>
        <w:tc>
          <w:tcPr>
            <w:tcW w:w="1609" w:type="dxa"/>
            <w:tcBorders>
              <w:top w:val="nil"/>
              <w:left w:val="nil"/>
              <w:bottom w:val="single" w:sz="4" w:space="0" w:color="auto"/>
              <w:right w:val="single" w:sz="4" w:space="0" w:color="auto"/>
            </w:tcBorders>
            <w:shd w:val="clear" w:color="auto" w:fill="auto"/>
            <w:vAlign w:val="center"/>
            <w:hideMark/>
          </w:tcPr>
          <w:p w:rsidR="00B604A6" w:rsidRPr="00680096" w:rsidRDefault="00B604A6" w:rsidP="00680096">
            <w:pPr>
              <w:spacing w:after="0" w:line="240" w:lineRule="auto"/>
              <w:jc w:val="center"/>
              <w:rPr>
                <w:rFonts w:ascii="Times New Roman" w:eastAsia="Times New Roman" w:hAnsi="Times New Roman" w:cs="Times New Roman"/>
                <w:b/>
                <w:bCs/>
                <w:color w:val="000000"/>
                <w:sz w:val="24"/>
                <w:szCs w:val="24"/>
              </w:rPr>
            </w:pPr>
            <w:r w:rsidRPr="00680096">
              <w:rPr>
                <w:rFonts w:ascii="Times New Roman" w:eastAsia="Times New Roman" w:hAnsi="Times New Roman" w:cs="Times New Roman"/>
                <w:b/>
                <w:bCs/>
                <w:color w:val="000000"/>
                <w:sz w:val="24"/>
                <w:szCs w:val="24"/>
              </w:rPr>
              <w:t>еком.класиф</w:t>
            </w:r>
          </w:p>
        </w:tc>
        <w:tc>
          <w:tcPr>
            <w:tcW w:w="834" w:type="dxa"/>
            <w:tcBorders>
              <w:top w:val="nil"/>
              <w:left w:val="nil"/>
              <w:bottom w:val="single" w:sz="4" w:space="0" w:color="auto"/>
              <w:right w:val="single" w:sz="4" w:space="0" w:color="auto"/>
            </w:tcBorders>
            <w:shd w:val="clear" w:color="auto" w:fill="auto"/>
            <w:vAlign w:val="center"/>
            <w:hideMark/>
          </w:tcPr>
          <w:p w:rsidR="00B604A6" w:rsidRPr="00680096" w:rsidRDefault="00B604A6" w:rsidP="00680096">
            <w:pPr>
              <w:spacing w:after="0" w:line="240" w:lineRule="auto"/>
              <w:jc w:val="center"/>
              <w:rPr>
                <w:rFonts w:ascii="Times New Roman" w:eastAsia="Times New Roman" w:hAnsi="Times New Roman" w:cs="Times New Roman"/>
                <w:b/>
                <w:bCs/>
                <w:color w:val="000000"/>
                <w:sz w:val="24"/>
                <w:szCs w:val="24"/>
              </w:rPr>
            </w:pPr>
            <w:r w:rsidRPr="00680096">
              <w:rPr>
                <w:rFonts w:ascii="Times New Roman" w:eastAsia="Times New Roman" w:hAnsi="Times New Roman" w:cs="Times New Roman"/>
                <w:b/>
                <w:bCs/>
                <w:color w:val="000000"/>
                <w:sz w:val="24"/>
                <w:szCs w:val="24"/>
              </w:rPr>
              <w:t>извор фин</w:t>
            </w:r>
          </w:p>
        </w:tc>
        <w:tc>
          <w:tcPr>
            <w:tcW w:w="1596" w:type="dxa"/>
            <w:tcBorders>
              <w:top w:val="nil"/>
              <w:left w:val="nil"/>
              <w:bottom w:val="single" w:sz="4" w:space="0" w:color="auto"/>
              <w:right w:val="single" w:sz="4" w:space="0" w:color="auto"/>
            </w:tcBorders>
            <w:shd w:val="clear" w:color="auto" w:fill="auto"/>
            <w:noWrap/>
            <w:vAlign w:val="center"/>
            <w:hideMark/>
          </w:tcPr>
          <w:p w:rsidR="00B604A6" w:rsidRPr="00680096" w:rsidRDefault="00B604A6" w:rsidP="00680096">
            <w:pPr>
              <w:spacing w:after="0" w:line="240" w:lineRule="auto"/>
              <w:jc w:val="center"/>
              <w:rPr>
                <w:rFonts w:ascii="Times New Roman" w:eastAsia="Times New Roman" w:hAnsi="Times New Roman" w:cs="Times New Roman"/>
                <w:b/>
                <w:bCs/>
                <w:color w:val="000000"/>
                <w:sz w:val="24"/>
                <w:szCs w:val="24"/>
              </w:rPr>
            </w:pPr>
            <w:r w:rsidRPr="00680096">
              <w:rPr>
                <w:rFonts w:ascii="Times New Roman" w:eastAsia="Times New Roman" w:hAnsi="Times New Roman" w:cs="Times New Roman"/>
                <w:b/>
                <w:bCs/>
                <w:color w:val="000000"/>
                <w:sz w:val="24"/>
                <w:szCs w:val="24"/>
              </w:rPr>
              <w:t xml:space="preserve">план </w:t>
            </w:r>
          </w:p>
        </w:tc>
        <w:tc>
          <w:tcPr>
            <w:tcW w:w="1476" w:type="dxa"/>
            <w:tcBorders>
              <w:top w:val="nil"/>
              <w:left w:val="nil"/>
              <w:bottom w:val="single" w:sz="4" w:space="0" w:color="auto"/>
              <w:right w:val="single" w:sz="4" w:space="0" w:color="auto"/>
            </w:tcBorders>
            <w:shd w:val="clear" w:color="auto" w:fill="auto"/>
            <w:vAlign w:val="center"/>
            <w:hideMark/>
          </w:tcPr>
          <w:p w:rsidR="00B604A6" w:rsidRPr="00680096" w:rsidRDefault="00B604A6" w:rsidP="00680096">
            <w:pPr>
              <w:spacing w:after="0" w:line="240" w:lineRule="auto"/>
              <w:jc w:val="center"/>
              <w:rPr>
                <w:rFonts w:ascii="Times New Roman" w:eastAsia="Times New Roman" w:hAnsi="Times New Roman" w:cs="Times New Roman"/>
                <w:b/>
                <w:bCs/>
                <w:color w:val="000000"/>
                <w:sz w:val="24"/>
                <w:szCs w:val="24"/>
              </w:rPr>
            </w:pPr>
            <w:r w:rsidRPr="00680096">
              <w:rPr>
                <w:rFonts w:ascii="Times New Roman" w:eastAsia="Times New Roman" w:hAnsi="Times New Roman" w:cs="Times New Roman"/>
                <w:b/>
                <w:bCs/>
                <w:color w:val="000000"/>
                <w:sz w:val="24"/>
                <w:szCs w:val="24"/>
              </w:rPr>
              <w:t>промена (+/-)</w:t>
            </w:r>
          </w:p>
        </w:tc>
        <w:tc>
          <w:tcPr>
            <w:tcW w:w="1596" w:type="dxa"/>
            <w:tcBorders>
              <w:top w:val="nil"/>
              <w:left w:val="nil"/>
              <w:bottom w:val="single" w:sz="4" w:space="0" w:color="auto"/>
              <w:right w:val="single" w:sz="4" w:space="0" w:color="auto"/>
            </w:tcBorders>
            <w:shd w:val="clear" w:color="auto" w:fill="auto"/>
            <w:noWrap/>
            <w:vAlign w:val="center"/>
            <w:hideMark/>
          </w:tcPr>
          <w:p w:rsidR="00B604A6" w:rsidRPr="00680096" w:rsidRDefault="00B604A6" w:rsidP="00680096">
            <w:pPr>
              <w:spacing w:after="0" w:line="240" w:lineRule="auto"/>
              <w:jc w:val="center"/>
              <w:rPr>
                <w:rFonts w:ascii="Times New Roman" w:eastAsia="Times New Roman" w:hAnsi="Times New Roman" w:cs="Times New Roman"/>
                <w:b/>
                <w:bCs/>
                <w:color w:val="000000"/>
                <w:sz w:val="24"/>
                <w:szCs w:val="24"/>
              </w:rPr>
            </w:pPr>
            <w:r w:rsidRPr="00680096">
              <w:rPr>
                <w:rFonts w:ascii="Times New Roman" w:eastAsia="Times New Roman" w:hAnsi="Times New Roman" w:cs="Times New Roman"/>
                <w:b/>
                <w:bCs/>
                <w:color w:val="000000"/>
                <w:sz w:val="24"/>
                <w:szCs w:val="24"/>
              </w:rPr>
              <w:t>нови план</w:t>
            </w:r>
          </w:p>
        </w:tc>
      </w:tr>
      <w:tr w:rsidR="00B604A6" w:rsidRPr="00680096" w:rsidTr="000B186F">
        <w:trPr>
          <w:trHeight w:val="300"/>
          <w:jc w:val="center"/>
        </w:trPr>
        <w:tc>
          <w:tcPr>
            <w:tcW w:w="560" w:type="dxa"/>
            <w:tcBorders>
              <w:top w:val="nil"/>
              <w:left w:val="nil"/>
              <w:bottom w:val="nil"/>
              <w:right w:val="nil"/>
            </w:tcBorders>
            <w:shd w:val="clear" w:color="auto" w:fill="auto"/>
            <w:noWrap/>
            <w:vAlign w:val="bottom"/>
            <w:hideMark/>
          </w:tcPr>
          <w:p w:rsidR="00B604A6" w:rsidRPr="00680096" w:rsidRDefault="00B604A6" w:rsidP="00680096">
            <w:pPr>
              <w:spacing w:after="0" w:line="240" w:lineRule="auto"/>
              <w:rPr>
                <w:rFonts w:ascii="Times New Roman" w:eastAsia="Times New Roman" w:hAnsi="Times New Roman" w:cs="Times New Roman"/>
                <w:color w:val="000000"/>
                <w:sz w:val="24"/>
                <w:szCs w:val="24"/>
              </w:rPr>
            </w:pPr>
          </w:p>
        </w:tc>
        <w:tc>
          <w:tcPr>
            <w:tcW w:w="1186" w:type="dxa"/>
            <w:tcBorders>
              <w:top w:val="nil"/>
              <w:left w:val="single" w:sz="4" w:space="0" w:color="auto"/>
              <w:bottom w:val="single" w:sz="4" w:space="0" w:color="auto"/>
              <w:right w:val="single" w:sz="4" w:space="0" w:color="auto"/>
            </w:tcBorders>
            <w:shd w:val="clear" w:color="auto" w:fill="auto"/>
            <w:noWrap/>
            <w:vAlign w:val="bottom"/>
            <w:hideMark/>
          </w:tcPr>
          <w:p w:rsidR="00B604A6" w:rsidRPr="00680096" w:rsidRDefault="00B604A6" w:rsidP="00680096">
            <w:pPr>
              <w:spacing w:after="0" w:line="240" w:lineRule="auto"/>
              <w:jc w:val="right"/>
              <w:rPr>
                <w:rFonts w:ascii="Times New Roman" w:eastAsia="Times New Roman" w:hAnsi="Times New Roman" w:cs="Times New Roman"/>
                <w:color w:val="000000" w:themeColor="text1"/>
                <w:sz w:val="24"/>
                <w:szCs w:val="24"/>
              </w:rPr>
            </w:pPr>
            <w:r w:rsidRPr="00680096">
              <w:rPr>
                <w:rFonts w:ascii="Times New Roman" w:eastAsia="Times New Roman" w:hAnsi="Times New Roman" w:cs="Times New Roman"/>
                <w:color w:val="000000" w:themeColor="text1"/>
                <w:sz w:val="24"/>
                <w:szCs w:val="24"/>
              </w:rPr>
              <w:t>35</w:t>
            </w:r>
          </w:p>
        </w:tc>
        <w:tc>
          <w:tcPr>
            <w:tcW w:w="1256" w:type="dxa"/>
            <w:tcBorders>
              <w:top w:val="nil"/>
              <w:left w:val="nil"/>
              <w:bottom w:val="single" w:sz="4" w:space="0" w:color="auto"/>
              <w:right w:val="single" w:sz="4" w:space="0" w:color="auto"/>
            </w:tcBorders>
            <w:shd w:val="clear" w:color="auto" w:fill="auto"/>
            <w:noWrap/>
            <w:vAlign w:val="bottom"/>
            <w:hideMark/>
          </w:tcPr>
          <w:p w:rsidR="00B604A6" w:rsidRPr="00680096" w:rsidRDefault="00B604A6" w:rsidP="00680096">
            <w:pPr>
              <w:spacing w:after="0" w:line="240" w:lineRule="auto"/>
              <w:jc w:val="center"/>
              <w:rPr>
                <w:rFonts w:ascii="Times New Roman" w:eastAsia="Times New Roman" w:hAnsi="Times New Roman" w:cs="Times New Roman"/>
                <w:color w:val="000000" w:themeColor="text1"/>
                <w:sz w:val="24"/>
                <w:szCs w:val="24"/>
              </w:rPr>
            </w:pPr>
            <w:r w:rsidRPr="00680096">
              <w:rPr>
                <w:rFonts w:ascii="Times New Roman" w:eastAsia="Times New Roman" w:hAnsi="Times New Roman" w:cs="Times New Roman"/>
                <w:color w:val="000000" w:themeColor="text1"/>
                <w:sz w:val="24"/>
                <w:szCs w:val="24"/>
              </w:rPr>
              <w:t>130</w:t>
            </w:r>
          </w:p>
        </w:tc>
        <w:tc>
          <w:tcPr>
            <w:tcW w:w="1609" w:type="dxa"/>
            <w:tcBorders>
              <w:top w:val="nil"/>
              <w:left w:val="nil"/>
              <w:bottom w:val="single" w:sz="4" w:space="0" w:color="auto"/>
              <w:right w:val="single" w:sz="4" w:space="0" w:color="auto"/>
            </w:tcBorders>
            <w:shd w:val="clear" w:color="auto" w:fill="auto"/>
            <w:noWrap/>
            <w:vAlign w:val="bottom"/>
            <w:hideMark/>
          </w:tcPr>
          <w:p w:rsidR="00B604A6" w:rsidRPr="00680096" w:rsidRDefault="00B604A6" w:rsidP="00680096">
            <w:pPr>
              <w:spacing w:after="0" w:line="240" w:lineRule="auto"/>
              <w:jc w:val="center"/>
              <w:rPr>
                <w:rFonts w:ascii="Times New Roman" w:eastAsia="Times New Roman" w:hAnsi="Times New Roman" w:cs="Times New Roman"/>
                <w:color w:val="000000" w:themeColor="text1"/>
                <w:sz w:val="24"/>
                <w:szCs w:val="24"/>
              </w:rPr>
            </w:pPr>
            <w:r w:rsidRPr="00680096">
              <w:rPr>
                <w:rFonts w:ascii="Times New Roman" w:eastAsia="Times New Roman" w:hAnsi="Times New Roman" w:cs="Times New Roman"/>
                <w:color w:val="000000" w:themeColor="text1"/>
                <w:sz w:val="24"/>
                <w:szCs w:val="24"/>
              </w:rPr>
              <w:t>4111</w:t>
            </w:r>
          </w:p>
        </w:tc>
        <w:tc>
          <w:tcPr>
            <w:tcW w:w="834" w:type="dxa"/>
            <w:tcBorders>
              <w:top w:val="nil"/>
              <w:left w:val="nil"/>
              <w:bottom w:val="single" w:sz="4" w:space="0" w:color="auto"/>
              <w:right w:val="single" w:sz="4" w:space="0" w:color="auto"/>
            </w:tcBorders>
            <w:shd w:val="clear" w:color="auto" w:fill="auto"/>
            <w:noWrap/>
            <w:vAlign w:val="bottom"/>
            <w:hideMark/>
          </w:tcPr>
          <w:p w:rsidR="00B604A6" w:rsidRPr="00680096" w:rsidRDefault="00B604A6" w:rsidP="00680096">
            <w:pPr>
              <w:spacing w:after="0" w:line="240" w:lineRule="auto"/>
              <w:jc w:val="center"/>
              <w:rPr>
                <w:rFonts w:ascii="Times New Roman" w:eastAsia="Times New Roman" w:hAnsi="Times New Roman" w:cs="Times New Roman"/>
                <w:color w:val="000000" w:themeColor="text1"/>
                <w:sz w:val="24"/>
                <w:szCs w:val="24"/>
              </w:rPr>
            </w:pPr>
            <w:r w:rsidRPr="00680096">
              <w:rPr>
                <w:rFonts w:ascii="Times New Roman" w:eastAsia="Times New Roman" w:hAnsi="Times New Roman" w:cs="Times New Roman"/>
                <w:color w:val="000000" w:themeColor="text1"/>
                <w:sz w:val="24"/>
                <w:szCs w:val="24"/>
              </w:rPr>
              <w:t>01</w:t>
            </w:r>
          </w:p>
        </w:tc>
        <w:tc>
          <w:tcPr>
            <w:tcW w:w="1596" w:type="dxa"/>
            <w:tcBorders>
              <w:top w:val="nil"/>
              <w:left w:val="nil"/>
              <w:bottom w:val="single" w:sz="4" w:space="0" w:color="auto"/>
              <w:right w:val="single" w:sz="4" w:space="0" w:color="auto"/>
            </w:tcBorders>
            <w:shd w:val="clear" w:color="auto" w:fill="auto"/>
            <w:noWrap/>
            <w:vAlign w:val="bottom"/>
            <w:hideMark/>
          </w:tcPr>
          <w:p w:rsidR="00B604A6" w:rsidRPr="00680096" w:rsidRDefault="00B604A6" w:rsidP="00680096">
            <w:pPr>
              <w:spacing w:after="0" w:line="240" w:lineRule="auto"/>
              <w:jc w:val="right"/>
              <w:rPr>
                <w:rFonts w:ascii="Times New Roman" w:eastAsia="Times New Roman" w:hAnsi="Times New Roman" w:cs="Times New Roman"/>
                <w:color w:val="000000" w:themeColor="text1"/>
                <w:sz w:val="24"/>
                <w:szCs w:val="24"/>
              </w:rPr>
            </w:pPr>
            <w:r w:rsidRPr="00680096">
              <w:rPr>
                <w:rFonts w:ascii="Times New Roman" w:eastAsia="Times New Roman" w:hAnsi="Times New Roman" w:cs="Times New Roman"/>
                <w:color w:val="000000" w:themeColor="text1"/>
                <w:sz w:val="24"/>
                <w:szCs w:val="24"/>
              </w:rPr>
              <w:t>63,205,144.00</w:t>
            </w:r>
          </w:p>
        </w:tc>
        <w:tc>
          <w:tcPr>
            <w:tcW w:w="1476" w:type="dxa"/>
            <w:tcBorders>
              <w:top w:val="nil"/>
              <w:left w:val="nil"/>
              <w:bottom w:val="single" w:sz="4" w:space="0" w:color="auto"/>
              <w:right w:val="single" w:sz="4" w:space="0" w:color="auto"/>
            </w:tcBorders>
            <w:shd w:val="clear" w:color="auto" w:fill="auto"/>
            <w:noWrap/>
            <w:vAlign w:val="bottom"/>
            <w:hideMark/>
          </w:tcPr>
          <w:p w:rsidR="00B604A6" w:rsidRPr="00680096" w:rsidRDefault="00C44E69" w:rsidP="00680096">
            <w:pPr>
              <w:spacing w:after="0" w:line="240" w:lineRule="auto"/>
              <w:jc w:val="right"/>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5.598.538,00</w:t>
            </w:r>
          </w:p>
        </w:tc>
        <w:tc>
          <w:tcPr>
            <w:tcW w:w="1596" w:type="dxa"/>
            <w:tcBorders>
              <w:top w:val="nil"/>
              <w:left w:val="nil"/>
              <w:bottom w:val="single" w:sz="4" w:space="0" w:color="auto"/>
              <w:right w:val="single" w:sz="4" w:space="0" w:color="auto"/>
            </w:tcBorders>
            <w:shd w:val="clear" w:color="auto" w:fill="auto"/>
            <w:noWrap/>
            <w:vAlign w:val="bottom"/>
            <w:hideMark/>
          </w:tcPr>
          <w:p w:rsidR="00B604A6" w:rsidRPr="00680096" w:rsidRDefault="00C44E69" w:rsidP="00C44E69">
            <w:pPr>
              <w:spacing w:after="0" w:line="240" w:lineRule="auto"/>
              <w:jc w:val="right"/>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68.803.682,00</w:t>
            </w:r>
          </w:p>
        </w:tc>
      </w:tr>
      <w:tr w:rsidR="00B604A6" w:rsidRPr="00680096" w:rsidTr="000B186F">
        <w:trPr>
          <w:trHeight w:val="300"/>
          <w:jc w:val="center"/>
        </w:trPr>
        <w:tc>
          <w:tcPr>
            <w:tcW w:w="560" w:type="dxa"/>
            <w:tcBorders>
              <w:top w:val="nil"/>
              <w:left w:val="nil"/>
              <w:bottom w:val="nil"/>
              <w:right w:val="nil"/>
            </w:tcBorders>
            <w:shd w:val="clear" w:color="auto" w:fill="auto"/>
            <w:noWrap/>
            <w:vAlign w:val="bottom"/>
            <w:hideMark/>
          </w:tcPr>
          <w:p w:rsidR="00B604A6" w:rsidRPr="00680096" w:rsidRDefault="00B604A6" w:rsidP="00680096">
            <w:pPr>
              <w:spacing w:after="0" w:line="240" w:lineRule="auto"/>
              <w:rPr>
                <w:rFonts w:ascii="Times New Roman" w:eastAsia="Times New Roman" w:hAnsi="Times New Roman" w:cs="Times New Roman"/>
                <w:color w:val="000000"/>
                <w:sz w:val="24"/>
                <w:szCs w:val="24"/>
              </w:rPr>
            </w:pPr>
          </w:p>
        </w:tc>
        <w:tc>
          <w:tcPr>
            <w:tcW w:w="1186" w:type="dxa"/>
            <w:tcBorders>
              <w:top w:val="nil"/>
              <w:left w:val="single" w:sz="4" w:space="0" w:color="auto"/>
              <w:bottom w:val="single" w:sz="4" w:space="0" w:color="auto"/>
              <w:right w:val="single" w:sz="4" w:space="0" w:color="auto"/>
            </w:tcBorders>
            <w:shd w:val="clear" w:color="auto" w:fill="auto"/>
            <w:noWrap/>
            <w:vAlign w:val="bottom"/>
            <w:hideMark/>
          </w:tcPr>
          <w:p w:rsidR="00B604A6" w:rsidRPr="00680096" w:rsidRDefault="00B604A6" w:rsidP="00680096">
            <w:pPr>
              <w:spacing w:after="0" w:line="240" w:lineRule="auto"/>
              <w:jc w:val="right"/>
              <w:rPr>
                <w:rFonts w:ascii="Times New Roman" w:eastAsia="Times New Roman" w:hAnsi="Times New Roman" w:cs="Times New Roman"/>
                <w:color w:val="000000" w:themeColor="text1"/>
                <w:sz w:val="24"/>
                <w:szCs w:val="24"/>
              </w:rPr>
            </w:pPr>
            <w:r w:rsidRPr="00680096">
              <w:rPr>
                <w:rFonts w:ascii="Times New Roman" w:eastAsia="Times New Roman" w:hAnsi="Times New Roman" w:cs="Times New Roman"/>
                <w:color w:val="000000" w:themeColor="text1"/>
                <w:sz w:val="24"/>
                <w:szCs w:val="24"/>
              </w:rPr>
              <w:t>36</w:t>
            </w:r>
          </w:p>
        </w:tc>
        <w:tc>
          <w:tcPr>
            <w:tcW w:w="1256" w:type="dxa"/>
            <w:tcBorders>
              <w:top w:val="nil"/>
              <w:left w:val="nil"/>
              <w:bottom w:val="single" w:sz="4" w:space="0" w:color="auto"/>
              <w:right w:val="single" w:sz="4" w:space="0" w:color="auto"/>
            </w:tcBorders>
            <w:shd w:val="clear" w:color="auto" w:fill="auto"/>
            <w:noWrap/>
            <w:vAlign w:val="bottom"/>
            <w:hideMark/>
          </w:tcPr>
          <w:p w:rsidR="00B604A6" w:rsidRPr="00680096" w:rsidRDefault="00B604A6" w:rsidP="00680096">
            <w:pPr>
              <w:spacing w:after="0" w:line="240" w:lineRule="auto"/>
              <w:jc w:val="center"/>
              <w:rPr>
                <w:rFonts w:ascii="Times New Roman" w:eastAsia="Times New Roman" w:hAnsi="Times New Roman" w:cs="Times New Roman"/>
                <w:color w:val="000000" w:themeColor="text1"/>
                <w:sz w:val="24"/>
                <w:szCs w:val="24"/>
              </w:rPr>
            </w:pPr>
            <w:r w:rsidRPr="00680096">
              <w:rPr>
                <w:rFonts w:ascii="Times New Roman" w:eastAsia="Times New Roman" w:hAnsi="Times New Roman" w:cs="Times New Roman"/>
                <w:color w:val="000000" w:themeColor="text1"/>
                <w:sz w:val="24"/>
                <w:szCs w:val="24"/>
              </w:rPr>
              <w:t>130</w:t>
            </w:r>
          </w:p>
        </w:tc>
        <w:tc>
          <w:tcPr>
            <w:tcW w:w="1609" w:type="dxa"/>
            <w:tcBorders>
              <w:top w:val="nil"/>
              <w:left w:val="nil"/>
              <w:bottom w:val="single" w:sz="4" w:space="0" w:color="auto"/>
              <w:right w:val="single" w:sz="4" w:space="0" w:color="auto"/>
            </w:tcBorders>
            <w:shd w:val="clear" w:color="auto" w:fill="auto"/>
            <w:noWrap/>
            <w:vAlign w:val="bottom"/>
            <w:hideMark/>
          </w:tcPr>
          <w:p w:rsidR="00B604A6" w:rsidRPr="00680096" w:rsidRDefault="00B604A6" w:rsidP="00680096">
            <w:pPr>
              <w:spacing w:after="0" w:line="240" w:lineRule="auto"/>
              <w:jc w:val="center"/>
              <w:rPr>
                <w:rFonts w:ascii="Times New Roman" w:eastAsia="Times New Roman" w:hAnsi="Times New Roman" w:cs="Times New Roman"/>
                <w:color w:val="000000" w:themeColor="text1"/>
                <w:sz w:val="24"/>
                <w:szCs w:val="24"/>
              </w:rPr>
            </w:pPr>
            <w:r w:rsidRPr="00680096">
              <w:rPr>
                <w:rFonts w:ascii="Times New Roman" w:eastAsia="Times New Roman" w:hAnsi="Times New Roman" w:cs="Times New Roman"/>
                <w:color w:val="000000" w:themeColor="text1"/>
                <w:sz w:val="24"/>
                <w:szCs w:val="24"/>
              </w:rPr>
              <w:t>4121</w:t>
            </w:r>
          </w:p>
        </w:tc>
        <w:tc>
          <w:tcPr>
            <w:tcW w:w="834" w:type="dxa"/>
            <w:tcBorders>
              <w:top w:val="nil"/>
              <w:left w:val="nil"/>
              <w:bottom w:val="single" w:sz="4" w:space="0" w:color="auto"/>
              <w:right w:val="single" w:sz="4" w:space="0" w:color="auto"/>
            </w:tcBorders>
            <w:shd w:val="clear" w:color="auto" w:fill="auto"/>
            <w:noWrap/>
            <w:vAlign w:val="bottom"/>
            <w:hideMark/>
          </w:tcPr>
          <w:p w:rsidR="00B604A6" w:rsidRPr="00680096" w:rsidRDefault="00B604A6" w:rsidP="00680096">
            <w:pPr>
              <w:spacing w:after="0" w:line="240" w:lineRule="auto"/>
              <w:jc w:val="center"/>
              <w:rPr>
                <w:rFonts w:ascii="Times New Roman" w:eastAsia="Times New Roman" w:hAnsi="Times New Roman" w:cs="Times New Roman"/>
                <w:color w:val="000000" w:themeColor="text1"/>
                <w:sz w:val="24"/>
                <w:szCs w:val="24"/>
              </w:rPr>
            </w:pPr>
            <w:r w:rsidRPr="00680096">
              <w:rPr>
                <w:rFonts w:ascii="Times New Roman" w:eastAsia="Times New Roman" w:hAnsi="Times New Roman" w:cs="Times New Roman"/>
                <w:color w:val="000000" w:themeColor="text1"/>
                <w:sz w:val="24"/>
                <w:szCs w:val="24"/>
              </w:rPr>
              <w:t>01</w:t>
            </w:r>
          </w:p>
        </w:tc>
        <w:tc>
          <w:tcPr>
            <w:tcW w:w="1596" w:type="dxa"/>
            <w:tcBorders>
              <w:top w:val="nil"/>
              <w:left w:val="nil"/>
              <w:bottom w:val="single" w:sz="4" w:space="0" w:color="auto"/>
              <w:right w:val="single" w:sz="4" w:space="0" w:color="auto"/>
            </w:tcBorders>
            <w:shd w:val="clear" w:color="auto" w:fill="auto"/>
            <w:noWrap/>
            <w:vAlign w:val="bottom"/>
            <w:hideMark/>
          </w:tcPr>
          <w:p w:rsidR="00B604A6" w:rsidRPr="00680096" w:rsidRDefault="00B604A6" w:rsidP="00680096">
            <w:pPr>
              <w:spacing w:after="0" w:line="240" w:lineRule="auto"/>
              <w:jc w:val="right"/>
              <w:rPr>
                <w:rFonts w:ascii="Times New Roman" w:eastAsia="Times New Roman" w:hAnsi="Times New Roman" w:cs="Times New Roman"/>
                <w:color w:val="000000" w:themeColor="text1"/>
                <w:sz w:val="24"/>
                <w:szCs w:val="24"/>
              </w:rPr>
            </w:pPr>
            <w:r w:rsidRPr="00680096">
              <w:rPr>
                <w:rFonts w:ascii="Times New Roman" w:eastAsia="Times New Roman" w:hAnsi="Times New Roman" w:cs="Times New Roman"/>
                <w:color w:val="000000" w:themeColor="text1"/>
                <w:sz w:val="24"/>
                <w:szCs w:val="24"/>
              </w:rPr>
              <w:t>6,350,000.00</w:t>
            </w:r>
          </w:p>
        </w:tc>
        <w:tc>
          <w:tcPr>
            <w:tcW w:w="1476" w:type="dxa"/>
            <w:tcBorders>
              <w:top w:val="nil"/>
              <w:left w:val="nil"/>
              <w:bottom w:val="single" w:sz="4" w:space="0" w:color="auto"/>
              <w:right w:val="single" w:sz="4" w:space="0" w:color="auto"/>
            </w:tcBorders>
            <w:shd w:val="clear" w:color="auto" w:fill="auto"/>
            <w:noWrap/>
            <w:vAlign w:val="bottom"/>
            <w:hideMark/>
          </w:tcPr>
          <w:p w:rsidR="00B604A6" w:rsidRPr="00680096" w:rsidRDefault="00B604A6" w:rsidP="00680096">
            <w:pPr>
              <w:spacing w:after="0" w:line="240" w:lineRule="auto"/>
              <w:jc w:val="right"/>
              <w:rPr>
                <w:rFonts w:ascii="Times New Roman" w:eastAsia="Times New Roman" w:hAnsi="Times New Roman" w:cs="Times New Roman"/>
                <w:color w:val="000000" w:themeColor="text1"/>
                <w:sz w:val="24"/>
                <w:szCs w:val="24"/>
              </w:rPr>
            </w:pPr>
            <w:r w:rsidRPr="00680096">
              <w:rPr>
                <w:rFonts w:ascii="Times New Roman" w:eastAsia="Times New Roman" w:hAnsi="Times New Roman" w:cs="Times New Roman"/>
                <w:color w:val="000000" w:themeColor="text1"/>
                <w:sz w:val="24"/>
                <w:szCs w:val="24"/>
              </w:rPr>
              <w:t>727,054.00</w:t>
            </w:r>
          </w:p>
        </w:tc>
        <w:tc>
          <w:tcPr>
            <w:tcW w:w="1596" w:type="dxa"/>
            <w:tcBorders>
              <w:top w:val="nil"/>
              <w:left w:val="nil"/>
              <w:bottom w:val="single" w:sz="4" w:space="0" w:color="auto"/>
              <w:right w:val="single" w:sz="4" w:space="0" w:color="auto"/>
            </w:tcBorders>
            <w:shd w:val="clear" w:color="auto" w:fill="auto"/>
            <w:noWrap/>
            <w:vAlign w:val="bottom"/>
            <w:hideMark/>
          </w:tcPr>
          <w:p w:rsidR="00B604A6" w:rsidRPr="00680096" w:rsidRDefault="00B604A6" w:rsidP="00680096">
            <w:pPr>
              <w:spacing w:after="0" w:line="240" w:lineRule="auto"/>
              <w:jc w:val="right"/>
              <w:rPr>
                <w:rFonts w:ascii="Times New Roman" w:eastAsia="Times New Roman" w:hAnsi="Times New Roman" w:cs="Times New Roman"/>
                <w:color w:val="000000" w:themeColor="text1"/>
                <w:sz w:val="24"/>
                <w:szCs w:val="24"/>
              </w:rPr>
            </w:pPr>
            <w:r w:rsidRPr="00680096">
              <w:rPr>
                <w:rFonts w:ascii="Times New Roman" w:eastAsia="Times New Roman" w:hAnsi="Times New Roman" w:cs="Times New Roman"/>
                <w:color w:val="000000" w:themeColor="text1"/>
                <w:sz w:val="24"/>
                <w:szCs w:val="24"/>
              </w:rPr>
              <w:t>7,077,054.00</w:t>
            </w:r>
          </w:p>
        </w:tc>
      </w:tr>
      <w:tr w:rsidR="00B604A6" w:rsidRPr="00680096" w:rsidTr="000B186F">
        <w:trPr>
          <w:trHeight w:val="300"/>
          <w:jc w:val="center"/>
        </w:trPr>
        <w:tc>
          <w:tcPr>
            <w:tcW w:w="560" w:type="dxa"/>
            <w:tcBorders>
              <w:top w:val="nil"/>
              <w:left w:val="nil"/>
              <w:bottom w:val="nil"/>
              <w:right w:val="nil"/>
            </w:tcBorders>
            <w:shd w:val="clear" w:color="auto" w:fill="auto"/>
            <w:noWrap/>
            <w:vAlign w:val="bottom"/>
            <w:hideMark/>
          </w:tcPr>
          <w:p w:rsidR="00B604A6" w:rsidRPr="00680096" w:rsidRDefault="00B604A6" w:rsidP="00680096">
            <w:pPr>
              <w:spacing w:after="0" w:line="240" w:lineRule="auto"/>
              <w:rPr>
                <w:rFonts w:ascii="Times New Roman" w:eastAsia="Times New Roman" w:hAnsi="Times New Roman" w:cs="Times New Roman"/>
                <w:color w:val="000000"/>
                <w:sz w:val="24"/>
                <w:szCs w:val="24"/>
              </w:rPr>
            </w:pPr>
          </w:p>
        </w:tc>
        <w:tc>
          <w:tcPr>
            <w:tcW w:w="1186" w:type="dxa"/>
            <w:tcBorders>
              <w:top w:val="nil"/>
              <w:left w:val="single" w:sz="4" w:space="0" w:color="auto"/>
              <w:bottom w:val="single" w:sz="4" w:space="0" w:color="auto"/>
              <w:right w:val="single" w:sz="4" w:space="0" w:color="auto"/>
            </w:tcBorders>
            <w:shd w:val="clear" w:color="auto" w:fill="auto"/>
            <w:noWrap/>
            <w:vAlign w:val="bottom"/>
            <w:hideMark/>
          </w:tcPr>
          <w:p w:rsidR="00B604A6" w:rsidRPr="00680096" w:rsidRDefault="00B604A6" w:rsidP="00680096">
            <w:pPr>
              <w:spacing w:after="0" w:line="240" w:lineRule="auto"/>
              <w:jc w:val="right"/>
              <w:rPr>
                <w:rFonts w:ascii="Times New Roman" w:eastAsia="Times New Roman" w:hAnsi="Times New Roman" w:cs="Times New Roman"/>
                <w:color w:val="000000" w:themeColor="text1"/>
                <w:sz w:val="24"/>
                <w:szCs w:val="24"/>
              </w:rPr>
            </w:pPr>
            <w:r w:rsidRPr="00680096">
              <w:rPr>
                <w:rFonts w:ascii="Times New Roman" w:eastAsia="Times New Roman" w:hAnsi="Times New Roman" w:cs="Times New Roman"/>
                <w:color w:val="000000" w:themeColor="text1"/>
                <w:sz w:val="24"/>
                <w:szCs w:val="24"/>
              </w:rPr>
              <w:t>36</w:t>
            </w:r>
          </w:p>
        </w:tc>
        <w:tc>
          <w:tcPr>
            <w:tcW w:w="1256" w:type="dxa"/>
            <w:tcBorders>
              <w:top w:val="nil"/>
              <w:left w:val="nil"/>
              <w:bottom w:val="single" w:sz="4" w:space="0" w:color="auto"/>
              <w:right w:val="single" w:sz="4" w:space="0" w:color="auto"/>
            </w:tcBorders>
            <w:shd w:val="clear" w:color="auto" w:fill="auto"/>
            <w:noWrap/>
            <w:vAlign w:val="bottom"/>
            <w:hideMark/>
          </w:tcPr>
          <w:p w:rsidR="00B604A6" w:rsidRPr="00680096" w:rsidRDefault="00B604A6" w:rsidP="00680096">
            <w:pPr>
              <w:spacing w:after="0" w:line="240" w:lineRule="auto"/>
              <w:jc w:val="center"/>
              <w:rPr>
                <w:rFonts w:ascii="Times New Roman" w:eastAsia="Times New Roman" w:hAnsi="Times New Roman" w:cs="Times New Roman"/>
                <w:color w:val="000000" w:themeColor="text1"/>
                <w:sz w:val="24"/>
                <w:szCs w:val="24"/>
              </w:rPr>
            </w:pPr>
            <w:r w:rsidRPr="00680096">
              <w:rPr>
                <w:rFonts w:ascii="Times New Roman" w:eastAsia="Times New Roman" w:hAnsi="Times New Roman" w:cs="Times New Roman"/>
                <w:color w:val="000000" w:themeColor="text1"/>
                <w:sz w:val="24"/>
                <w:szCs w:val="24"/>
              </w:rPr>
              <w:t>130</w:t>
            </w:r>
          </w:p>
        </w:tc>
        <w:tc>
          <w:tcPr>
            <w:tcW w:w="1609" w:type="dxa"/>
            <w:tcBorders>
              <w:top w:val="nil"/>
              <w:left w:val="nil"/>
              <w:bottom w:val="single" w:sz="4" w:space="0" w:color="auto"/>
              <w:right w:val="single" w:sz="4" w:space="0" w:color="auto"/>
            </w:tcBorders>
            <w:shd w:val="clear" w:color="auto" w:fill="auto"/>
            <w:noWrap/>
            <w:vAlign w:val="bottom"/>
            <w:hideMark/>
          </w:tcPr>
          <w:p w:rsidR="00B604A6" w:rsidRPr="00680096" w:rsidRDefault="00B604A6" w:rsidP="00680096">
            <w:pPr>
              <w:spacing w:after="0" w:line="240" w:lineRule="auto"/>
              <w:jc w:val="center"/>
              <w:rPr>
                <w:rFonts w:ascii="Times New Roman" w:eastAsia="Times New Roman" w:hAnsi="Times New Roman" w:cs="Times New Roman"/>
                <w:color w:val="000000" w:themeColor="text1"/>
                <w:sz w:val="24"/>
                <w:szCs w:val="24"/>
              </w:rPr>
            </w:pPr>
            <w:r w:rsidRPr="00680096">
              <w:rPr>
                <w:rFonts w:ascii="Times New Roman" w:eastAsia="Times New Roman" w:hAnsi="Times New Roman" w:cs="Times New Roman"/>
                <w:color w:val="000000" w:themeColor="text1"/>
                <w:sz w:val="24"/>
                <w:szCs w:val="24"/>
              </w:rPr>
              <w:t>4122</w:t>
            </w:r>
          </w:p>
        </w:tc>
        <w:tc>
          <w:tcPr>
            <w:tcW w:w="834" w:type="dxa"/>
            <w:tcBorders>
              <w:top w:val="nil"/>
              <w:left w:val="nil"/>
              <w:bottom w:val="single" w:sz="4" w:space="0" w:color="auto"/>
              <w:right w:val="single" w:sz="4" w:space="0" w:color="auto"/>
            </w:tcBorders>
            <w:shd w:val="clear" w:color="auto" w:fill="auto"/>
            <w:noWrap/>
            <w:vAlign w:val="bottom"/>
            <w:hideMark/>
          </w:tcPr>
          <w:p w:rsidR="00B604A6" w:rsidRPr="00680096" w:rsidRDefault="00B604A6" w:rsidP="00680096">
            <w:pPr>
              <w:spacing w:after="0" w:line="240" w:lineRule="auto"/>
              <w:jc w:val="center"/>
              <w:rPr>
                <w:rFonts w:ascii="Times New Roman" w:eastAsia="Times New Roman" w:hAnsi="Times New Roman" w:cs="Times New Roman"/>
                <w:color w:val="000000" w:themeColor="text1"/>
                <w:sz w:val="24"/>
                <w:szCs w:val="24"/>
              </w:rPr>
            </w:pPr>
            <w:r w:rsidRPr="00680096">
              <w:rPr>
                <w:rFonts w:ascii="Times New Roman" w:eastAsia="Times New Roman" w:hAnsi="Times New Roman" w:cs="Times New Roman"/>
                <w:color w:val="000000" w:themeColor="text1"/>
                <w:sz w:val="24"/>
                <w:szCs w:val="24"/>
              </w:rPr>
              <w:t>01</w:t>
            </w:r>
          </w:p>
        </w:tc>
        <w:tc>
          <w:tcPr>
            <w:tcW w:w="1596" w:type="dxa"/>
            <w:tcBorders>
              <w:top w:val="nil"/>
              <w:left w:val="nil"/>
              <w:bottom w:val="single" w:sz="4" w:space="0" w:color="auto"/>
              <w:right w:val="single" w:sz="4" w:space="0" w:color="auto"/>
            </w:tcBorders>
            <w:shd w:val="clear" w:color="auto" w:fill="auto"/>
            <w:noWrap/>
            <w:vAlign w:val="bottom"/>
            <w:hideMark/>
          </w:tcPr>
          <w:p w:rsidR="00B604A6" w:rsidRPr="00680096" w:rsidRDefault="00B604A6" w:rsidP="00680096">
            <w:pPr>
              <w:spacing w:after="0" w:line="240" w:lineRule="auto"/>
              <w:jc w:val="right"/>
              <w:rPr>
                <w:rFonts w:ascii="Times New Roman" w:eastAsia="Times New Roman" w:hAnsi="Times New Roman" w:cs="Times New Roman"/>
                <w:color w:val="000000" w:themeColor="text1"/>
                <w:sz w:val="24"/>
                <w:szCs w:val="24"/>
              </w:rPr>
            </w:pPr>
            <w:r w:rsidRPr="00680096">
              <w:rPr>
                <w:rFonts w:ascii="Times New Roman" w:eastAsia="Times New Roman" w:hAnsi="Times New Roman" w:cs="Times New Roman"/>
                <w:color w:val="000000" w:themeColor="text1"/>
                <w:sz w:val="24"/>
                <w:szCs w:val="24"/>
              </w:rPr>
              <w:t>3,493,000.00</w:t>
            </w:r>
          </w:p>
        </w:tc>
        <w:tc>
          <w:tcPr>
            <w:tcW w:w="1476" w:type="dxa"/>
            <w:tcBorders>
              <w:top w:val="nil"/>
              <w:left w:val="nil"/>
              <w:bottom w:val="single" w:sz="4" w:space="0" w:color="auto"/>
              <w:right w:val="single" w:sz="4" w:space="0" w:color="auto"/>
            </w:tcBorders>
            <w:shd w:val="clear" w:color="auto" w:fill="auto"/>
            <w:noWrap/>
            <w:vAlign w:val="bottom"/>
            <w:hideMark/>
          </w:tcPr>
          <w:p w:rsidR="00B604A6" w:rsidRPr="00680096" w:rsidRDefault="00B604A6" w:rsidP="00680096">
            <w:pPr>
              <w:spacing w:after="0" w:line="240" w:lineRule="auto"/>
              <w:jc w:val="right"/>
              <w:rPr>
                <w:rFonts w:ascii="Times New Roman" w:eastAsia="Times New Roman" w:hAnsi="Times New Roman" w:cs="Times New Roman"/>
                <w:color w:val="000000" w:themeColor="text1"/>
                <w:sz w:val="24"/>
                <w:szCs w:val="24"/>
              </w:rPr>
            </w:pPr>
            <w:r w:rsidRPr="00680096">
              <w:rPr>
                <w:rFonts w:ascii="Times New Roman" w:eastAsia="Times New Roman" w:hAnsi="Times New Roman" w:cs="Times New Roman"/>
                <w:color w:val="000000" w:themeColor="text1"/>
                <w:sz w:val="24"/>
                <w:szCs w:val="24"/>
              </w:rPr>
              <w:t>151,682.00</w:t>
            </w:r>
          </w:p>
        </w:tc>
        <w:tc>
          <w:tcPr>
            <w:tcW w:w="1596" w:type="dxa"/>
            <w:tcBorders>
              <w:top w:val="nil"/>
              <w:left w:val="nil"/>
              <w:bottom w:val="single" w:sz="4" w:space="0" w:color="auto"/>
              <w:right w:val="single" w:sz="4" w:space="0" w:color="auto"/>
            </w:tcBorders>
            <w:shd w:val="clear" w:color="auto" w:fill="auto"/>
            <w:noWrap/>
            <w:vAlign w:val="bottom"/>
            <w:hideMark/>
          </w:tcPr>
          <w:p w:rsidR="00B604A6" w:rsidRPr="00680096" w:rsidRDefault="00B604A6" w:rsidP="00680096">
            <w:pPr>
              <w:spacing w:after="0" w:line="240" w:lineRule="auto"/>
              <w:jc w:val="right"/>
              <w:rPr>
                <w:rFonts w:ascii="Times New Roman" w:eastAsia="Times New Roman" w:hAnsi="Times New Roman" w:cs="Times New Roman"/>
                <w:color w:val="000000" w:themeColor="text1"/>
                <w:sz w:val="24"/>
                <w:szCs w:val="24"/>
              </w:rPr>
            </w:pPr>
            <w:r w:rsidRPr="00680096">
              <w:rPr>
                <w:rFonts w:ascii="Times New Roman" w:eastAsia="Times New Roman" w:hAnsi="Times New Roman" w:cs="Times New Roman"/>
                <w:color w:val="000000" w:themeColor="text1"/>
                <w:sz w:val="24"/>
                <w:szCs w:val="24"/>
              </w:rPr>
              <w:t>3,644,682.00</w:t>
            </w:r>
          </w:p>
        </w:tc>
      </w:tr>
      <w:tr w:rsidR="00B604A6" w:rsidRPr="00680096" w:rsidTr="000B186F">
        <w:trPr>
          <w:trHeight w:val="300"/>
          <w:jc w:val="center"/>
        </w:trPr>
        <w:tc>
          <w:tcPr>
            <w:tcW w:w="560" w:type="dxa"/>
            <w:tcBorders>
              <w:top w:val="nil"/>
              <w:left w:val="nil"/>
              <w:bottom w:val="nil"/>
              <w:right w:val="nil"/>
            </w:tcBorders>
            <w:shd w:val="clear" w:color="auto" w:fill="auto"/>
            <w:noWrap/>
            <w:vAlign w:val="bottom"/>
            <w:hideMark/>
          </w:tcPr>
          <w:p w:rsidR="00B604A6" w:rsidRPr="00680096" w:rsidRDefault="00B604A6" w:rsidP="00680096">
            <w:pPr>
              <w:spacing w:after="0" w:line="240" w:lineRule="auto"/>
              <w:rPr>
                <w:rFonts w:ascii="Times New Roman" w:eastAsia="Times New Roman" w:hAnsi="Times New Roman" w:cs="Times New Roman"/>
                <w:color w:val="000000"/>
                <w:sz w:val="24"/>
                <w:szCs w:val="24"/>
              </w:rPr>
            </w:pPr>
          </w:p>
        </w:tc>
        <w:tc>
          <w:tcPr>
            <w:tcW w:w="1186" w:type="dxa"/>
            <w:tcBorders>
              <w:top w:val="nil"/>
              <w:left w:val="single" w:sz="4" w:space="0" w:color="auto"/>
              <w:bottom w:val="single" w:sz="4" w:space="0" w:color="auto"/>
              <w:right w:val="single" w:sz="4" w:space="0" w:color="auto"/>
            </w:tcBorders>
            <w:shd w:val="clear" w:color="auto" w:fill="auto"/>
            <w:noWrap/>
            <w:vAlign w:val="bottom"/>
            <w:hideMark/>
          </w:tcPr>
          <w:p w:rsidR="00B604A6" w:rsidRPr="00680096" w:rsidRDefault="00B604A6" w:rsidP="00680096">
            <w:pPr>
              <w:spacing w:after="0" w:line="240" w:lineRule="auto"/>
              <w:jc w:val="right"/>
              <w:rPr>
                <w:rFonts w:ascii="Times New Roman" w:eastAsia="Times New Roman" w:hAnsi="Times New Roman" w:cs="Times New Roman"/>
                <w:color w:val="000000" w:themeColor="text1"/>
                <w:sz w:val="24"/>
                <w:szCs w:val="24"/>
              </w:rPr>
            </w:pPr>
            <w:r w:rsidRPr="00680096">
              <w:rPr>
                <w:rFonts w:ascii="Times New Roman" w:eastAsia="Times New Roman" w:hAnsi="Times New Roman" w:cs="Times New Roman"/>
                <w:color w:val="000000" w:themeColor="text1"/>
                <w:sz w:val="24"/>
                <w:szCs w:val="24"/>
              </w:rPr>
              <w:t>37</w:t>
            </w:r>
          </w:p>
        </w:tc>
        <w:tc>
          <w:tcPr>
            <w:tcW w:w="1256" w:type="dxa"/>
            <w:tcBorders>
              <w:top w:val="nil"/>
              <w:left w:val="nil"/>
              <w:bottom w:val="single" w:sz="4" w:space="0" w:color="auto"/>
              <w:right w:val="single" w:sz="4" w:space="0" w:color="auto"/>
            </w:tcBorders>
            <w:shd w:val="clear" w:color="auto" w:fill="auto"/>
            <w:noWrap/>
            <w:vAlign w:val="bottom"/>
            <w:hideMark/>
          </w:tcPr>
          <w:p w:rsidR="00B604A6" w:rsidRPr="00680096" w:rsidRDefault="00B604A6" w:rsidP="00680096">
            <w:pPr>
              <w:spacing w:after="0" w:line="240" w:lineRule="auto"/>
              <w:jc w:val="center"/>
              <w:rPr>
                <w:rFonts w:ascii="Times New Roman" w:eastAsia="Times New Roman" w:hAnsi="Times New Roman" w:cs="Times New Roman"/>
                <w:color w:val="000000" w:themeColor="text1"/>
                <w:sz w:val="24"/>
                <w:szCs w:val="24"/>
              </w:rPr>
            </w:pPr>
            <w:r w:rsidRPr="00680096">
              <w:rPr>
                <w:rFonts w:ascii="Times New Roman" w:eastAsia="Times New Roman" w:hAnsi="Times New Roman" w:cs="Times New Roman"/>
                <w:color w:val="000000" w:themeColor="text1"/>
                <w:sz w:val="24"/>
                <w:szCs w:val="24"/>
              </w:rPr>
              <w:t>130</w:t>
            </w:r>
          </w:p>
        </w:tc>
        <w:tc>
          <w:tcPr>
            <w:tcW w:w="1609" w:type="dxa"/>
            <w:tcBorders>
              <w:top w:val="nil"/>
              <w:left w:val="nil"/>
              <w:bottom w:val="single" w:sz="4" w:space="0" w:color="auto"/>
              <w:right w:val="single" w:sz="4" w:space="0" w:color="auto"/>
            </w:tcBorders>
            <w:shd w:val="clear" w:color="auto" w:fill="auto"/>
            <w:noWrap/>
            <w:vAlign w:val="bottom"/>
            <w:hideMark/>
          </w:tcPr>
          <w:p w:rsidR="00B604A6" w:rsidRPr="00680096" w:rsidRDefault="00B604A6" w:rsidP="00680096">
            <w:pPr>
              <w:spacing w:after="0" w:line="240" w:lineRule="auto"/>
              <w:jc w:val="center"/>
              <w:rPr>
                <w:rFonts w:ascii="Times New Roman" w:eastAsia="Times New Roman" w:hAnsi="Times New Roman" w:cs="Times New Roman"/>
                <w:color w:val="000000" w:themeColor="text1"/>
                <w:sz w:val="24"/>
                <w:szCs w:val="24"/>
              </w:rPr>
            </w:pPr>
            <w:r w:rsidRPr="00680096">
              <w:rPr>
                <w:rFonts w:ascii="Times New Roman" w:eastAsia="Times New Roman" w:hAnsi="Times New Roman" w:cs="Times New Roman"/>
                <w:color w:val="000000" w:themeColor="text1"/>
                <w:sz w:val="24"/>
                <w:szCs w:val="24"/>
              </w:rPr>
              <w:t>4141</w:t>
            </w:r>
          </w:p>
        </w:tc>
        <w:tc>
          <w:tcPr>
            <w:tcW w:w="834" w:type="dxa"/>
            <w:tcBorders>
              <w:top w:val="nil"/>
              <w:left w:val="nil"/>
              <w:bottom w:val="single" w:sz="4" w:space="0" w:color="auto"/>
              <w:right w:val="single" w:sz="4" w:space="0" w:color="auto"/>
            </w:tcBorders>
            <w:shd w:val="clear" w:color="auto" w:fill="auto"/>
            <w:noWrap/>
            <w:vAlign w:val="bottom"/>
            <w:hideMark/>
          </w:tcPr>
          <w:p w:rsidR="00B604A6" w:rsidRPr="00680096" w:rsidRDefault="00B604A6" w:rsidP="00680096">
            <w:pPr>
              <w:spacing w:after="0" w:line="240" w:lineRule="auto"/>
              <w:jc w:val="center"/>
              <w:rPr>
                <w:rFonts w:ascii="Times New Roman" w:eastAsia="Times New Roman" w:hAnsi="Times New Roman" w:cs="Times New Roman"/>
                <w:color w:val="000000" w:themeColor="text1"/>
                <w:sz w:val="24"/>
                <w:szCs w:val="24"/>
              </w:rPr>
            </w:pPr>
            <w:r w:rsidRPr="00680096">
              <w:rPr>
                <w:rFonts w:ascii="Times New Roman" w:eastAsia="Times New Roman" w:hAnsi="Times New Roman" w:cs="Times New Roman"/>
                <w:color w:val="000000" w:themeColor="text1"/>
                <w:sz w:val="24"/>
                <w:szCs w:val="24"/>
              </w:rPr>
              <w:t>01</w:t>
            </w:r>
          </w:p>
        </w:tc>
        <w:tc>
          <w:tcPr>
            <w:tcW w:w="1596" w:type="dxa"/>
            <w:tcBorders>
              <w:top w:val="nil"/>
              <w:left w:val="nil"/>
              <w:bottom w:val="single" w:sz="4" w:space="0" w:color="auto"/>
              <w:right w:val="single" w:sz="4" w:space="0" w:color="auto"/>
            </w:tcBorders>
            <w:shd w:val="clear" w:color="auto" w:fill="auto"/>
            <w:noWrap/>
            <w:vAlign w:val="bottom"/>
            <w:hideMark/>
          </w:tcPr>
          <w:p w:rsidR="00B604A6" w:rsidRPr="00680096" w:rsidRDefault="00B604A6" w:rsidP="00680096">
            <w:pPr>
              <w:spacing w:after="0" w:line="240" w:lineRule="auto"/>
              <w:jc w:val="right"/>
              <w:rPr>
                <w:rFonts w:ascii="Times New Roman" w:eastAsia="Times New Roman" w:hAnsi="Times New Roman" w:cs="Times New Roman"/>
                <w:color w:val="000000" w:themeColor="text1"/>
                <w:sz w:val="24"/>
                <w:szCs w:val="24"/>
              </w:rPr>
            </w:pPr>
            <w:r w:rsidRPr="00680096">
              <w:rPr>
                <w:rFonts w:ascii="Times New Roman" w:eastAsia="Times New Roman" w:hAnsi="Times New Roman" w:cs="Times New Roman"/>
                <w:color w:val="000000" w:themeColor="text1"/>
                <w:sz w:val="24"/>
                <w:szCs w:val="24"/>
              </w:rPr>
              <w:t>512,500.00</w:t>
            </w:r>
          </w:p>
        </w:tc>
        <w:tc>
          <w:tcPr>
            <w:tcW w:w="1476" w:type="dxa"/>
            <w:tcBorders>
              <w:top w:val="nil"/>
              <w:left w:val="nil"/>
              <w:bottom w:val="single" w:sz="4" w:space="0" w:color="auto"/>
              <w:right w:val="single" w:sz="4" w:space="0" w:color="auto"/>
            </w:tcBorders>
            <w:shd w:val="clear" w:color="auto" w:fill="auto"/>
            <w:noWrap/>
            <w:vAlign w:val="bottom"/>
            <w:hideMark/>
          </w:tcPr>
          <w:p w:rsidR="00B604A6" w:rsidRPr="00680096" w:rsidRDefault="00B604A6" w:rsidP="00680096">
            <w:pPr>
              <w:spacing w:after="0" w:line="240" w:lineRule="auto"/>
              <w:rPr>
                <w:rFonts w:ascii="Times New Roman" w:eastAsia="Times New Roman" w:hAnsi="Times New Roman" w:cs="Times New Roman"/>
                <w:color w:val="000000" w:themeColor="text1"/>
                <w:sz w:val="24"/>
                <w:szCs w:val="24"/>
              </w:rPr>
            </w:pPr>
            <w:r w:rsidRPr="00680096">
              <w:rPr>
                <w:rFonts w:ascii="Times New Roman" w:eastAsia="Times New Roman" w:hAnsi="Times New Roman" w:cs="Times New Roman"/>
                <w:color w:val="000000" w:themeColor="text1"/>
                <w:sz w:val="24"/>
                <w:szCs w:val="24"/>
              </w:rPr>
              <w:t> </w:t>
            </w:r>
          </w:p>
        </w:tc>
        <w:tc>
          <w:tcPr>
            <w:tcW w:w="1596" w:type="dxa"/>
            <w:tcBorders>
              <w:top w:val="nil"/>
              <w:left w:val="nil"/>
              <w:bottom w:val="single" w:sz="4" w:space="0" w:color="auto"/>
              <w:right w:val="single" w:sz="4" w:space="0" w:color="auto"/>
            </w:tcBorders>
            <w:shd w:val="clear" w:color="auto" w:fill="auto"/>
            <w:noWrap/>
            <w:vAlign w:val="bottom"/>
            <w:hideMark/>
          </w:tcPr>
          <w:p w:rsidR="00B604A6" w:rsidRPr="00680096" w:rsidRDefault="00B604A6" w:rsidP="00680096">
            <w:pPr>
              <w:spacing w:after="0" w:line="240" w:lineRule="auto"/>
              <w:jc w:val="right"/>
              <w:rPr>
                <w:rFonts w:ascii="Times New Roman" w:eastAsia="Times New Roman" w:hAnsi="Times New Roman" w:cs="Times New Roman"/>
                <w:color w:val="000000" w:themeColor="text1"/>
                <w:sz w:val="24"/>
                <w:szCs w:val="24"/>
              </w:rPr>
            </w:pPr>
            <w:r w:rsidRPr="00680096">
              <w:rPr>
                <w:rFonts w:ascii="Times New Roman" w:eastAsia="Times New Roman" w:hAnsi="Times New Roman" w:cs="Times New Roman"/>
                <w:color w:val="000000" w:themeColor="text1"/>
                <w:sz w:val="24"/>
                <w:szCs w:val="24"/>
              </w:rPr>
              <w:t>512,500.00</w:t>
            </w:r>
          </w:p>
        </w:tc>
      </w:tr>
      <w:tr w:rsidR="00B604A6" w:rsidRPr="00680096" w:rsidTr="000B186F">
        <w:trPr>
          <w:trHeight w:val="300"/>
          <w:jc w:val="center"/>
        </w:trPr>
        <w:tc>
          <w:tcPr>
            <w:tcW w:w="560" w:type="dxa"/>
            <w:tcBorders>
              <w:top w:val="nil"/>
              <w:left w:val="nil"/>
              <w:bottom w:val="nil"/>
              <w:right w:val="nil"/>
            </w:tcBorders>
            <w:shd w:val="clear" w:color="auto" w:fill="auto"/>
            <w:noWrap/>
            <w:vAlign w:val="bottom"/>
            <w:hideMark/>
          </w:tcPr>
          <w:p w:rsidR="00B604A6" w:rsidRPr="00680096" w:rsidRDefault="00B604A6" w:rsidP="00680096">
            <w:pPr>
              <w:spacing w:after="0" w:line="240" w:lineRule="auto"/>
              <w:rPr>
                <w:rFonts w:ascii="Times New Roman" w:eastAsia="Times New Roman" w:hAnsi="Times New Roman" w:cs="Times New Roman"/>
                <w:color w:val="000000"/>
                <w:sz w:val="24"/>
                <w:szCs w:val="24"/>
              </w:rPr>
            </w:pPr>
          </w:p>
        </w:tc>
        <w:tc>
          <w:tcPr>
            <w:tcW w:w="1186" w:type="dxa"/>
            <w:tcBorders>
              <w:top w:val="nil"/>
              <w:left w:val="single" w:sz="4" w:space="0" w:color="auto"/>
              <w:bottom w:val="single" w:sz="4" w:space="0" w:color="auto"/>
              <w:right w:val="single" w:sz="4" w:space="0" w:color="auto"/>
            </w:tcBorders>
            <w:shd w:val="clear" w:color="auto" w:fill="auto"/>
            <w:noWrap/>
            <w:vAlign w:val="bottom"/>
            <w:hideMark/>
          </w:tcPr>
          <w:p w:rsidR="00B604A6" w:rsidRPr="00680096" w:rsidRDefault="00B604A6" w:rsidP="00680096">
            <w:pPr>
              <w:spacing w:after="0" w:line="240" w:lineRule="auto"/>
              <w:jc w:val="right"/>
              <w:rPr>
                <w:rFonts w:ascii="Times New Roman" w:eastAsia="Times New Roman" w:hAnsi="Times New Roman" w:cs="Times New Roman"/>
                <w:color w:val="000000" w:themeColor="text1"/>
                <w:sz w:val="24"/>
                <w:szCs w:val="24"/>
              </w:rPr>
            </w:pPr>
            <w:r w:rsidRPr="00680096">
              <w:rPr>
                <w:rFonts w:ascii="Times New Roman" w:eastAsia="Times New Roman" w:hAnsi="Times New Roman" w:cs="Times New Roman"/>
                <w:color w:val="000000" w:themeColor="text1"/>
                <w:sz w:val="24"/>
                <w:szCs w:val="24"/>
              </w:rPr>
              <w:t>37</w:t>
            </w:r>
          </w:p>
        </w:tc>
        <w:tc>
          <w:tcPr>
            <w:tcW w:w="1256" w:type="dxa"/>
            <w:tcBorders>
              <w:top w:val="nil"/>
              <w:left w:val="nil"/>
              <w:bottom w:val="single" w:sz="4" w:space="0" w:color="auto"/>
              <w:right w:val="single" w:sz="4" w:space="0" w:color="auto"/>
            </w:tcBorders>
            <w:shd w:val="clear" w:color="auto" w:fill="auto"/>
            <w:noWrap/>
            <w:vAlign w:val="bottom"/>
            <w:hideMark/>
          </w:tcPr>
          <w:p w:rsidR="00B604A6" w:rsidRPr="00680096" w:rsidRDefault="00B604A6" w:rsidP="00680096">
            <w:pPr>
              <w:spacing w:after="0" w:line="240" w:lineRule="auto"/>
              <w:jc w:val="center"/>
              <w:rPr>
                <w:rFonts w:ascii="Times New Roman" w:eastAsia="Times New Roman" w:hAnsi="Times New Roman" w:cs="Times New Roman"/>
                <w:color w:val="000000" w:themeColor="text1"/>
                <w:sz w:val="24"/>
                <w:szCs w:val="24"/>
              </w:rPr>
            </w:pPr>
            <w:r w:rsidRPr="00680096">
              <w:rPr>
                <w:rFonts w:ascii="Times New Roman" w:eastAsia="Times New Roman" w:hAnsi="Times New Roman" w:cs="Times New Roman"/>
                <w:color w:val="000000" w:themeColor="text1"/>
                <w:sz w:val="24"/>
                <w:szCs w:val="24"/>
              </w:rPr>
              <w:t>130</w:t>
            </w:r>
          </w:p>
        </w:tc>
        <w:tc>
          <w:tcPr>
            <w:tcW w:w="1609" w:type="dxa"/>
            <w:tcBorders>
              <w:top w:val="nil"/>
              <w:left w:val="nil"/>
              <w:bottom w:val="single" w:sz="4" w:space="0" w:color="auto"/>
              <w:right w:val="single" w:sz="4" w:space="0" w:color="auto"/>
            </w:tcBorders>
            <w:shd w:val="clear" w:color="auto" w:fill="auto"/>
            <w:noWrap/>
            <w:vAlign w:val="bottom"/>
            <w:hideMark/>
          </w:tcPr>
          <w:p w:rsidR="00B604A6" w:rsidRPr="00680096" w:rsidRDefault="00B604A6" w:rsidP="00680096">
            <w:pPr>
              <w:spacing w:after="0" w:line="240" w:lineRule="auto"/>
              <w:jc w:val="center"/>
              <w:rPr>
                <w:rFonts w:ascii="Times New Roman" w:eastAsia="Times New Roman" w:hAnsi="Times New Roman" w:cs="Times New Roman"/>
                <w:color w:val="000000" w:themeColor="text1"/>
                <w:sz w:val="24"/>
                <w:szCs w:val="24"/>
              </w:rPr>
            </w:pPr>
            <w:r w:rsidRPr="00680096">
              <w:rPr>
                <w:rFonts w:ascii="Times New Roman" w:eastAsia="Times New Roman" w:hAnsi="Times New Roman" w:cs="Times New Roman"/>
                <w:color w:val="000000" w:themeColor="text1"/>
                <w:sz w:val="24"/>
                <w:szCs w:val="24"/>
              </w:rPr>
              <w:t>4143</w:t>
            </w:r>
          </w:p>
        </w:tc>
        <w:tc>
          <w:tcPr>
            <w:tcW w:w="834" w:type="dxa"/>
            <w:tcBorders>
              <w:top w:val="nil"/>
              <w:left w:val="nil"/>
              <w:bottom w:val="single" w:sz="4" w:space="0" w:color="auto"/>
              <w:right w:val="single" w:sz="4" w:space="0" w:color="auto"/>
            </w:tcBorders>
            <w:shd w:val="clear" w:color="auto" w:fill="auto"/>
            <w:noWrap/>
            <w:vAlign w:val="bottom"/>
            <w:hideMark/>
          </w:tcPr>
          <w:p w:rsidR="00B604A6" w:rsidRPr="00680096" w:rsidRDefault="00B604A6" w:rsidP="00680096">
            <w:pPr>
              <w:spacing w:after="0" w:line="240" w:lineRule="auto"/>
              <w:jc w:val="center"/>
              <w:rPr>
                <w:rFonts w:ascii="Times New Roman" w:eastAsia="Times New Roman" w:hAnsi="Times New Roman" w:cs="Times New Roman"/>
                <w:color w:val="000000" w:themeColor="text1"/>
                <w:sz w:val="24"/>
                <w:szCs w:val="24"/>
              </w:rPr>
            </w:pPr>
            <w:r w:rsidRPr="00680096">
              <w:rPr>
                <w:rFonts w:ascii="Times New Roman" w:eastAsia="Times New Roman" w:hAnsi="Times New Roman" w:cs="Times New Roman"/>
                <w:color w:val="000000" w:themeColor="text1"/>
                <w:sz w:val="24"/>
                <w:szCs w:val="24"/>
              </w:rPr>
              <w:t>01</w:t>
            </w:r>
          </w:p>
        </w:tc>
        <w:tc>
          <w:tcPr>
            <w:tcW w:w="1596" w:type="dxa"/>
            <w:tcBorders>
              <w:top w:val="nil"/>
              <w:left w:val="nil"/>
              <w:bottom w:val="single" w:sz="4" w:space="0" w:color="auto"/>
              <w:right w:val="single" w:sz="4" w:space="0" w:color="auto"/>
            </w:tcBorders>
            <w:shd w:val="clear" w:color="auto" w:fill="auto"/>
            <w:noWrap/>
            <w:vAlign w:val="bottom"/>
            <w:hideMark/>
          </w:tcPr>
          <w:p w:rsidR="00B604A6" w:rsidRPr="00680096" w:rsidRDefault="00B604A6" w:rsidP="00680096">
            <w:pPr>
              <w:spacing w:after="0" w:line="240" w:lineRule="auto"/>
              <w:jc w:val="right"/>
              <w:rPr>
                <w:rFonts w:ascii="Times New Roman" w:eastAsia="Times New Roman" w:hAnsi="Times New Roman" w:cs="Times New Roman"/>
                <w:color w:val="000000" w:themeColor="text1"/>
                <w:sz w:val="24"/>
                <w:szCs w:val="24"/>
              </w:rPr>
            </w:pPr>
            <w:r w:rsidRPr="00680096">
              <w:rPr>
                <w:rFonts w:ascii="Times New Roman" w:eastAsia="Times New Roman" w:hAnsi="Times New Roman" w:cs="Times New Roman"/>
                <w:color w:val="000000" w:themeColor="text1"/>
                <w:sz w:val="24"/>
                <w:szCs w:val="24"/>
              </w:rPr>
              <w:t>1,100,000.00</w:t>
            </w:r>
          </w:p>
        </w:tc>
        <w:tc>
          <w:tcPr>
            <w:tcW w:w="1476" w:type="dxa"/>
            <w:tcBorders>
              <w:top w:val="nil"/>
              <w:left w:val="nil"/>
              <w:bottom w:val="single" w:sz="4" w:space="0" w:color="auto"/>
              <w:right w:val="single" w:sz="4" w:space="0" w:color="auto"/>
            </w:tcBorders>
            <w:shd w:val="clear" w:color="auto" w:fill="auto"/>
            <w:noWrap/>
            <w:vAlign w:val="bottom"/>
            <w:hideMark/>
          </w:tcPr>
          <w:p w:rsidR="00B604A6" w:rsidRPr="00680096" w:rsidRDefault="00B604A6" w:rsidP="00680096">
            <w:pPr>
              <w:spacing w:after="0" w:line="240" w:lineRule="auto"/>
              <w:jc w:val="right"/>
              <w:rPr>
                <w:rFonts w:ascii="Times New Roman" w:eastAsia="Times New Roman" w:hAnsi="Times New Roman" w:cs="Times New Roman"/>
                <w:color w:val="000000" w:themeColor="text1"/>
                <w:sz w:val="24"/>
                <w:szCs w:val="24"/>
              </w:rPr>
            </w:pPr>
            <w:r w:rsidRPr="00680096">
              <w:rPr>
                <w:rFonts w:ascii="Times New Roman" w:eastAsia="Times New Roman" w:hAnsi="Times New Roman" w:cs="Times New Roman"/>
                <w:color w:val="000000" w:themeColor="text1"/>
                <w:sz w:val="24"/>
                <w:szCs w:val="24"/>
              </w:rPr>
              <w:t>400,000.00</w:t>
            </w:r>
          </w:p>
        </w:tc>
        <w:tc>
          <w:tcPr>
            <w:tcW w:w="1596" w:type="dxa"/>
            <w:tcBorders>
              <w:top w:val="nil"/>
              <w:left w:val="nil"/>
              <w:bottom w:val="single" w:sz="4" w:space="0" w:color="auto"/>
              <w:right w:val="single" w:sz="4" w:space="0" w:color="auto"/>
            </w:tcBorders>
            <w:shd w:val="clear" w:color="auto" w:fill="auto"/>
            <w:noWrap/>
            <w:vAlign w:val="bottom"/>
            <w:hideMark/>
          </w:tcPr>
          <w:p w:rsidR="00B604A6" w:rsidRPr="00680096" w:rsidRDefault="00B604A6" w:rsidP="00680096">
            <w:pPr>
              <w:spacing w:after="0" w:line="240" w:lineRule="auto"/>
              <w:jc w:val="right"/>
              <w:rPr>
                <w:rFonts w:ascii="Times New Roman" w:eastAsia="Times New Roman" w:hAnsi="Times New Roman" w:cs="Times New Roman"/>
                <w:color w:val="000000" w:themeColor="text1"/>
                <w:sz w:val="24"/>
                <w:szCs w:val="24"/>
              </w:rPr>
            </w:pPr>
            <w:r w:rsidRPr="00680096">
              <w:rPr>
                <w:rFonts w:ascii="Times New Roman" w:eastAsia="Times New Roman" w:hAnsi="Times New Roman" w:cs="Times New Roman"/>
                <w:color w:val="000000" w:themeColor="text1"/>
                <w:sz w:val="24"/>
                <w:szCs w:val="24"/>
              </w:rPr>
              <w:t>1,500,000.00</w:t>
            </w:r>
          </w:p>
        </w:tc>
      </w:tr>
      <w:tr w:rsidR="00B604A6" w:rsidRPr="00680096" w:rsidTr="000B186F">
        <w:trPr>
          <w:trHeight w:val="300"/>
          <w:jc w:val="center"/>
        </w:trPr>
        <w:tc>
          <w:tcPr>
            <w:tcW w:w="560" w:type="dxa"/>
            <w:tcBorders>
              <w:top w:val="nil"/>
              <w:left w:val="nil"/>
              <w:bottom w:val="nil"/>
              <w:right w:val="nil"/>
            </w:tcBorders>
            <w:shd w:val="clear" w:color="auto" w:fill="auto"/>
            <w:noWrap/>
            <w:vAlign w:val="bottom"/>
            <w:hideMark/>
          </w:tcPr>
          <w:p w:rsidR="00B604A6" w:rsidRPr="00680096" w:rsidRDefault="00B604A6" w:rsidP="00680096">
            <w:pPr>
              <w:spacing w:after="0" w:line="240" w:lineRule="auto"/>
              <w:rPr>
                <w:rFonts w:ascii="Times New Roman" w:eastAsia="Times New Roman" w:hAnsi="Times New Roman" w:cs="Times New Roman"/>
                <w:color w:val="000000"/>
                <w:sz w:val="24"/>
                <w:szCs w:val="24"/>
              </w:rPr>
            </w:pPr>
          </w:p>
        </w:tc>
        <w:tc>
          <w:tcPr>
            <w:tcW w:w="1186" w:type="dxa"/>
            <w:tcBorders>
              <w:top w:val="nil"/>
              <w:left w:val="single" w:sz="4" w:space="0" w:color="auto"/>
              <w:bottom w:val="single" w:sz="4" w:space="0" w:color="auto"/>
              <w:right w:val="single" w:sz="4" w:space="0" w:color="auto"/>
            </w:tcBorders>
            <w:shd w:val="clear" w:color="auto" w:fill="auto"/>
            <w:noWrap/>
            <w:vAlign w:val="bottom"/>
            <w:hideMark/>
          </w:tcPr>
          <w:p w:rsidR="00B604A6" w:rsidRPr="00680096" w:rsidRDefault="00B604A6" w:rsidP="00680096">
            <w:pPr>
              <w:spacing w:after="0" w:line="240" w:lineRule="auto"/>
              <w:jc w:val="right"/>
              <w:rPr>
                <w:rFonts w:ascii="Times New Roman" w:eastAsia="Times New Roman" w:hAnsi="Times New Roman" w:cs="Times New Roman"/>
                <w:color w:val="000000" w:themeColor="text1"/>
                <w:sz w:val="24"/>
                <w:szCs w:val="24"/>
              </w:rPr>
            </w:pPr>
            <w:r w:rsidRPr="00680096">
              <w:rPr>
                <w:rFonts w:ascii="Times New Roman" w:eastAsia="Times New Roman" w:hAnsi="Times New Roman" w:cs="Times New Roman"/>
                <w:color w:val="000000" w:themeColor="text1"/>
                <w:sz w:val="24"/>
                <w:szCs w:val="24"/>
              </w:rPr>
              <w:t>37</w:t>
            </w:r>
          </w:p>
        </w:tc>
        <w:tc>
          <w:tcPr>
            <w:tcW w:w="1256" w:type="dxa"/>
            <w:tcBorders>
              <w:top w:val="nil"/>
              <w:left w:val="nil"/>
              <w:bottom w:val="single" w:sz="4" w:space="0" w:color="auto"/>
              <w:right w:val="single" w:sz="4" w:space="0" w:color="auto"/>
            </w:tcBorders>
            <w:shd w:val="clear" w:color="auto" w:fill="auto"/>
            <w:noWrap/>
            <w:vAlign w:val="bottom"/>
            <w:hideMark/>
          </w:tcPr>
          <w:p w:rsidR="00B604A6" w:rsidRPr="00680096" w:rsidRDefault="00B604A6" w:rsidP="00680096">
            <w:pPr>
              <w:spacing w:after="0" w:line="240" w:lineRule="auto"/>
              <w:jc w:val="center"/>
              <w:rPr>
                <w:rFonts w:ascii="Times New Roman" w:eastAsia="Times New Roman" w:hAnsi="Times New Roman" w:cs="Times New Roman"/>
                <w:color w:val="000000" w:themeColor="text1"/>
                <w:sz w:val="24"/>
                <w:szCs w:val="24"/>
              </w:rPr>
            </w:pPr>
            <w:r w:rsidRPr="00680096">
              <w:rPr>
                <w:rFonts w:ascii="Times New Roman" w:eastAsia="Times New Roman" w:hAnsi="Times New Roman" w:cs="Times New Roman"/>
                <w:color w:val="000000" w:themeColor="text1"/>
                <w:sz w:val="24"/>
                <w:szCs w:val="24"/>
              </w:rPr>
              <w:t>130</w:t>
            </w:r>
          </w:p>
        </w:tc>
        <w:tc>
          <w:tcPr>
            <w:tcW w:w="1609" w:type="dxa"/>
            <w:tcBorders>
              <w:top w:val="nil"/>
              <w:left w:val="nil"/>
              <w:bottom w:val="single" w:sz="4" w:space="0" w:color="auto"/>
              <w:right w:val="single" w:sz="4" w:space="0" w:color="auto"/>
            </w:tcBorders>
            <w:shd w:val="clear" w:color="auto" w:fill="auto"/>
            <w:noWrap/>
            <w:vAlign w:val="bottom"/>
            <w:hideMark/>
          </w:tcPr>
          <w:p w:rsidR="00B604A6" w:rsidRPr="00680096" w:rsidRDefault="00B604A6" w:rsidP="00680096">
            <w:pPr>
              <w:spacing w:after="0" w:line="240" w:lineRule="auto"/>
              <w:jc w:val="center"/>
              <w:rPr>
                <w:rFonts w:ascii="Times New Roman" w:eastAsia="Times New Roman" w:hAnsi="Times New Roman" w:cs="Times New Roman"/>
                <w:color w:val="000000" w:themeColor="text1"/>
                <w:sz w:val="24"/>
                <w:szCs w:val="24"/>
              </w:rPr>
            </w:pPr>
            <w:r w:rsidRPr="00680096">
              <w:rPr>
                <w:rFonts w:ascii="Times New Roman" w:eastAsia="Times New Roman" w:hAnsi="Times New Roman" w:cs="Times New Roman"/>
                <w:color w:val="000000" w:themeColor="text1"/>
                <w:sz w:val="24"/>
                <w:szCs w:val="24"/>
              </w:rPr>
              <w:t>4144</w:t>
            </w:r>
          </w:p>
        </w:tc>
        <w:tc>
          <w:tcPr>
            <w:tcW w:w="834" w:type="dxa"/>
            <w:tcBorders>
              <w:top w:val="nil"/>
              <w:left w:val="nil"/>
              <w:bottom w:val="single" w:sz="4" w:space="0" w:color="auto"/>
              <w:right w:val="single" w:sz="4" w:space="0" w:color="auto"/>
            </w:tcBorders>
            <w:shd w:val="clear" w:color="auto" w:fill="auto"/>
            <w:noWrap/>
            <w:vAlign w:val="bottom"/>
            <w:hideMark/>
          </w:tcPr>
          <w:p w:rsidR="00B604A6" w:rsidRPr="00680096" w:rsidRDefault="00B604A6" w:rsidP="00680096">
            <w:pPr>
              <w:spacing w:after="0" w:line="240" w:lineRule="auto"/>
              <w:jc w:val="center"/>
              <w:rPr>
                <w:rFonts w:ascii="Times New Roman" w:eastAsia="Times New Roman" w:hAnsi="Times New Roman" w:cs="Times New Roman"/>
                <w:color w:val="000000" w:themeColor="text1"/>
                <w:sz w:val="24"/>
                <w:szCs w:val="24"/>
              </w:rPr>
            </w:pPr>
            <w:r w:rsidRPr="00680096">
              <w:rPr>
                <w:rFonts w:ascii="Times New Roman" w:eastAsia="Times New Roman" w:hAnsi="Times New Roman" w:cs="Times New Roman"/>
                <w:color w:val="000000" w:themeColor="text1"/>
                <w:sz w:val="24"/>
                <w:szCs w:val="24"/>
              </w:rPr>
              <w:t>01</w:t>
            </w:r>
          </w:p>
        </w:tc>
        <w:tc>
          <w:tcPr>
            <w:tcW w:w="1596" w:type="dxa"/>
            <w:tcBorders>
              <w:top w:val="nil"/>
              <w:left w:val="nil"/>
              <w:bottom w:val="single" w:sz="4" w:space="0" w:color="auto"/>
              <w:right w:val="single" w:sz="4" w:space="0" w:color="auto"/>
            </w:tcBorders>
            <w:shd w:val="clear" w:color="auto" w:fill="auto"/>
            <w:noWrap/>
            <w:vAlign w:val="bottom"/>
            <w:hideMark/>
          </w:tcPr>
          <w:p w:rsidR="00B604A6" w:rsidRPr="00680096" w:rsidRDefault="00B604A6" w:rsidP="00680096">
            <w:pPr>
              <w:spacing w:after="0" w:line="240" w:lineRule="auto"/>
              <w:jc w:val="right"/>
              <w:rPr>
                <w:rFonts w:ascii="Times New Roman" w:eastAsia="Times New Roman" w:hAnsi="Times New Roman" w:cs="Times New Roman"/>
                <w:color w:val="000000" w:themeColor="text1"/>
                <w:sz w:val="24"/>
                <w:szCs w:val="24"/>
              </w:rPr>
            </w:pPr>
            <w:r w:rsidRPr="00680096">
              <w:rPr>
                <w:rFonts w:ascii="Times New Roman" w:eastAsia="Times New Roman" w:hAnsi="Times New Roman" w:cs="Times New Roman"/>
                <w:color w:val="000000" w:themeColor="text1"/>
                <w:sz w:val="24"/>
                <w:szCs w:val="24"/>
              </w:rPr>
              <w:t>1,300,000.00</w:t>
            </w:r>
          </w:p>
        </w:tc>
        <w:tc>
          <w:tcPr>
            <w:tcW w:w="1476" w:type="dxa"/>
            <w:tcBorders>
              <w:top w:val="nil"/>
              <w:left w:val="nil"/>
              <w:bottom w:val="single" w:sz="4" w:space="0" w:color="auto"/>
              <w:right w:val="single" w:sz="4" w:space="0" w:color="auto"/>
            </w:tcBorders>
            <w:shd w:val="clear" w:color="auto" w:fill="auto"/>
            <w:noWrap/>
            <w:vAlign w:val="bottom"/>
            <w:hideMark/>
          </w:tcPr>
          <w:p w:rsidR="00B604A6" w:rsidRPr="00680096" w:rsidRDefault="00B604A6" w:rsidP="00680096">
            <w:pPr>
              <w:spacing w:after="0" w:line="240" w:lineRule="auto"/>
              <w:jc w:val="right"/>
              <w:rPr>
                <w:rFonts w:ascii="Times New Roman" w:eastAsia="Times New Roman" w:hAnsi="Times New Roman" w:cs="Times New Roman"/>
                <w:color w:val="000000" w:themeColor="text1"/>
                <w:sz w:val="24"/>
                <w:szCs w:val="24"/>
              </w:rPr>
            </w:pPr>
            <w:r w:rsidRPr="00680096">
              <w:rPr>
                <w:rFonts w:ascii="Times New Roman" w:eastAsia="Times New Roman" w:hAnsi="Times New Roman" w:cs="Times New Roman"/>
                <w:color w:val="000000" w:themeColor="text1"/>
                <w:sz w:val="24"/>
                <w:szCs w:val="24"/>
              </w:rPr>
              <w:t>700,000.00</w:t>
            </w:r>
          </w:p>
        </w:tc>
        <w:tc>
          <w:tcPr>
            <w:tcW w:w="1596" w:type="dxa"/>
            <w:tcBorders>
              <w:top w:val="nil"/>
              <w:left w:val="nil"/>
              <w:bottom w:val="single" w:sz="4" w:space="0" w:color="auto"/>
              <w:right w:val="single" w:sz="4" w:space="0" w:color="auto"/>
            </w:tcBorders>
            <w:shd w:val="clear" w:color="auto" w:fill="auto"/>
            <w:noWrap/>
            <w:vAlign w:val="bottom"/>
            <w:hideMark/>
          </w:tcPr>
          <w:p w:rsidR="00B604A6" w:rsidRPr="00680096" w:rsidRDefault="00B604A6" w:rsidP="00680096">
            <w:pPr>
              <w:spacing w:after="0" w:line="240" w:lineRule="auto"/>
              <w:jc w:val="right"/>
              <w:rPr>
                <w:rFonts w:ascii="Times New Roman" w:eastAsia="Times New Roman" w:hAnsi="Times New Roman" w:cs="Times New Roman"/>
                <w:color w:val="000000" w:themeColor="text1"/>
                <w:sz w:val="24"/>
                <w:szCs w:val="24"/>
              </w:rPr>
            </w:pPr>
            <w:r w:rsidRPr="00680096">
              <w:rPr>
                <w:rFonts w:ascii="Times New Roman" w:eastAsia="Times New Roman" w:hAnsi="Times New Roman" w:cs="Times New Roman"/>
                <w:color w:val="000000" w:themeColor="text1"/>
                <w:sz w:val="24"/>
                <w:szCs w:val="24"/>
              </w:rPr>
              <w:t>2,000,000.00</w:t>
            </w:r>
          </w:p>
        </w:tc>
      </w:tr>
      <w:tr w:rsidR="00B604A6" w:rsidRPr="00680096" w:rsidTr="000B186F">
        <w:trPr>
          <w:trHeight w:val="300"/>
          <w:jc w:val="center"/>
        </w:trPr>
        <w:tc>
          <w:tcPr>
            <w:tcW w:w="560" w:type="dxa"/>
            <w:tcBorders>
              <w:top w:val="nil"/>
              <w:left w:val="nil"/>
              <w:bottom w:val="nil"/>
              <w:right w:val="nil"/>
            </w:tcBorders>
            <w:shd w:val="clear" w:color="auto" w:fill="auto"/>
            <w:noWrap/>
            <w:vAlign w:val="bottom"/>
            <w:hideMark/>
          </w:tcPr>
          <w:p w:rsidR="00B604A6" w:rsidRPr="00680096" w:rsidRDefault="00B604A6" w:rsidP="00680096">
            <w:pPr>
              <w:spacing w:after="0" w:line="240" w:lineRule="auto"/>
              <w:rPr>
                <w:rFonts w:ascii="Times New Roman" w:eastAsia="Times New Roman" w:hAnsi="Times New Roman" w:cs="Times New Roman"/>
                <w:color w:val="000000"/>
                <w:sz w:val="24"/>
                <w:szCs w:val="24"/>
              </w:rPr>
            </w:pPr>
          </w:p>
        </w:tc>
        <w:tc>
          <w:tcPr>
            <w:tcW w:w="1186" w:type="dxa"/>
            <w:tcBorders>
              <w:top w:val="nil"/>
              <w:left w:val="single" w:sz="4" w:space="0" w:color="auto"/>
              <w:bottom w:val="single" w:sz="4" w:space="0" w:color="auto"/>
              <w:right w:val="single" w:sz="4" w:space="0" w:color="auto"/>
            </w:tcBorders>
            <w:shd w:val="clear" w:color="auto" w:fill="auto"/>
            <w:noWrap/>
            <w:vAlign w:val="bottom"/>
            <w:hideMark/>
          </w:tcPr>
          <w:p w:rsidR="00B604A6" w:rsidRPr="00680096" w:rsidRDefault="00B604A6" w:rsidP="00680096">
            <w:pPr>
              <w:spacing w:after="0" w:line="240" w:lineRule="auto"/>
              <w:jc w:val="right"/>
              <w:rPr>
                <w:rFonts w:ascii="Times New Roman" w:eastAsia="Times New Roman" w:hAnsi="Times New Roman" w:cs="Times New Roman"/>
                <w:color w:val="000000" w:themeColor="text1"/>
                <w:sz w:val="24"/>
                <w:szCs w:val="24"/>
              </w:rPr>
            </w:pPr>
            <w:r w:rsidRPr="00680096">
              <w:rPr>
                <w:rFonts w:ascii="Times New Roman" w:eastAsia="Times New Roman" w:hAnsi="Times New Roman" w:cs="Times New Roman"/>
                <w:color w:val="000000" w:themeColor="text1"/>
                <w:sz w:val="24"/>
                <w:szCs w:val="24"/>
              </w:rPr>
              <w:t>38</w:t>
            </w:r>
          </w:p>
        </w:tc>
        <w:tc>
          <w:tcPr>
            <w:tcW w:w="1256" w:type="dxa"/>
            <w:tcBorders>
              <w:top w:val="nil"/>
              <w:left w:val="nil"/>
              <w:bottom w:val="single" w:sz="4" w:space="0" w:color="auto"/>
              <w:right w:val="single" w:sz="4" w:space="0" w:color="auto"/>
            </w:tcBorders>
            <w:shd w:val="clear" w:color="auto" w:fill="auto"/>
            <w:noWrap/>
            <w:vAlign w:val="bottom"/>
            <w:hideMark/>
          </w:tcPr>
          <w:p w:rsidR="00B604A6" w:rsidRPr="00680096" w:rsidRDefault="00B604A6" w:rsidP="00680096">
            <w:pPr>
              <w:spacing w:after="0" w:line="240" w:lineRule="auto"/>
              <w:jc w:val="center"/>
              <w:rPr>
                <w:rFonts w:ascii="Times New Roman" w:eastAsia="Times New Roman" w:hAnsi="Times New Roman" w:cs="Times New Roman"/>
                <w:color w:val="000000" w:themeColor="text1"/>
                <w:sz w:val="24"/>
                <w:szCs w:val="24"/>
              </w:rPr>
            </w:pPr>
            <w:r w:rsidRPr="00680096">
              <w:rPr>
                <w:rFonts w:ascii="Times New Roman" w:eastAsia="Times New Roman" w:hAnsi="Times New Roman" w:cs="Times New Roman"/>
                <w:color w:val="000000" w:themeColor="text1"/>
                <w:sz w:val="24"/>
                <w:szCs w:val="24"/>
              </w:rPr>
              <w:t>130</w:t>
            </w:r>
          </w:p>
        </w:tc>
        <w:tc>
          <w:tcPr>
            <w:tcW w:w="1609" w:type="dxa"/>
            <w:tcBorders>
              <w:top w:val="nil"/>
              <w:left w:val="nil"/>
              <w:bottom w:val="single" w:sz="4" w:space="0" w:color="auto"/>
              <w:right w:val="single" w:sz="4" w:space="0" w:color="auto"/>
            </w:tcBorders>
            <w:shd w:val="clear" w:color="auto" w:fill="auto"/>
            <w:noWrap/>
            <w:vAlign w:val="bottom"/>
            <w:hideMark/>
          </w:tcPr>
          <w:p w:rsidR="00B604A6" w:rsidRPr="00680096" w:rsidRDefault="00B604A6" w:rsidP="00680096">
            <w:pPr>
              <w:spacing w:after="0" w:line="240" w:lineRule="auto"/>
              <w:jc w:val="center"/>
              <w:rPr>
                <w:rFonts w:ascii="Times New Roman" w:eastAsia="Times New Roman" w:hAnsi="Times New Roman" w:cs="Times New Roman"/>
                <w:color w:val="000000" w:themeColor="text1"/>
                <w:sz w:val="24"/>
                <w:szCs w:val="24"/>
              </w:rPr>
            </w:pPr>
            <w:r w:rsidRPr="00680096">
              <w:rPr>
                <w:rFonts w:ascii="Times New Roman" w:eastAsia="Times New Roman" w:hAnsi="Times New Roman" w:cs="Times New Roman"/>
                <w:color w:val="000000" w:themeColor="text1"/>
                <w:sz w:val="24"/>
                <w:szCs w:val="24"/>
              </w:rPr>
              <w:t>4151</w:t>
            </w:r>
          </w:p>
        </w:tc>
        <w:tc>
          <w:tcPr>
            <w:tcW w:w="834" w:type="dxa"/>
            <w:tcBorders>
              <w:top w:val="nil"/>
              <w:left w:val="nil"/>
              <w:bottom w:val="single" w:sz="4" w:space="0" w:color="auto"/>
              <w:right w:val="single" w:sz="4" w:space="0" w:color="auto"/>
            </w:tcBorders>
            <w:shd w:val="clear" w:color="auto" w:fill="auto"/>
            <w:noWrap/>
            <w:vAlign w:val="bottom"/>
            <w:hideMark/>
          </w:tcPr>
          <w:p w:rsidR="00B604A6" w:rsidRPr="00680096" w:rsidRDefault="00B604A6" w:rsidP="00680096">
            <w:pPr>
              <w:spacing w:after="0" w:line="240" w:lineRule="auto"/>
              <w:jc w:val="center"/>
              <w:rPr>
                <w:rFonts w:ascii="Times New Roman" w:eastAsia="Times New Roman" w:hAnsi="Times New Roman" w:cs="Times New Roman"/>
                <w:color w:val="000000" w:themeColor="text1"/>
                <w:sz w:val="24"/>
                <w:szCs w:val="24"/>
              </w:rPr>
            </w:pPr>
            <w:r w:rsidRPr="00680096">
              <w:rPr>
                <w:rFonts w:ascii="Times New Roman" w:eastAsia="Times New Roman" w:hAnsi="Times New Roman" w:cs="Times New Roman"/>
                <w:color w:val="000000" w:themeColor="text1"/>
                <w:sz w:val="24"/>
                <w:szCs w:val="24"/>
              </w:rPr>
              <w:t>01</w:t>
            </w:r>
          </w:p>
        </w:tc>
        <w:tc>
          <w:tcPr>
            <w:tcW w:w="1596" w:type="dxa"/>
            <w:tcBorders>
              <w:top w:val="nil"/>
              <w:left w:val="nil"/>
              <w:bottom w:val="single" w:sz="4" w:space="0" w:color="auto"/>
              <w:right w:val="single" w:sz="4" w:space="0" w:color="auto"/>
            </w:tcBorders>
            <w:shd w:val="clear" w:color="auto" w:fill="auto"/>
            <w:noWrap/>
            <w:vAlign w:val="bottom"/>
            <w:hideMark/>
          </w:tcPr>
          <w:p w:rsidR="00B604A6" w:rsidRPr="00680096" w:rsidRDefault="00B604A6" w:rsidP="00680096">
            <w:pPr>
              <w:spacing w:after="0" w:line="240" w:lineRule="auto"/>
              <w:jc w:val="right"/>
              <w:rPr>
                <w:rFonts w:ascii="Times New Roman" w:eastAsia="Times New Roman" w:hAnsi="Times New Roman" w:cs="Times New Roman"/>
                <w:color w:val="000000" w:themeColor="text1"/>
                <w:sz w:val="24"/>
                <w:szCs w:val="24"/>
              </w:rPr>
            </w:pPr>
            <w:r w:rsidRPr="00680096">
              <w:rPr>
                <w:rFonts w:ascii="Times New Roman" w:eastAsia="Times New Roman" w:hAnsi="Times New Roman" w:cs="Times New Roman"/>
                <w:color w:val="000000" w:themeColor="text1"/>
                <w:sz w:val="24"/>
                <w:szCs w:val="24"/>
              </w:rPr>
              <w:t>2,360,000.00</w:t>
            </w:r>
          </w:p>
        </w:tc>
        <w:tc>
          <w:tcPr>
            <w:tcW w:w="1476" w:type="dxa"/>
            <w:tcBorders>
              <w:top w:val="nil"/>
              <w:left w:val="nil"/>
              <w:bottom w:val="single" w:sz="4" w:space="0" w:color="auto"/>
              <w:right w:val="single" w:sz="4" w:space="0" w:color="auto"/>
            </w:tcBorders>
            <w:shd w:val="clear" w:color="auto" w:fill="auto"/>
            <w:noWrap/>
            <w:vAlign w:val="bottom"/>
            <w:hideMark/>
          </w:tcPr>
          <w:p w:rsidR="00B604A6" w:rsidRPr="00680096" w:rsidRDefault="00B604A6" w:rsidP="00680096">
            <w:pPr>
              <w:spacing w:after="0" w:line="240" w:lineRule="auto"/>
              <w:jc w:val="right"/>
              <w:rPr>
                <w:rFonts w:ascii="Times New Roman" w:eastAsia="Times New Roman" w:hAnsi="Times New Roman" w:cs="Times New Roman"/>
                <w:color w:val="000000" w:themeColor="text1"/>
                <w:sz w:val="24"/>
                <w:szCs w:val="24"/>
              </w:rPr>
            </w:pPr>
            <w:r w:rsidRPr="00680096">
              <w:rPr>
                <w:rFonts w:ascii="Times New Roman" w:eastAsia="Times New Roman" w:hAnsi="Times New Roman" w:cs="Times New Roman"/>
                <w:color w:val="000000" w:themeColor="text1"/>
                <w:sz w:val="24"/>
                <w:szCs w:val="24"/>
              </w:rPr>
              <w:t>0.00</w:t>
            </w:r>
          </w:p>
        </w:tc>
        <w:tc>
          <w:tcPr>
            <w:tcW w:w="1596" w:type="dxa"/>
            <w:tcBorders>
              <w:top w:val="nil"/>
              <w:left w:val="nil"/>
              <w:bottom w:val="single" w:sz="4" w:space="0" w:color="auto"/>
              <w:right w:val="single" w:sz="4" w:space="0" w:color="auto"/>
            </w:tcBorders>
            <w:shd w:val="clear" w:color="auto" w:fill="auto"/>
            <w:noWrap/>
            <w:vAlign w:val="bottom"/>
            <w:hideMark/>
          </w:tcPr>
          <w:p w:rsidR="00B604A6" w:rsidRPr="00680096" w:rsidRDefault="00B604A6" w:rsidP="00680096">
            <w:pPr>
              <w:spacing w:after="0" w:line="240" w:lineRule="auto"/>
              <w:jc w:val="right"/>
              <w:rPr>
                <w:rFonts w:ascii="Times New Roman" w:eastAsia="Times New Roman" w:hAnsi="Times New Roman" w:cs="Times New Roman"/>
                <w:color w:val="000000" w:themeColor="text1"/>
                <w:sz w:val="24"/>
                <w:szCs w:val="24"/>
              </w:rPr>
            </w:pPr>
            <w:r w:rsidRPr="00680096">
              <w:rPr>
                <w:rFonts w:ascii="Times New Roman" w:eastAsia="Times New Roman" w:hAnsi="Times New Roman" w:cs="Times New Roman"/>
                <w:color w:val="000000" w:themeColor="text1"/>
                <w:sz w:val="24"/>
                <w:szCs w:val="24"/>
              </w:rPr>
              <w:t>2,360,000.00</w:t>
            </w:r>
          </w:p>
        </w:tc>
      </w:tr>
      <w:tr w:rsidR="00B604A6" w:rsidRPr="00680096" w:rsidTr="000B186F">
        <w:trPr>
          <w:trHeight w:val="300"/>
          <w:jc w:val="center"/>
        </w:trPr>
        <w:tc>
          <w:tcPr>
            <w:tcW w:w="560" w:type="dxa"/>
            <w:tcBorders>
              <w:top w:val="nil"/>
              <w:left w:val="nil"/>
              <w:bottom w:val="nil"/>
              <w:right w:val="nil"/>
            </w:tcBorders>
            <w:shd w:val="clear" w:color="auto" w:fill="auto"/>
            <w:noWrap/>
            <w:vAlign w:val="bottom"/>
            <w:hideMark/>
          </w:tcPr>
          <w:p w:rsidR="00B604A6" w:rsidRPr="00680096" w:rsidRDefault="00B604A6" w:rsidP="00680096">
            <w:pPr>
              <w:spacing w:after="0" w:line="240" w:lineRule="auto"/>
              <w:rPr>
                <w:rFonts w:ascii="Times New Roman" w:eastAsia="Times New Roman" w:hAnsi="Times New Roman" w:cs="Times New Roman"/>
                <w:color w:val="000000"/>
                <w:sz w:val="24"/>
                <w:szCs w:val="24"/>
              </w:rPr>
            </w:pPr>
          </w:p>
        </w:tc>
        <w:tc>
          <w:tcPr>
            <w:tcW w:w="1186" w:type="dxa"/>
            <w:tcBorders>
              <w:top w:val="nil"/>
              <w:left w:val="single" w:sz="4" w:space="0" w:color="auto"/>
              <w:bottom w:val="single" w:sz="4" w:space="0" w:color="auto"/>
              <w:right w:val="single" w:sz="4" w:space="0" w:color="auto"/>
            </w:tcBorders>
            <w:shd w:val="clear" w:color="auto" w:fill="auto"/>
            <w:noWrap/>
            <w:vAlign w:val="bottom"/>
            <w:hideMark/>
          </w:tcPr>
          <w:p w:rsidR="00B604A6" w:rsidRPr="00680096" w:rsidRDefault="00B604A6" w:rsidP="00680096">
            <w:pPr>
              <w:spacing w:after="0" w:line="240" w:lineRule="auto"/>
              <w:jc w:val="right"/>
              <w:rPr>
                <w:rFonts w:ascii="Times New Roman" w:eastAsia="Times New Roman" w:hAnsi="Times New Roman" w:cs="Times New Roman"/>
                <w:color w:val="000000" w:themeColor="text1"/>
                <w:sz w:val="24"/>
                <w:szCs w:val="24"/>
              </w:rPr>
            </w:pPr>
            <w:r w:rsidRPr="00680096">
              <w:rPr>
                <w:rFonts w:ascii="Times New Roman" w:eastAsia="Times New Roman" w:hAnsi="Times New Roman" w:cs="Times New Roman"/>
                <w:color w:val="000000" w:themeColor="text1"/>
                <w:sz w:val="24"/>
                <w:szCs w:val="24"/>
              </w:rPr>
              <w:t>39</w:t>
            </w:r>
          </w:p>
        </w:tc>
        <w:tc>
          <w:tcPr>
            <w:tcW w:w="1256" w:type="dxa"/>
            <w:tcBorders>
              <w:top w:val="nil"/>
              <w:left w:val="nil"/>
              <w:bottom w:val="single" w:sz="4" w:space="0" w:color="auto"/>
              <w:right w:val="single" w:sz="4" w:space="0" w:color="auto"/>
            </w:tcBorders>
            <w:shd w:val="clear" w:color="auto" w:fill="auto"/>
            <w:noWrap/>
            <w:vAlign w:val="bottom"/>
            <w:hideMark/>
          </w:tcPr>
          <w:p w:rsidR="00B604A6" w:rsidRPr="00680096" w:rsidRDefault="00B604A6" w:rsidP="00680096">
            <w:pPr>
              <w:spacing w:after="0" w:line="240" w:lineRule="auto"/>
              <w:jc w:val="center"/>
              <w:rPr>
                <w:rFonts w:ascii="Times New Roman" w:eastAsia="Times New Roman" w:hAnsi="Times New Roman" w:cs="Times New Roman"/>
                <w:color w:val="000000" w:themeColor="text1"/>
                <w:sz w:val="24"/>
                <w:szCs w:val="24"/>
              </w:rPr>
            </w:pPr>
            <w:r w:rsidRPr="00680096">
              <w:rPr>
                <w:rFonts w:ascii="Times New Roman" w:eastAsia="Times New Roman" w:hAnsi="Times New Roman" w:cs="Times New Roman"/>
                <w:color w:val="000000" w:themeColor="text1"/>
                <w:sz w:val="24"/>
                <w:szCs w:val="24"/>
              </w:rPr>
              <w:t>130</w:t>
            </w:r>
          </w:p>
        </w:tc>
        <w:tc>
          <w:tcPr>
            <w:tcW w:w="1609" w:type="dxa"/>
            <w:tcBorders>
              <w:top w:val="nil"/>
              <w:left w:val="nil"/>
              <w:bottom w:val="single" w:sz="4" w:space="0" w:color="auto"/>
              <w:right w:val="single" w:sz="4" w:space="0" w:color="auto"/>
            </w:tcBorders>
            <w:shd w:val="clear" w:color="auto" w:fill="auto"/>
            <w:noWrap/>
            <w:vAlign w:val="bottom"/>
            <w:hideMark/>
          </w:tcPr>
          <w:p w:rsidR="00B604A6" w:rsidRPr="00680096" w:rsidRDefault="00B604A6" w:rsidP="00680096">
            <w:pPr>
              <w:spacing w:after="0" w:line="240" w:lineRule="auto"/>
              <w:jc w:val="center"/>
              <w:rPr>
                <w:rFonts w:ascii="Times New Roman" w:eastAsia="Times New Roman" w:hAnsi="Times New Roman" w:cs="Times New Roman"/>
                <w:color w:val="000000" w:themeColor="text1"/>
                <w:sz w:val="24"/>
                <w:szCs w:val="24"/>
              </w:rPr>
            </w:pPr>
            <w:r w:rsidRPr="00680096">
              <w:rPr>
                <w:rFonts w:ascii="Times New Roman" w:eastAsia="Times New Roman" w:hAnsi="Times New Roman" w:cs="Times New Roman"/>
                <w:color w:val="000000" w:themeColor="text1"/>
                <w:sz w:val="24"/>
                <w:szCs w:val="24"/>
              </w:rPr>
              <w:t>416111</w:t>
            </w:r>
          </w:p>
        </w:tc>
        <w:tc>
          <w:tcPr>
            <w:tcW w:w="834" w:type="dxa"/>
            <w:tcBorders>
              <w:top w:val="nil"/>
              <w:left w:val="nil"/>
              <w:bottom w:val="single" w:sz="4" w:space="0" w:color="auto"/>
              <w:right w:val="single" w:sz="4" w:space="0" w:color="auto"/>
            </w:tcBorders>
            <w:shd w:val="clear" w:color="auto" w:fill="auto"/>
            <w:noWrap/>
            <w:vAlign w:val="bottom"/>
            <w:hideMark/>
          </w:tcPr>
          <w:p w:rsidR="00B604A6" w:rsidRPr="00680096" w:rsidRDefault="00B604A6" w:rsidP="00680096">
            <w:pPr>
              <w:spacing w:after="0" w:line="240" w:lineRule="auto"/>
              <w:jc w:val="center"/>
              <w:rPr>
                <w:rFonts w:ascii="Times New Roman" w:eastAsia="Times New Roman" w:hAnsi="Times New Roman" w:cs="Times New Roman"/>
                <w:color w:val="000000" w:themeColor="text1"/>
                <w:sz w:val="24"/>
                <w:szCs w:val="24"/>
              </w:rPr>
            </w:pPr>
            <w:r w:rsidRPr="00680096">
              <w:rPr>
                <w:rFonts w:ascii="Times New Roman" w:eastAsia="Times New Roman" w:hAnsi="Times New Roman" w:cs="Times New Roman"/>
                <w:color w:val="000000" w:themeColor="text1"/>
                <w:sz w:val="24"/>
                <w:szCs w:val="24"/>
              </w:rPr>
              <w:t>01</w:t>
            </w:r>
          </w:p>
        </w:tc>
        <w:tc>
          <w:tcPr>
            <w:tcW w:w="1596" w:type="dxa"/>
            <w:tcBorders>
              <w:top w:val="nil"/>
              <w:left w:val="nil"/>
              <w:bottom w:val="single" w:sz="4" w:space="0" w:color="auto"/>
              <w:right w:val="single" w:sz="4" w:space="0" w:color="auto"/>
            </w:tcBorders>
            <w:shd w:val="clear" w:color="auto" w:fill="auto"/>
            <w:noWrap/>
            <w:vAlign w:val="bottom"/>
            <w:hideMark/>
          </w:tcPr>
          <w:p w:rsidR="00B604A6" w:rsidRPr="00680096" w:rsidRDefault="00B604A6" w:rsidP="00680096">
            <w:pPr>
              <w:spacing w:after="0" w:line="240" w:lineRule="auto"/>
              <w:jc w:val="right"/>
              <w:rPr>
                <w:rFonts w:ascii="Times New Roman" w:eastAsia="Times New Roman" w:hAnsi="Times New Roman" w:cs="Times New Roman"/>
                <w:color w:val="000000" w:themeColor="text1"/>
                <w:sz w:val="24"/>
                <w:szCs w:val="24"/>
              </w:rPr>
            </w:pPr>
            <w:r w:rsidRPr="00680096">
              <w:rPr>
                <w:rFonts w:ascii="Times New Roman" w:eastAsia="Times New Roman" w:hAnsi="Times New Roman" w:cs="Times New Roman"/>
                <w:color w:val="000000" w:themeColor="text1"/>
                <w:sz w:val="24"/>
                <w:szCs w:val="24"/>
              </w:rPr>
              <w:t>2,210,000.00</w:t>
            </w:r>
          </w:p>
        </w:tc>
        <w:tc>
          <w:tcPr>
            <w:tcW w:w="1476" w:type="dxa"/>
            <w:tcBorders>
              <w:top w:val="nil"/>
              <w:left w:val="nil"/>
              <w:bottom w:val="single" w:sz="4" w:space="0" w:color="auto"/>
              <w:right w:val="single" w:sz="4" w:space="0" w:color="auto"/>
            </w:tcBorders>
            <w:shd w:val="clear" w:color="auto" w:fill="auto"/>
            <w:noWrap/>
            <w:vAlign w:val="bottom"/>
            <w:hideMark/>
          </w:tcPr>
          <w:p w:rsidR="00B604A6" w:rsidRPr="00680096" w:rsidRDefault="00B604A6" w:rsidP="00680096">
            <w:pPr>
              <w:spacing w:after="0" w:line="240" w:lineRule="auto"/>
              <w:jc w:val="right"/>
              <w:rPr>
                <w:rFonts w:ascii="Times New Roman" w:eastAsia="Times New Roman" w:hAnsi="Times New Roman" w:cs="Times New Roman"/>
                <w:color w:val="000000" w:themeColor="text1"/>
                <w:sz w:val="24"/>
                <w:szCs w:val="24"/>
              </w:rPr>
            </w:pPr>
            <w:r w:rsidRPr="00680096">
              <w:rPr>
                <w:rFonts w:ascii="Times New Roman" w:eastAsia="Times New Roman" w:hAnsi="Times New Roman" w:cs="Times New Roman"/>
                <w:color w:val="000000" w:themeColor="text1"/>
                <w:sz w:val="24"/>
                <w:szCs w:val="24"/>
              </w:rPr>
              <w:t>700,000.00</w:t>
            </w:r>
          </w:p>
        </w:tc>
        <w:tc>
          <w:tcPr>
            <w:tcW w:w="1596" w:type="dxa"/>
            <w:tcBorders>
              <w:top w:val="nil"/>
              <w:left w:val="nil"/>
              <w:bottom w:val="single" w:sz="4" w:space="0" w:color="auto"/>
              <w:right w:val="single" w:sz="4" w:space="0" w:color="auto"/>
            </w:tcBorders>
            <w:shd w:val="clear" w:color="auto" w:fill="auto"/>
            <w:noWrap/>
            <w:vAlign w:val="bottom"/>
            <w:hideMark/>
          </w:tcPr>
          <w:p w:rsidR="00B604A6" w:rsidRPr="00680096" w:rsidRDefault="00B604A6" w:rsidP="00680096">
            <w:pPr>
              <w:spacing w:after="0" w:line="240" w:lineRule="auto"/>
              <w:jc w:val="right"/>
              <w:rPr>
                <w:rFonts w:ascii="Times New Roman" w:eastAsia="Times New Roman" w:hAnsi="Times New Roman" w:cs="Times New Roman"/>
                <w:color w:val="000000" w:themeColor="text1"/>
                <w:sz w:val="24"/>
                <w:szCs w:val="24"/>
              </w:rPr>
            </w:pPr>
            <w:r w:rsidRPr="00680096">
              <w:rPr>
                <w:rFonts w:ascii="Times New Roman" w:eastAsia="Times New Roman" w:hAnsi="Times New Roman" w:cs="Times New Roman"/>
                <w:color w:val="000000" w:themeColor="text1"/>
                <w:sz w:val="24"/>
                <w:szCs w:val="24"/>
              </w:rPr>
              <w:t>2,910,000.00</w:t>
            </w:r>
          </w:p>
        </w:tc>
      </w:tr>
      <w:tr w:rsidR="00B604A6" w:rsidRPr="00680096" w:rsidTr="000B186F">
        <w:trPr>
          <w:trHeight w:val="300"/>
          <w:jc w:val="center"/>
        </w:trPr>
        <w:tc>
          <w:tcPr>
            <w:tcW w:w="560" w:type="dxa"/>
            <w:tcBorders>
              <w:top w:val="nil"/>
              <w:left w:val="nil"/>
              <w:bottom w:val="nil"/>
              <w:right w:val="nil"/>
            </w:tcBorders>
            <w:shd w:val="clear" w:color="auto" w:fill="auto"/>
            <w:noWrap/>
            <w:vAlign w:val="bottom"/>
            <w:hideMark/>
          </w:tcPr>
          <w:p w:rsidR="00B604A6" w:rsidRPr="00680096" w:rsidRDefault="00B604A6" w:rsidP="00680096">
            <w:pPr>
              <w:spacing w:after="0" w:line="240" w:lineRule="auto"/>
              <w:rPr>
                <w:rFonts w:ascii="Times New Roman" w:eastAsia="Times New Roman" w:hAnsi="Times New Roman" w:cs="Times New Roman"/>
                <w:color w:val="000000"/>
                <w:sz w:val="24"/>
                <w:szCs w:val="24"/>
              </w:rPr>
            </w:pPr>
          </w:p>
        </w:tc>
        <w:tc>
          <w:tcPr>
            <w:tcW w:w="1186" w:type="dxa"/>
            <w:tcBorders>
              <w:top w:val="nil"/>
              <w:left w:val="single" w:sz="4" w:space="0" w:color="auto"/>
              <w:bottom w:val="single" w:sz="4" w:space="0" w:color="auto"/>
              <w:right w:val="single" w:sz="4" w:space="0" w:color="auto"/>
            </w:tcBorders>
            <w:shd w:val="clear" w:color="auto" w:fill="auto"/>
            <w:noWrap/>
            <w:vAlign w:val="bottom"/>
            <w:hideMark/>
          </w:tcPr>
          <w:p w:rsidR="00B604A6" w:rsidRPr="00680096" w:rsidRDefault="00B604A6" w:rsidP="00680096">
            <w:pPr>
              <w:spacing w:after="0" w:line="240" w:lineRule="auto"/>
              <w:jc w:val="right"/>
              <w:rPr>
                <w:rFonts w:ascii="Times New Roman" w:eastAsia="Times New Roman" w:hAnsi="Times New Roman" w:cs="Times New Roman"/>
                <w:color w:val="000000" w:themeColor="text1"/>
                <w:sz w:val="24"/>
                <w:szCs w:val="24"/>
              </w:rPr>
            </w:pPr>
            <w:r w:rsidRPr="00680096">
              <w:rPr>
                <w:rFonts w:ascii="Times New Roman" w:eastAsia="Times New Roman" w:hAnsi="Times New Roman" w:cs="Times New Roman"/>
                <w:color w:val="000000" w:themeColor="text1"/>
                <w:sz w:val="24"/>
                <w:szCs w:val="24"/>
              </w:rPr>
              <w:t>39</w:t>
            </w:r>
          </w:p>
        </w:tc>
        <w:tc>
          <w:tcPr>
            <w:tcW w:w="1256" w:type="dxa"/>
            <w:tcBorders>
              <w:top w:val="nil"/>
              <w:left w:val="nil"/>
              <w:bottom w:val="single" w:sz="4" w:space="0" w:color="auto"/>
              <w:right w:val="single" w:sz="4" w:space="0" w:color="auto"/>
            </w:tcBorders>
            <w:shd w:val="clear" w:color="auto" w:fill="auto"/>
            <w:noWrap/>
            <w:vAlign w:val="bottom"/>
            <w:hideMark/>
          </w:tcPr>
          <w:p w:rsidR="00B604A6" w:rsidRPr="00680096" w:rsidRDefault="00B604A6" w:rsidP="00680096">
            <w:pPr>
              <w:spacing w:after="0" w:line="240" w:lineRule="auto"/>
              <w:jc w:val="center"/>
              <w:rPr>
                <w:rFonts w:ascii="Times New Roman" w:eastAsia="Times New Roman" w:hAnsi="Times New Roman" w:cs="Times New Roman"/>
                <w:color w:val="000000" w:themeColor="text1"/>
                <w:sz w:val="24"/>
                <w:szCs w:val="24"/>
              </w:rPr>
            </w:pPr>
            <w:r w:rsidRPr="00680096">
              <w:rPr>
                <w:rFonts w:ascii="Times New Roman" w:eastAsia="Times New Roman" w:hAnsi="Times New Roman" w:cs="Times New Roman"/>
                <w:color w:val="000000" w:themeColor="text1"/>
                <w:sz w:val="24"/>
                <w:szCs w:val="24"/>
              </w:rPr>
              <w:t>130</w:t>
            </w:r>
          </w:p>
        </w:tc>
        <w:tc>
          <w:tcPr>
            <w:tcW w:w="1609" w:type="dxa"/>
            <w:tcBorders>
              <w:top w:val="nil"/>
              <w:left w:val="nil"/>
              <w:bottom w:val="single" w:sz="4" w:space="0" w:color="auto"/>
              <w:right w:val="single" w:sz="4" w:space="0" w:color="auto"/>
            </w:tcBorders>
            <w:shd w:val="clear" w:color="auto" w:fill="auto"/>
            <w:noWrap/>
            <w:vAlign w:val="bottom"/>
            <w:hideMark/>
          </w:tcPr>
          <w:p w:rsidR="00B604A6" w:rsidRPr="00680096" w:rsidRDefault="00B604A6" w:rsidP="00680096">
            <w:pPr>
              <w:spacing w:after="0" w:line="240" w:lineRule="auto"/>
              <w:jc w:val="center"/>
              <w:rPr>
                <w:rFonts w:ascii="Times New Roman" w:eastAsia="Times New Roman" w:hAnsi="Times New Roman" w:cs="Times New Roman"/>
                <w:color w:val="000000" w:themeColor="text1"/>
                <w:sz w:val="24"/>
                <w:szCs w:val="24"/>
              </w:rPr>
            </w:pPr>
            <w:r w:rsidRPr="00680096">
              <w:rPr>
                <w:rFonts w:ascii="Times New Roman" w:eastAsia="Times New Roman" w:hAnsi="Times New Roman" w:cs="Times New Roman"/>
                <w:color w:val="000000" w:themeColor="text1"/>
                <w:sz w:val="24"/>
                <w:szCs w:val="24"/>
              </w:rPr>
              <w:t>416132</w:t>
            </w:r>
          </w:p>
        </w:tc>
        <w:tc>
          <w:tcPr>
            <w:tcW w:w="834" w:type="dxa"/>
            <w:tcBorders>
              <w:top w:val="nil"/>
              <w:left w:val="nil"/>
              <w:bottom w:val="single" w:sz="4" w:space="0" w:color="auto"/>
              <w:right w:val="single" w:sz="4" w:space="0" w:color="auto"/>
            </w:tcBorders>
            <w:shd w:val="clear" w:color="auto" w:fill="auto"/>
            <w:noWrap/>
            <w:vAlign w:val="bottom"/>
            <w:hideMark/>
          </w:tcPr>
          <w:p w:rsidR="00B604A6" w:rsidRPr="00680096" w:rsidRDefault="00B604A6" w:rsidP="00680096">
            <w:pPr>
              <w:spacing w:after="0" w:line="240" w:lineRule="auto"/>
              <w:jc w:val="center"/>
              <w:rPr>
                <w:rFonts w:ascii="Times New Roman" w:eastAsia="Times New Roman" w:hAnsi="Times New Roman" w:cs="Times New Roman"/>
                <w:color w:val="000000" w:themeColor="text1"/>
                <w:sz w:val="24"/>
                <w:szCs w:val="24"/>
              </w:rPr>
            </w:pPr>
            <w:r w:rsidRPr="00680096">
              <w:rPr>
                <w:rFonts w:ascii="Times New Roman" w:eastAsia="Times New Roman" w:hAnsi="Times New Roman" w:cs="Times New Roman"/>
                <w:color w:val="000000" w:themeColor="text1"/>
                <w:sz w:val="24"/>
                <w:szCs w:val="24"/>
              </w:rPr>
              <w:t>01</w:t>
            </w:r>
          </w:p>
        </w:tc>
        <w:tc>
          <w:tcPr>
            <w:tcW w:w="1596" w:type="dxa"/>
            <w:tcBorders>
              <w:top w:val="nil"/>
              <w:left w:val="nil"/>
              <w:bottom w:val="single" w:sz="4" w:space="0" w:color="auto"/>
              <w:right w:val="single" w:sz="4" w:space="0" w:color="auto"/>
            </w:tcBorders>
            <w:shd w:val="clear" w:color="auto" w:fill="auto"/>
            <w:noWrap/>
            <w:vAlign w:val="bottom"/>
            <w:hideMark/>
          </w:tcPr>
          <w:p w:rsidR="00B604A6" w:rsidRPr="00680096" w:rsidRDefault="00B604A6" w:rsidP="00680096">
            <w:pPr>
              <w:spacing w:after="0" w:line="240" w:lineRule="auto"/>
              <w:jc w:val="right"/>
              <w:rPr>
                <w:rFonts w:ascii="Times New Roman" w:eastAsia="Times New Roman" w:hAnsi="Times New Roman" w:cs="Times New Roman"/>
                <w:color w:val="000000" w:themeColor="text1"/>
                <w:sz w:val="24"/>
                <w:szCs w:val="24"/>
              </w:rPr>
            </w:pPr>
            <w:r w:rsidRPr="00680096">
              <w:rPr>
                <w:rFonts w:ascii="Times New Roman" w:eastAsia="Times New Roman" w:hAnsi="Times New Roman" w:cs="Times New Roman"/>
                <w:color w:val="000000" w:themeColor="text1"/>
                <w:sz w:val="24"/>
                <w:szCs w:val="24"/>
              </w:rPr>
              <w:t>1,000,000.00</w:t>
            </w:r>
          </w:p>
        </w:tc>
        <w:tc>
          <w:tcPr>
            <w:tcW w:w="1476" w:type="dxa"/>
            <w:tcBorders>
              <w:top w:val="nil"/>
              <w:left w:val="nil"/>
              <w:bottom w:val="single" w:sz="4" w:space="0" w:color="auto"/>
              <w:right w:val="single" w:sz="4" w:space="0" w:color="auto"/>
            </w:tcBorders>
            <w:shd w:val="clear" w:color="auto" w:fill="auto"/>
            <w:noWrap/>
            <w:vAlign w:val="bottom"/>
            <w:hideMark/>
          </w:tcPr>
          <w:p w:rsidR="00B604A6" w:rsidRPr="00680096" w:rsidRDefault="00B604A6" w:rsidP="00680096">
            <w:pPr>
              <w:spacing w:after="0" w:line="240" w:lineRule="auto"/>
              <w:rPr>
                <w:rFonts w:ascii="Times New Roman" w:eastAsia="Times New Roman" w:hAnsi="Times New Roman" w:cs="Times New Roman"/>
                <w:color w:val="000000" w:themeColor="text1"/>
                <w:sz w:val="24"/>
                <w:szCs w:val="24"/>
              </w:rPr>
            </w:pPr>
            <w:r w:rsidRPr="00680096">
              <w:rPr>
                <w:rFonts w:ascii="Times New Roman" w:eastAsia="Times New Roman" w:hAnsi="Times New Roman" w:cs="Times New Roman"/>
                <w:color w:val="000000" w:themeColor="text1"/>
                <w:sz w:val="24"/>
                <w:szCs w:val="24"/>
              </w:rPr>
              <w:t> </w:t>
            </w:r>
          </w:p>
        </w:tc>
        <w:tc>
          <w:tcPr>
            <w:tcW w:w="1596" w:type="dxa"/>
            <w:tcBorders>
              <w:top w:val="nil"/>
              <w:left w:val="nil"/>
              <w:bottom w:val="single" w:sz="4" w:space="0" w:color="auto"/>
              <w:right w:val="single" w:sz="4" w:space="0" w:color="auto"/>
            </w:tcBorders>
            <w:shd w:val="clear" w:color="auto" w:fill="auto"/>
            <w:noWrap/>
            <w:vAlign w:val="bottom"/>
            <w:hideMark/>
          </w:tcPr>
          <w:p w:rsidR="00B604A6" w:rsidRPr="00680096" w:rsidRDefault="00B604A6" w:rsidP="00680096">
            <w:pPr>
              <w:spacing w:after="0" w:line="240" w:lineRule="auto"/>
              <w:jc w:val="right"/>
              <w:rPr>
                <w:rFonts w:ascii="Times New Roman" w:eastAsia="Times New Roman" w:hAnsi="Times New Roman" w:cs="Times New Roman"/>
                <w:color w:val="000000" w:themeColor="text1"/>
                <w:sz w:val="24"/>
                <w:szCs w:val="24"/>
              </w:rPr>
            </w:pPr>
            <w:r w:rsidRPr="00680096">
              <w:rPr>
                <w:rFonts w:ascii="Times New Roman" w:eastAsia="Times New Roman" w:hAnsi="Times New Roman" w:cs="Times New Roman"/>
                <w:color w:val="000000" w:themeColor="text1"/>
                <w:sz w:val="24"/>
                <w:szCs w:val="24"/>
              </w:rPr>
              <w:t>1,000,000.00</w:t>
            </w:r>
          </w:p>
        </w:tc>
      </w:tr>
      <w:tr w:rsidR="00B604A6" w:rsidRPr="00680096" w:rsidTr="000B186F">
        <w:trPr>
          <w:trHeight w:val="300"/>
          <w:jc w:val="center"/>
        </w:trPr>
        <w:tc>
          <w:tcPr>
            <w:tcW w:w="560" w:type="dxa"/>
            <w:tcBorders>
              <w:top w:val="nil"/>
              <w:left w:val="nil"/>
              <w:bottom w:val="nil"/>
              <w:right w:val="nil"/>
            </w:tcBorders>
            <w:shd w:val="clear" w:color="auto" w:fill="auto"/>
            <w:noWrap/>
            <w:vAlign w:val="bottom"/>
            <w:hideMark/>
          </w:tcPr>
          <w:p w:rsidR="00B604A6" w:rsidRPr="00680096" w:rsidRDefault="00B604A6" w:rsidP="00680096">
            <w:pPr>
              <w:spacing w:after="0" w:line="240" w:lineRule="auto"/>
              <w:rPr>
                <w:rFonts w:ascii="Times New Roman" w:eastAsia="Times New Roman" w:hAnsi="Times New Roman" w:cs="Times New Roman"/>
                <w:color w:val="000000"/>
                <w:sz w:val="24"/>
                <w:szCs w:val="24"/>
              </w:rPr>
            </w:pPr>
          </w:p>
        </w:tc>
        <w:tc>
          <w:tcPr>
            <w:tcW w:w="1186" w:type="dxa"/>
            <w:tcBorders>
              <w:top w:val="nil"/>
              <w:left w:val="single" w:sz="4" w:space="0" w:color="auto"/>
              <w:bottom w:val="single" w:sz="4" w:space="0" w:color="auto"/>
              <w:right w:val="single" w:sz="4" w:space="0" w:color="auto"/>
            </w:tcBorders>
            <w:shd w:val="clear" w:color="auto" w:fill="auto"/>
            <w:noWrap/>
            <w:vAlign w:val="bottom"/>
            <w:hideMark/>
          </w:tcPr>
          <w:p w:rsidR="00B604A6" w:rsidRPr="00680096" w:rsidRDefault="00B604A6" w:rsidP="00680096">
            <w:pPr>
              <w:spacing w:after="0" w:line="240" w:lineRule="auto"/>
              <w:jc w:val="right"/>
              <w:rPr>
                <w:rFonts w:ascii="Times New Roman" w:eastAsia="Times New Roman" w:hAnsi="Times New Roman" w:cs="Times New Roman"/>
                <w:color w:val="000000" w:themeColor="text1"/>
                <w:sz w:val="24"/>
                <w:szCs w:val="24"/>
              </w:rPr>
            </w:pPr>
            <w:r w:rsidRPr="00680096">
              <w:rPr>
                <w:rFonts w:ascii="Times New Roman" w:eastAsia="Times New Roman" w:hAnsi="Times New Roman" w:cs="Times New Roman"/>
                <w:color w:val="000000" w:themeColor="text1"/>
                <w:sz w:val="24"/>
                <w:szCs w:val="24"/>
              </w:rPr>
              <w:t>40</w:t>
            </w:r>
          </w:p>
        </w:tc>
        <w:tc>
          <w:tcPr>
            <w:tcW w:w="1256" w:type="dxa"/>
            <w:tcBorders>
              <w:top w:val="nil"/>
              <w:left w:val="nil"/>
              <w:bottom w:val="single" w:sz="4" w:space="0" w:color="auto"/>
              <w:right w:val="single" w:sz="4" w:space="0" w:color="auto"/>
            </w:tcBorders>
            <w:shd w:val="clear" w:color="auto" w:fill="auto"/>
            <w:noWrap/>
            <w:vAlign w:val="bottom"/>
            <w:hideMark/>
          </w:tcPr>
          <w:p w:rsidR="00B604A6" w:rsidRPr="00680096" w:rsidRDefault="00B604A6" w:rsidP="00680096">
            <w:pPr>
              <w:spacing w:after="0" w:line="240" w:lineRule="auto"/>
              <w:jc w:val="center"/>
              <w:rPr>
                <w:rFonts w:ascii="Times New Roman" w:eastAsia="Times New Roman" w:hAnsi="Times New Roman" w:cs="Times New Roman"/>
                <w:color w:val="000000" w:themeColor="text1"/>
                <w:sz w:val="24"/>
                <w:szCs w:val="24"/>
              </w:rPr>
            </w:pPr>
            <w:r w:rsidRPr="00680096">
              <w:rPr>
                <w:rFonts w:ascii="Times New Roman" w:eastAsia="Times New Roman" w:hAnsi="Times New Roman" w:cs="Times New Roman"/>
                <w:color w:val="000000" w:themeColor="text1"/>
                <w:sz w:val="24"/>
                <w:szCs w:val="24"/>
              </w:rPr>
              <w:t>130</w:t>
            </w:r>
          </w:p>
        </w:tc>
        <w:tc>
          <w:tcPr>
            <w:tcW w:w="1609" w:type="dxa"/>
            <w:tcBorders>
              <w:top w:val="nil"/>
              <w:left w:val="nil"/>
              <w:bottom w:val="single" w:sz="4" w:space="0" w:color="auto"/>
              <w:right w:val="single" w:sz="4" w:space="0" w:color="auto"/>
            </w:tcBorders>
            <w:shd w:val="clear" w:color="auto" w:fill="auto"/>
            <w:noWrap/>
            <w:vAlign w:val="bottom"/>
            <w:hideMark/>
          </w:tcPr>
          <w:p w:rsidR="00B604A6" w:rsidRPr="00680096" w:rsidRDefault="00B604A6" w:rsidP="00680096">
            <w:pPr>
              <w:spacing w:after="0" w:line="240" w:lineRule="auto"/>
              <w:jc w:val="center"/>
              <w:rPr>
                <w:rFonts w:ascii="Times New Roman" w:eastAsia="Times New Roman" w:hAnsi="Times New Roman" w:cs="Times New Roman"/>
                <w:color w:val="000000" w:themeColor="text1"/>
                <w:sz w:val="24"/>
                <w:szCs w:val="24"/>
              </w:rPr>
            </w:pPr>
            <w:r w:rsidRPr="00680096">
              <w:rPr>
                <w:rFonts w:ascii="Times New Roman" w:eastAsia="Times New Roman" w:hAnsi="Times New Roman" w:cs="Times New Roman"/>
                <w:color w:val="000000" w:themeColor="text1"/>
                <w:sz w:val="24"/>
                <w:szCs w:val="24"/>
              </w:rPr>
              <w:t>4211</w:t>
            </w:r>
          </w:p>
        </w:tc>
        <w:tc>
          <w:tcPr>
            <w:tcW w:w="834" w:type="dxa"/>
            <w:tcBorders>
              <w:top w:val="nil"/>
              <w:left w:val="nil"/>
              <w:bottom w:val="single" w:sz="4" w:space="0" w:color="auto"/>
              <w:right w:val="single" w:sz="4" w:space="0" w:color="auto"/>
            </w:tcBorders>
            <w:shd w:val="clear" w:color="auto" w:fill="auto"/>
            <w:noWrap/>
            <w:vAlign w:val="bottom"/>
            <w:hideMark/>
          </w:tcPr>
          <w:p w:rsidR="00B604A6" w:rsidRPr="00680096" w:rsidRDefault="00B604A6" w:rsidP="00680096">
            <w:pPr>
              <w:spacing w:after="0" w:line="240" w:lineRule="auto"/>
              <w:jc w:val="center"/>
              <w:rPr>
                <w:rFonts w:ascii="Times New Roman" w:eastAsia="Times New Roman" w:hAnsi="Times New Roman" w:cs="Times New Roman"/>
                <w:color w:val="000000" w:themeColor="text1"/>
                <w:sz w:val="24"/>
                <w:szCs w:val="24"/>
              </w:rPr>
            </w:pPr>
            <w:r w:rsidRPr="00680096">
              <w:rPr>
                <w:rFonts w:ascii="Times New Roman" w:eastAsia="Times New Roman" w:hAnsi="Times New Roman" w:cs="Times New Roman"/>
                <w:color w:val="000000" w:themeColor="text1"/>
                <w:sz w:val="24"/>
                <w:szCs w:val="24"/>
              </w:rPr>
              <w:t>01</w:t>
            </w:r>
          </w:p>
        </w:tc>
        <w:tc>
          <w:tcPr>
            <w:tcW w:w="1596" w:type="dxa"/>
            <w:tcBorders>
              <w:top w:val="nil"/>
              <w:left w:val="nil"/>
              <w:bottom w:val="single" w:sz="4" w:space="0" w:color="auto"/>
              <w:right w:val="single" w:sz="4" w:space="0" w:color="auto"/>
            </w:tcBorders>
            <w:shd w:val="clear" w:color="auto" w:fill="auto"/>
            <w:noWrap/>
            <w:vAlign w:val="bottom"/>
            <w:hideMark/>
          </w:tcPr>
          <w:p w:rsidR="00B604A6" w:rsidRPr="00680096" w:rsidRDefault="00B604A6" w:rsidP="00680096">
            <w:pPr>
              <w:spacing w:after="0" w:line="240" w:lineRule="auto"/>
              <w:jc w:val="right"/>
              <w:rPr>
                <w:rFonts w:ascii="Times New Roman" w:eastAsia="Times New Roman" w:hAnsi="Times New Roman" w:cs="Times New Roman"/>
                <w:color w:val="000000" w:themeColor="text1"/>
                <w:sz w:val="24"/>
                <w:szCs w:val="24"/>
              </w:rPr>
            </w:pPr>
            <w:r w:rsidRPr="00680096">
              <w:rPr>
                <w:rFonts w:ascii="Times New Roman" w:eastAsia="Times New Roman" w:hAnsi="Times New Roman" w:cs="Times New Roman"/>
                <w:color w:val="000000" w:themeColor="text1"/>
                <w:sz w:val="24"/>
                <w:szCs w:val="24"/>
              </w:rPr>
              <w:t>1,200,000.00</w:t>
            </w:r>
          </w:p>
        </w:tc>
        <w:tc>
          <w:tcPr>
            <w:tcW w:w="1476" w:type="dxa"/>
            <w:tcBorders>
              <w:top w:val="nil"/>
              <w:left w:val="nil"/>
              <w:bottom w:val="single" w:sz="4" w:space="0" w:color="auto"/>
              <w:right w:val="single" w:sz="4" w:space="0" w:color="auto"/>
            </w:tcBorders>
            <w:shd w:val="clear" w:color="auto" w:fill="auto"/>
            <w:noWrap/>
            <w:vAlign w:val="bottom"/>
            <w:hideMark/>
          </w:tcPr>
          <w:p w:rsidR="00B604A6" w:rsidRPr="00680096" w:rsidRDefault="00B604A6" w:rsidP="00680096">
            <w:pPr>
              <w:spacing w:after="0" w:line="240" w:lineRule="auto"/>
              <w:jc w:val="right"/>
              <w:rPr>
                <w:rFonts w:ascii="Times New Roman" w:eastAsia="Times New Roman" w:hAnsi="Times New Roman" w:cs="Times New Roman"/>
                <w:color w:val="000000" w:themeColor="text1"/>
                <w:sz w:val="24"/>
                <w:szCs w:val="24"/>
              </w:rPr>
            </w:pPr>
            <w:r w:rsidRPr="00680096">
              <w:rPr>
                <w:rFonts w:ascii="Times New Roman" w:eastAsia="Times New Roman" w:hAnsi="Times New Roman" w:cs="Times New Roman"/>
                <w:color w:val="000000" w:themeColor="text1"/>
                <w:sz w:val="24"/>
                <w:szCs w:val="24"/>
              </w:rPr>
              <w:t>200,000.00</w:t>
            </w:r>
          </w:p>
        </w:tc>
        <w:tc>
          <w:tcPr>
            <w:tcW w:w="1596" w:type="dxa"/>
            <w:tcBorders>
              <w:top w:val="nil"/>
              <w:left w:val="nil"/>
              <w:bottom w:val="single" w:sz="4" w:space="0" w:color="auto"/>
              <w:right w:val="single" w:sz="4" w:space="0" w:color="auto"/>
            </w:tcBorders>
            <w:shd w:val="clear" w:color="auto" w:fill="auto"/>
            <w:noWrap/>
            <w:vAlign w:val="bottom"/>
            <w:hideMark/>
          </w:tcPr>
          <w:p w:rsidR="00B604A6" w:rsidRPr="00680096" w:rsidRDefault="00B604A6" w:rsidP="00680096">
            <w:pPr>
              <w:spacing w:after="0" w:line="240" w:lineRule="auto"/>
              <w:jc w:val="right"/>
              <w:rPr>
                <w:rFonts w:ascii="Times New Roman" w:eastAsia="Times New Roman" w:hAnsi="Times New Roman" w:cs="Times New Roman"/>
                <w:color w:val="000000" w:themeColor="text1"/>
                <w:sz w:val="24"/>
                <w:szCs w:val="24"/>
              </w:rPr>
            </w:pPr>
            <w:r w:rsidRPr="00680096">
              <w:rPr>
                <w:rFonts w:ascii="Times New Roman" w:eastAsia="Times New Roman" w:hAnsi="Times New Roman" w:cs="Times New Roman"/>
                <w:color w:val="000000" w:themeColor="text1"/>
                <w:sz w:val="24"/>
                <w:szCs w:val="24"/>
              </w:rPr>
              <w:t>1,400,000.00</w:t>
            </w:r>
          </w:p>
        </w:tc>
      </w:tr>
      <w:tr w:rsidR="00B604A6" w:rsidRPr="00680096" w:rsidTr="000B186F">
        <w:trPr>
          <w:trHeight w:val="300"/>
          <w:jc w:val="center"/>
        </w:trPr>
        <w:tc>
          <w:tcPr>
            <w:tcW w:w="560" w:type="dxa"/>
            <w:tcBorders>
              <w:top w:val="nil"/>
              <w:left w:val="nil"/>
              <w:bottom w:val="nil"/>
              <w:right w:val="nil"/>
            </w:tcBorders>
            <w:shd w:val="clear" w:color="auto" w:fill="auto"/>
            <w:noWrap/>
            <w:vAlign w:val="bottom"/>
            <w:hideMark/>
          </w:tcPr>
          <w:p w:rsidR="00B604A6" w:rsidRPr="00680096" w:rsidRDefault="00B604A6" w:rsidP="00680096">
            <w:pPr>
              <w:spacing w:after="0" w:line="240" w:lineRule="auto"/>
              <w:rPr>
                <w:rFonts w:ascii="Times New Roman" w:eastAsia="Times New Roman" w:hAnsi="Times New Roman" w:cs="Times New Roman"/>
                <w:color w:val="000000"/>
                <w:sz w:val="24"/>
                <w:szCs w:val="24"/>
              </w:rPr>
            </w:pPr>
          </w:p>
        </w:tc>
        <w:tc>
          <w:tcPr>
            <w:tcW w:w="1186" w:type="dxa"/>
            <w:tcBorders>
              <w:top w:val="nil"/>
              <w:left w:val="single" w:sz="4" w:space="0" w:color="auto"/>
              <w:bottom w:val="single" w:sz="4" w:space="0" w:color="auto"/>
              <w:right w:val="single" w:sz="4" w:space="0" w:color="auto"/>
            </w:tcBorders>
            <w:shd w:val="clear" w:color="auto" w:fill="auto"/>
            <w:noWrap/>
            <w:vAlign w:val="bottom"/>
            <w:hideMark/>
          </w:tcPr>
          <w:p w:rsidR="00B604A6" w:rsidRPr="00680096" w:rsidRDefault="00B604A6" w:rsidP="00680096">
            <w:pPr>
              <w:spacing w:after="0" w:line="240" w:lineRule="auto"/>
              <w:jc w:val="right"/>
              <w:rPr>
                <w:rFonts w:ascii="Times New Roman" w:eastAsia="Times New Roman" w:hAnsi="Times New Roman" w:cs="Times New Roman"/>
                <w:color w:val="000000"/>
                <w:sz w:val="24"/>
                <w:szCs w:val="24"/>
              </w:rPr>
            </w:pPr>
            <w:r w:rsidRPr="00680096">
              <w:rPr>
                <w:rFonts w:ascii="Times New Roman" w:eastAsia="Times New Roman" w:hAnsi="Times New Roman" w:cs="Times New Roman"/>
                <w:color w:val="000000"/>
                <w:sz w:val="24"/>
                <w:szCs w:val="24"/>
              </w:rPr>
              <w:t>40</w:t>
            </w:r>
          </w:p>
        </w:tc>
        <w:tc>
          <w:tcPr>
            <w:tcW w:w="1256" w:type="dxa"/>
            <w:tcBorders>
              <w:top w:val="nil"/>
              <w:left w:val="nil"/>
              <w:bottom w:val="single" w:sz="4" w:space="0" w:color="auto"/>
              <w:right w:val="single" w:sz="4" w:space="0" w:color="auto"/>
            </w:tcBorders>
            <w:shd w:val="clear" w:color="auto" w:fill="auto"/>
            <w:noWrap/>
            <w:vAlign w:val="bottom"/>
            <w:hideMark/>
          </w:tcPr>
          <w:p w:rsidR="00B604A6" w:rsidRPr="00680096" w:rsidRDefault="00B604A6" w:rsidP="00680096">
            <w:pPr>
              <w:spacing w:after="0" w:line="240" w:lineRule="auto"/>
              <w:jc w:val="center"/>
              <w:rPr>
                <w:rFonts w:ascii="Times New Roman" w:eastAsia="Times New Roman" w:hAnsi="Times New Roman" w:cs="Times New Roman"/>
                <w:color w:val="000000"/>
                <w:sz w:val="24"/>
                <w:szCs w:val="24"/>
              </w:rPr>
            </w:pPr>
            <w:r w:rsidRPr="00680096">
              <w:rPr>
                <w:rFonts w:ascii="Times New Roman" w:eastAsia="Times New Roman" w:hAnsi="Times New Roman" w:cs="Times New Roman"/>
                <w:color w:val="000000"/>
                <w:sz w:val="24"/>
                <w:szCs w:val="24"/>
              </w:rPr>
              <w:t>130</w:t>
            </w:r>
          </w:p>
        </w:tc>
        <w:tc>
          <w:tcPr>
            <w:tcW w:w="1609" w:type="dxa"/>
            <w:tcBorders>
              <w:top w:val="nil"/>
              <w:left w:val="nil"/>
              <w:bottom w:val="single" w:sz="4" w:space="0" w:color="auto"/>
              <w:right w:val="single" w:sz="4" w:space="0" w:color="auto"/>
            </w:tcBorders>
            <w:shd w:val="clear" w:color="auto" w:fill="auto"/>
            <w:noWrap/>
            <w:vAlign w:val="bottom"/>
            <w:hideMark/>
          </w:tcPr>
          <w:p w:rsidR="00B604A6" w:rsidRPr="00680096" w:rsidRDefault="00B604A6" w:rsidP="00680096">
            <w:pPr>
              <w:spacing w:after="0" w:line="240" w:lineRule="auto"/>
              <w:jc w:val="center"/>
              <w:rPr>
                <w:rFonts w:ascii="Times New Roman" w:eastAsia="Times New Roman" w:hAnsi="Times New Roman" w:cs="Times New Roman"/>
                <w:color w:val="000000"/>
                <w:sz w:val="24"/>
                <w:szCs w:val="24"/>
              </w:rPr>
            </w:pPr>
            <w:r w:rsidRPr="00680096">
              <w:rPr>
                <w:rFonts w:ascii="Times New Roman" w:eastAsia="Times New Roman" w:hAnsi="Times New Roman" w:cs="Times New Roman"/>
                <w:color w:val="000000"/>
                <w:sz w:val="24"/>
                <w:szCs w:val="24"/>
              </w:rPr>
              <w:t>4212</w:t>
            </w:r>
          </w:p>
        </w:tc>
        <w:tc>
          <w:tcPr>
            <w:tcW w:w="834" w:type="dxa"/>
            <w:tcBorders>
              <w:top w:val="nil"/>
              <w:left w:val="nil"/>
              <w:bottom w:val="single" w:sz="4" w:space="0" w:color="auto"/>
              <w:right w:val="single" w:sz="4" w:space="0" w:color="auto"/>
            </w:tcBorders>
            <w:shd w:val="clear" w:color="auto" w:fill="auto"/>
            <w:noWrap/>
            <w:vAlign w:val="bottom"/>
            <w:hideMark/>
          </w:tcPr>
          <w:p w:rsidR="00B604A6" w:rsidRPr="00680096" w:rsidRDefault="00B604A6" w:rsidP="00680096">
            <w:pPr>
              <w:spacing w:after="0" w:line="240" w:lineRule="auto"/>
              <w:jc w:val="center"/>
              <w:rPr>
                <w:rFonts w:ascii="Times New Roman" w:eastAsia="Times New Roman" w:hAnsi="Times New Roman" w:cs="Times New Roman"/>
                <w:color w:val="000000"/>
                <w:sz w:val="24"/>
                <w:szCs w:val="24"/>
              </w:rPr>
            </w:pPr>
            <w:r w:rsidRPr="00680096">
              <w:rPr>
                <w:rFonts w:ascii="Times New Roman" w:eastAsia="Times New Roman" w:hAnsi="Times New Roman" w:cs="Times New Roman"/>
                <w:color w:val="000000"/>
                <w:sz w:val="24"/>
                <w:szCs w:val="24"/>
              </w:rPr>
              <w:t>01</w:t>
            </w:r>
          </w:p>
        </w:tc>
        <w:tc>
          <w:tcPr>
            <w:tcW w:w="1596" w:type="dxa"/>
            <w:tcBorders>
              <w:top w:val="nil"/>
              <w:left w:val="nil"/>
              <w:bottom w:val="single" w:sz="4" w:space="0" w:color="auto"/>
              <w:right w:val="single" w:sz="4" w:space="0" w:color="auto"/>
            </w:tcBorders>
            <w:shd w:val="clear" w:color="auto" w:fill="auto"/>
            <w:noWrap/>
            <w:vAlign w:val="bottom"/>
            <w:hideMark/>
          </w:tcPr>
          <w:p w:rsidR="00B604A6" w:rsidRPr="00680096" w:rsidRDefault="00B604A6" w:rsidP="00680096">
            <w:pPr>
              <w:spacing w:after="0" w:line="240" w:lineRule="auto"/>
              <w:jc w:val="right"/>
              <w:rPr>
                <w:rFonts w:ascii="Times New Roman" w:eastAsia="Times New Roman" w:hAnsi="Times New Roman" w:cs="Times New Roman"/>
                <w:color w:val="000000"/>
                <w:sz w:val="24"/>
                <w:szCs w:val="24"/>
              </w:rPr>
            </w:pPr>
            <w:r w:rsidRPr="00680096">
              <w:rPr>
                <w:rFonts w:ascii="Times New Roman" w:eastAsia="Times New Roman" w:hAnsi="Times New Roman" w:cs="Times New Roman"/>
                <w:color w:val="000000"/>
                <w:sz w:val="24"/>
                <w:szCs w:val="24"/>
              </w:rPr>
              <w:t>20,600,000.00</w:t>
            </w:r>
          </w:p>
        </w:tc>
        <w:tc>
          <w:tcPr>
            <w:tcW w:w="1476" w:type="dxa"/>
            <w:tcBorders>
              <w:top w:val="nil"/>
              <w:left w:val="nil"/>
              <w:bottom w:val="single" w:sz="4" w:space="0" w:color="auto"/>
              <w:right w:val="single" w:sz="4" w:space="0" w:color="auto"/>
            </w:tcBorders>
            <w:shd w:val="clear" w:color="auto" w:fill="auto"/>
            <w:noWrap/>
            <w:vAlign w:val="bottom"/>
            <w:hideMark/>
          </w:tcPr>
          <w:p w:rsidR="00B604A6" w:rsidRPr="00680096" w:rsidRDefault="00B604A6" w:rsidP="00680096">
            <w:pPr>
              <w:spacing w:after="0" w:line="240" w:lineRule="auto"/>
              <w:rPr>
                <w:rFonts w:ascii="Times New Roman" w:eastAsia="Times New Roman" w:hAnsi="Times New Roman" w:cs="Times New Roman"/>
                <w:color w:val="000000"/>
                <w:sz w:val="24"/>
                <w:szCs w:val="24"/>
              </w:rPr>
            </w:pPr>
            <w:r w:rsidRPr="00680096">
              <w:rPr>
                <w:rFonts w:ascii="Times New Roman" w:eastAsia="Times New Roman" w:hAnsi="Times New Roman" w:cs="Times New Roman"/>
                <w:color w:val="000000"/>
                <w:sz w:val="24"/>
                <w:szCs w:val="24"/>
              </w:rPr>
              <w:t> </w:t>
            </w:r>
          </w:p>
        </w:tc>
        <w:tc>
          <w:tcPr>
            <w:tcW w:w="1596" w:type="dxa"/>
            <w:tcBorders>
              <w:top w:val="nil"/>
              <w:left w:val="nil"/>
              <w:bottom w:val="single" w:sz="4" w:space="0" w:color="auto"/>
              <w:right w:val="single" w:sz="4" w:space="0" w:color="auto"/>
            </w:tcBorders>
            <w:shd w:val="clear" w:color="auto" w:fill="auto"/>
            <w:noWrap/>
            <w:vAlign w:val="bottom"/>
            <w:hideMark/>
          </w:tcPr>
          <w:p w:rsidR="00B604A6" w:rsidRPr="00680096" w:rsidRDefault="00B604A6" w:rsidP="00680096">
            <w:pPr>
              <w:spacing w:after="0" w:line="240" w:lineRule="auto"/>
              <w:jc w:val="right"/>
              <w:rPr>
                <w:rFonts w:ascii="Times New Roman" w:eastAsia="Times New Roman" w:hAnsi="Times New Roman" w:cs="Times New Roman"/>
                <w:color w:val="000000"/>
                <w:sz w:val="24"/>
                <w:szCs w:val="24"/>
              </w:rPr>
            </w:pPr>
            <w:r w:rsidRPr="00680096">
              <w:rPr>
                <w:rFonts w:ascii="Times New Roman" w:eastAsia="Times New Roman" w:hAnsi="Times New Roman" w:cs="Times New Roman"/>
                <w:color w:val="000000"/>
                <w:sz w:val="24"/>
                <w:szCs w:val="24"/>
              </w:rPr>
              <w:t>20,600,000.00</w:t>
            </w:r>
          </w:p>
        </w:tc>
      </w:tr>
      <w:tr w:rsidR="00B604A6" w:rsidRPr="00680096" w:rsidTr="000B186F">
        <w:trPr>
          <w:trHeight w:val="300"/>
          <w:jc w:val="center"/>
        </w:trPr>
        <w:tc>
          <w:tcPr>
            <w:tcW w:w="560" w:type="dxa"/>
            <w:tcBorders>
              <w:top w:val="nil"/>
              <w:left w:val="nil"/>
              <w:bottom w:val="nil"/>
              <w:right w:val="nil"/>
            </w:tcBorders>
            <w:shd w:val="clear" w:color="auto" w:fill="auto"/>
            <w:noWrap/>
            <w:vAlign w:val="bottom"/>
            <w:hideMark/>
          </w:tcPr>
          <w:p w:rsidR="00B604A6" w:rsidRPr="00680096" w:rsidRDefault="00B604A6" w:rsidP="00680096">
            <w:pPr>
              <w:spacing w:after="0" w:line="240" w:lineRule="auto"/>
              <w:rPr>
                <w:rFonts w:ascii="Times New Roman" w:eastAsia="Times New Roman" w:hAnsi="Times New Roman" w:cs="Times New Roman"/>
                <w:color w:val="000000"/>
                <w:sz w:val="24"/>
                <w:szCs w:val="24"/>
              </w:rPr>
            </w:pPr>
          </w:p>
        </w:tc>
        <w:tc>
          <w:tcPr>
            <w:tcW w:w="1186" w:type="dxa"/>
            <w:tcBorders>
              <w:top w:val="nil"/>
              <w:left w:val="single" w:sz="4" w:space="0" w:color="auto"/>
              <w:bottom w:val="single" w:sz="4" w:space="0" w:color="auto"/>
              <w:right w:val="single" w:sz="4" w:space="0" w:color="auto"/>
            </w:tcBorders>
            <w:shd w:val="clear" w:color="auto" w:fill="auto"/>
            <w:noWrap/>
            <w:vAlign w:val="bottom"/>
            <w:hideMark/>
          </w:tcPr>
          <w:p w:rsidR="00B604A6" w:rsidRPr="00680096" w:rsidRDefault="00B604A6" w:rsidP="00680096">
            <w:pPr>
              <w:spacing w:after="0" w:line="240" w:lineRule="auto"/>
              <w:jc w:val="right"/>
              <w:rPr>
                <w:rFonts w:ascii="Times New Roman" w:eastAsia="Times New Roman" w:hAnsi="Times New Roman" w:cs="Times New Roman"/>
                <w:color w:val="000000"/>
                <w:sz w:val="24"/>
                <w:szCs w:val="24"/>
              </w:rPr>
            </w:pPr>
            <w:r w:rsidRPr="00680096">
              <w:rPr>
                <w:rFonts w:ascii="Times New Roman" w:eastAsia="Times New Roman" w:hAnsi="Times New Roman" w:cs="Times New Roman"/>
                <w:color w:val="000000"/>
                <w:sz w:val="24"/>
                <w:szCs w:val="24"/>
              </w:rPr>
              <w:t>40</w:t>
            </w:r>
          </w:p>
        </w:tc>
        <w:tc>
          <w:tcPr>
            <w:tcW w:w="1256" w:type="dxa"/>
            <w:tcBorders>
              <w:top w:val="nil"/>
              <w:left w:val="nil"/>
              <w:bottom w:val="single" w:sz="4" w:space="0" w:color="auto"/>
              <w:right w:val="single" w:sz="4" w:space="0" w:color="auto"/>
            </w:tcBorders>
            <w:shd w:val="clear" w:color="auto" w:fill="auto"/>
            <w:noWrap/>
            <w:vAlign w:val="bottom"/>
            <w:hideMark/>
          </w:tcPr>
          <w:p w:rsidR="00B604A6" w:rsidRPr="00680096" w:rsidRDefault="00B604A6" w:rsidP="00680096">
            <w:pPr>
              <w:spacing w:after="0" w:line="240" w:lineRule="auto"/>
              <w:jc w:val="center"/>
              <w:rPr>
                <w:rFonts w:ascii="Times New Roman" w:eastAsia="Times New Roman" w:hAnsi="Times New Roman" w:cs="Times New Roman"/>
                <w:color w:val="000000"/>
                <w:sz w:val="24"/>
                <w:szCs w:val="24"/>
              </w:rPr>
            </w:pPr>
            <w:r w:rsidRPr="00680096">
              <w:rPr>
                <w:rFonts w:ascii="Times New Roman" w:eastAsia="Times New Roman" w:hAnsi="Times New Roman" w:cs="Times New Roman"/>
                <w:color w:val="000000"/>
                <w:sz w:val="24"/>
                <w:szCs w:val="24"/>
              </w:rPr>
              <w:t>130</w:t>
            </w:r>
          </w:p>
        </w:tc>
        <w:tc>
          <w:tcPr>
            <w:tcW w:w="1609" w:type="dxa"/>
            <w:tcBorders>
              <w:top w:val="nil"/>
              <w:left w:val="nil"/>
              <w:bottom w:val="single" w:sz="4" w:space="0" w:color="auto"/>
              <w:right w:val="single" w:sz="4" w:space="0" w:color="auto"/>
            </w:tcBorders>
            <w:shd w:val="clear" w:color="auto" w:fill="auto"/>
            <w:noWrap/>
            <w:vAlign w:val="bottom"/>
            <w:hideMark/>
          </w:tcPr>
          <w:p w:rsidR="00B604A6" w:rsidRPr="00680096" w:rsidRDefault="00B604A6" w:rsidP="00680096">
            <w:pPr>
              <w:spacing w:after="0" w:line="240" w:lineRule="auto"/>
              <w:jc w:val="center"/>
              <w:rPr>
                <w:rFonts w:ascii="Times New Roman" w:eastAsia="Times New Roman" w:hAnsi="Times New Roman" w:cs="Times New Roman"/>
                <w:color w:val="000000"/>
                <w:sz w:val="24"/>
                <w:szCs w:val="24"/>
              </w:rPr>
            </w:pPr>
            <w:r w:rsidRPr="00680096">
              <w:rPr>
                <w:rFonts w:ascii="Times New Roman" w:eastAsia="Times New Roman" w:hAnsi="Times New Roman" w:cs="Times New Roman"/>
                <w:color w:val="000000"/>
                <w:sz w:val="24"/>
                <w:szCs w:val="24"/>
              </w:rPr>
              <w:t>4213</w:t>
            </w:r>
          </w:p>
        </w:tc>
        <w:tc>
          <w:tcPr>
            <w:tcW w:w="834" w:type="dxa"/>
            <w:tcBorders>
              <w:top w:val="nil"/>
              <w:left w:val="nil"/>
              <w:bottom w:val="single" w:sz="4" w:space="0" w:color="auto"/>
              <w:right w:val="single" w:sz="4" w:space="0" w:color="auto"/>
            </w:tcBorders>
            <w:shd w:val="clear" w:color="auto" w:fill="auto"/>
            <w:noWrap/>
            <w:vAlign w:val="bottom"/>
            <w:hideMark/>
          </w:tcPr>
          <w:p w:rsidR="00B604A6" w:rsidRPr="00680096" w:rsidRDefault="00B604A6" w:rsidP="00680096">
            <w:pPr>
              <w:spacing w:after="0" w:line="240" w:lineRule="auto"/>
              <w:jc w:val="center"/>
              <w:rPr>
                <w:rFonts w:ascii="Times New Roman" w:eastAsia="Times New Roman" w:hAnsi="Times New Roman" w:cs="Times New Roman"/>
                <w:color w:val="000000"/>
                <w:sz w:val="24"/>
                <w:szCs w:val="24"/>
              </w:rPr>
            </w:pPr>
            <w:r w:rsidRPr="00680096">
              <w:rPr>
                <w:rFonts w:ascii="Times New Roman" w:eastAsia="Times New Roman" w:hAnsi="Times New Roman" w:cs="Times New Roman"/>
                <w:color w:val="000000"/>
                <w:sz w:val="24"/>
                <w:szCs w:val="24"/>
              </w:rPr>
              <w:t>01</w:t>
            </w:r>
          </w:p>
        </w:tc>
        <w:tc>
          <w:tcPr>
            <w:tcW w:w="1596" w:type="dxa"/>
            <w:tcBorders>
              <w:top w:val="nil"/>
              <w:left w:val="nil"/>
              <w:bottom w:val="single" w:sz="4" w:space="0" w:color="auto"/>
              <w:right w:val="single" w:sz="4" w:space="0" w:color="auto"/>
            </w:tcBorders>
            <w:shd w:val="clear" w:color="auto" w:fill="auto"/>
            <w:noWrap/>
            <w:vAlign w:val="bottom"/>
            <w:hideMark/>
          </w:tcPr>
          <w:p w:rsidR="00B604A6" w:rsidRPr="00680096" w:rsidRDefault="00B604A6" w:rsidP="00680096">
            <w:pPr>
              <w:spacing w:after="0" w:line="240" w:lineRule="auto"/>
              <w:jc w:val="right"/>
              <w:rPr>
                <w:rFonts w:ascii="Times New Roman" w:eastAsia="Times New Roman" w:hAnsi="Times New Roman" w:cs="Times New Roman"/>
                <w:color w:val="000000"/>
                <w:sz w:val="24"/>
                <w:szCs w:val="24"/>
              </w:rPr>
            </w:pPr>
            <w:r w:rsidRPr="00680096">
              <w:rPr>
                <w:rFonts w:ascii="Times New Roman" w:eastAsia="Times New Roman" w:hAnsi="Times New Roman" w:cs="Times New Roman"/>
                <w:color w:val="000000"/>
                <w:sz w:val="24"/>
                <w:szCs w:val="24"/>
              </w:rPr>
              <w:t>5,802,000.00</w:t>
            </w:r>
          </w:p>
        </w:tc>
        <w:tc>
          <w:tcPr>
            <w:tcW w:w="1476" w:type="dxa"/>
            <w:tcBorders>
              <w:top w:val="nil"/>
              <w:left w:val="nil"/>
              <w:bottom w:val="single" w:sz="4" w:space="0" w:color="auto"/>
              <w:right w:val="single" w:sz="4" w:space="0" w:color="auto"/>
            </w:tcBorders>
            <w:shd w:val="clear" w:color="auto" w:fill="auto"/>
            <w:noWrap/>
            <w:vAlign w:val="bottom"/>
            <w:hideMark/>
          </w:tcPr>
          <w:p w:rsidR="00B604A6" w:rsidRPr="00680096" w:rsidRDefault="00B604A6" w:rsidP="00680096">
            <w:pPr>
              <w:spacing w:after="0" w:line="240" w:lineRule="auto"/>
              <w:jc w:val="right"/>
              <w:rPr>
                <w:rFonts w:ascii="Times New Roman" w:eastAsia="Times New Roman" w:hAnsi="Times New Roman" w:cs="Times New Roman"/>
                <w:color w:val="000000"/>
                <w:sz w:val="24"/>
                <w:szCs w:val="24"/>
              </w:rPr>
            </w:pPr>
            <w:r w:rsidRPr="00680096">
              <w:rPr>
                <w:rFonts w:ascii="Times New Roman" w:eastAsia="Times New Roman" w:hAnsi="Times New Roman" w:cs="Times New Roman"/>
                <w:color w:val="000000"/>
                <w:sz w:val="24"/>
                <w:szCs w:val="24"/>
              </w:rPr>
              <w:t>111,400.00</w:t>
            </w:r>
          </w:p>
        </w:tc>
        <w:tc>
          <w:tcPr>
            <w:tcW w:w="1596" w:type="dxa"/>
            <w:tcBorders>
              <w:top w:val="nil"/>
              <w:left w:val="nil"/>
              <w:bottom w:val="single" w:sz="4" w:space="0" w:color="auto"/>
              <w:right w:val="single" w:sz="4" w:space="0" w:color="auto"/>
            </w:tcBorders>
            <w:shd w:val="clear" w:color="auto" w:fill="auto"/>
            <w:noWrap/>
            <w:vAlign w:val="bottom"/>
            <w:hideMark/>
          </w:tcPr>
          <w:p w:rsidR="00B604A6" w:rsidRPr="00680096" w:rsidRDefault="00B604A6" w:rsidP="00680096">
            <w:pPr>
              <w:spacing w:after="0" w:line="240" w:lineRule="auto"/>
              <w:jc w:val="right"/>
              <w:rPr>
                <w:rFonts w:ascii="Times New Roman" w:eastAsia="Times New Roman" w:hAnsi="Times New Roman" w:cs="Times New Roman"/>
                <w:color w:val="000000"/>
                <w:sz w:val="24"/>
                <w:szCs w:val="24"/>
              </w:rPr>
            </w:pPr>
            <w:r w:rsidRPr="00680096">
              <w:rPr>
                <w:rFonts w:ascii="Times New Roman" w:eastAsia="Times New Roman" w:hAnsi="Times New Roman" w:cs="Times New Roman"/>
                <w:color w:val="000000"/>
                <w:sz w:val="24"/>
                <w:szCs w:val="24"/>
              </w:rPr>
              <w:t>5,913,400.00</w:t>
            </w:r>
          </w:p>
        </w:tc>
      </w:tr>
      <w:tr w:rsidR="00B604A6" w:rsidRPr="00680096" w:rsidTr="000B186F">
        <w:trPr>
          <w:trHeight w:val="300"/>
          <w:jc w:val="center"/>
        </w:trPr>
        <w:tc>
          <w:tcPr>
            <w:tcW w:w="560" w:type="dxa"/>
            <w:tcBorders>
              <w:top w:val="nil"/>
              <w:left w:val="nil"/>
              <w:bottom w:val="nil"/>
              <w:right w:val="nil"/>
            </w:tcBorders>
            <w:shd w:val="clear" w:color="auto" w:fill="auto"/>
            <w:noWrap/>
            <w:vAlign w:val="bottom"/>
            <w:hideMark/>
          </w:tcPr>
          <w:p w:rsidR="00B604A6" w:rsidRPr="00680096" w:rsidRDefault="00B604A6" w:rsidP="00680096">
            <w:pPr>
              <w:spacing w:after="0" w:line="240" w:lineRule="auto"/>
              <w:rPr>
                <w:rFonts w:ascii="Times New Roman" w:eastAsia="Times New Roman" w:hAnsi="Times New Roman" w:cs="Times New Roman"/>
                <w:color w:val="000000"/>
                <w:sz w:val="24"/>
                <w:szCs w:val="24"/>
              </w:rPr>
            </w:pPr>
          </w:p>
        </w:tc>
        <w:tc>
          <w:tcPr>
            <w:tcW w:w="1186" w:type="dxa"/>
            <w:tcBorders>
              <w:top w:val="nil"/>
              <w:left w:val="single" w:sz="4" w:space="0" w:color="auto"/>
              <w:bottom w:val="single" w:sz="4" w:space="0" w:color="auto"/>
              <w:right w:val="single" w:sz="4" w:space="0" w:color="auto"/>
            </w:tcBorders>
            <w:shd w:val="clear" w:color="auto" w:fill="auto"/>
            <w:noWrap/>
            <w:vAlign w:val="bottom"/>
            <w:hideMark/>
          </w:tcPr>
          <w:p w:rsidR="00B604A6" w:rsidRPr="00680096" w:rsidRDefault="00B604A6" w:rsidP="00680096">
            <w:pPr>
              <w:spacing w:after="0" w:line="240" w:lineRule="auto"/>
              <w:jc w:val="right"/>
              <w:rPr>
                <w:rFonts w:ascii="Times New Roman" w:eastAsia="Times New Roman" w:hAnsi="Times New Roman" w:cs="Times New Roman"/>
                <w:color w:val="000000"/>
                <w:sz w:val="24"/>
                <w:szCs w:val="24"/>
              </w:rPr>
            </w:pPr>
            <w:r w:rsidRPr="00680096">
              <w:rPr>
                <w:rFonts w:ascii="Times New Roman" w:eastAsia="Times New Roman" w:hAnsi="Times New Roman" w:cs="Times New Roman"/>
                <w:color w:val="000000"/>
                <w:sz w:val="24"/>
                <w:szCs w:val="24"/>
              </w:rPr>
              <w:t>40</w:t>
            </w:r>
          </w:p>
        </w:tc>
        <w:tc>
          <w:tcPr>
            <w:tcW w:w="1256" w:type="dxa"/>
            <w:tcBorders>
              <w:top w:val="nil"/>
              <w:left w:val="nil"/>
              <w:bottom w:val="single" w:sz="4" w:space="0" w:color="auto"/>
              <w:right w:val="single" w:sz="4" w:space="0" w:color="auto"/>
            </w:tcBorders>
            <w:shd w:val="clear" w:color="auto" w:fill="auto"/>
            <w:noWrap/>
            <w:vAlign w:val="bottom"/>
            <w:hideMark/>
          </w:tcPr>
          <w:p w:rsidR="00B604A6" w:rsidRPr="00680096" w:rsidRDefault="00B604A6" w:rsidP="00680096">
            <w:pPr>
              <w:spacing w:after="0" w:line="240" w:lineRule="auto"/>
              <w:jc w:val="center"/>
              <w:rPr>
                <w:rFonts w:ascii="Times New Roman" w:eastAsia="Times New Roman" w:hAnsi="Times New Roman" w:cs="Times New Roman"/>
                <w:color w:val="000000"/>
                <w:sz w:val="24"/>
                <w:szCs w:val="24"/>
              </w:rPr>
            </w:pPr>
            <w:r w:rsidRPr="00680096">
              <w:rPr>
                <w:rFonts w:ascii="Times New Roman" w:eastAsia="Times New Roman" w:hAnsi="Times New Roman" w:cs="Times New Roman"/>
                <w:color w:val="000000"/>
                <w:sz w:val="24"/>
                <w:szCs w:val="24"/>
              </w:rPr>
              <w:t>130</w:t>
            </w:r>
          </w:p>
        </w:tc>
        <w:tc>
          <w:tcPr>
            <w:tcW w:w="1609" w:type="dxa"/>
            <w:tcBorders>
              <w:top w:val="nil"/>
              <w:left w:val="nil"/>
              <w:bottom w:val="single" w:sz="4" w:space="0" w:color="auto"/>
              <w:right w:val="single" w:sz="4" w:space="0" w:color="auto"/>
            </w:tcBorders>
            <w:shd w:val="clear" w:color="auto" w:fill="auto"/>
            <w:noWrap/>
            <w:vAlign w:val="bottom"/>
            <w:hideMark/>
          </w:tcPr>
          <w:p w:rsidR="00B604A6" w:rsidRPr="00680096" w:rsidRDefault="00B604A6" w:rsidP="00680096">
            <w:pPr>
              <w:spacing w:after="0" w:line="240" w:lineRule="auto"/>
              <w:jc w:val="center"/>
              <w:rPr>
                <w:rFonts w:ascii="Times New Roman" w:eastAsia="Times New Roman" w:hAnsi="Times New Roman" w:cs="Times New Roman"/>
                <w:color w:val="000000"/>
                <w:sz w:val="24"/>
                <w:szCs w:val="24"/>
              </w:rPr>
            </w:pPr>
            <w:r w:rsidRPr="00680096">
              <w:rPr>
                <w:rFonts w:ascii="Times New Roman" w:eastAsia="Times New Roman" w:hAnsi="Times New Roman" w:cs="Times New Roman"/>
                <w:color w:val="000000"/>
                <w:sz w:val="24"/>
                <w:szCs w:val="24"/>
              </w:rPr>
              <w:t>4214</w:t>
            </w:r>
          </w:p>
        </w:tc>
        <w:tc>
          <w:tcPr>
            <w:tcW w:w="834" w:type="dxa"/>
            <w:tcBorders>
              <w:top w:val="nil"/>
              <w:left w:val="nil"/>
              <w:bottom w:val="single" w:sz="4" w:space="0" w:color="auto"/>
              <w:right w:val="single" w:sz="4" w:space="0" w:color="auto"/>
            </w:tcBorders>
            <w:shd w:val="clear" w:color="auto" w:fill="auto"/>
            <w:noWrap/>
            <w:vAlign w:val="bottom"/>
            <w:hideMark/>
          </w:tcPr>
          <w:p w:rsidR="00B604A6" w:rsidRPr="00680096" w:rsidRDefault="00B604A6" w:rsidP="00680096">
            <w:pPr>
              <w:spacing w:after="0" w:line="240" w:lineRule="auto"/>
              <w:jc w:val="center"/>
              <w:rPr>
                <w:rFonts w:ascii="Times New Roman" w:eastAsia="Times New Roman" w:hAnsi="Times New Roman" w:cs="Times New Roman"/>
                <w:color w:val="000000"/>
                <w:sz w:val="24"/>
                <w:szCs w:val="24"/>
              </w:rPr>
            </w:pPr>
            <w:r w:rsidRPr="00680096">
              <w:rPr>
                <w:rFonts w:ascii="Times New Roman" w:eastAsia="Times New Roman" w:hAnsi="Times New Roman" w:cs="Times New Roman"/>
                <w:color w:val="000000"/>
                <w:sz w:val="24"/>
                <w:szCs w:val="24"/>
              </w:rPr>
              <w:t>01</w:t>
            </w:r>
          </w:p>
        </w:tc>
        <w:tc>
          <w:tcPr>
            <w:tcW w:w="1596" w:type="dxa"/>
            <w:tcBorders>
              <w:top w:val="nil"/>
              <w:left w:val="nil"/>
              <w:bottom w:val="single" w:sz="4" w:space="0" w:color="auto"/>
              <w:right w:val="single" w:sz="4" w:space="0" w:color="auto"/>
            </w:tcBorders>
            <w:shd w:val="clear" w:color="auto" w:fill="auto"/>
            <w:noWrap/>
            <w:vAlign w:val="bottom"/>
            <w:hideMark/>
          </w:tcPr>
          <w:p w:rsidR="00B604A6" w:rsidRPr="00680096" w:rsidRDefault="00B604A6" w:rsidP="00680096">
            <w:pPr>
              <w:spacing w:after="0" w:line="240" w:lineRule="auto"/>
              <w:jc w:val="right"/>
              <w:rPr>
                <w:rFonts w:ascii="Times New Roman" w:eastAsia="Times New Roman" w:hAnsi="Times New Roman" w:cs="Times New Roman"/>
                <w:color w:val="000000"/>
                <w:sz w:val="24"/>
                <w:szCs w:val="24"/>
              </w:rPr>
            </w:pPr>
            <w:r w:rsidRPr="00680096">
              <w:rPr>
                <w:rFonts w:ascii="Times New Roman" w:eastAsia="Times New Roman" w:hAnsi="Times New Roman" w:cs="Times New Roman"/>
                <w:color w:val="000000"/>
                <w:sz w:val="24"/>
                <w:szCs w:val="24"/>
              </w:rPr>
              <w:t>6,032,760.00</w:t>
            </w:r>
          </w:p>
        </w:tc>
        <w:tc>
          <w:tcPr>
            <w:tcW w:w="1476" w:type="dxa"/>
            <w:tcBorders>
              <w:top w:val="nil"/>
              <w:left w:val="nil"/>
              <w:bottom w:val="single" w:sz="4" w:space="0" w:color="auto"/>
              <w:right w:val="single" w:sz="4" w:space="0" w:color="auto"/>
            </w:tcBorders>
            <w:shd w:val="clear" w:color="auto" w:fill="auto"/>
            <w:noWrap/>
            <w:vAlign w:val="bottom"/>
            <w:hideMark/>
          </w:tcPr>
          <w:p w:rsidR="00B604A6" w:rsidRPr="00680096" w:rsidRDefault="00B604A6" w:rsidP="00680096">
            <w:pPr>
              <w:spacing w:after="0" w:line="240" w:lineRule="auto"/>
              <w:rPr>
                <w:rFonts w:ascii="Times New Roman" w:eastAsia="Times New Roman" w:hAnsi="Times New Roman" w:cs="Times New Roman"/>
                <w:color w:val="000000"/>
                <w:sz w:val="24"/>
                <w:szCs w:val="24"/>
              </w:rPr>
            </w:pPr>
            <w:r w:rsidRPr="00680096">
              <w:rPr>
                <w:rFonts w:ascii="Times New Roman" w:eastAsia="Times New Roman" w:hAnsi="Times New Roman" w:cs="Times New Roman"/>
                <w:color w:val="000000"/>
                <w:sz w:val="24"/>
                <w:szCs w:val="24"/>
              </w:rPr>
              <w:t> </w:t>
            </w:r>
          </w:p>
        </w:tc>
        <w:tc>
          <w:tcPr>
            <w:tcW w:w="1596" w:type="dxa"/>
            <w:tcBorders>
              <w:top w:val="nil"/>
              <w:left w:val="nil"/>
              <w:bottom w:val="single" w:sz="4" w:space="0" w:color="auto"/>
              <w:right w:val="single" w:sz="4" w:space="0" w:color="auto"/>
            </w:tcBorders>
            <w:shd w:val="clear" w:color="auto" w:fill="auto"/>
            <w:noWrap/>
            <w:vAlign w:val="bottom"/>
            <w:hideMark/>
          </w:tcPr>
          <w:p w:rsidR="00B604A6" w:rsidRPr="00680096" w:rsidRDefault="00B604A6" w:rsidP="00680096">
            <w:pPr>
              <w:spacing w:after="0" w:line="240" w:lineRule="auto"/>
              <w:jc w:val="right"/>
              <w:rPr>
                <w:rFonts w:ascii="Times New Roman" w:eastAsia="Times New Roman" w:hAnsi="Times New Roman" w:cs="Times New Roman"/>
                <w:color w:val="000000"/>
                <w:sz w:val="24"/>
                <w:szCs w:val="24"/>
              </w:rPr>
            </w:pPr>
            <w:r w:rsidRPr="00680096">
              <w:rPr>
                <w:rFonts w:ascii="Times New Roman" w:eastAsia="Times New Roman" w:hAnsi="Times New Roman" w:cs="Times New Roman"/>
                <w:color w:val="000000"/>
                <w:sz w:val="24"/>
                <w:szCs w:val="24"/>
              </w:rPr>
              <w:t>6,032,760.00</w:t>
            </w:r>
          </w:p>
        </w:tc>
      </w:tr>
      <w:tr w:rsidR="00B604A6" w:rsidRPr="00680096" w:rsidTr="000B186F">
        <w:trPr>
          <w:trHeight w:val="300"/>
          <w:jc w:val="center"/>
        </w:trPr>
        <w:tc>
          <w:tcPr>
            <w:tcW w:w="560" w:type="dxa"/>
            <w:tcBorders>
              <w:top w:val="nil"/>
              <w:left w:val="nil"/>
              <w:bottom w:val="nil"/>
              <w:right w:val="nil"/>
            </w:tcBorders>
            <w:shd w:val="clear" w:color="auto" w:fill="auto"/>
            <w:noWrap/>
            <w:vAlign w:val="bottom"/>
            <w:hideMark/>
          </w:tcPr>
          <w:p w:rsidR="00B604A6" w:rsidRPr="00680096" w:rsidRDefault="00B604A6" w:rsidP="00680096">
            <w:pPr>
              <w:spacing w:after="0" w:line="240" w:lineRule="auto"/>
              <w:rPr>
                <w:rFonts w:ascii="Times New Roman" w:eastAsia="Times New Roman" w:hAnsi="Times New Roman" w:cs="Times New Roman"/>
                <w:color w:val="000000"/>
                <w:sz w:val="24"/>
                <w:szCs w:val="24"/>
              </w:rPr>
            </w:pPr>
          </w:p>
        </w:tc>
        <w:tc>
          <w:tcPr>
            <w:tcW w:w="1186" w:type="dxa"/>
            <w:tcBorders>
              <w:top w:val="nil"/>
              <w:left w:val="single" w:sz="4" w:space="0" w:color="auto"/>
              <w:bottom w:val="single" w:sz="4" w:space="0" w:color="auto"/>
              <w:right w:val="single" w:sz="4" w:space="0" w:color="auto"/>
            </w:tcBorders>
            <w:shd w:val="clear" w:color="auto" w:fill="auto"/>
            <w:noWrap/>
            <w:vAlign w:val="bottom"/>
            <w:hideMark/>
          </w:tcPr>
          <w:p w:rsidR="00B604A6" w:rsidRPr="00680096" w:rsidRDefault="00B604A6" w:rsidP="00680096">
            <w:pPr>
              <w:spacing w:after="0" w:line="240" w:lineRule="auto"/>
              <w:jc w:val="right"/>
              <w:rPr>
                <w:rFonts w:ascii="Times New Roman" w:eastAsia="Times New Roman" w:hAnsi="Times New Roman" w:cs="Times New Roman"/>
                <w:color w:val="000000"/>
                <w:sz w:val="24"/>
                <w:szCs w:val="24"/>
              </w:rPr>
            </w:pPr>
            <w:r w:rsidRPr="00680096">
              <w:rPr>
                <w:rFonts w:ascii="Times New Roman" w:eastAsia="Times New Roman" w:hAnsi="Times New Roman" w:cs="Times New Roman"/>
                <w:color w:val="000000"/>
                <w:sz w:val="24"/>
                <w:szCs w:val="24"/>
              </w:rPr>
              <w:t>40</w:t>
            </w:r>
          </w:p>
        </w:tc>
        <w:tc>
          <w:tcPr>
            <w:tcW w:w="1256" w:type="dxa"/>
            <w:tcBorders>
              <w:top w:val="nil"/>
              <w:left w:val="nil"/>
              <w:bottom w:val="single" w:sz="4" w:space="0" w:color="auto"/>
              <w:right w:val="single" w:sz="4" w:space="0" w:color="auto"/>
            </w:tcBorders>
            <w:shd w:val="clear" w:color="auto" w:fill="auto"/>
            <w:noWrap/>
            <w:vAlign w:val="bottom"/>
            <w:hideMark/>
          </w:tcPr>
          <w:p w:rsidR="00B604A6" w:rsidRPr="00680096" w:rsidRDefault="00B604A6" w:rsidP="00680096">
            <w:pPr>
              <w:spacing w:after="0" w:line="240" w:lineRule="auto"/>
              <w:jc w:val="center"/>
              <w:rPr>
                <w:rFonts w:ascii="Times New Roman" w:eastAsia="Times New Roman" w:hAnsi="Times New Roman" w:cs="Times New Roman"/>
                <w:color w:val="000000"/>
                <w:sz w:val="24"/>
                <w:szCs w:val="24"/>
              </w:rPr>
            </w:pPr>
            <w:r w:rsidRPr="00680096">
              <w:rPr>
                <w:rFonts w:ascii="Times New Roman" w:eastAsia="Times New Roman" w:hAnsi="Times New Roman" w:cs="Times New Roman"/>
                <w:color w:val="000000"/>
                <w:sz w:val="24"/>
                <w:szCs w:val="24"/>
              </w:rPr>
              <w:t>130</w:t>
            </w:r>
          </w:p>
        </w:tc>
        <w:tc>
          <w:tcPr>
            <w:tcW w:w="1609" w:type="dxa"/>
            <w:tcBorders>
              <w:top w:val="nil"/>
              <w:left w:val="nil"/>
              <w:bottom w:val="single" w:sz="4" w:space="0" w:color="auto"/>
              <w:right w:val="single" w:sz="4" w:space="0" w:color="auto"/>
            </w:tcBorders>
            <w:shd w:val="clear" w:color="auto" w:fill="auto"/>
            <w:noWrap/>
            <w:vAlign w:val="bottom"/>
            <w:hideMark/>
          </w:tcPr>
          <w:p w:rsidR="00B604A6" w:rsidRPr="00680096" w:rsidRDefault="00B604A6" w:rsidP="00680096">
            <w:pPr>
              <w:spacing w:after="0" w:line="240" w:lineRule="auto"/>
              <w:jc w:val="center"/>
              <w:rPr>
                <w:rFonts w:ascii="Times New Roman" w:eastAsia="Times New Roman" w:hAnsi="Times New Roman" w:cs="Times New Roman"/>
                <w:color w:val="000000"/>
                <w:sz w:val="24"/>
                <w:szCs w:val="24"/>
              </w:rPr>
            </w:pPr>
            <w:r w:rsidRPr="00680096">
              <w:rPr>
                <w:rFonts w:ascii="Times New Roman" w:eastAsia="Times New Roman" w:hAnsi="Times New Roman" w:cs="Times New Roman"/>
                <w:color w:val="000000"/>
                <w:sz w:val="24"/>
                <w:szCs w:val="24"/>
              </w:rPr>
              <w:t>4215</w:t>
            </w:r>
          </w:p>
        </w:tc>
        <w:tc>
          <w:tcPr>
            <w:tcW w:w="834" w:type="dxa"/>
            <w:tcBorders>
              <w:top w:val="nil"/>
              <w:left w:val="nil"/>
              <w:bottom w:val="single" w:sz="4" w:space="0" w:color="auto"/>
              <w:right w:val="single" w:sz="4" w:space="0" w:color="auto"/>
            </w:tcBorders>
            <w:shd w:val="clear" w:color="auto" w:fill="auto"/>
            <w:noWrap/>
            <w:vAlign w:val="bottom"/>
            <w:hideMark/>
          </w:tcPr>
          <w:p w:rsidR="00B604A6" w:rsidRPr="00680096" w:rsidRDefault="00B604A6" w:rsidP="00680096">
            <w:pPr>
              <w:spacing w:after="0" w:line="240" w:lineRule="auto"/>
              <w:jc w:val="center"/>
              <w:rPr>
                <w:rFonts w:ascii="Times New Roman" w:eastAsia="Times New Roman" w:hAnsi="Times New Roman" w:cs="Times New Roman"/>
                <w:color w:val="000000"/>
                <w:sz w:val="24"/>
                <w:szCs w:val="24"/>
              </w:rPr>
            </w:pPr>
            <w:r w:rsidRPr="00680096">
              <w:rPr>
                <w:rFonts w:ascii="Times New Roman" w:eastAsia="Times New Roman" w:hAnsi="Times New Roman" w:cs="Times New Roman"/>
                <w:color w:val="000000"/>
                <w:sz w:val="24"/>
                <w:szCs w:val="24"/>
              </w:rPr>
              <w:t>01</w:t>
            </w:r>
          </w:p>
        </w:tc>
        <w:tc>
          <w:tcPr>
            <w:tcW w:w="1596" w:type="dxa"/>
            <w:tcBorders>
              <w:top w:val="nil"/>
              <w:left w:val="nil"/>
              <w:bottom w:val="single" w:sz="4" w:space="0" w:color="auto"/>
              <w:right w:val="single" w:sz="4" w:space="0" w:color="auto"/>
            </w:tcBorders>
            <w:shd w:val="clear" w:color="auto" w:fill="auto"/>
            <w:noWrap/>
            <w:vAlign w:val="bottom"/>
            <w:hideMark/>
          </w:tcPr>
          <w:p w:rsidR="00B604A6" w:rsidRPr="00680096" w:rsidRDefault="00B604A6" w:rsidP="00680096">
            <w:pPr>
              <w:spacing w:after="0" w:line="240" w:lineRule="auto"/>
              <w:jc w:val="right"/>
              <w:rPr>
                <w:rFonts w:ascii="Times New Roman" w:eastAsia="Times New Roman" w:hAnsi="Times New Roman" w:cs="Times New Roman"/>
                <w:color w:val="000000"/>
                <w:sz w:val="24"/>
                <w:szCs w:val="24"/>
              </w:rPr>
            </w:pPr>
            <w:r w:rsidRPr="00680096">
              <w:rPr>
                <w:rFonts w:ascii="Times New Roman" w:eastAsia="Times New Roman" w:hAnsi="Times New Roman" w:cs="Times New Roman"/>
                <w:color w:val="000000"/>
                <w:sz w:val="24"/>
                <w:szCs w:val="24"/>
              </w:rPr>
              <w:t>1,030,000.00</w:t>
            </w:r>
          </w:p>
        </w:tc>
        <w:tc>
          <w:tcPr>
            <w:tcW w:w="1476" w:type="dxa"/>
            <w:tcBorders>
              <w:top w:val="nil"/>
              <w:left w:val="nil"/>
              <w:bottom w:val="single" w:sz="4" w:space="0" w:color="auto"/>
              <w:right w:val="single" w:sz="4" w:space="0" w:color="auto"/>
            </w:tcBorders>
            <w:shd w:val="clear" w:color="auto" w:fill="auto"/>
            <w:noWrap/>
            <w:vAlign w:val="bottom"/>
            <w:hideMark/>
          </w:tcPr>
          <w:p w:rsidR="00B604A6" w:rsidRPr="00680096" w:rsidRDefault="00B604A6" w:rsidP="00680096">
            <w:pPr>
              <w:spacing w:after="0" w:line="240" w:lineRule="auto"/>
              <w:rPr>
                <w:rFonts w:ascii="Times New Roman" w:eastAsia="Times New Roman" w:hAnsi="Times New Roman" w:cs="Times New Roman"/>
                <w:color w:val="000000"/>
                <w:sz w:val="24"/>
                <w:szCs w:val="24"/>
              </w:rPr>
            </w:pPr>
            <w:r w:rsidRPr="00680096">
              <w:rPr>
                <w:rFonts w:ascii="Times New Roman" w:eastAsia="Times New Roman" w:hAnsi="Times New Roman" w:cs="Times New Roman"/>
                <w:color w:val="000000"/>
                <w:sz w:val="24"/>
                <w:szCs w:val="24"/>
              </w:rPr>
              <w:t> </w:t>
            </w:r>
          </w:p>
        </w:tc>
        <w:tc>
          <w:tcPr>
            <w:tcW w:w="1596" w:type="dxa"/>
            <w:tcBorders>
              <w:top w:val="nil"/>
              <w:left w:val="nil"/>
              <w:bottom w:val="single" w:sz="4" w:space="0" w:color="auto"/>
              <w:right w:val="single" w:sz="4" w:space="0" w:color="auto"/>
            </w:tcBorders>
            <w:shd w:val="clear" w:color="auto" w:fill="auto"/>
            <w:noWrap/>
            <w:vAlign w:val="bottom"/>
            <w:hideMark/>
          </w:tcPr>
          <w:p w:rsidR="00B604A6" w:rsidRPr="00680096" w:rsidRDefault="00B604A6" w:rsidP="00680096">
            <w:pPr>
              <w:spacing w:after="0" w:line="240" w:lineRule="auto"/>
              <w:jc w:val="right"/>
              <w:rPr>
                <w:rFonts w:ascii="Times New Roman" w:eastAsia="Times New Roman" w:hAnsi="Times New Roman" w:cs="Times New Roman"/>
                <w:color w:val="000000"/>
                <w:sz w:val="24"/>
                <w:szCs w:val="24"/>
              </w:rPr>
            </w:pPr>
            <w:r w:rsidRPr="00680096">
              <w:rPr>
                <w:rFonts w:ascii="Times New Roman" w:eastAsia="Times New Roman" w:hAnsi="Times New Roman" w:cs="Times New Roman"/>
                <w:color w:val="000000"/>
                <w:sz w:val="24"/>
                <w:szCs w:val="24"/>
              </w:rPr>
              <w:t>1,030,000.00</w:t>
            </w:r>
          </w:p>
        </w:tc>
      </w:tr>
      <w:tr w:rsidR="00B604A6" w:rsidRPr="00680096" w:rsidTr="000B186F">
        <w:trPr>
          <w:trHeight w:val="300"/>
          <w:jc w:val="center"/>
        </w:trPr>
        <w:tc>
          <w:tcPr>
            <w:tcW w:w="560" w:type="dxa"/>
            <w:tcBorders>
              <w:top w:val="nil"/>
              <w:left w:val="nil"/>
              <w:bottom w:val="nil"/>
              <w:right w:val="nil"/>
            </w:tcBorders>
            <w:shd w:val="clear" w:color="auto" w:fill="auto"/>
            <w:noWrap/>
            <w:vAlign w:val="bottom"/>
            <w:hideMark/>
          </w:tcPr>
          <w:p w:rsidR="00B604A6" w:rsidRPr="00680096" w:rsidRDefault="00B604A6" w:rsidP="00680096">
            <w:pPr>
              <w:spacing w:after="0" w:line="240" w:lineRule="auto"/>
              <w:rPr>
                <w:rFonts w:ascii="Times New Roman" w:eastAsia="Times New Roman" w:hAnsi="Times New Roman" w:cs="Times New Roman"/>
                <w:color w:val="000000"/>
                <w:sz w:val="24"/>
                <w:szCs w:val="24"/>
              </w:rPr>
            </w:pPr>
          </w:p>
        </w:tc>
        <w:tc>
          <w:tcPr>
            <w:tcW w:w="1186" w:type="dxa"/>
            <w:tcBorders>
              <w:top w:val="nil"/>
              <w:left w:val="single" w:sz="4" w:space="0" w:color="auto"/>
              <w:bottom w:val="single" w:sz="4" w:space="0" w:color="auto"/>
              <w:right w:val="single" w:sz="4" w:space="0" w:color="auto"/>
            </w:tcBorders>
            <w:shd w:val="clear" w:color="auto" w:fill="auto"/>
            <w:noWrap/>
            <w:vAlign w:val="bottom"/>
            <w:hideMark/>
          </w:tcPr>
          <w:p w:rsidR="00B604A6" w:rsidRPr="00680096" w:rsidRDefault="00B604A6" w:rsidP="00680096">
            <w:pPr>
              <w:spacing w:after="0" w:line="240" w:lineRule="auto"/>
              <w:jc w:val="right"/>
              <w:rPr>
                <w:rFonts w:ascii="Times New Roman" w:eastAsia="Times New Roman" w:hAnsi="Times New Roman" w:cs="Times New Roman"/>
                <w:color w:val="000000" w:themeColor="text1"/>
                <w:sz w:val="24"/>
                <w:szCs w:val="24"/>
              </w:rPr>
            </w:pPr>
            <w:r w:rsidRPr="00680096">
              <w:rPr>
                <w:rFonts w:ascii="Times New Roman" w:eastAsia="Times New Roman" w:hAnsi="Times New Roman" w:cs="Times New Roman"/>
                <w:color w:val="000000" w:themeColor="text1"/>
                <w:sz w:val="24"/>
                <w:szCs w:val="24"/>
              </w:rPr>
              <w:t>40</w:t>
            </w:r>
          </w:p>
        </w:tc>
        <w:tc>
          <w:tcPr>
            <w:tcW w:w="1256" w:type="dxa"/>
            <w:tcBorders>
              <w:top w:val="nil"/>
              <w:left w:val="nil"/>
              <w:bottom w:val="single" w:sz="4" w:space="0" w:color="auto"/>
              <w:right w:val="single" w:sz="4" w:space="0" w:color="auto"/>
            </w:tcBorders>
            <w:shd w:val="clear" w:color="auto" w:fill="auto"/>
            <w:noWrap/>
            <w:vAlign w:val="bottom"/>
            <w:hideMark/>
          </w:tcPr>
          <w:p w:rsidR="00B604A6" w:rsidRPr="00680096" w:rsidRDefault="00B604A6" w:rsidP="00680096">
            <w:pPr>
              <w:spacing w:after="0" w:line="240" w:lineRule="auto"/>
              <w:jc w:val="center"/>
              <w:rPr>
                <w:rFonts w:ascii="Times New Roman" w:eastAsia="Times New Roman" w:hAnsi="Times New Roman" w:cs="Times New Roman"/>
                <w:color w:val="000000" w:themeColor="text1"/>
                <w:sz w:val="24"/>
                <w:szCs w:val="24"/>
              </w:rPr>
            </w:pPr>
            <w:r w:rsidRPr="00680096">
              <w:rPr>
                <w:rFonts w:ascii="Times New Roman" w:eastAsia="Times New Roman" w:hAnsi="Times New Roman" w:cs="Times New Roman"/>
                <w:color w:val="000000" w:themeColor="text1"/>
                <w:sz w:val="24"/>
                <w:szCs w:val="24"/>
              </w:rPr>
              <w:t>130</w:t>
            </w:r>
          </w:p>
        </w:tc>
        <w:tc>
          <w:tcPr>
            <w:tcW w:w="1609" w:type="dxa"/>
            <w:tcBorders>
              <w:top w:val="nil"/>
              <w:left w:val="nil"/>
              <w:bottom w:val="single" w:sz="4" w:space="0" w:color="auto"/>
              <w:right w:val="single" w:sz="4" w:space="0" w:color="auto"/>
            </w:tcBorders>
            <w:shd w:val="clear" w:color="auto" w:fill="auto"/>
            <w:noWrap/>
            <w:vAlign w:val="bottom"/>
            <w:hideMark/>
          </w:tcPr>
          <w:p w:rsidR="00B604A6" w:rsidRPr="00680096" w:rsidRDefault="00B604A6" w:rsidP="00680096">
            <w:pPr>
              <w:spacing w:after="0" w:line="240" w:lineRule="auto"/>
              <w:jc w:val="center"/>
              <w:rPr>
                <w:rFonts w:ascii="Times New Roman" w:eastAsia="Times New Roman" w:hAnsi="Times New Roman" w:cs="Times New Roman"/>
                <w:color w:val="000000" w:themeColor="text1"/>
                <w:sz w:val="24"/>
                <w:szCs w:val="24"/>
              </w:rPr>
            </w:pPr>
            <w:r w:rsidRPr="00680096">
              <w:rPr>
                <w:rFonts w:ascii="Times New Roman" w:eastAsia="Times New Roman" w:hAnsi="Times New Roman" w:cs="Times New Roman"/>
                <w:color w:val="000000" w:themeColor="text1"/>
                <w:sz w:val="24"/>
                <w:szCs w:val="24"/>
              </w:rPr>
              <w:t>4216</w:t>
            </w:r>
          </w:p>
        </w:tc>
        <w:tc>
          <w:tcPr>
            <w:tcW w:w="834" w:type="dxa"/>
            <w:tcBorders>
              <w:top w:val="nil"/>
              <w:left w:val="nil"/>
              <w:bottom w:val="single" w:sz="4" w:space="0" w:color="auto"/>
              <w:right w:val="single" w:sz="4" w:space="0" w:color="auto"/>
            </w:tcBorders>
            <w:shd w:val="clear" w:color="auto" w:fill="auto"/>
            <w:noWrap/>
            <w:vAlign w:val="bottom"/>
            <w:hideMark/>
          </w:tcPr>
          <w:p w:rsidR="00B604A6" w:rsidRPr="00680096" w:rsidRDefault="00B604A6" w:rsidP="00680096">
            <w:pPr>
              <w:spacing w:after="0" w:line="240" w:lineRule="auto"/>
              <w:jc w:val="center"/>
              <w:rPr>
                <w:rFonts w:ascii="Times New Roman" w:eastAsia="Times New Roman" w:hAnsi="Times New Roman" w:cs="Times New Roman"/>
                <w:color w:val="000000" w:themeColor="text1"/>
                <w:sz w:val="24"/>
                <w:szCs w:val="24"/>
              </w:rPr>
            </w:pPr>
            <w:r w:rsidRPr="00680096">
              <w:rPr>
                <w:rFonts w:ascii="Times New Roman" w:eastAsia="Times New Roman" w:hAnsi="Times New Roman" w:cs="Times New Roman"/>
                <w:color w:val="000000" w:themeColor="text1"/>
                <w:sz w:val="24"/>
                <w:szCs w:val="24"/>
              </w:rPr>
              <w:t>01</w:t>
            </w:r>
          </w:p>
        </w:tc>
        <w:tc>
          <w:tcPr>
            <w:tcW w:w="1596" w:type="dxa"/>
            <w:tcBorders>
              <w:top w:val="nil"/>
              <w:left w:val="nil"/>
              <w:bottom w:val="single" w:sz="4" w:space="0" w:color="auto"/>
              <w:right w:val="single" w:sz="4" w:space="0" w:color="auto"/>
            </w:tcBorders>
            <w:shd w:val="clear" w:color="auto" w:fill="auto"/>
            <w:noWrap/>
            <w:vAlign w:val="bottom"/>
            <w:hideMark/>
          </w:tcPr>
          <w:p w:rsidR="00B604A6" w:rsidRPr="00680096" w:rsidRDefault="00B604A6" w:rsidP="00680096">
            <w:pPr>
              <w:spacing w:after="0" w:line="240" w:lineRule="auto"/>
              <w:jc w:val="right"/>
              <w:rPr>
                <w:rFonts w:ascii="Times New Roman" w:eastAsia="Times New Roman" w:hAnsi="Times New Roman" w:cs="Times New Roman"/>
                <w:color w:val="000000" w:themeColor="text1"/>
                <w:sz w:val="24"/>
                <w:szCs w:val="24"/>
              </w:rPr>
            </w:pPr>
            <w:r w:rsidRPr="00680096">
              <w:rPr>
                <w:rFonts w:ascii="Times New Roman" w:eastAsia="Times New Roman" w:hAnsi="Times New Roman" w:cs="Times New Roman"/>
                <w:color w:val="000000" w:themeColor="text1"/>
                <w:sz w:val="24"/>
                <w:szCs w:val="24"/>
              </w:rPr>
              <w:t>84,000.00</w:t>
            </w:r>
          </w:p>
        </w:tc>
        <w:tc>
          <w:tcPr>
            <w:tcW w:w="1476" w:type="dxa"/>
            <w:tcBorders>
              <w:top w:val="nil"/>
              <w:left w:val="nil"/>
              <w:bottom w:val="single" w:sz="4" w:space="0" w:color="auto"/>
              <w:right w:val="single" w:sz="4" w:space="0" w:color="auto"/>
            </w:tcBorders>
            <w:shd w:val="clear" w:color="auto" w:fill="auto"/>
            <w:noWrap/>
            <w:vAlign w:val="bottom"/>
            <w:hideMark/>
          </w:tcPr>
          <w:p w:rsidR="00B604A6" w:rsidRPr="00680096" w:rsidRDefault="00B604A6" w:rsidP="00680096">
            <w:pPr>
              <w:spacing w:after="0" w:line="240" w:lineRule="auto"/>
              <w:jc w:val="right"/>
              <w:rPr>
                <w:rFonts w:ascii="Times New Roman" w:eastAsia="Times New Roman" w:hAnsi="Times New Roman" w:cs="Times New Roman"/>
                <w:color w:val="000000" w:themeColor="text1"/>
                <w:sz w:val="24"/>
                <w:szCs w:val="24"/>
              </w:rPr>
            </w:pPr>
            <w:r w:rsidRPr="00680096">
              <w:rPr>
                <w:rFonts w:ascii="Times New Roman" w:eastAsia="Times New Roman" w:hAnsi="Times New Roman" w:cs="Times New Roman"/>
                <w:color w:val="000000" w:themeColor="text1"/>
                <w:sz w:val="24"/>
                <w:szCs w:val="24"/>
              </w:rPr>
              <w:t>90,000.00</w:t>
            </w:r>
          </w:p>
        </w:tc>
        <w:tc>
          <w:tcPr>
            <w:tcW w:w="1596" w:type="dxa"/>
            <w:tcBorders>
              <w:top w:val="nil"/>
              <w:left w:val="nil"/>
              <w:bottom w:val="single" w:sz="4" w:space="0" w:color="auto"/>
              <w:right w:val="single" w:sz="4" w:space="0" w:color="auto"/>
            </w:tcBorders>
            <w:shd w:val="clear" w:color="auto" w:fill="auto"/>
            <w:noWrap/>
            <w:vAlign w:val="bottom"/>
            <w:hideMark/>
          </w:tcPr>
          <w:p w:rsidR="00B604A6" w:rsidRPr="00680096" w:rsidRDefault="00B604A6" w:rsidP="00680096">
            <w:pPr>
              <w:spacing w:after="0" w:line="240" w:lineRule="auto"/>
              <w:jc w:val="right"/>
              <w:rPr>
                <w:rFonts w:ascii="Times New Roman" w:eastAsia="Times New Roman" w:hAnsi="Times New Roman" w:cs="Times New Roman"/>
                <w:color w:val="000000" w:themeColor="text1"/>
                <w:sz w:val="24"/>
                <w:szCs w:val="24"/>
              </w:rPr>
            </w:pPr>
            <w:r w:rsidRPr="00680096">
              <w:rPr>
                <w:rFonts w:ascii="Times New Roman" w:eastAsia="Times New Roman" w:hAnsi="Times New Roman" w:cs="Times New Roman"/>
                <w:color w:val="000000" w:themeColor="text1"/>
                <w:sz w:val="24"/>
                <w:szCs w:val="24"/>
              </w:rPr>
              <w:t>174,000.00</w:t>
            </w:r>
          </w:p>
        </w:tc>
      </w:tr>
      <w:tr w:rsidR="00B604A6" w:rsidRPr="00680096" w:rsidTr="000B186F">
        <w:trPr>
          <w:trHeight w:val="300"/>
          <w:jc w:val="center"/>
        </w:trPr>
        <w:tc>
          <w:tcPr>
            <w:tcW w:w="560" w:type="dxa"/>
            <w:tcBorders>
              <w:top w:val="nil"/>
              <w:left w:val="nil"/>
              <w:bottom w:val="nil"/>
              <w:right w:val="nil"/>
            </w:tcBorders>
            <w:shd w:val="clear" w:color="auto" w:fill="auto"/>
            <w:noWrap/>
            <w:vAlign w:val="bottom"/>
            <w:hideMark/>
          </w:tcPr>
          <w:p w:rsidR="00B604A6" w:rsidRPr="00680096" w:rsidRDefault="00B604A6" w:rsidP="00680096">
            <w:pPr>
              <w:spacing w:after="0" w:line="240" w:lineRule="auto"/>
              <w:rPr>
                <w:rFonts w:ascii="Times New Roman" w:eastAsia="Times New Roman" w:hAnsi="Times New Roman" w:cs="Times New Roman"/>
                <w:color w:val="000000"/>
                <w:sz w:val="24"/>
                <w:szCs w:val="24"/>
              </w:rPr>
            </w:pPr>
          </w:p>
        </w:tc>
        <w:tc>
          <w:tcPr>
            <w:tcW w:w="1186" w:type="dxa"/>
            <w:tcBorders>
              <w:top w:val="nil"/>
              <w:left w:val="single" w:sz="4" w:space="0" w:color="auto"/>
              <w:bottom w:val="single" w:sz="4" w:space="0" w:color="auto"/>
              <w:right w:val="single" w:sz="4" w:space="0" w:color="auto"/>
            </w:tcBorders>
            <w:shd w:val="clear" w:color="auto" w:fill="auto"/>
            <w:noWrap/>
            <w:vAlign w:val="bottom"/>
            <w:hideMark/>
          </w:tcPr>
          <w:p w:rsidR="00B604A6" w:rsidRPr="00680096" w:rsidRDefault="00B604A6" w:rsidP="00680096">
            <w:pPr>
              <w:spacing w:after="0" w:line="240" w:lineRule="auto"/>
              <w:jc w:val="right"/>
              <w:rPr>
                <w:rFonts w:ascii="Times New Roman" w:eastAsia="Times New Roman" w:hAnsi="Times New Roman" w:cs="Times New Roman"/>
                <w:color w:val="000000"/>
                <w:sz w:val="24"/>
                <w:szCs w:val="24"/>
              </w:rPr>
            </w:pPr>
            <w:r w:rsidRPr="00680096">
              <w:rPr>
                <w:rFonts w:ascii="Times New Roman" w:eastAsia="Times New Roman" w:hAnsi="Times New Roman" w:cs="Times New Roman"/>
                <w:color w:val="000000"/>
                <w:sz w:val="24"/>
                <w:szCs w:val="24"/>
              </w:rPr>
              <w:t>40</w:t>
            </w:r>
          </w:p>
        </w:tc>
        <w:tc>
          <w:tcPr>
            <w:tcW w:w="1256" w:type="dxa"/>
            <w:tcBorders>
              <w:top w:val="nil"/>
              <w:left w:val="nil"/>
              <w:bottom w:val="single" w:sz="4" w:space="0" w:color="auto"/>
              <w:right w:val="single" w:sz="4" w:space="0" w:color="auto"/>
            </w:tcBorders>
            <w:shd w:val="clear" w:color="auto" w:fill="auto"/>
            <w:noWrap/>
            <w:vAlign w:val="bottom"/>
            <w:hideMark/>
          </w:tcPr>
          <w:p w:rsidR="00B604A6" w:rsidRPr="00680096" w:rsidRDefault="00B604A6" w:rsidP="00680096">
            <w:pPr>
              <w:spacing w:after="0" w:line="240" w:lineRule="auto"/>
              <w:jc w:val="center"/>
              <w:rPr>
                <w:rFonts w:ascii="Times New Roman" w:eastAsia="Times New Roman" w:hAnsi="Times New Roman" w:cs="Times New Roman"/>
                <w:color w:val="000000"/>
                <w:sz w:val="24"/>
                <w:szCs w:val="24"/>
              </w:rPr>
            </w:pPr>
            <w:r w:rsidRPr="00680096">
              <w:rPr>
                <w:rFonts w:ascii="Times New Roman" w:eastAsia="Times New Roman" w:hAnsi="Times New Roman" w:cs="Times New Roman"/>
                <w:color w:val="000000"/>
                <w:sz w:val="24"/>
                <w:szCs w:val="24"/>
              </w:rPr>
              <w:t>130</w:t>
            </w:r>
          </w:p>
        </w:tc>
        <w:tc>
          <w:tcPr>
            <w:tcW w:w="1609" w:type="dxa"/>
            <w:tcBorders>
              <w:top w:val="nil"/>
              <w:left w:val="nil"/>
              <w:bottom w:val="single" w:sz="4" w:space="0" w:color="auto"/>
              <w:right w:val="single" w:sz="4" w:space="0" w:color="auto"/>
            </w:tcBorders>
            <w:shd w:val="clear" w:color="auto" w:fill="auto"/>
            <w:noWrap/>
            <w:vAlign w:val="bottom"/>
            <w:hideMark/>
          </w:tcPr>
          <w:p w:rsidR="00B604A6" w:rsidRPr="00680096" w:rsidRDefault="00B604A6" w:rsidP="00680096">
            <w:pPr>
              <w:spacing w:after="0" w:line="240" w:lineRule="auto"/>
              <w:jc w:val="center"/>
              <w:rPr>
                <w:rFonts w:ascii="Times New Roman" w:eastAsia="Times New Roman" w:hAnsi="Times New Roman" w:cs="Times New Roman"/>
                <w:color w:val="000000"/>
                <w:sz w:val="24"/>
                <w:szCs w:val="24"/>
              </w:rPr>
            </w:pPr>
            <w:r w:rsidRPr="00680096">
              <w:rPr>
                <w:rFonts w:ascii="Times New Roman" w:eastAsia="Times New Roman" w:hAnsi="Times New Roman" w:cs="Times New Roman"/>
                <w:color w:val="000000"/>
                <w:sz w:val="24"/>
                <w:szCs w:val="24"/>
              </w:rPr>
              <w:t>4219</w:t>
            </w:r>
          </w:p>
        </w:tc>
        <w:tc>
          <w:tcPr>
            <w:tcW w:w="834" w:type="dxa"/>
            <w:tcBorders>
              <w:top w:val="nil"/>
              <w:left w:val="nil"/>
              <w:bottom w:val="single" w:sz="4" w:space="0" w:color="auto"/>
              <w:right w:val="single" w:sz="4" w:space="0" w:color="auto"/>
            </w:tcBorders>
            <w:shd w:val="clear" w:color="auto" w:fill="auto"/>
            <w:noWrap/>
            <w:vAlign w:val="bottom"/>
            <w:hideMark/>
          </w:tcPr>
          <w:p w:rsidR="00B604A6" w:rsidRPr="00680096" w:rsidRDefault="00B604A6" w:rsidP="00680096">
            <w:pPr>
              <w:spacing w:after="0" w:line="240" w:lineRule="auto"/>
              <w:jc w:val="center"/>
              <w:rPr>
                <w:rFonts w:ascii="Times New Roman" w:eastAsia="Times New Roman" w:hAnsi="Times New Roman" w:cs="Times New Roman"/>
                <w:color w:val="000000"/>
                <w:sz w:val="24"/>
                <w:szCs w:val="24"/>
              </w:rPr>
            </w:pPr>
            <w:r w:rsidRPr="00680096">
              <w:rPr>
                <w:rFonts w:ascii="Times New Roman" w:eastAsia="Times New Roman" w:hAnsi="Times New Roman" w:cs="Times New Roman"/>
                <w:color w:val="000000"/>
                <w:sz w:val="24"/>
                <w:szCs w:val="24"/>
              </w:rPr>
              <w:t>01</w:t>
            </w:r>
          </w:p>
        </w:tc>
        <w:tc>
          <w:tcPr>
            <w:tcW w:w="1596" w:type="dxa"/>
            <w:tcBorders>
              <w:top w:val="nil"/>
              <w:left w:val="nil"/>
              <w:bottom w:val="single" w:sz="4" w:space="0" w:color="auto"/>
              <w:right w:val="single" w:sz="4" w:space="0" w:color="auto"/>
            </w:tcBorders>
            <w:shd w:val="clear" w:color="auto" w:fill="auto"/>
            <w:noWrap/>
            <w:vAlign w:val="bottom"/>
            <w:hideMark/>
          </w:tcPr>
          <w:p w:rsidR="00B604A6" w:rsidRPr="00680096" w:rsidRDefault="00B604A6" w:rsidP="00680096">
            <w:pPr>
              <w:spacing w:after="0" w:line="240" w:lineRule="auto"/>
              <w:jc w:val="right"/>
              <w:rPr>
                <w:rFonts w:ascii="Times New Roman" w:eastAsia="Times New Roman" w:hAnsi="Times New Roman" w:cs="Times New Roman"/>
                <w:color w:val="000000"/>
                <w:sz w:val="24"/>
                <w:szCs w:val="24"/>
              </w:rPr>
            </w:pPr>
            <w:r w:rsidRPr="00680096">
              <w:rPr>
                <w:rFonts w:ascii="Times New Roman" w:eastAsia="Times New Roman" w:hAnsi="Times New Roman" w:cs="Times New Roman"/>
                <w:color w:val="000000"/>
                <w:sz w:val="24"/>
                <w:szCs w:val="24"/>
              </w:rPr>
              <w:t>200,000.00</w:t>
            </w:r>
          </w:p>
        </w:tc>
        <w:tc>
          <w:tcPr>
            <w:tcW w:w="1476" w:type="dxa"/>
            <w:tcBorders>
              <w:top w:val="nil"/>
              <w:left w:val="nil"/>
              <w:bottom w:val="single" w:sz="4" w:space="0" w:color="auto"/>
              <w:right w:val="single" w:sz="4" w:space="0" w:color="auto"/>
            </w:tcBorders>
            <w:shd w:val="clear" w:color="auto" w:fill="auto"/>
            <w:noWrap/>
            <w:vAlign w:val="bottom"/>
            <w:hideMark/>
          </w:tcPr>
          <w:p w:rsidR="00B604A6" w:rsidRPr="00680096" w:rsidRDefault="00B604A6" w:rsidP="00680096">
            <w:pPr>
              <w:spacing w:after="0" w:line="240" w:lineRule="auto"/>
              <w:rPr>
                <w:rFonts w:ascii="Times New Roman" w:eastAsia="Times New Roman" w:hAnsi="Times New Roman" w:cs="Times New Roman"/>
                <w:color w:val="000000"/>
                <w:sz w:val="24"/>
                <w:szCs w:val="24"/>
              </w:rPr>
            </w:pPr>
            <w:r w:rsidRPr="00680096">
              <w:rPr>
                <w:rFonts w:ascii="Times New Roman" w:eastAsia="Times New Roman" w:hAnsi="Times New Roman" w:cs="Times New Roman"/>
                <w:color w:val="000000"/>
                <w:sz w:val="24"/>
                <w:szCs w:val="24"/>
              </w:rPr>
              <w:t> </w:t>
            </w:r>
          </w:p>
        </w:tc>
        <w:tc>
          <w:tcPr>
            <w:tcW w:w="1596" w:type="dxa"/>
            <w:tcBorders>
              <w:top w:val="nil"/>
              <w:left w:val="nil"/>
              <w:bottom w:val="single" w:sz="4" w:space="0" w:color="auto"/>
              <w:right w:val="single" w:sz="4" w:space="0" w:color="auto"/>
            </w:tcBorders>
            <w:shd w:val="clear" w:color="auto" w:fill="auto"/>
            <w:noWrap/>
            <w:vAlign w:val="bottom"/>
            <w:hideMark/>
          </w:tcPr>
          <w:p w:rsidR="00B604A6" w:rsidRPr="00680096" w:rsidRDefault="00B604A6" w:rsidP="00680096">
            <w:pPr>
              <w:spacing w:after="0" w:line="240" w:lineRule="auto"/>
              <w:jc w:val="right"/>
              <w:rPr>
                <w:rFonts w:ascii="Times New Roman" w:eastAsia="Times New Roman" w:hAnsi="Times New Roman" w:cs="Times New Roman"/>
                <w:color w:val="000000"/>
                <w:sz w:val="24"/>
                <w:szCs w:val="24"/>
              </w:rPr>
            </w:pPr>
            <w:r w:rsidRPr="00680096">
              <w:rPr>
                <w:rFonts w:ascii="Times New Roman" w:eastAsia="Times New Roman" w:hAnsi="Times New Roman" w:cs="Times New Roman"/>
                <w:color w:val="000000"/>
                <w:sz w:val="24"/>
                <w:szCs w:val="24"/>
              </w:rPr>
              <w:t>200,000.00</w:t>
            </w:r>
          </w:p>
        </w:tc>
      </w:tr>
      <w:tr w:rsidR="00B604A6" w:rsidRPr="00680096" w:rsidTr="000B186F">
        <w:trPr>
          <w:trHeight w:val="300"/>
          <w:jc w:val="center"/>
        </w:trPr>
        <w:tc>
          <w:tcPr>
            <w:tcW w:w="560" w:type="dxa"/>
            <w:tcBorders>
              <w:top w:val="nil"/>
              <w:left w:val="nil"/>
              <w:bottom w:val="nil"/>
              <w:right w:val="nil"/>
            </w:tcBorders>
            <w:shd w:val="clear" w:color="auto" w:fill="auto"/>
            <w:noWrap/>
            <w:vAlign w:val="bottom"/>
            <w:hideMark/>
          </w:tcPr>
          <w:p w:rsidR="00B604A6" w:rsidRPr="00680096" w:rsidRDefault="00B604A6" w:rsidP="00680096">
            <w:pPr>
              <w:spacing w:after="0" w:line="240" w:lineRule="auto"/>
              <w:rPr>
                <w:rFonts w:ascii="Times New Roman" w:eastAsia="Times New Roman" w:hAnsi="Times New Roman" w:cs="Times New Roman"/>
                <w:color w:val="000000"/>
                <w:sz w:val="24"/>
                <w:szCs w:val="24"/>
              </w:rPr>
            </w:pPr>
          </w:p>
        </w:tc>
        <w:tc>
          <w:tcPr>
            <w:tcW w:w="1186" w:type="dxa"/>
            <w:tcBorders>
              <w:top w:val="nil"/>
              <w:left w:val="single" w:sz="4" w:space="0" w:color="auto"/>
              <w:bottom w:val="single" w:sz="4" w:space="0" w:color="auto"/>
              <w:right w:val="single" w:sz="4" w:space="0" w:color="auto"/>
            </w:tcBorders>
            <w:shd w:val="clear" w:color="auto" w:fill="auto"/>
            <w:noWrap/>
            <w:vAlign w:val="bottom"/>
            <w:hideMark/>
          </w:tcPr>
          <w:p w:rsidR="00B604A6" w:rsidRPr="00680096" w:rsidRDefault="00B604A6" w:rsidP="00680096">
            <w:pPr>
              <w:spacing w:after="0" w:line="240" w:lineRule="auto"/>
              <w:jc w:val="right"/>
              <w:rPr>
                <w:rFonts w:ascii="Times New Roman" w:eastAsia="Times New Roman" w:hAnsi="Times New Roman" w:cs="Times New Roman"/>
                <w:color w:val="000000"/>
                <w:sz w:val="24"/>
                <w:szCs w:val="24"/>
              </w:rPr>
            </w:pPr>
            <w:r w:rsidRPr="00680096">
              <w:rPr>
                <w:rFonts w:ascii="Times New Roman" w:eastAsia="Times New Roman" w:hAnsi="Times New Roman" w:cs="Times New Roman"/>
                <w:color w:val="000000"/>
                <w:sz w:val="24"/>
                <w:szCs w:val="24"/>
              </w:rPr>
              <w:t>41</w:t>
            </w:r>
          </w:p>
        </w:tc>
        <w:tc>
          <w:tcPr>
            <w:tcW w:w="1256" w:type="dxa"/>
            <w:tcBorders>
              <w:top w:val="nil"/>
              <w:left w:val="nil"/>
              <w:bottom w:val="single" w:sz="4" w:space="0" w:color="auto"/>
              <w:right w:val="single" w:sz="4" w:space="0" w:color="auto"/>
            </w:tcBorders>
            <w:shd w:val="clear" w:color="auto" w:fill="auto"/>
            <w:noWrap/>
            <w:vAlign w:val="bottom"/>
            <w:hideMark/>
          </w:tcPr>
          <w:p w:rsidR="00B604A6" w:rsidRPr="00680096" w:rsidRDefault="00B604A6" w:rsidP="00680096">
            <w:pPr>
              <w:spacing w:after="0" w:line="240" w:lineRule="auto"/>
              <w:jc w:val="center"/>
              <w:rPr>
                <w:rFonts w:ascii="Times New Roman" w:eastAsia="Times New Roman" w:hAnsi="Times New Roman" w:cs="Times New Roman"/>
                <w:color w:val="000000"/>
                <w:sz w:val="24"/>
                <w:szCs w:val="24"/>
              </w:rPr>
            </w:pPr>
            <w:r w:rsidRPr="00680096">
              <w:rPr>
                <w:rFonts w:ascii="Times New Roman" w:eastAsia="Times New Roman" w:hAnsi="Times New Roman" w:cs="Times New Roman"/>
                <w:color w:val="000000"/>
                <w:sz w:val="24"/>
                <w:szCs w:val="24"/>
              </w:rPr>
              <w:t>130</w:t>
            </w:r>
          </w:p>
        </w:tc>
        <w:tc>
          <w:tcPr>
            <w:tcW w:w="1609" w:type="dxa"/>
            <w:tcBorders>
              <w:top w:val="nil"/>
              <w:left w:val="nil"/>
              <w:bottom w:val="single" w:sz="4" w:space="0" w:color="auto"/>
              <w:right w:val="single" w:sz="4" w:space="0" w:color="auto"/>
            </w:tcBorders>
            <w:shd w:val="clear" w:color="auto" w:fill="auto"/>
            <w:noWrap/>
            <w:vAlign w:val="bottom"/>
            <w:hideMark/>
          </w:tcPr>
          <w:p w:rsidR="00B604A6" w:rsidRPr="00680096" w:rsidRDefault="00B604A6" w:rsidP="00680096">
            <w:pPr>
              <w:spacing w:after="0" w:line="240" w:lineRule="auto"/>
              <w:jc w:val="center"/>
              <w:rPr>
                <w:rFonts w:ascii="Times New Roman" w:eastAsia="Times New Roman" w:hAnsi="Times New Roman" w:cs="Times New Roman"/>
                <w:color w:val="000000"/>
                <w:sz w:val="24"/>
                <w:szCs w:val="24"/>
              </w:rPr>
            </w:pPr>
            <w:r w:rsidRPr="00680096">
              <w:rPr>
                <w:rFonts w:ascii="Times New Roman" w:eastAsia="Times New Roman" w:hAnsi="Times New Roman" w:cs="Times New Roman"/>
                <w:color w:val="000000"/>
                <w:sz w:val="24"/>
                <w:szCs w:val="24"/>
              </w:rPr>
              <w:t>4221</w:t>
            </w:r>
          </w:p>
        </w:tc>
        <w:tc>
          <w:tcPr>
            <w:tcW w:w="834" w:type="dxa"/>
            <w:tcBorders>
              <w:top w:val="nil"/>
              <w:left w:val="nil"/>
              <w:bottom w:val="single" w:sz="4" w:space="0" w:color="auto"/>
              <w:right w:val="single" w:sz="4" w:space="0" w:color="auto"/>
            </w:tcBorders>
            <w:shd w:val="clear" w:color="auto" w:fill="auto"/>
            <w:noWrap/>
            <w:vAlign w:val="bottom"/>
            <w:hideMark/>
          </w:tcPr>
          <w:p w:rsidR="00B604A6" w:rsidRPr="00680096" w:rsidRDefault="00B604A6" w:rsidP="00680096">
            <w:pPr>
              <w:spacing w:after="0" w:line="240" w:lineRule="auto"/>
              <w:jc w:val="center"/>
              <w:rPr>
                <w:rFonts w:ascii="Times New Roman" w:eastAsia="Times New Roman" w:hAnsi="Times New Roman" w:cs="Times New Roman"/>
                <w:color w:val="000000"/>
                <w:sz w:val="24"/>
                <w:szCs w:val="24"/>
              </w:rPr>
            </w:pPr>
            <w:r w:rsidRPr="00680096">
              <w:rPr>
                <w:rFonts w:ascii="Times New Roman" w:eastAsia="Times New Roman" w:hAnsi="Times New Roman" w:cs="Times New Roman"/>
                <w:color w:val="000000"/>
                <w:sz w:val="24"/>
                <w:szCs w:val="24"/>
              </w:rPr>
              <w:t>01</w:t>
            </w:r>
          </w:p>
        </w:tc>
        <w:tc>
          <w:tcPr>
            <w:tcW w:w="1596" w:type="dxa"/>
            <w:tcBorders>
              <w:top w:val="nil"/>
              <w:left w:val="nil"/>
              <w:bottom w:val="single" w:sz="4" w:space="0" w:color="auto"/>
              <w:right w:val="single" w:sz="4" w:space="0" w:color="auto"/>
            </w:tcBorders>
            <w:shd w:val="clear" w:color="auto" w:fill="auto"/>
            <w:noWrap/>
            <w:vAlign w:val="bottom"/>
            <w:hideMark/>
          </w:tcPr>
          <w:p w:rsidR="00B604A6" w:rsidRPr="00680096" w:rsidRDefault="00B604A6" w:rsidP="00680096">
            <w:pPr>
              <w:spacing w:after="0" w:line="240" w:lineRule="auto"/>
              <w:jc w:val="right"/>
              <w:rPr>
                <w:rFonts w:ascii="Times New Roman" w:eastAsia="Times New Roman" w:hAnsi="Times New Roman" w:cs="Times New Roman"/>
                <w:color w:val="000000"/>
                <w:sz w:val="24"/>
                <w:szCs w:val="24"/>
              </w:rPr>
            </w:pPr>
            <w:r w:rsidRPr="00680096">
              <w:rPr>
                <w:rFonts w:ascii="Times New Roman" w:eastAsia="Times New Roman" w:hAnsi="Times New Roman" w:cs="Times New Roman"/>
                <w:color w:val="000000"/>
                <w:sz w:val="24"/>
                <w:szCs w:val="24"/>
              </w:rPr>
              <w:t>350,000.00</w:t>
            </w:r>
          </w:p>
        </w:tc>
        <w:tc>
          <w:tcPr>
            <w:tcW w:w="1476" w:type="dxa"/>
            <w:tcBorders>
              <w:top w:val="nil"/>
              <w:left w:val="nil"/>
              <w:bottom w:val="single" w:sz="4" w:space="0" w:color="auto"/>
              <w:right w:val="single" w:sz="4" w:space="0" w:color="auto"/>
            </w:tcBorders>
            <w:shd w:val="clear" w:color="auto" w:fill="auto"/>
            <w:noWrap/>
            <w:vAlign w:val="bottom"/>
            <w:hideMark/>
          </w:tcPr>
          <w:p w:rsidR="00B604A6" w:rsidRPr="00680096" w:rsidRDefault="00B604A6" w:rsidP="00680096">
            <w:pPr>
              <w:spacing w:after="0" w:line="240" w:lineRule="auto"/>
              <w:rPr>
                <w:rFonts w:ascii="Times New Roman" w:eastAsia="Times New Roman" w:hAnsi="Times New Roman" w:cs="Times New Roman"/>
                <w:color w:val="000000"/>
                <w:sz w:val="24"/>
                <w:szCs w:val="24"/>
              </w:rPr>
            </w:pPr>
            <w:r w:rsidRPr="00680096">
              <w:rPr>
                <w:rFonts w:ascii="Times New Roman" w:eastAsia="Times New Roman" w:hAnsi="Times New Roman" w:cs="Times New Roman"/>
                <w:color w:val="000000"/>
                <w:sz w:val="24"/>
                <w:szCs w:val="24"/>
              </w:rPr>
              <w:t> </w:t>
            </w:r>
          </w:p>
        </w:tc>
        <w:tc>
          <w:tcPr>
            <w:tcW w:w="1596" w:type="dxa"/>
            <w:tcBorders>
              <w:top w:val="nil"/>
              <w:left w:val="nil"/>
              <w:bottom w:val="single" w:sz="4" w:space="0" w:color="auto"/>
              <w:right w:val="single" w:sz="4" w:space="0" w:color="auto"/>
            </w:tcBorders>
            <w:shd w:val="clear" w:color="auto" w:fill="auto"/>
            <w:noWrap/>
            <w:vAlign w:val="bottom"/>
            <w:hideMark/>
          </w:tcPr>
          <w:p w:rsidR="00B604A6" w:rsidRPr="00680096" w:rsidRDefault="00B604A6" w:rsidP="00680096">
            <w:pPr>
              <w:spacing w:after="0" w:line="240" w:lineRule="auto"/>
              <w:jc w:val="right"/>
              <w:rPr>
                <w:rFonts w:ascii="Times New Roman" w:eastAsia="Times New Roman" w:hAnsi="Times New Roman" w:cs="Times New Roman"/>
                <w:color w:val="000000"/>
                <w:sz w:val="24"/>
                <w:szCs w:val="24"/>
              </w:rPr>
            </w:pPr>
            <w:r w:rsidRPr="00680096">
              <w:rPr>
                <w:rFonts w:ascii="Times New Roman" w:eastAsia="Times New Roman" w:hAnsi="Times New Roman" w:cs="Times New Roman"/>
                <w:color w:val="000000"/>
                <w:sz w:val="24"/>
                <w:szCs w:val="24"/>
              </w:rPr>
              <w:t>350,000.00</w:t>
            </w:r>
          </w:p>
        </w:tc>
      </w:tr>
      <w:tr w:rsidR="00B604A6" w:rsidRPr="00680096" w:rsidTr="000B186F">
        <w:trPr>
          <w:trHeight w:val="300"/>
          <w:jc w:val="center"/>
        </w:trPr>
        <w:tc>
          <w:tcPr>
            <w:tcW w:w="560" w:type="dxa"/>
            <w:tcBorders>
              <w:top w:val="nil"/>
              <w:left w:val="nil"/>
              <w:bottom w:val="nil"/>
              <w:right w:val="nil"/>
            </w:tcBorders>
            <w:shd w:val="clear" w:color="auto" w:fill="auto"/>
            <w:noWrap/>
            <w:vAlign w:val="bottom"/>
            <w:hideMark/>
          </w:tcPr>
          <w:p w:rsidR="00B604A6" w:rsidRPr="00680096" w:rsidRDefault="00B604A6" w:rsidP="00680096">
            <w:pPr>
              <w:spacing w:after="0" w:line="240" w:lineRule="auto"/>
              <w:rPr>
                <w:rFonts w:ascii="Times New Roman" w:eastAsia="Times New Roman" w:hAnsi="Times New Roman" w:cs="Times New Roman"/>
                <w:color w:val="000000"/>
                <w:sz w:val="24"/>
                <w:szCs w:val="24"/>
              </w:rPr>
            </w:pPr>
          </w:p>
        </w:tc>
        <w:tc>
          <w:tcPr>
            <w:tcW w:w="1186" w:type="dxa"/>
            <w:tcBorders>
              <w:top w:val="nil"/>
              <w:left w:val="single" w:sz="4" w:space="0" w:color="auto"/>
              <w:bottom w:val="single" w:sz="4" w:space="0" w:color="auto"/>
              <w:right w:val="single" w:sz="4" w:space="0" w:color="auto"/>
            </w:tcBorders>
            <w:shd w:val="clear" w:color="auto" w:fill="auto"/>
            <w:noWrap/>
            <w:vAlign w:val="bottom"/>
            <w:hideMark/>
          </w:tcPr>
          <w:p w:rsidR="00B604A6" w:rsidRPr="00680096" w:rsidRDefault="00B604A6" w:rsidP="00680096">
            <w:pPr>
              <w:spacing w:after="0" w:line="240" w:lineRule="auto"/>
              <w:jc w:val="right"/>
              <w:rPr>
                <w:rFonts w:ascii="Times New Roman" w:eastAsia="Times New Roman" w:hAnsi="Times New Roman" w:cs="Times New Roman"/>
                <w:color w:val="000000"/>
                <w:sz w:val="24"/>
                <w:szCs w:val="24"/>
              </w:rPr>
            </w:pPr>
            <w:r w:rsidRPr="00680096">
              <w:rPr>
                <w:rFonts w:ascii="Times New Roman" w:eastAsia="Times New Roman" w:hAnsi="Times New Roman" w:cs="Times New Roman"/>
                <w:color w:val="000000"/>
                <w:sz w:val="24"/>
                <w:szCs w:val="24"/>
              </w:rPr>
              <w:t>41</w:t>
            </w:r>
          </w:p>
        </w:tc>
        <w:tc>
          <w:tcPr>
            <w:tcW w:w="1256" w:type="dxa"/>
            <w:tcBorders>
              <w:top w:val="nil"/>
              <w:left w:val="nil"/>
              <w:bottom w:val="single" w:sz="4" w:space="0" w:color="auto"/>
              <w:right w:val="single" w:sz="4" w:space="0" w:color="auto"/>
            </w:tcBorders>
            <w:shd w:val="clear" w:color="auto" w:fill="auto"/>
            <w:noWrap/>
            <w:vAlign w:val="bottom"/>
            <w:hideMark/>
          </w:tcPr>
          <w:p w:rsidR="00B604A6" w:rsidRPr="00680096" w:rsidRDefault="00B604A6" w:rsidP="00680096">
            <w:pPr>
              <w:spacing w:after="0" w:line="240" w:lineRule="auto"/>
              <w:jc w:val="center"/>
              <w:rPr>
                <w:rFonts w:ascii="Times New Roman" w:eastAsia="Times New Roman" w:hAnsi="Times New Roman" w:cs="Times New Roman"/>
                <w:color w:val="000000"/>
                <w:sz w:val="24"/>
                <w:szCs w:val="24"/>
              </w:rPr>
            </w:pPr>
            <w:r w:rsidRPr="00680096">
              <w:rPr>
                <w:rFonts w:ascii="Times New Roman" w:eastAsia="Times New Roman" w:hAnsi="Times New Roman" w:cs="Times New Roman"/>
                <w:color w:val="000000"/>
                <w:sz w:val="24"/>
                <w:szCs w:val="24"/>
              </w:rPr>
              <w:t>130</w:t>
            </w:r>
          </w:p>
        </w:tc>
        <w:tc>
          <w:tcPr>
            <w:tcW w:w="1609" w:type="dxa"/>
            <w:tcBorders>
              <w:top w:val="nil"/>
              <w:left w:val="nil"/>
              <w:bottom w:val="single" w:sz="4" w:space="0" w:color="auto"/>
              <w:right w:val="single" w:sz="4" w:space="0" w:color="auto"/>
            </w:tcBorders>
            <w:shd w:val="clear" w:color="auto" w:fill="auto"/>
            <w:noWrap/>
            <w:vAlign w:val="bottom"/>
            <w:hideMark/>
          </w:tcPr>
          <w:p w:rsidR="00B604A6" w:rsidRPr="00680096" w:rsidRDefault="00B604A6" w:rsidP="00680096">
            <w:pPr>
              <w:spacing w:after="0" w:line="240" w:lineRule="auto"/>
              <w:jc w:val="center"/>
              <w:rPr>
                <w:rFonts w:ascii="Times New Roman" w:eastAsia="Times New Roman" w:hAnsi="Times New Roman" w:cs="Times New Roman"/>
                <w:color w:val="000000"/>
                <w:sz w:val="24"/>
                <w:szCs w:val="24"/>
              </w:rPr>
            </w:pPr>
            <w:r w:rsidRPr="00680096">
              <w:rPr>
                <w:rFonts w:ascii="Times New Roman" w:eastAsia="Times New Roman" w:hAnsi="Times New Roman" w:cs="Times New Roman"/>
                <w:color w:val="000000"/>
                <w:sz w:val="24"/>
                <w:szCs w:val="24"/>
              </w:rPr>
              <w:t>4222</w:t>
            </w:r>
          </w:p>
        </w:tc>
        <w:tc>
          <w:tcPr>
            <w:tcW w:w="834" w:type="dxa"/>
            <w:tcBorders>
              <w:top w:val="nil"/>
              <w:left w:val="nil"/>
              <w:bottom w:val="single" w:sz="4" w:space="0" w:color="auto"/>
              <w:right w:val="single" w:sz="4" w:space="0" w:color="auto"/>
            </w:tcBorders>
            <w:shd w:val="clear" w:color="auto" w:fill="auto"/>
            <w:noWrap/>
            <w:vAlign w:val="bottom"/>
            <w:hideMark/>
          </w:tcPr>
          <w:p w:rsidR="00B604A6" w:rsidRPr="00680096" w:rsidRDefault="00B604A6" w:rsidP="00680096">
            <w:pPr>
              <w:spacing w:after="0" w:line="240" w:lineRule="auto"/>
              <w:jc w:val="center"/>
              <w:rPr>
                <w:rFonts w:ascii="Times New Roman" w:eastAsia="Times New Roman" w:hAnsi="Times New Roman" w:cs="Times New Roman"/>
                <w:color w:val="000000"/>
                <w:sz w:val="24"/>
                <w:szCs w:val="24"/>
              </w:rPr>
            </w:pPr>
            <w:r w:rsidRPr="00680096">
              <w:rPr>
                <w:rFonts w:ascii="Times New Roman" w:eastAsia="Times New Roman" w:hAnsi="Times New Roman" w:cs="Times New Roman"/>
                <w:color w:val="000000"/>
                <w:sz w:val="24"/>
                <w:szCs w:val="24"/>
              </w:rPr>
              <w:t>01</w:t>
            </w:r>
          </w:p>
        </w:tc>
        <w:tc>
          <w:tcPr>
            <w:tcW w:w="1596" w:type="dxa"/>
            <w:tcBorders>
              <w:top w:val="nil"/>
              <w:left w:val="nil"/>
              <w:bottom w:val="single" w:sz="4" w:space="0" w:color="auto"/>
              <w:right w:val="single" w:sz="4" w:space="0" w:color="auto"/>
            </w:tcBorders>
            <w:shd w:val="clear" w:color="auto" w:fill="auto"/>
            <w:noWrap/>
            <w:vAlign w:val="bottom"/>
            <w:hideMark/>
          </w:tcPr>
          <w:p w:rsidR="00B604A6" w:rsidRPr="00680096" w:rsidRDefault="00B604A6" w:rsidP="00680096">
            <w:pPr>
              <w:spacing w:after="0" w:line="240" w:lineRule="auto"/>
              <w:jc w:val="right"/>
              <w:rPr>
                <w:rFonts w:ascii="Times New Roman" w:eastAsia="Times New Roman" w:hAnsi="Times New Roman" w:cs="Times New Roman"/>
                <w:color w:val="000000"/>
                <w:sz w:val="24"/>
                <w:szCs w:val="24"/>
              </w:rPr>
            </w:pPr>
            <w:r w:rsidRPr="00680096">
              <w:rPr>
                <w:rFonts w:ascii="Times New Roman" w:eastAsia="Times New Roman" w:hAnsi="Times New Roman" w:cs="Times New Roman"/>
                <w:color w:val="000000"/>
                <w:sz w:val="24"/>
                <w:szCs w:val="24"/>
              </w:rPr>
              <w:t>10,000.00</w:t>
            </w:r>
          </w:p>
        </w:tc>
        <w:tc>
          <w:tcPr>
            <w:tcW w:w="1476" w:type="dxa"/>
            <w:tcBorders>
              <w:top w:val="nil"/>
              <w:left w:val="nil"/>
              <w:bottom w:val="single" w:sz="4" w:space="0" w:color="auto"/>
              <w:right w:val="single" w:sz="4" w:space="0" w:color="auto"/>
            </w:tcBorders>
            <w:shd w:val="clear" w:color="auto" w:fill="auto"/>
            <w:noWrap/>
            <w:vAlign w:val="bottom"/>
            <w:hideMark/>
          </w:tcPr>
          <w:p w:rsidR="00B604A6" w:rsidRPr="00680096" w:rsidRDefault="00B604A6" w:rsidP="00680096">
            <w:pPr>
              <w:spacing w:after="0" w:line="240" w:lineRule="auto"/>
              <w:rPr>
                <w:rFonts w:ascii="Times New Roman" w:eastAsia="Times New Roman" w:hAnsi="Times New Roman" w:cs="Times New Roman"/>
                <w:color w:val="000000"/>
                <w:sz w:val="24"/>
                <w:szCs w:val="24"/>
              </w:rPr>
            </w:pPr>
            <w:r w:rsidRPr="00680096">
              <w:rPr>
                <w:rFonts w:ascii="Times New Roman" w:eastAsia="Times New Roman" w:hAnsi="Times New Roman" w:cs="Times New Roman"/>
                <w:color w:val="000000"/>
                <w:sz w:val="24"/>
                <w:szCs w:val="24"/>
              </w:rPr>
              <w:t> </w:t>
            </w:r>
          </w:p>
        </w:tc>
        <w:tc>
          <w:tcPr>
            <w:tcW w:w="1596" w:type="dxa"/>
            <w:tcBorders>
              <w:top w:val="nil"/>
              <w:left w:val="nil"/>
              <w:bottom w:val="single" w:sz="4" w:space="0" w:color="auto"/>
              <w:right w:val="single" w:sz="4" w:space="0" w:color="auto"/>
            </w:tcBorders>
            <w:shd w:val="clear" w:color="auto" w:fill="auto"/>
            <w:noWrap/>
            <w:vAlign w:val="bottom"/>
            <w:hideMark/>
          </w:tcPr>
          <w:p w:rsidR="00B604A6" w:rsidRPr="00680096" w:rsidRDefault="00B604A6" w:rsidP="00680096">
            <w:pPr>
              <w:spacing w:after="0" w:line="240" w:lineRule="auto"/>
              <w:jc w:val="right"/>
              <w:rPr>
                <w:rFonts w:ascii="Times New Roman" w:eastAsia="Times New Roman" w:hAnsi="Times New Roman" w:cs="Times New Roman"/>
                <w:color w:val="000000"/>
                <w:sz w:val="24"/>
                <w:szCs w:val="24"/>
              </w:rPr>
            </w:pPr>
            <w:r w:rsidRPr="00680096">
              <w:rPr>
                <w:rFonts w:ascii="Times New Roman" w:eastAsia="Times New Roman" w:hAnsi="Times New Roman" w:cs="Times New Roman"/>
                <w:color w:val="000000"/>
                <w:sz w:val="24"/>
                <w:szCs w:val="24"/>
              </w:rPr>
              <w:t>10,000.00</w:t>
            </w:r>
          </w:p>
        </w:tc>
      </w:tr>
      <w:tr w:rsidR="00B604A6" w:rsidRPr="00680096" w:rsidTr="000B186F">
        <w:trPr>
          <w:trHeight w:val="300"/>
          <w:jc w:val="center"/>
        </w:trPr>
        <w:tc>
          <w:tcPr>
            <w:tcW w:w="560" w:type="dxa"/>
            <w:tcBorders>
              <w:top w:val="nil"/>
              <w:left w:val="nil"/>
              <w:bottom w:val="nil"/>
              <w:right w:val="nil"/>
            </w:tcBorders>
            <w:shd w:val="clear" w:color="auto" w:fill="auto"/>
            <w:noWrap/>
            <w:vAlign w:val="bottom"/>
            <w:hideMark/>
          </w:tcPr>
          <w:p w:rsidR="00B604A6" w:rsidRPr="00680096" w:rsidRDefault="00B604A6" w:rsidP="00680096">
            <w:pPr>
              <w:spacing w:after="0" w:line="240" w:lineRule="auto"/>
              <w:rPr>
                <w:rFonts w:ascii="Times New Roman" w:eastAsia="Times New Roman" w:hAnsi="Times New Roman" w:cs="Times New Roman"/>
                <w:color w:val="000000"/>
                <w:sz w:val="24"/>
                <w:szCs w:val="24"/>
              </w:rPr>
            </w:pPr>
          </w:p>
        </w:tc>
        <w:tc>
          <w:tcPr>
            <w:tcW w:w="1186" w:type="dxa"/>
            <w:tcBorders>
              <w:top w:val="nil"/>
              <w:left w:val="single" w:sz="4" w:space="0" w:color="auto"/>
              <w:bottom w:val="single" w:sz="4" w:space="0" w:color="auto"/>
              <w:right w:val="single" w:sz="4" w:space="0" w:color="auto"/>
            </w:tcBorders>
            <w:shd w:val="clear" w:color="auto" w:fill="auto"/>
            <w:noWrap/>
            <w:vAlign w:val="bottom"/>
            <w:hideMark/>
          </w:tcPr>
          <w:p w:rsidR="00B604A6" w:rsidRPr="00680096" w:rsidRDefault="00B604A6" w:rsidP="00680096">
            <w:pPr>
              <w:spacing w:after="0" w:line="240" w:lineRule="auto"/>
              <w:jc w:val="right"/>
              <w:rPr>
                <w:rFonts w:ascii="Times New Roman" w:eastAsia="Times New Roman" w:hAnsi="Times New Roman" w:cs="Times New Roman"/>
                <w:color w:val="000000"/>
                <w:sz w:val="24"/>
                <w:szCs w:val="24"/>
              </w:rPr>
            </w:pPr>
            <w:r w:rsidRPr="00680096">
              <w:rPr>
                <w:rFonts w:ascii="Times New Roman" w:eastAsia="Times New Roman" w:hAnsi="Times New Roman" w:cs="Times New Roman"/>
                <w:color w:val="000000"/>
                <w:sz w:val="24"/>
                <w:szCs w:val="24"/>
              </w:rPr>
              <w:t>42</w:t>
            </w:r>
          </w:p>
        </w:tc>
        <w:tc>
          <w:tcPr>
            <w:tcW w:w="1256" w:type="dxa"/>
            <w:tcBorders>
              <w:top w:val="nil"/>
              <w:left w:val="nil"/>
              <w:bottom w:val="single" w:sz="4" w:space="0" w:color="auto"/>
              <w:right w:val="single" w:sz="4" w:space="0" w:color="auto"/>
            </w:tcBorders>
            <w:shd w:val="clear" w:color="auto" w:fill="auto"/>
            <w:noWrap/>
            <w:vAlign w:val="bottom"/>
            <w:hideMark/>
          </w:tcPr>
          <w:p w:rsidR="00B604A6" w:rsidRPr="00680096" w:rsidRDefault="00B604A6" w:rsidP="00680096">
            <w:pPr>
              <w:spacing w:after="0" w:line="240" w:lineRule="auto"/>
              <w:jc w:val="center"/>
              <w:rPr>
                <w:rFonts w:ascii="Times New Roman" w:eastAsia="Times New Roman" w:hAnsi="Times New Roman" w:cs="Times New Roman"/>
                <w:color w:val="000000"/>
                <w:sz w:val="24"/>
                <w:szCs w:val="24"/>
              </w:rPr>
            </w:pPr>
            <w:r w:rsidRPr="00680096">
              <w:rPr>
                <w:rFonts w:ascii="Times New Roman" w:eastAsia="Times New Roman" w:hAnsi="Times New Roman" w:cs="Times New Roman"/>
                <w:color w:val="000000"/>
                <w:sz w:val="24"/>
                <w:szCs w:val="24"/>
              </w:rPr>
              <w:t>130</w:t>
            </w:r>
          </w:p>
        </w:tc>
        <w:tc>
          <w:tcPr>
            <w:tcW w:w="1609" w:type="dxa"/>
            <w:tcBorders>
              <w:top w:val="nil"/>
              <w:left w:val="nil"/>
              <w:bottom w:val="single" w:sz="4" w:space="0" w:color="auto"/>
              <w:right w:val="single" w:sz="4" w:space="0" w:color="auto"/>
            </w:tcBorders>
            <w:shd w:val="clear" w:color="auto" w:fill="auto"/>
            <w:noWrap/>
            <w:vAlign w:val="bottom"/>
            <w:hideMark/>
          </w:tcPr>
          <w:p w:rsidR="00B604A6" w:rsidRPr="00680096" w:rsidRDefault="00B604A6" w:rsidP="00680096">
            <w:pPr>
              <w:spacing w:after="0" w:line="240" w:lineRule="auto"/>
              <w:jc w:val="center"/>
              <w:rPr>
                <w:rFonts w:ascii="Times New Roman" w:eastAsia="Times New Roman" w:hAnsi="Times New Roman" w:cs="Times New Roman"/>
                <w:color w:val="000000"/>
                <w:sz w:val="24"/>
                <w:szCs w:val="24"/>
              </w:rPr>
            </w:pPr>
            <w:r w:rsidRPr="00680096">
              <w:rPr>
                <w:rFonts w:ascii="Times New Roman" w:eastAsia="Times New Roman" w:hAnsi="Times New Roman" w:cs="Times New Roman"/>
                <w:color w:val="000000"/>
                <w:sz w:val="24"/>
                <w:szCs w:val="24"/>
              </w:rPr>
              <w:t>4232</w:t>
            </w:r>
          </w:p>
        </w:tc>
        <w:tc>
          <w:tcPr>
            <w:tcW w:w="834" w:type="dxa"/>
            <w:tcBorders>
              <w:top w:val="nil"/>
              <w:left w:val="nil"/>
              <w:bottom w:val="single" w:sz="4" w:space="0" w:color="auto"/>
              <w:right w:val="single" w:sz="4" w:space="0" w:color="auto"/>
            </w:tcBorders>
            <w:shd w:val="clear" w:color="auto" w:fill="auto"/>
            <w:noWrap/>
            <w:vAlign w:val="bottom"/>
            <w:hideMark/>
          </w:tcPr>
          <w:p w:rsidR="00B604A6" w:rsidRPr="00680096" w:rsidRDefault="00B604A6" w:rsidP="00680096">
            <w:pPr>
              <w:spacing w:after="0" w:line="240" w:lineRule="auto"/>
              <w:jc w:val="center"/>
              <w:rPr>
                <w:rFonts w:ascii="Times New Roman" w:eastAsia="Times New Roman" w:hAnsi="Times New Roman" w:cs="Times New Roman"/>
                <w:color w:val="000000"/>
                <w:sz w:val="24"/>
                <w:szCs w:val="24"/>
              </w:rPr>
            </w:pPr>
            <w:r w:rsidRPr="00680096">
              <w:rPr>
                <w:rFonts w:ascii="Times New Roman" w:eastAsia="Times New Roman" w:hAnsi="Times New Roman" w:cs="Times New Roman"/>
                <w:color w:val="000000"/>
                <w:sz w:val="24"/>
                <w:szCs w:val="24"/>
              </w:rPr>
              <w:t>01</w:t>
            </w:r>
          </w:p>
        </w:tc>
        <w:tc>
          <w:tcPr>
            <w:tcW w:w="1596" w:type="dxa"/>
            <w:tcBorders>
              <w:top w:val="nil"/>
              <w:left w:val="nil"/>
              <w:bottom w:val="single" w:sz="4" w:space="0" w:color="auto"/>
              <w:right w:val="single" w:sz="4" w:space="0" w:color="auto"/>
            </w:tcBorders>
            <w:shd w:val="clear" w:color="auto" w:fill="auto"/>
            <w:noWrap/>
            <w:vAlign w:val="bottom"/>
            <w:hideMark/>
          </w:tcPr>
          <w:p w:rsidR="00B604A6" w:rsidRPr="00680096" w:rsidRDefault="00B604A6" w:rsidP="00680096">
            <w:pPr>
              <w:spacing w:after="0" w:line="240" w:lineRule="auto"/>
              <w:jc w:val="right"/>
              <w:rPr>
                <w:rFonts w:ascii="Times New Roman" w:eastAsia="Times New Roman" w:hAnsi="Times New Roman" w:cs="Times New Roman"/>
                <w:color w:val="000000"/>
                <w:sz w:val="24"/>
                <w:szCs w:val="24"/>
              </w:rPr>
            </w:pPr>
            <w:r w:rsidRPr="00680096">
              <w:rPr>
                <w:rFonts w:ascii="Times New Roman" w:eastAsia="Times New Roman" w:hAnsi="Times New Roman" w:cs="Times New Roman"/>
                <w:color w:val="000000"/>
                <w:sz w:val="24"/>
                <w:szCs w:val="24"/>
              </w:rPr>
              <w:t>2,390,000.00</w:t>
            </w:r>
          </w:p>
        </w:tc>
        <w:tc>
          <w:tcPr>
            <w:tcW w:w="1476" w:type="dxa"/>
            <w:tcBorders>
              <w:top w:val="nil"/>
              <w:left w:val="nil"/>
              <w:bottom w:val="single" w:sz="4" w:space="0" w:color="auto"/>
              <w:right w:val="single" w:sz="4" w:space="0" w:color="auto"/>
            </w:tcBorders>
            <w:shd w:val="clear" w:color="auto" w:fill="auto"/>
            <w:noWrap/>
            <w:vAlign w:val="bottom"/>
            <w:hideMark/>
          </w:tcPr>
          <w:p w:rsidR="00B604A6" w:rsidRPr="00680096" w:rsidRDefault="00B604A6" w:rsidP="00680096">
            <w:pPr>
              <w:spacing w:after="0" w:line="240" w:lineRule="auto"/>
              <w:jc w:val="right"/>
              <w:rPr>
                <w:rFonts w:ascii="Times New Roman" w:eastAsia="Times New Roman" w:hAnsi="Times New Roman" w:cs="Times New Roman"/>
                <w:color w:val="000000"/>
                <w:sz w:val="24"/>
                <w:szCs w:val="24"/>
              </w:rPr>
            </w:pPr>
            <w:r w:rsidRPr="00680096">
              <w:rPr>
                <w:rFonts w:ascii="Times New Roman" w:eastAsia="Times New Roman" w:hAnsi="Times New Roman" w:cs="Times New Roman"/>
                <w:color w:val="000000"/>
                <w:sz w:val="24"/>
                <w:szCs w:val="24"/>
              </w:rPr>
              <w:t>460,800.00</w:t>
            </w:r>
          </w:p>
        </w:tc>
        <w:tc>
          <w:tcPr>
            <w:tcW w:w="1596" w:type="dxa"/>
            <w:tcBorders>
              <w:top w:val="nil"/>
              <w:left w:val="nil"/>
              <w:bottom w:val="single" w:sz="4" w:space="0" w:color="auto"/>
              <w:right w:val="single" w:sz="4" w:space="0" w:color="auto"/>
            </w:tcBorders>
            <w:shd w:val="clear" w:color="auto" w:fill="auto"/>
            <w:noWrap/>
            <w:vAlign w:val="bottom"/>
            <w:hideMark/>
          </w:tcPr>
          <w:p w:rsidR="00B604A6" w:rsidRPr="00680096" w:rsidRDefault="00B604A6" w:rsidP="00680096">
            <w:pPr>
              <w:spacing w:after="0" w:line="240" w:lineRule="auto"/>
              <w:jc w:val="right"/>
              <w:rPr>
                <w:rFonts w:ascii="Times New Roman" w:eastAsia="Times New Roman" w:hAnsi="Times New Roman" w:cs="Times New Roman"/>
                <w:color w:val="000000"/>
                <w:sz w:val="24"/>
                <w:szCs w:val="24"/>
              </w:rPr>
            </w:pPr>
            <w:r w:rsidRPr="00680096">
              <w:rPr>
                <w:rFonts w:ascii="Times New Roman" w:eastAsia="Times New Roman" w:hAnsi="Times New Roman" w:cs="Times New Roman"/>
                <w:color w:val="000000"/>
                <w:sz w:val="24"/>
                <w:szCs w:val="24"/>
              </w:rPr>
              <w:t>2,850,800.00</w:t>
            </w:r>
          </w:p>
        </w:tc>
      </w:tr>
      <w:tr w:rsidR="00B604A6" w:rsidRPr="00680096" w:rsidTr="000B186F">
        <w:trPr>
          <w:trHeight w:val="300"/>
          <w:jc w:val="center"/>
        </w:trPr>
        <w:tc>
          <w:tcPr>
            <w:tcW w:w="560" w:type="dxa"/>
            <w:tcBorders>
              <w:top w:val="nil"/>
              <w:left w:val="nil"/>
              <w:bottom w:val="nil"/>
              <w:right w:val="nil"/>
            </w:tcBorders>
            <w:shd w:val="clear" w:color="auto" w:fill="auto"/>
            <w:noWrap/>
            <w:vAlign w:val="bottom"/>
            <w:hideMark/>
          </w:tcPr>
          <w:p w:rsidR="00B604A6" w:rsidRPr="00680096" w:rsidRDefault="00B604A6" w:rsidP="00680096">
            <w:pPr>
              <w:spacing w:after="0" w:line="240" w:lineRule="auto"/>
              <w:rPr>
                <w:rFonts w:ascii="Times New Roman" w:eastAsia="Times New Roman" w:hAnsi="Times New Roman" w:cs="Times New Roman"/>
                <w:color w:val="000000"/>
                <w:sz w:val="24"/>
                <w:szCs w:val="24"/>
              </w:rPr>
            </w:pPr>
          </w:p>
        </w:tc>
        <w:tc>
          <w:tcPr>
            <w:tcW w:w="1186" w:type="dxa"/>
            <w:tcBorders>
              <w:top w:val="nil"/>
              <w:left w:val="single" w:sz="4" w:space="0" w:color="auto"/>
              <w:bottom w:val="single" w:sz="4" w:space="0" w:color="auto"/>
              <w:right w:val="single" w:sz="4" w:space="0" w:color="auto"/>
            </w:tcBorders>
            <w:shd w:val="clear" w:color="auto" w:fill="auto"/>
            <w:noWrap/>
            <w:vAlign w:val="bottom"/>
            <w:hideMark/>
          </w:tcPr>
          <w:p w:rsidR="00B604A6" w:rsidRPr="00680096" w:rsidRDefault="00B604A6" w:rsidP="00680096">
            <w:pPr>
              <w:spacing w:after="0" w:line="240" w:lineRule="auto"/>
              <w:jc w:val="right"/>
              <w:rPr>
                <w:rFonts w:ascii="Times New Roman" w:eastAsia="Times New Roman" w:hAnsi="Times New Roman" w:cs="Times New Roman"/>
                <w:color w:val="000000"/>
                <w:sz w:val="24"/>
                <w:szCs w:val="24"/>
              </w:rPr>
            </w:pPr>
            <w:r w:rsidRPr="00680096">
              <w:rPr>
                <w:rFonts w:ascii="Times New Roman" w:eastAsia="Times New Roman" w:hAnsi="Times New Roman" w:cs="Times New Roman"/>
                <w:color w:val="000000"/>
                <w:sz w:val="24"/>
                <w:szCs w:val="24"/>
              </w:rPr>
              <w:t>42</w:t>
            </w:r>
          </w:p>
        </w:tc>
        <w:tc>
          <w:tcPr>
            <w:tcW w:w="1256" w:type="dxa"/>
            <w:tcBorders>
              <w:top w:val="nil"/>
              <w:left w:val="nil"/>
              <w:bottom w:val="single" w:sz="4" w:space="0" w:color="auto"/>
              <w:right w:val="single" w:sz="4" w:space="0" w:color="auto"/>
            </w:tcBorders>
            <w:shd w:val="clear" w:color="auto" w:fill="auto"/>
            <w:noWrap/>
            <w:vAlign w:val="bottom"/>
            <w:hideMark/>
          </w:tcPr>
          <w:p w:rsidR="00B604A6" w:rsidRPr="00680096" w:rsidRDefault="00B604A6" w:rsidP="00680096">
            <w:pPr>
              <w:spacing w:after="0" w:line="240" w:lineRule="auto"/>
              <w:jc w:val="center"/>
              <w:rPr>
                <w:rFonts w:ascii="Times New Roman" w:eastAsia="Times New Roman" w:hAnsi="Times New Roman" w:cs="Times New Roman"/>
                <w:color w:val="000000"/>
                <w:sz w:val="24"/>
                <w:szCs w:val="24"/>
              </w:rPr>
            </w:pPr>
            <w:r w:rsidRPr="00680096">
              <w:rPr>
                <w:rFonts w:ascii="Times New Roman" w:eastAsia="Times New Roman" w:hAnsi="Times New Roman" w:cs="Times New Roman"/>
                <w:color w:val="000000"/>
                <w:sz w:val="24"/>
                <w:szCs w:val="24"/>
              </w:rPr>
              <w:t>130</w:t>
            </w:r>
          </w:p>
        </w:tc>
        <w:tc>
          <w:tcPr>
            <w:tcW w:w="1609" w:type="dxa"/>
            <w:tcBorders>
              <w:top w:val="nil"/>
              <w:left w:val="nil"/>
              <w:bottom w:val="single" w:sz="4" w:space="0" w:color="auto"/>
              <w:right w:val="single" w:sz="4" w:space="0" w:color="auto"/>
            </w:tcBorders>
            <w:shd w:val="clear" w:color="auto" w:fill="auto"/>
            <w:noWrap/>
            <w:vAlign w:val="bottom"/>
            <w:hideMark/>
          </w:tcPr>
          <w:p w:rsidR="00B604A6" w:rsidRPr="00680096" w:rsidRDefault="00B604A6" w:rsidP="00680096">
            <w:pPr>
              <w:spacing w:after="0" w:line="240" w:lineRule="auto"/>
              <w:jc w:val="center"/>
              <w:rPr>
                <w:rFonts w:ascii="Times New Roman" w:eastAsia="Times New Roman" w:hAnsi="Times New Roman" w:cs="Times New Roman"/>
                <w:color w:val="000000"/>
                <w:sz w:val="24"/>
                <w:szCs w:val="24"/>
              </w:rPr>
            </w:pPr>
            <w:r w:rsidRPr="00680096">
              <w:rPr>
                <w:rFonts w:ascii="Times New Roman" w:eastAsia="Times New Roman" w:hAnsi="Times New Roman" w:cs="Times New Roman"/>
                <w:color w:val="000000"/>
                <w:sz w:val="24"/>
                <w:szCs w:val="24"/>
              </w:rPr>
              <w:t>4233</w:t>
            </w:r>
          </w:p>
        </w:tc>
        <w:tc>
          <w:tcPr>
            <w:tcW w:w="834" w:type="dxa"/>
            <w:tcBorders>
              <w:top w:val="nil"/>
              <w:left w:val="nil"/>
              <w:bottom w:val="single" w:sz="4" w:space="0" w:color="auto"/>
              <w:right w:val="single" w:sz="4" w:space="0" w:color="auto"/>
            </w:tcBorders>
            <w:shd w:val="clear" w:color="auto" w:fill="auto"/>
            <w:noWrap/>
            <w:vAlign w:val="bottom"/>
            <w:hideMark/>
          </w:tcPr>
          <w:p w:rsidR="00B604A6" w:rsidRPr="00680096" w:rsidRDefault="00B604A6" w:rsidP="00680096">
            <w:pPr>
              <w:spacing w:after="0" w:line="240" w:lineRule="auto"/>
              <w:jc w:val="center"/>
              <w:rPr>
                <w:rFonts w:ascii="Times New Roman" w:eastAsia="Times New Roman" w:hAnsi="Times New Roman" w:cs="Times New Roman"/>
                <w:color w:val="000000"/>
                <w:sz w:val="24"/>
                <w:szCs w:val="24"/>
              </w:rPr>
            </w:pPr>
            <w:r w:rsidRPr="00680096">
              <w:rPr>
                <w:rFonts w:ascii="Times New Roman" w:eastAsia="Times New Roman" w:hAnsi="Times New Roman" w:cs="Times New Roman"/>
                <w:color w:val="000000"/>
                <w:sz w:val="24"/>
                <w:szCs w:val="24"/>
              </w:rPr>
              <w:t>01</w:t>
            </w:r>
          </w:p>
        </w:tc>
        <w:tc>
          <w:tcPr>
            <w:tcW w:w="1596" w:type="dxa"/>
            <w:tcBorders>
              <w:top w:val="nil"/>
              <w:left w:val="nil"/>
              <w:bottom w:val="single" w:sz="4" w:space="0" w:color="auto"/>
              <w:right w:val="single" w:sz="4" w:space="0" w:color="auto"/>
            </w:tcBorders>
            <w:shd w:val="clear" w:color="auto" w:fill="auto"/>
            <w:noWrap/>
            <w:vAlign w:val="bottom"/>
            <w:hideMark/>
          </w:tcPr>
          <w:p w:rsidR="00B604A6" w:rsidRPr="00680096" w:rsidRDefault="00B604A6" w:rsidP="00680096">
            <w:pPr>
              <w:spacing w:after="0" w:line="240" w:lineRule="auto"/>
              <w:jc w:val="right"/>
              <w:rPr>
                <w:rFonts w:ascii="Times New Roman" w:eastAsia="Times New Roman" w:hAnsi="Times New Roman" w:cs="Times New Roman"/>
                <w:color w:val="000000"/>
                <w:sz w:val="24"/>
                <w:szCs w:val="24"/>
              </w:rPr>
            </w:pPr>
            <w:r w:rsidRPr="00680096">
              <w:rPr>
                <w:rFonts w:ascii="Times New Roman" w:eastAsia="Times New Roman" w:hAnsi="Times New Roman" w:cs="Times New Roman"/>
                <w:color w:val="000000"/>
                <w:sz w:val="24"/>
                <w:szCs w:val="24"/>
              </w:rPr>
              <w:t>300,000.00</w:t>
            </w:r>
          </w:p>
        </w:tc>
        <w:tc>
          <w:tcPr>
            <w:tcW w:w="1476" w:type="dxa"/>
            <w:tcBorders>
              <w:top w:val="nil"/>
              <w:left w:val="nil"/>
              <w:bottom w:val="single" w:sz="4" w:space="0" w:color="auto"/>
              <w:right w:val="single" w:sz="4" w:space="0" w:color="auto"/>
            </w:tcBorders>
            <w:shd w:val="clear" w:color="auto" w:fill="auto"/>
            <w:noWrap/>
            <w:vAlign w:val="bottom"/>
            <w:hideMark/>
          </w:tcPr>
          <w:p w:rsidR="00B604A6" w:rsidRPr="00680096" w:rsidRDefault="00B604A6" w:rsidP="00680096">
            <w:pPr>
              <w:spacing w:after="0" w:line="240" w:lineRule="auto"/>
              <w:rPr>
                <w:rFonts w:ascii="Times New Roman" w:eastAsia="Times New Roman" w:hAnsi="Times New Roman" w:cs="Times New Roman"/>
                <w:color w:val="000000"/>
                <w:sz w:val="24"/>
                <w:szCs w:val="24"/>
              </w:rPr>
            </w:pPr>
            <w:r w:rsidRPr="00680096">
              <w:rPr>
                <w:rFonts w:ascii="Times New Roman" w:eastAsia="Times New Roman" w:hAnsi="Times New Roman" w:cs="Times New Roman"/>
                <w:color w:val="000000"/>
                <w:sz w:val="24"/>
                <w:szCs w:val="24"/>
              </w:rPr>
              <w:t> </w:t>
            </w:r>
          </w:p>
        </w:tc>
        <w:tc>
          <w:tcPr>
            <w:tcW w:w="1596" w:type="dxa"/>
            <w:tcBorders>
              <w:top w:val="nil"/>
              <w:left w:val="nil"/>
              <w:bottom w:val="single" w:sz="4" w:space="0" w:color="auto"/>
              <w:right w:val="single" w:sz="4" w:space="0" w:color="auto"/>
            </w:tcBorders>
            <w:shd w:val="clear" w:color="auto" w:fill="auto"/>
            <w:noWrap/>
            <w:vAlign w:val="bottom"/>
            <w:hideMark/>
          </w:tcPr>
          <w:p w:rsidR="00B604A6" w:rsidRPr="00680096" w:rsidRDefault="00B604A6" w:rsidP="00680096">
            <w:pPr>
              <w:spacing w:after="0" w:line="240" w:lineRule="auto"/>
              <w:jc w:val="right"/>
              <w:rPr>
                <w:rFonts w:ascii="Times New Roman" w:eastAsia="Times New Roman" w:hAnsi="Times New Roman" w:cs="Times New Roman"/>
                <w:color w:val="000000"/>
                <w:sz w:val="24"/>
                <w:szCs w:val="24"/>
              </w:rPr>
            </w:pPr>
            <w:r w:rsidRPr="00680096">
              <w:rPr>
                <w:rFonts w:ascii="Times New Roman" w:eastAsia="Times New Roman" w:hAnsi="Times New Roman" w:cs="Times New Roman"/>
                <w:color w:val="000000"/>
                <w:sz w:val="24"/>
                <w:szCs w:val="24"/>
              </w:rPr>
              <w:t>300,000.00</w:t>
            </w:r>
          </w:p>
        </w:tc>
      </w:tr>
      <w:tr w:rsidR="00B604A6" w:rsidRPr="00680096" w:rsidTr="000B186F">
        <w:trPr>
          <w:trHeight w:val="300"/>
          <w:jc w:val="center"/>
        </w:trPr>
        <w:tc>
          <w:tcPr>
            <w:tcW w:w="560" w:type="dxa"/>
            <w:tcBorders>
              <w:top w:val="nil"/>
              <w:left w:val="nil"/>
              <w:bottom w:val="nil"/>
              <w:right w:val="nil"/>
            </w:tcBorders>
            <w:shd w:val="clear" w:color="auto" w:fill="auto"/>
            <w:noWrap/>
            <w:vAlign w:val="bottom"/>
            <w:hideMark/>
          </w:tcPr>
          <w:p w:rsidR="00B604A6" w:rsidRPr="00680096" w:rsidRDefault="00B604A6" w:rsidP="00680096">
            <w:pPr>
              <w:spacing w:after="0" w:line="240" w:lineRule="auto"/>
              <w:rPr>
                <w:rFonts w:ascii="Times New Roman" w:eastAsia="Times New Roman" w:hAnsi="Times New Roman" w:cs="Times New Roman"/>
                <w:color w:val="000000"/>
                <w:sz w:val="24"/>
                <w:szCs w:val="24"/>
              </w:rPr>
            </w:pPr>
          </w:p>
        </w:tc>
        <w:tc>
          <w:tcPr>
            <w:tcW w:w="1186" w:type="dxa"/>
            <w:tcBorders>
              <w:top w:val="nil"/>
              <w:left w:val="single" w:sz="4" w:space="0" w:color="auto"/>
              <w:bottom w:val="single" w:sz="4" w:space="0" w:color="auto"/>
              <w:right w:val="single" w:sz="4" w:space="0" w:color="auto"/>
            </w:tcBorders>
            <w:shd w:val="clear" w:color="auto" w:fill="auto"/>
            <w:noWrap/>
            <w:vAlign w:val="bottom"/>
            <w:hideMark/>
          </w:tcPr>
          <w:p w:rsidR="00B604A6" w:rsidRPr="00680096" w:rsidRDefault="00B604A6" w:rsidP="00680096">
            <w:pPr>
              <w:spacing w:after="0" w:line="240" w:lineRule="auto"/>
              <w:jc w:val="right"/>
              <w:rPr>
                <w:rFonts w:ascii="Times New Roman" w:eastAsia="Times New Roman" w:hAnsi="Times New Roman" w:cs="Times New Roman"/>
                <w:color w:val="000000"/>
                <w:sz w:val="24"/>
                <w:szCs w:val="24"/>
              </w:rPr>
            </w:pPr>
            <w:r w:rsidRPr="00680096">
              <w:rPr>
                <w:rFonts w:ascii="Times New Roman" w:eastAsia="Times New Roman" w:hAnsi="Times New Roman" w:cs="Times New Roman"/>
                <w:color w:val="000000"/>
                <w:sz w:val="24"/>
                <w:szCs w:val="24"/>
              </w:rPr>
              <w:t>42</w:t>
            </w:r>
          </w:p>
        </w:tc>
        <w:tc>
          <w:tcPr>
            <w:tcW w:w="1256" w:type="dxa"/>
            <w:tcBorders>
              <w:top w:val="nil"/>
              <w:left w:val="nil"/>
              <w:bottom w:val="single" w:sz="4" w:space="0" w:color="auto"/>
              <w:right w:val="single" w:sz="4" w:space="0" w:color="auto"/>
            </w:tcBorders>
            <w:shd w:val="clear" w:color="auto" w:fill="auto"/>
            <w:noWrap/>
            <w:vAlign w:val="bottom"/>
            <w:hideMark/>
          </w:tcPr>
          <w:p w:rsidR="00B604A6" w:rsidRPr="00680096" w:rsidRDefault="00B604A6" w:rsidP="00680096">
            <w:pPr>
              <w:spacing w:after="0" w:line="240" w:lineRule="auto"/>
              <w:jc w:val="center"/>
              <w:rPr>
                <w:rFonts w:ascii="Times New Roman" w:eastAsia="Times New Roman" w:hAnsi="Times New Roman" w:cs="Times New Roman"/>
                <w:color w:val="000000"/>
                <w:sz w:val="24"/>
                <w:szCs w:val="24"/>
              </w:rPr>
            </w:pPr>
            <w:r w:rsidRPr="00680096">
              <w:rPr>
                <w:rFonts w:ascii="Times New Roman" w:eastAsia="Times New Roman" w:hAnsi="Times New Roman" w:cs="Times New Roman"/>
                <w:color w:val="000000"/>
                <w:sz w:val="24"/>
                <w:szCs w:val="24"/>
              </w:rPr>
              <w:t>130</w:t>
            </w:r>
          </w:p>
        </w:tc>
        <w:tc>
          <w:tcPr>
            <w:tcW w:w="1609" w:type="dxa"/>
            <w:tcBorders>
              <w:top w:val="nil"/>
              <w:left w:val="nil"/>
              <w:bottom w:val="single" w:sz="4" w:space="0" w:color="auto"/>
              <w:right w:val="single" w:sz="4" w:space="0" w:color="auto"/>
            </w:tcBorders>
            <w:shd w:val="clear" w:color="auto" w:fill="auto"/>
            <w:noWrap/>
            <w:vAlign w:val="bottom"/>
            <w:hideMark/>
          </w:tcPr>
          <w:p w:rsidR="00B604A6" w:rsidRPr="00680096" w:rsidRDefault="00B604A6" w:rsidP="00680096">
            <w:pPr>
              <w:spacing w:after="0" w:line="240" w:lineRule="auto"/>
              <w:jc w:val="center"/>
              <w:rPr>
                <w:rFonts w:ascii="Times New Roman" w:eastAsia="Times New Roman" w:hAnsi="Times New Roman" w:cs="Times New Roman"/>
                <w:color w:val="000000"/>
                <w:sz w:val="24"/>
                <w:szCs w:val="24"/>
              </w:rPr>
            </w:pPr>
            <w:r w:rsidRPr="00680096">
              <w:rPr>
                <w:rFonts w:ascii="Times New Roman" w:eastAsia="Times New Roman" w:hAnsi="Times New Roman" w:cs="Times New Roman"/>
                <w:color w:val="000000"/>
                <w:sz w:val="24"/>
                <w:szCs w:val="24"/>
              </w:rPr>
              <w:t>4234</w:t>
            </w:r>
          </w:p>
        </w:tc>
        <w:tc>
          <w:tcPr>
            <w:tcW w:w="834" w:type="dxa"/>
            <w:tcBorders>
              <w:top w:val="nil"/>
              <w:left w:val="nil"/>
              <w:bottom w:val="single" w:sz="4" w:space="0" w:color="auto"/>
              <w:right w:val="single" w:sz="4" w:space="0" w:color="auto"/>
            </w:tcBorders>
            <w:shd w:val="clear" w:color="auto" w:fill="auto"/>
            <w:noWrap/>
            <w:vAlign w:val="bottom"/>
            <w:hideMark/>
          </w:tcPr>
          <w:p w:rsidR="00B604A6" w:rsidRPr="00680096" w:rsidRDefault="00B604A6" w:rsidP="00680096">
            <w:pPr>
              <w:spacing w:after="0" w:line="240" w:lineRule="auto"/>
              <w:jc w:val="center"/>
              <w:rPr>
                <w:rFonts w:ascii="Times New Roman" w:eastAsia="Times New Roman" w:hAnsi="Times New Roman" w:cs="Times New Roman"/>
                <w:color w:val="000000"/>
                <w:sz w:val="24"/>
                <w:szCs w:val="24"/>
              </w:rPr>
            </w:pPr>
            <w:r w:rsidRPr="00680096">
              <w:rPr>
                <w:rFonts w:ascii="Times New Roman" w:eastAsia="Times New Roman" w:hAnsi="Times New Roman" w:cs="Times New Roman"/>
                <w:color w:val="000000"/>
                <w:sz w:val="24"/>
                <w:szCs w:val="24"/>
              </w:rPr>
              <w:t>01</w:t>
            </w:r>
          </w:p>
        </w:tc>
        <w:tc>
          <w:tcPr>
            <w:tcW w:w="1596" w:type="dxa"/>
            <w:tcBorders>
              <w:top w:val="nil"/>
              <w:left w:val="nil"/>
              <w:bottom w:val="single" w:sz="4" w:space="0" w:color="auto"/>
              <w:right w:val="single" w:sz="4" w:space="0" w:color="auto"/>
            </w:tcBorders>
            <w:shd w:val="clear" w:color="auto" w:fill="auto"/>
            <w:noWrap/>
            <w:vAlign w:val="bottom"/>
            <w:hideMark/>
          </w:tcPr>
          <w:p w:rsidR="00B604A6" w:rsidRPr="00680096" w:rsidRDefault="00B604A6" w:rsidP="00680096">
            <w:pPr>
              <w:spacing w:after="0" w:line="240" w:lineRule="auto"/>
              <w:jc w:val="right"/>
              <w:rPr>
                <w:rFonts w:ascii="Times New Roman" w:eastAsia="Times New Roman" w:hAnsi="Times New Roman" w:cs="Times New Roman"/>
                <w:color w:val="000000"/>
                <w:sz w:val="24"/>
                <w:szCs w:val="24"/>
              </w:rPr>
            </w:pPr>
            <w:r w:rsidRPr="00680096">
              <w:rPr>
                <w:rFonts w:ascii="Times New Roman" w:eastAsia="Times New Roman" w:hAnsi="Times New Roman" w:cs="Times New Roman"/>
                <w:color w:val="000000"/>
                <w:sz w:val="24"/>
                <w:szCs w:val="24"/>
              </w:rPr>
              <w:t>350,000.00</w:t>
            </w:r>
          </w:p>
        </w:tc>
        <w:tc>
          <w:tcPr>
            <w:tcW w:w="1476" w:type="dxa"/>
            <w:tcBorders>
              <w:top w:val="nil"/>
              <w:left w:val="nil"/>
              <w:bottom w:val="single" w:sz="4" w:space="0" w:color="auto"/>
              <w:right w:val="single" w:sz="4" w:space="0" w:color="auto"/>
            </w:tcBorders>
            <w:shd w:val="clear" w:color="auto" w:fill="auto"/>
            <w:noWrap/>
            <w:vAlign w:val="bottom"/>
            <w:hideMark/>
          </w:tcPr>
          <w:p w:rsidR="00B604A6" w:rsidRPr="00680096" w:rsidRDefault="00B604A6" w:rsidP="00680096">
            <w:pPr>
              <w:spacing w:after="0" w:line="240" w:lineRule="auto"/>
              <w:rPr>
                <w:rFonts w:ascii="Times New Roman" w:eastAsia="Times New Roman" w:hAnsi="Times New Roman" w:cs="Times New Roman"/>
                <w:color w:val="000000"/>
                <w:sz w:val="24"/>
                <w:szCs w:val="24"/>
              </w:rPr>
            </w:pPr>
            <w:r w:rsidRPr="00680096">
              <w:rPr>
                <w:rFonts w:ascii="Times New Roman" w:eastAsia="Times New Roman" w:hAnsi="Times New Roman" w:cs="Times New Roman"/>
                <w:color w:val="000000"/>
                <w:sz w:val="24"/>
                <w:szCs w:val="24"/>
              </w:rPr>
              <w:t> </w:t>
            </w:r>
          </w:p>
        </w:tc>
        <w:tc>
          <w:tcPr>
            <w:tcW w:w="1596" w:type="dxa"/>
            <w:tcBorders>
              <w:top w:val="nil"/>
              <w:left w:val="nil"/>
              <w:bottom w:val="single" w:sz="4" w:space="0" w:color="auto"/>
              <w:right w:val="single" w:sz="4" w:space="0" w:color="auto"/>
            </w:tcBorders>
            <w:shd w:val="clear" w:color="auto" w:fill="auto"/>
            <w:noWrap/>
            <w:vAlign w:val="bottom"/>
            <w:hideMark/>
          </w:tcPr>
          <w:p w:rsidR="00B604A6" w:rsidRPr="00680096" w:rsidRDefault="00B604A6" w:rsidP="00680096">
            <w:pPr>
              <w:spacing w:after="0" w:line="240" w:lineRule="auto"/>
              <w:jc w:val="right"/>
              <w:rPr>
                <w:rFonts w:ascii="Times New Roman" w:eastAsia="Times New Roman" w:hAnsi="Times New Roman" w:cs="Times New Roman"/>
                <w:color w:val="000000"/>
                <w:sz w:val="24"/>
                <w:szCs w:val="24"/>
              </w:rPr>
            </w:pPr>
            <w:r w:rsidRPr="00680096">
              <w:rPr>
                <w:rFonts w:ascii="Times New Roman" w:eastAsia="Times New Roman" w:hAnsi="Times New Roman" w:cs="Times New Roman"/>
                <w:color w:val="000000"/>
                <w:sz w:val="24"/>
                <w:szCs w:val="24"/>
              </w:rPr>
              <w:t>350,000.00</w:t>
            </w:r>
          </w:p>
        </w:tc>
      </w:tr>
      <w:tr w:rsidR="00B604A6" w:rsidRPr="00680096" w:rsidTr="000B186F">
        <w:trPr>
          <w:trHeight w:val="300"/>
          <w:jc w:val="center"/>
        </w:trPr>
        <w:tc>
          <w:tcPr>
            <w:tcW w:w="560" w:type="dxa"/>
            <w:tcBorders>
              <w:top w:val="nil"/>
              <w:left w:val="nil"/>
              <w:bottom w:val="nil"/>
              <w:right w:val="nil"/>
            </w:tcBorders>
            <w:shd w:val="clear" w:color="auto" w:fill="auto"/>
            <w:noWrap/>
            <w:vAlign w:val="bottom"/>
            <w:hideMark/>
          </w:tcPr>
          <w:p w:rsidR="00B604A6" w:rsidRPr="00680096" w:rsidRDefault="00B604A6" w:rsidP="00680096">
            <w:pPr>
              <w:spacing w:after="0" w:line="240" w:lineRule="auto"/>
              <w:rPr>
                <w:rFonts w:ascii="Times New Roman" w:eastAsia="Times New Roman" w:hAnsi="Times New Roman" w:cs="Times New Roman"/>
                <w:color w:val="000000"/>
                <w:sz w:val="24"/>
                <w:szCs w:val="24"/>
              </w:rPr>
            </w:pPr>
          </w:p>
        </w:tc>
        <w:tc>
          <w:tcPr>
            <w:tcW w:w="1186" w:type="dxa"/>
            <w:tcBorders>
              <w:top w:val="nil"/>
              <w:left w:val="single" w:sz="4" w:space="0" w:color="auto"/>
              <w:bottom w:val="single" w:sz="4" w:space="0" w:color="auto"/>
              <w:right w:val="single" w:sz="4" w:space="0" w:color="auto"/>
            </w:tcBorders>
            <w:shd w:val="clear" w:color="auto" w:fill="auto"/>
            <w:noWrap/>
            <w:vAlign w:val="bottom"/>
            <w:hideMark/>
          </w:tcPr>
          <w:p w:rsidR="00B604A6" w:rsidRPr="00680096" w:rsidRDefault="00B604A6" w:rsidP="00680096">
            <w:pPr>
              <w:spacing w:after="0" w:line="240" w:lineRule="auto"/>
              <w:jc w:val="right"/>
              <w:rPr>
                <w:rFonts w:ascii="Times New Roman" w:eastAsia="Times New Roman" w:hAnsi="Times New Roman" w:cs="Times New Roman"/>
                <w:color w:val="000000"/>
                <w:sz w:val="24"/>
                <w:szCs w:val="24"/>
              </w:rPr>
            </w:pPr>
            <w:r w:rsidRPr="00680096">
              <w:rPr>
                <w:rFonts w:ascii="Times New Roman" w:eastAsia="Times New Roman" w:hAnsi="Times New Roman" w:cs="Times New Roman"/>
                <w:color w:val="000000"/>
                <w:sz w:val="24"/>
                <w:szCs w:val="24"/>
              </w:rPr>
              <w:t>42</w:t>
            </w:r>
          </w:p>
        </w:tc>
        <w:tc>
          <w:tcPr>
            <w:tcW w:w="1256" w:type="dxa"/>
            <w:tcBorders>
              <w:top w:val="nil"/>
              <w:left w:val="nil"/>
              <w:bottom w:val="single" w:sz="4" w:space="0" w:color="auto"/>
              <w:right w:val="single" w:sz="4" w:space="0" w:color="auto"/>
            </w:tcBorders>
            <w:shd w:val="clear" w:color="auto" w:fill="auto"/>
            <w:noWrap/>
            <w:vAlign w:val="bottom"/>
            <w:hideMark/>
          </w:tcPr>
          <w:p w:rsidR="00B604A6" w:rsidRPr="00680096" w:rsidRDefault="00B604A6" w:rsidP="00680096">
            <w:pPr>
              <w:spacing w:after="0" w:line="240" w:lineRule="auto"/>
              <w:jc w:val="center"/>
              <w:rPr>
                <w:rFonts w:ascii="Times New Roman" w:eastAsia="Times New Roman" w:hAnsi="Times New Roman" w:cs="Times New Roman"/>
                <w:color w:val="000000"/>
                <w:sz w:val="24"/>
                <w:szCs w:val="24"/>
              </w:rPr>
            </w:pPr>
            <w:r w:rsidRPr="00680096">
              <w:rPr>
                <w:rFonts w:ascii="Times New Roman" w:eastAsia="Times New Roman" w:hAnsi="Times New Roman" w:cs="Times New Roman"/>
                <w:color w:val="000000"/>
                <w:sz w:val="24"/>
                <w:szCs w:val="24"/>
              </w:rPr>
              <w:t>130</w:t>
            </w:r>
          </w:p>
        </w:tc>
        <w:tc>
          <w:tcPr>
            <w:tcW w:w="1609" w:type="dxa"/>
            <w:tcBorders>
              <w:top w:val="nil"/>
              <w:left w:val="nil"/>
              <w:bottom w:val="single" w:sz="4" w:space="0" w:color="auto"/>
              <w:right w:val="single" w:sz="4" w:space="0" w:color="auto"/>
            </w:tcBorders>
            <w:shd w:val="clear" w:color="auto" w:fill="auto"/>
            <w:noWrap/>
            <w:vAlign w:val="bottom"/>
            <w:hideMark/>
          </w:tcPr>
          <w:p w:rsidR="00B604A6" w:rsidRPr="00680096" w:rsidRDefault="00B604A6" w:rsidP="00680096">
            <w:pPr>
              <w:spacing w:after="0" w:line="240" w:lineRule="auto"/>
              <w:jc w:val="center"/>
              <w:rPr>
                <w:rFonts w:ascii="Times New Roman" w:eastAsia="Times New Roman" w:hAnsi="Times New Roman" w:cs="Times New Roman"/>
                <w:color w:val="000000"/>
                <w:sz w:val="24"/>
                <w:szCs w:val="24"/>
              </w:rPr>
            </w:pPr>
            <w:r w:rsidRPr="00680096">
              <w:rPr>
                <w:rFonts w:ascii="Times New Roman" w:eastAsia="Times New Roman" w:hAnsi="Times New Roman" w:cs="Times New Roman"/>
                <w:color w:val="000000"/>
                <w:sz w:val="24"/>
                <w:szCs w:val="24"/>
              </w:rPr>
              <w:t>4237</w:t>
            </w:r>
          </w:p>
        </w:tc>
        <w:tc>
          <w:tcPr>
            <w:tcW w:w="834" w:type="dxa"/>
            <w:tcBorders>
              <w:top w:val="nil"/>
              <w:left w:val="nil"/>
              <w:bottom w:val="single" w:sz="4" w:space="0" w:color="auto"/>
              <w:right w:val="single" w:sz="4" w:space="0" w:color="auto"/>
            </w:tcBorders>
            <w:shd w:val="clear" w:color="auto" w:fill="auto"/>
            <w:noWrap/>
            <w:vAlign w:val="bottom"/>
            <w:hideMark/>
          </w:tcPr>
          <w:p w:rsidR="00B604A6" w:rsidRPr="00680096" w:rsidRDefault="00B604A6" w:rsidP="00680096">
            <w:pPr>
              <w:spacing w:after="0" w:line="240" w:lineRule="auto"/>
              <w:jc w:val="center"/>
              <w:rPr>
                <w:rFonts w:ascii="Times New Roman" w:eastAsia="Times New Roman" w:hAnsi="Times New Roman" w:cs="Times New Roman"/>
                <w:color w:val="000000"/>
                <w:sz w:val="24"/>
                <w:szCs w:val="24"/>
              </w:rPr>
            </w:pPr>
            <w:r w:rsidRPr="00680096">
              <w:rPr>
                <w:rFonts w:ascii="Times New Roman" w:eastAsia="Times New Roman" w:hAnsi="Times New Roman" w:cs="Times New Roman"/>
                <w:color w:val="000000"/>
                <w:sz w:val="24"/>
                <w:szCs w:val="24"/>
              </w:rPr>
              <w:t>01</w:t>
            </w:r>
          </w:p>
        </w:tc>
        <w:tc>
          <w:tcPr>
            <w:tcW w:w="1596" w:type="dxa"/>
            <w:tcBorders>
              <w:top w:val="nil"/>
              <w:left w:val="nil"/>
              <w:bottom w:val="single" w:sz="4" w:space="0" w:color="auto"/>
              <w:right w:val="single" w:sz="4" w:space="0" w:color="auto"/>
            </w:tcBorders>
            <w:shd w:val="clear" w:color="auto" w:fill="auto"/>
            <w:noWrap/>
            <w:vAlign w:val="bottom"/>
            <w:hideMark/>
          </w:tcPr>
          <w:p w:rsidR="00B604A6" w:rsidRPr="00680096" w:rsidRDefault="00B604A6" w:rsidP="00680096">
            <w:pPr>
              <w:spacing w:after="0" w:line="240" w:lineRule="auto"/>
              <w:jc w:val="right"/>
              <w:rPr>
                <w:rFonts w:ascii="Times New Roman" w:eastAsia="Times New Roman" w:hAnsi="Times New Roman" w:cs="Times New Roman"/>
                <w:color w:val="000000"/>
                <w:sz w:val="24"/>
                <w:szCs w:val="24"/>
              </w:rPr>
            </w:pPr>
            <w:r w:rsidRPr="00680096">
              <w:rPr>
                <w:rFonts w:ascii="Times New Roman" w:eastAsia="Times New Roman" w:hAnsi="Times New Roman" w:cs="Times New Roman"/>
                <w:color w:val="000000"/>
                <w:sz w:val="24"/>
                <w:szCs w:val="24"/>
              </w:rPr>
              <w:t>180,000.00</w:t>
            </w:r>
          </w:p>
        </w:tc>
        <w:tc>
          <w:tcPr>
            <w:tcW w:w="1476" w:type="dxa"/>
            <w:tcBorders>
              <w:top w:val="nil"/>
              <w:left w:val="nil"/>
              <w:bottom w:val="single" w:sz="4" w:space="0" w:color="auto"/>
              <w:right w:val="single" w:sz="4" w:space="0" w:color="auto"/>
            </w:tcBorders>
            <w:shd w:val="clear" w:color="auto" w:fill="auto"/>
            <w:noWrap/>
            <w:vAlign w:val="bottom"/>
            <w:hideMark/>
          </w:tcPr>
          <w:p w:rsidR="00B604A6" w:rsidRPr="00680096" w:rsidRDefault="00B604A6" w:rsidP="00680096">
            <w:pPr>
              <w:spacing w:after="0" w:line="240" w:lineRule="auto"/>
              <w:rPr>
                <w:rFonts w:ascii="Times New Roman" w:eastAsia="Times New Roman" w:hAnsi="Times New Roman" w:cs="Times New Roman"/>
                <w:color w:val="000000"/>
                <w:sz w:val="24"/>
                <w:szCs w:val="24"/>
              </w:rPr>
            </w:pPr>
            <w:r w:rsidRPr="00680096">
              <w:rPr>
                <w:rFonts w:ascii="Times New Roman" w:eastAsia="Times New Roman" w:hAnsi="Times New Roman" w:cs="Times New Roman"/>
                <w:color w:val="000000"/>
                <w:sz w:val="24"/>
                <w:szCs w:val="24"/>
              </w:rPr>
              <w:t> </w:t>
            </w:r>
          </w:p>
        </w:tc>
        <w:tc>
          <w:tcPr>
            <w:tcW w:w="1596" w:type="dxa"/>
            <w:tcBorders>
              <w:top w:val="nil"/>
              <w:left w:val="nil"/>
              <w:bottom w:val="single" w:sz="4" w:space="0" w:color="auto"/>
              <w:right w:val="single" w:sz="4" w:space="0" w:color="auto"/>
            </w:tcBorders>
            <w:shd w:val="clear" w:color="auto" w:fill="auto"/>
            <w:noWrap/>
            <w:vAlign w:val="bottom"/>
            <w:hideMark/>
          </w:tcPr>
          <w:p w:rsidR="00B604A6" w:rsidRPr="00680096" w:rsidRDefault="00B604A6" w:rsidP="00680096">
            <w:pPr>
              <w:spacing w:after="0" w:line="240" w:lineRule="auto"/>
              <w:jc w:val="right"/>
              <w:rPr>
                <w:rFonts w:ascii="Times New Roman" w:eastAsia="Times New Roman" w:hAnsi="Times New Roman" w:cs="Times New Roman"/>
                <w:color w:val="000000"/>
                <w:sz w:val="24"/>
                <w:szCs w:val="24"/>
              </w:rPr>
            </w:pPr>
            <w:r w:rsidRPr="00680096">
              <w:rPr>
                <w:rFonts w:ascii="Times New Roman" w:eastAsia="Times New Roman" w:hAnsi="Times New Roman" w:cs="Times New Roman"/>
                <w:color w:val="000000"/>
                <w:sz w:val="24"/>
                <w:szCs w:val="24"/>
              </w:rPr>
              <w:t>180,000.00</w:t>
            </w:r>
          </w:p>
        </w:tc>
      </w:tr>
      <w:tr w:rsidR="00B604A6" w:rsidRPr="00680096" w:rsidTr="000B186F">
        <w:trPr>
          <w:trHeight w:val="300"/>
          <w:jc w:val="center"/>
        </w:trPr>
        <w:tc>
          <w:tcPr>
            <w:tcW w:w="560" w:type="dxa"/>
            <w:tcBorders>
              <w:top w:val="nil"/>
              <w:left w:val="nil"/>
              <w:bottom w:val="nil"/>
              <w:right w:val="nil"/>
            </w:tcBorders>
            <w:shd w:val="clear" w:color="auto" w:fill="auto"/>
            <w:noWrap/>
            <w:vAlign w:val="bottom"/>
            <w:hideMark/>
          </w:tcPr>
          <w:p w:rsidR="00B604A6" w:rsidRPr="00680096" w:rsidRDefault="00B604A6" w:rsidP="00680096">
            <w:pPr>
              <w:spacing w:after="0" w:line="240" w:lineRule="auto"/>
              <w:rPr>
                <w:rFonts w:ascii="Times New Roman" w:eastAsia="Times New Roman" w:hAnsi="Times New Roman" w:cs="Times New Roman"/>
                <w:color w:val="000000"/>
                <w:sz w:val="24"/>
                <w:szCs w:val="24"/>
              </w:rPr>
            </w:pPr>
          </w:p>
        </w:tc>
        <w:tc>
          <w:tcPr>
            <w:tcW w:w="1186" w:type="dxa"/>
            <w:tcBorders>
              <w:top w:val="nil"/>
              <w:left w:val="single" w:sz="4" w:space="0" w:color="auto"/>
              <w:bottom w:val="single" w:sz="4" w:space="0" w:color="auto"/>
              <w:right w:val="single" w:sz="4" w:space="0" w:color="auto"/>
            </w:tcBorders>
            <w:shd w:val="clear" w:color="auto" w:fill="auto"/>
            <w:noWrap/>
            <w:vAlign w:val="bottom"/>
            <w:hideMark/>
          </w:tcPr>
          <w:p w:rsidR="00B604A6" w:rsidRPr="00680096" w:rsidRDefault="00B604A6" w:rsidP="00680096">
            <w:pPr>
              <w:spacing w:after="0" w:line="240" w:lineRule="auto"/>
              <w:jc w:val="right"/>
              <w:rPr>
                <w:rFonts w:ascii="Times New Roman" w:eastAsia="Times New Roman" w:hAnsi="Times New Roman" w:cs="Times New Roman"/>
                <w:color w:val="000000"/>
                <w:sz w:val="24"/>
                <w:szCs w:val="24"/>
              </w:rPr>
            </w:pPr>
            <w:r w:rsidRPr="00680096">
              <w:rPr>
                <w:rFonts w:ascii="Times New Roman" w:eastAsia="Times New Roman" w:hAnsi="Times New Roman" w:cs="Times New Roman"/>
                <w:color w:val="000000"/>
                <w:sz w:val="24"/>
                <w:szCs w:val="24"/>
              </w:rPr>
              <w:t>42</w:t>
            </w:r>
          </w:p>
        </w:tc>
        <w:tc>
          <w:tcPr>
            <w:tcW w:w="1256" w:type="dxa"/>
            <w:tcBorders>
              <w:top w:val="nil"/>
              <w:left w:val="nil"/>
              <w:bottom w:val="single" w:sz="4" w:space="0" w:color="auto"/>
              <w:right w:val="single" w:sz="4" w:space="0" w:color="auto"/>
            </w:tcBorders>
            <w:shd w:val="clear" w:color="auto" w:fill="auto"/>
            <w:noWrap/>
            <w:vAlign w:val="bottom"/>
            <w:hideMark/>
          </w:tcPr>
          <w:p w:rsidR="00B604A6" w:rsidRPr="00680096" w:rsidRDefault="00B604A6" w:rsidP="00680096">
            <w:pPr>
              <w:spacing w:after="0" w:line="240" w:lineRule="auto"/>
              <w:jc w:val="center"/>
              <w:rPr>
                <w:rFonts w:ascii="Times New Roman" w:eastAsia="Times New Roman" w:hAnsi="Times New Roman" w:cs="Times New Roman"/>
                <w:color w:val="000000"/>
                <w:sz w:val="24"/>
                <w:szCs w:val="24"/>
              </w:rPr>
            </w:pPr>
            <w:r w:rsidRPr="00680096">
              <w:rPr>
                <w:rFonts w:ascii="Times New Roman" w:eastAsia="Times New Roman" w:hAnsi="Times New Roman" w:cs="Times New Roman"/>
                <w:color w:val="000000"/>
                <w:sz w:val="24"/>
                <w:szCs w:val="24"/>
              </w:rPr>
              <w:t>130</w:t>
            </w:r>
          </w:p>
        </w:tc>
        <w:tc>
          <w:tcPr>
            <w:tcW w:w="1609" w:type="dxa"/>
            <w:tcBorders>
              <w:top w:val="nil"/>
              <w:left w:val="nil"/>
              <w:bottom w:val="single" w:sz="4" w:space="0" w:color="auto"/>
              <w:right w:val="single" w:sz="4" w:space="0" w:color="auto"/>
            </w:tcBorders>
            <w:shd w:val="clear" w:color="auto" w:fill="auto"/>
            <w:noWrap/>
            <w:vAlign w:val="bottom"/>
            <w:hideMark/>
          </w:tcPr>
          <w:p w:rsidR="00B604A6" w:rsidRPr="00680096" w:rsidRDefault="00B604A6" w:rsidP="00680096">
            <w:pPr>
              <w:spacing w:after="0" w:line="240" w:lineRule="auto"/>
              <w:jc w:val="center"/>
              <w:rPr>
                <w:rFonts w:ascii="Times New Roman" w:eastAsia="Times New Roman" w:hAnsi="Times New Roman" w:cs="Times New Roman"/>
                <w:color w:val="000000"/>
                <w:sz w:val="24"/>
                <w:szCs w:val="24"/>
              </w:rPr>
            </w:pPr>
            <w:r w:rsidRPr="00680096">
              <w:rPr>
                <w:rFonts w:ascii="Times New Roman" w:eastAsia="Times New Roman" w:hAnsi="Times New Roman" w:cs="Times New Roman"/>
                <w:color w:val="000000"/>
                <w:sz w:val="24"/>
                <w:szCs w:val="24"/>
              </w:rPr>
              <w:t>4239</w:t>
            </w:r>
          </w:p>
        </w:tc>
        <w:tc>
          <w:tcPr>
            <w:tcW w:w="834" w:type="dxa"/>
            <w:tcBorders>
              <w:top w:val="nil"/>
              <w:left w:val="nil"/>
              <w:bottom w:val="single" w:sz="4" w:space="0" w:color="auto"/>
              <w:right w:val="single" w:sz="4" w:space="0" w:color="auto"/>
            </w:tcBorders>
            <w:shd w:val="clear" w:color="auto" w:fill="auto"/>
            <w:noWrap/>
            <w:vAlign w:val="bottom"/>
            <w:hideMark/>
          </w:tcPr>
          <w:p w:rsidR="00B604A6" w:rsidRPr="00680096" w:rsidRDefault="00B604A6" w:rsidP="00680096">
            <w:pPr>
              <w:spacing w:after="0" w:line="240" w:lineRule="auto"/>
              <w:jc w:val="center"/>
              <w:rPr>
                <w:rFonts w:ascii="Times New Roman" w:eastAsia="Times New Roman" w:hAnsi="Times New Roman" w:cs="Times New Roman"/>
                <w:color w:val="000000"/>
                <w:sz w:val="24"/>
                <w:szCs w:val="24"/>
              </w:rPr>
            </w:pPr>
            <w:r w:rsidRPr="00680096">
              <w:rPr>
                <w:rFonts w:ascii="Times New Roman" w:eastAsia="Times New Roman" w:hAnsi="Times New Roman" w:cs="Times New Roman"/>
                <w:color w:val="000000"/>
                <w:sz w:val="24"/>
                <w:szCs w:val="24"/>
              </w:rPr>
              <w:t>01</w:t>
            </w:r>
          </w:p>
        </w:tc>
        <w:tc>
          <w:tcPr>
            <w:tcW w:w="1596" w:type="dxa"/>
            <w:tcBorders>
              <w:top w:val="nil"/>
              <w:left w:val="nil"/>
              <w:bottom w:val="single" w:sz="4" w:space="0" w:color="auto"/>
              <w:right w:val="single" w:sz="4" w:space="0" w:color="auto"/>
            </w:tcBorders>
            <w:shd w:val="clear" w:color="auto" w:fill="auto"/>
            <w:noWrap/>
            <w:vAlign w:val="bottom"/>
            <w:hideMark/>
          </w:tcPr>
          <w:p w:rsidR="00B604A6" w:rsidRPr="00680096" w:rsidRDefault="00B604A6" w:rsidP="00680096">
            <w:pPr>
              <w:spacing w:after="0" w:line="240" w:lineRule="auto"/>
              <w:jc w:val="right"/>
              <w:rPr>
                <w:rFonts w:ascii="Times New Roman" w:eastAsia="Times New Roman" w:hAnsi="Times New Roman" w:cs="Times New Roman"/>
                <w:color w:val="000000"/>
                <w:sz w:val="24"/>
                <w:szCs w:val="24"/>
              </w:rPr>
            </w:pPr>
            <w:r w:rsidRPr="00680096">
              <w:rPr>
                <w:rFonts w:ascii="Times New Roman" w:eastAsia="Times New Roman" w:hAnsi="Times New Roman" w:cs="Times New Roman"/>
                <w:color w:val="000000"/>
                <w:sz w:val="24"/>
                <w:szCs w:val="24"/>
              </w:rPr>
              <w:t>7,000,000.00</w:t>
            </w:r>
          </w:p>
        </w:tc>
        <w:tc>
          <w:tcPr>
            <w:tcW w:w="1476" w:type="dxa"/>
            <w:tcBorders>
              <w:top w:val="nil"/>
              <w:left w:val="nil"/>
              <w:bottom w:val="single" w:sz="4" w:space="0" w:color="auto"/>
              <w:right w:val="single" w:sz="4" w:space="0" w:color="auto"/>
            </w:tcBorders>
            <w:shd w:val="clear" w:color="auto" w:fill="auto"/>
            <w:noWrap/>
            <w:vAlign w:val="bottom"/>
            <w:hideMark/>
          </w:tcPr>
          <w:p w:rsidR="00B604A6" w:rsidRPr="00680096" w:rsidRDefault="00B604A6" w:rsidP="00680096">
            <w:pPr>
              <w:spacing w:after="0" w:line="240" w:lineRule="auto"/>
              <w:rPr>
                <w:rFonts w:ascii="Times New Roman" w:eastAsia="Times New Roman" w:hAnsi="Times New Roman" w:cs="Times New Roman"/>
                <w:color w:val="000000"/>
                <w:sz w:val="24"/>
                <w:szCs w:val="24"/>
              </w:rPr>
            </w:pPr>
            <w:r w:rsidRPr="00680096">
              <w:rPr>
                <w:rFonts w:ascii="Times New Roman" w:eastAsia="Times New Roman" w:hAnsi="Times New Roman" w:cs="Times New Roman"/>
                <w:color w:val="000000"/>
                <w:sz w:val="24"/>
                <w:szCs w:val="24"/>
              </w:rPr>
              <w:t> </w:t>
            </w:r>
          </w:p>
        </w:tc>
        <w:tc>
          <w:tcPr>
            <w:tcW w:w="1596" w:type="dxa"/>
            <w:tcBorders>
              <w:top w:val="nil"/>
              <w:left w:val="nil"/>
              <w:bottom w:val="single" w:sz="4" w:space="0" w:color="auto"/>
              <w:right w:val="single" w:sz="4" w:space="0" w:color="auto"/>
            </w:tcBorders>
            <w:shd w:val="clear" w:color="auto" w:fill="auto"/>
            <w:noWrap/>
            <w:vAlign w:val="bottom"/>
            <w:hideMark/>
          </w:tcPr>
          <w:p w:rsidR="00B604A6" w:rsidRPr="00680096" w:rsidRDefault="00B604A6" w:rsidP="00680096">
            <w:pPr>
              <w:spacing w:after="0" w:line="240" w:lineRule="auto"/>
              <w:jc w:val="right"/>
              <w:rPr>
                <w:rFonts w:ascii="Times New Roman" w:eastAsia="Times New Roman" w:hAnsi="Times New Roman" w:cs="Times New Roman"/>
                <w:color w:val="000000"/>
                <w:sz w:val="24"/>
                <w:szCs w:val="24"/>
              </w:rPr>
            </w:pPr>
            <w:r w:rsidRPr="00680096">
              <w:rPr>
                <w:rFonts w:ascii="Times New Roman" w:eastAsia="Times New Roman" w:hAnsi="Times New Roman" w:cs="Times New Roman"/>
                <w:color w:val="000000"/>
                <w:sz w:val="24"/>
                <w:szCs w:val="24"/>
              </w:rPr>
              <w:t>7,000,000.00</w:t>
            </w:r>
          </w:p>
        </w:tc>
      </w:tr>
      <w:tr w:rsidR="00B604A6" w:rsidRPr="00680096" w:rsidTr="000B186F">
        <w:trPr>
          <w:trHeight w:val="300"/>
          <w:jc w:val="center"/>
        </w:trPr>
        <w:tc>
          <w:tcPr>
            <w:tcW w:w="560" w:type="dxa"/>
            <w:tcBorders>
              <w:top w:val="nil"/>
              <w:left w:val="nil"/>
              <w:bottom w:val="nil"/>
              <w:right w:val="nil"/>
            </w:tcBorders>
            <w:shd w:val="clear" w:color="auto" w:fill="auto"/>
            <w:noWrap/>
            <w:vAlign w:val="bottom"/>
            <w:hideMark/>
          </w:tcPr>
          <w:p w:rsidR="00B604A6" w:rsidRPr="00680096" w:rsidRDefault="00B604A6" w:rsidP="00680096">
            <w:pPr>
              <w:spacing w:after="0" w:line="240" w:lineRule="auto"/>
              <w:rPr>
                <w:rFonts w:ascii="Times New Roman" w:eastAsia="Times New Roman" w:hAnsi="Times New Roman" w:cs="Times New Roman"/>
                <w:color w:val="000000"/>
                <w:sz w:val="24"/>
                <w:szCs w:val="24"/>
              </w:rPr>
            </w:pPr>
          </w:p>
        </w:tc>
        <w:tc>
          <w:tcPr>
            <w:tcW w:w="1186" w:type="dxa"/>
            <w:tcBorders>
              <w:top w:val="nil"/>
              <w:left w:val="single" w:sz="4" w:space="0" w:color="auto"/>
              <w:bottom w:val="single" w:sz="4" w:space="0" w:color="auto"/>
              <w:right w:val="single" w:sz="4" w:space="0" w:color="auto"/>
            </w:tcBorders>
            <w:shd w:val="clear" w:color="auto" w:fill="auto"/>
            <w:noWrap/>
            <w:vAlign w:val="bottom"/>
            <w:hideMark/>
          </w:tcPr>
          <w:p w:rsidR="00B604A6" w:rsidRPr="00680096" w:rsidRDefault="00B604A6" w:rsidP="00680096">
            <w:pPr>
              <w:spacing w:after="0" w:line="240" w:lineRule="auto"/>
              <w:jc w:val="right"/>
              <w:rPr>
                <w:rFonts w:ascii="Times New Roman" w:eastAsia="Times New Roman" w:hAnsi="Times New Roman" w:cs="Times New Roman"/>
                <w:color w:val="000000"/>
                <w:sz w:val="24"/>
                <w:szCs w:val="24"/>
              </w:rPr>
            </w:pPr>
            <w:r w:rsidRPr="00680096">
              <w:rPr>
                <w:rFonts w:ascii="Times New Roman" w:eastAsia="Times New Roman" w:hAnsi="Times New Roman" w:cs="Times New Roman"/>
                <w:color w:val="000000"/>
                <w:sz w:val="24"/>
                <w:szCs w:val="24"/>
              </w:rPr>
              <w:t>43</w:t>
            </w:r>
          </w:p>
        </w:tc>
        <w:tc>
          <w:tcPr>
            <w:tcW w:w="1256" w:type="dxa"/>
            <w:tcBorders>
              <w:top w:val="nil"/>
              <w:left w:val="nil"/>
              <w:bottom w:val="single" w:sz="4" w:space="0" w:color="auto"/>
              <w:right w:val="single" w:sz="4" w:space="0" w:color="auto"/>
            </w:tcBorders>
            <w:shd w:val="clear" w:color="auto" w:fill="auto"/>
            <w:noWrap/>
            <w:vAlign w:val="bottom"/>
            <w:hideMark/>
          </w:tcPr>
          <w:p w:rsidR="00B604A6" w:rsidRPr="00680096" w:rsidRDefault="00B604A6" w:rsidP="00680096">
            <w:pPr>
              <w:spacing w:after="0" w:line="240" w:lineRule="auto"/>
              <w:jc w:val="center"/>
              <w:rPr>
                <w:rFonts w:ascii="Times New Roman" w:eastAsia="Times New Roman" w:hAnsi="Times New Roman" w:cs="Times New Roman"/>
                <w:color w:val="000000"/>
                <w:sz w:val="24"/>
                <w:szCs w:val="24"/>
              </w:rPr>
            </w:pPr>
            <w:r w:rsidRPr="00680096">
              <w:rPr>
                <w:rFonts w:ascii="Times New Roman" w:eastAsia="Times New Roman" w:hAnsi="Times New Roman" w:cs="Times New Roman"/>
                <w:color w:val="000000"/>
                <w:sz w:val="24"/>
                <w:szCs w:val="24"/>
              </w:rPr>
              <w:t>130</w:t>
            </w:r>
          </w:p>
        </w:tc>
        <w:tc>
          <w:tcPr>
            <w:tcW w:w="1609" w:type="dxa"/>
            <w:tcBorders>
              <w:top w:val="nil"/>
              <w:left w:val="nil"/>
              <w:bottom w:val="single" w:sz="4" w:space="0" w:color="auto"/>
              <w:right w:val="single" w:sz="4" w:space="0" w:color="auto"/>
            </w:tcBorders>
            <w:shd w:val="clear" w:color="auto" w:fill="auto"/>
            <w:noWrap/>
            <w:vAlign w:val="bottom"/>
            <w:hideMark/>
          </w:tcPr>
          <w:p w:rsidR="00B604A6" w:rsidRPr="00680096" w:rsidRDefault="00B604A6" w:rsidP="00680096">
            <w:pPr>
              <w:spacing w:after="0" w:line="240" w:lineRule="auto"/>
              <w:jc w:val="center"/>
              <w:rPr>
                <w:rFonts w:ascii="Times New Roman" w:eastAsia="Times New Roman" w:hAnsi="Times New Roman" w:cs="Times New Roman"/>
                <w:color w:val="000000"/>
                <w:sz w:val="24"/>
                <w:szCs w:val="24"/>
              </w:rPr>
            </w:pPr>
            <w:r w:rsidRPr="00680096">
              <w:rPr>
                <w:rFonts w:ascii="Times New Roman" w:eastAsia="Times New Roman" w:hAnsi="Times New Roman" w:cs="Times New Roman"/>
                <w:color w:val="000000"/>
                <w:sz w:val="24"/>
                <w:szCs w:val="24"/>
              </w:rPr>
              <w:t>4246</w:t>
            </w:r>
          </w:p>
        </w:tc>
        <w:tc>
          <w:tcPr>
            <w:tcW w:w="834" w:type="dxa"/>
            <w:tcBorders>
              <w:top w:val="nil"/>
              <w:left w:val="nil"/>
              <w:bottom w:val="single" w:sz="4" w:space="0" w:color="auto"/>
              <w:right w:val="single" w:sz="4" w:space="0" w:color="auto"/>
            </w:tcBorders>
            <w:shd w:val="clear" w:color="auto" w:fill="auto"/>
            <w:noWrap/>
            <w:vAlign w:val="bottom"/>
            <w:hideMark/>
          </w:tcPr>
          <w:p w:rsidR="00B604A6" w:rsidRPr="00680096" w:rsidRDefault="00B604A6" w:rsidP="00680096">
            <w:pPr>
              <w:spacing w:after="0" w:line="240" w:lineRule="auto"/>
              <w:jc w:val="center"/>
              <w:rPr>
                <w:rFonts w:ascii="Times New Roman" w:eastAsia="Times New Roman" w:hAnsi="Times New Roman" w:cs="Times New Roman"/>
                <w:color w:val="000000"/>
                <w:sz w:val="24"/>
                <w:szCs w:val="24"/>
              </w:rPr>
            </w:pPr>
            <w:r w:rsidRPr="00680096">
              <w:rPr>
                <w:rFonts w:ascii="Times New Roman" w:eastAsia="Times New Roman" w:hAnsi="Times New Roman" w:cs="Times New Roman"/>
                <w:color w:val="000000"/>
                <w:sz w:val="24"/>
                <w:szCs w:val="24"/>
              </w:rPr>
              <w:t>01</w:t>
            </w:r>
          </w:p>
        </w:tc>
        <w:tc>
          <w:tcPr>
            <w:tcW w:w="1596" w:type="dxa"/>
            <w:tcBorders>
              <w:top w:val="nil"/>
              <w:left w:val="nil"/>
              <w:bottom w:val="single" w:sz="4" w:space="0" w:color="auto"/>
              <w:right w:val="single" w:sz="4" w:space="0" w:color="auto"/>
            </w:tcBorders>
            <w:shd w:val="clear" w:color="auto" w:fill="auto"/>
            <w:noWrap/>
            <w:vAlign w:val="bottom"/>
            <w:hideMark/>
          </w:tcPr>
          <w:p w:rsidR="00B604A6" w:rsidRPr="00680096" w:rsidRDefault="00B604A6" w:rsidP="00680096">
            <w:pPr>
              <w:spacing w:after="0" w:line="240" w:lineRule="auto"/>
              <w:jc w:val="right"/>
              <w:rPr>
                <w:rFonts w:ascii="Times New Roman" w:eastAsia="Times New Roman" w:hAnsi="Times New Roman" w:cs="Times New Roman"/>
                <w:color w:val="000000"/>
                <w:sz w:val="24"/>
                <w:szCs w:val="24"/>
              </w:rPr>
            </w:pPr>
            <w:r w:rsidRPr="00680096">
              <w:rPr>
                <w:rFonts w:ascii="Times New Roman" w:eastAsia="Times New Roman" w:hAnsi="Times New Roman" w:cs="Times New Roman"/>
                <w:color w:val="000000"/>
                <w:sz w:val="24"/>
                <w:szCs w:val="24"/>
              </w:rPr>
              <w:t>1,200,000.00</w:t>
            </w:r>
          </w:p>
        </w:tc>
        <w:tc>
          <w:tcPr>
            <w:tcW w:w="1476" w:type="dxa"/>
            <w:tcBorders>
              <w:top w:val="nil"/>
              <w:left w:val="nil"/>
              <w:bottom w:val="single" w:sz="4" w:space="0" w:color="auto"/>
              <w:right w:val="single" w:sz="4" w:space="0" w:color="auto"/>
            </w:tcBorders>
            <w:shd w:val="clear" w:color="auto" w:fill="auto"/>
            <w:noWrap/>
            <w:vAlign w:val="bottom"/>
            <w:hideMark/>
          </w:tcPr>
          <w:p w:rsidR="00B604A6" w:rsidRPr="00680096" w:rsidRDefault="00B604A6" w:rsidP="00680096">
            <w:pPr>
              <w:spacing w:after="0" w:line="240" w:lineRule="auto"/>
              <w:rPr>
                <w:rFonts w:ascii="Times New Roman" w:eastAsia="Times New Roman" w:hAnsi="Times New Roman" w:cs="Times New Roman"/>
                <w:color w:val="000000"/>
                <w:sz w:val="24"/>
                <w:szCs w:val="24"/>
              </w:rPr>
            </w:pPr>
            <w:r w:rsidRPr="00680096">
              <w:rPr>
                <w:rFonts w:ascii="Times New Roman" w:eastAsia="Times New Roman" w:hAnsi="Times New Roman" w:cs="Times New Roman"/>
                <w:color w:val="000000"/>
                <w:sz w:val="24"/>
                <w:szCs w:val="24"/>
              </w:rPr>
              <w:t> </w:t>
            </w:r>
          </w:p>
        </w:tc>
        <w:tc>
          <w:tcPr>
            <w:tcW w:w="1596" w:type="dxa"/>
            <w:tcBorders>
              <w:top w:val="nil"/>
              <w:left w:val="nil"/>
              <w:bottom w:val="single" w:sz="4" w:space="0" w:color="auto"/>
              <w:right w:val="single" w:sz="4" w:space="0" w:color="auto"/>
            </w:tcBorders>
            <w:shd w:val="clear" w:color="auto" w:fill="auto"/>
            <w:noWrap/>
            <w:vAlign w:val="bottom"/>
            <w:hideMark/>
          </w:tcPr>
          <w:p w:rsidR="00B604A6" w:rsidRPr="00680096" w:rsidRDefault="00B604A6" w:rsidP="00680096">
            <w:pPr>
              <w:spacing w:after="0" w:line="240" w:lineRule="auto"/>
              <w:jc w:val="right"/>
              <w:rPr>
                <w:rFonts w:ascii="Times New Roman" w:eastAsia="Times New Roman" w:hAnsi="Times New Roman" w:cs="Times New Roman"/>
                <w:color w:val="000000"/>
                <w:sz w:val="24"/>
                <w:szCs w:val="24"/>
              </w:rPr>
            </w:pPr>
            <w:r w:rsidRPr="00680096">
              <w:rPr>
                <w:rFonts w:ascii="Times New Roman" w:eastAsia="Times New Roman" w:hAnsi="Times New Roman" w:cs="Times New Roman"/>
                <w:color w:val="000000"/>
                <w:sz w:val="24"/>
                <w:szCs w:val="24"/>
              </w:rPr>
              <w:t>1,200,000.00</w:t>
            </w:r>
          </w:p>
        </w:tc>
      </w:tr>
      <w:tr w:rsidR="00B604A6" w:rsidRPr="00680096" w:rsidTr="000B186F">
        <w:trPr>
          <w:trHeight w:val="300"/>
          <w:jc w:val="center"/>
        </w:trPr>
        <w:tc>
          <w:tcPr>
            <w:tcW w:w="560" w:type="dxa"/>
            <w:tcBorders>
              <w:top w:val="nil"/>
              <w:left w:val="nil"/>
              <w:bottom w:val="nil"/>
              <w:right w:val="nil"/>
            </w:tcBorders>
            <w:shd w:val="clear" w:color="auto" w:fill="auto"/>
            <w:noWrap/>
            <w:vAlign w:val="bottom"/>
            <w:hideMark/>
          </w:tcPr>
          <w:p w:rsidR="00B604A6" w:rsidRPr="00680096" w:rsidRDefault="00B604A6" w:rsidP="00680096">
            <w:pPr>
              <w:spacing w:after="0" w:line="240" w:lineRule="auto"/>
              <w:rPr>
                <w:rFonts w:ascii="Times New Roman" w:eastAsia="Times New Roman" w:hAnsi="Times New Roman" w:cs="Times New Roman"/>
                <w:color w:val="000000"/>
                <w:sz w:val="24"/>
                <w:szCs w:val="24"/>
              </w:rPr>
            </w:pPr>
          </w:p>
        </w:tc>
        <w:tc>
          <w:tcPr>
            <w:tcW w:w="1186" w:type="dxa"/>
            <w:tcBorders>
              <w:top w:val="nil"/>
              <w:left w:val="single" w:sz="4" w:space="0" w:color="auto"/>
              <w:bottom w:val="single" w:sz="4" w:space="0" w:color="auto"/>
              <w:right w:val="single" w:sz="4" w:space="0" w:color="auto"/>
            </w:tcBorders>
            <w:shd w:val="clear" w:color="auto" w:fill="auto"/>
            <w:noWrap/>
            <w:vAlign w:val="bottom"/>
            <w:hideMark/>
          </w:tcPr>
          <w:p w:rsidR="00B604A6" w:rsidRPr="00680096" w:rsidRDefault="00B604A6" w:rsidP="00680096">
            <w:pPr>
              <w:spacing w:after="0" w:line="240" w:lineRule="auto"/>
              <w:jc w:val="right"/>
              <w:rPr>
                <w:rFonts w:ascii="Times New Roman" w:eastAsia="Times New Roman" w:hAnsi="Times New Roman" w:cs="Times New Roman"/>
                <w:color w:val="000000"/>
                <w:sz w:val="24"/>
                <w:szCs w:val="24"/>
              </w:rPr>
            </w:pPr>
            <w:r w:rsidRPr="00680096">
              <w:rPr>
                <w:rFonts w:ascii="Times New Roman" w:eastAsia="Times New Roman" w:hAnsi="Times New Roman" w:cs="Times New Roman"/>
                <w:color w:val="000000"/>
                <w:sz w:val="24"/>
                <w:szCs w:val="24"/>
              </w:rPr>
              <w:t>44</w:t>
            </w:r>
          </w:p>
        </w:tc>
        <w:tc>
          <w:tcPr>
            <w:tcW w:w="1256" w:type="dxa"/>
            <w:tcBorders>
              <w:top w:val="nil"/>
              <w:left w:val="nil"/>
              <w:bottom w:val="single" w:sz="4" w:space="0" w:color="auto"/>
              <w:right w:val="single" w:sz="4" w:space="0" w:color="auto"/>
            </w:tcBorders>
            <w:shd w:val="clear" w:color="auto" w:fill="auto"/>
            <w:noWrap/>
            <w:vAlign w:val="bottom"/>
            <w:hideMark/>
          </w:tcPr>
          <w:p w:rsidR="00B604A6" w:rsidRPr="00680096" w:rsidRDefault="00B604A6" w:rsidP="00680096">
            <w:pPr>
              <w:spacing w:after="0" w:line="240" w:lineRule="auto"/>
              <w:jc w:val="center"/>
              <w:rPr>
                <w:rFonts w:ascii="Times New Roman" w:eastAsia="Times New Roman" w:hAnsi="Times New Roman" w:cs="Times New Roman"/>
                <w:color w:val="000000"/>
                <w:sz w:val="24"/>
                <w:szCs w:val="24"/>
              </w:rPr>
            </w:pPr>
            <w:r w:rsidRPr="00680096">
              <w:rPr>
                <w:rFonts w:ascii="Times New Roman" w:eastAsia="Times New Roman" w:hAnsi="Times New Roman" w:cs="Times New Roman"/>
                <w:color w:val="000000"/>
                <w:sz w:val="24"/>
                <w:szCs w:val="24"/>
              </w:rPr>
              <w:t>130</w:t>
            </w:r>
          </w:p>
        </w:tc>
        <w:tc>
          <w:tcPr>
            <w:tcW w:w="1609" w:type="dxa"/>
            <w:tcBorders>
              <w:top w:val="nil"/>
              <w:left w:val="nil"/>
              <w:bottom w:val="single" w:sz="4" w:space="0" w:color="auto"/>
              <w:right w:val="single" w:sz="4" w:space="0" w:color="auto"/>
            </w:tcBorders>
            <w:shd w:val="clear" w:color="auto" w:fill="auto"/>
            <w:noWrap/>
            <w:vAlign w:val="bottom"/>
            <w:hideMark/>
          </w:tcPr>
          <w:p w:rsidR="00B604A6" w:rsidRPr="00680096" w:rsidRDefault="00B604A6" w:rsidP="00680096">
            <w:pPr>
              <w:spacing w:after="0" w:line="240" w:lineRule="auto"/>
              <w:jc w:val="center"/>
              <w:rPr>
                <w:rFonts w:ascii="Times New Roman" w:eastAsia="Times New Roman" w:hAnsi="Times New Roman" w:cs="Times New Roman"/>
                <w:color w:val="000000"/>
                <w:sz w:val="24"/>
                <w:szCs w:val="24"/>
              </w:rPr>
            </w:pPr>
            <w:r w:rsidRPr="00680096">
              <w:rPr>
                <w:rFonts w:ascii="Times New Roman" w:eastAsia="Times New Roman" w:hAnsi="Times New Roman" w:cs="Times New Roman"/>
                <w:color w:val="000000"/>
                <w:sz w:val="24"/>
                <w:szCs w:val="24"/>
              </w:rPr>
              <w:t>4251</w:t>
            </w:r>
          </w:p>
        </w:tc>
        <w:tc>
          <w:tcPr>
            <w:tcW w:w="834" w:type="dxa"/>
            <w:tcBorders>
              <w:top w:val="nil"/>
              <w:left w:val="nil"/>
              <w:bottom w:val="single" w:sz="4" w:space="0" w:color="auto"/>
              <w:right w:val="single" w:sz="4" w:space="0" w:color="auto"/>
            </w:tcBorders>
            <w:shd w:val="clear" w:color="auto" w:fill="auto"/>
            <w:noWrap/>
            <w:vAlign w:val="bottom"/>
            <w:hideMark/>
          </w:tcPr>
          <w:p w:rsidR="00B604A6" w:rsidRPr="00680096" w:rsidRDefault="00B604A6" w:rsidP="00680096">
            <w:pPr>
              <w:spacing w:after="0" w:line="240" w:lineRule="auto"/>
              <w:jc w:val="center"/>
              <w:rPr>
                <w:rFonts w:ascii="Times New Roman" w:eastAsia="Times New Roman" w:hAnsi="Times New Roman" w:cs="Times New Roman"/>
                <w:color w:val="000000"/>
                <w:sz w:val="24"/>
                <w:szCs w:val="24"/>
              </w:rPr>
            </w:pPr>
            <w:r w:rsidRPr="00680096">
              <w:rPr>
                <w:rFonts w:ascii="Times New Roman" w:eastAsia="Times New Roman" w:hAnsi="Times New Roman" w:cs="Times New Roman"/>
                <w:color w:val="000000"/>
                <w:sz w:val="24"/>
                <w:szCs w:val="24"/>
              </w:rPr>
              <w:t>01</w:t>
            </w:r>
          </w:p>
        </w:tc>
        <w:tc>
          <w:tcPr>
            <w:tcW w:w="1596" w:type="dxa"/>
            <w:tcBorders>
              <w:top w:val="nil"/>
              <w:left w:val="nil"/>
              <w:bottom w:val="single" w:sz="4" w:space="0" w:color="auto"/>
              <w:right w:val="single" w:sz="4" w:space="0" w:color="auto"/>
            </w:tcBorders>
            <w:shd w:val="clear" w:color="auto" w:fill="auto"/>
            <w:noWrap/>
            <w:vAlign w:val="bottom"/>
            <w:hideMark/>
          </w:tcPr>
          <w:p w:rsidR="00B604A6" w:rsidRPr="00680096" w:rsidRDefault="00B604A6" w:rsidP="00680096">
            <w:pPr>
              <w:spacing w:after="0" w:line="240" w:lineRule="auto"/>
              <w:jc w:val="right"/>
              <w:rPr>
                <w:rFonts w:ascii="Times New Roman" w:eastAsia="Times New Roman" w:hAnsi="Times New Roman" w:cs="Times New Roman"/>
                <w:color w:val="000000"/>
                <w:sz w:val="24"/>
                <w:szCs w:val="24"/>
              </w:rPr>
            </w:pPr>
            <w:r w:rsidRPr="00680096">
              <w:rPr>
                <w:rFonts w:ascii="Times New Roman" w:eastAsia="Times New Roman" w:hAnsi="Times New Roman" w:cs="Times New Roman"/>
                <w:color w:val="000000"/>
                <w:sz w:val="24"/>
                <w:szCs w:val="24"/>
              </w:rPr>
              <w:t>1,077,000.00</w:t>
            </w:r>
          </w:p>
        </w:tc>
        <w:tc>
          <w:tcPr>
            <w:tcW w:w="1476" w:type="dxa"/>
            <w:tcBorders>
              <w:top w:val="nil"/>
              <w:left w:val="nil"/>
              <w:bottom w:val="single" w:sz="4" w:space="0" w:color="auto"/>
              <w:right w:val="single" w:sz="4" w:space="0" w:color="auto"/>
            </w:tcBorders>
            <w:shd w:val="clear" w:color="auto" w:fill="auto"/>
            <w:noWrap/>
            <w:vAlign w:val="bottom"/>
            <w:hideMark/>
          </w:tcPr>
          <w:p w:rsidR="00B604A6" w:rsidRPr="00680096" w:rsidRDefault="00B604A6" w:rsidP="00680096">
            <w:pPr>
              <w:spacing w:after="0" w:line="240" w:lineRule="auto"/>
              <w:jc w:val="right"/>
              <w:rPr>
                <w:rFonts w:ascii="Times New Roman" w:eastAsia="Times New Roman" w:hAnsi="Times New Roman" w:cs="Times New Roman"/>
                <w:color w:val="000000"/>
                <w:sz w:val="24"/>
                <w:szCs w:val="24"/>
              </w:rPr>
            </w:pPr>
            <w:r w:rsidRPr="00680096">
              <w:rPr>
                <w:rFonts w:ascii="Times New Roman" w:eastAsia="Times New Roman" w:hAnsi="Times New Roman" w:cs="Times New Roman"/>
                <w:color w:val="000000"/>
                <w:sz w:val="24"/>
                <w:szCs w:val="24"/>
              </w:rPr>
              <w:t>100,000.00</w:t>
            </w:r>
          </w:p>
        </w:tc>
        <w:tc>
          <w:tcPr>
            <w:tcW w:w="1596" w:type="dxa"/>
            <w:tcBorders>
              <w:top w:val="nil"/>
              <w:left w:val="nil"/>
              <w:bottom w:val="single" w:sz="4" w:space="0" w:color="auto"/>
              <w:right w:val="single" w:sz="4" w:space="0" w:color="auto"/>
            </w:tcBorders>
            <w:shd w:val="clear" w:color="auto" w:fill="auto"/>
            <w:noWrap/>
            <w:vAlign w:val="bottom"/>
            <w:hideMark/>
          </w:tcPr>
          <w:p w:rsidR="00B604A6" w:rsidRPr="00680096" w:rsidRDefault="00B604A6" w:rsidP="00680096">
            <w:pPr>
              <w:spacing w:after="0" w:line="240" w:lineRule="auto"/>
              <w:jc w:val="right"/>
              <w:rPr>
                <w:rFonts w:ascii="Times New Roman" w:eastAsia="Times New Roman" w:hAnsi="Times New Roman" w:cs="Times New Roman"/>
                <w:color w:val="000000"/>
                <w:sz w:val="24"/>
                <w:szCs w:val="24"/>
              </w:rPr>
            </w:pPr>
            <w:r w:rsidRPr="00680096">
              <w:rPr>
                <w:rFonts w:ascii="Times New Roman" w:eastAsia="Times New Roman" w:hAnsi="Times New Roman" w:cs="Times New Roman"/>
                <w:color w:val="000000"/>
                <w:sz w:val="24"/>
                <w:szCs w:val="24"/>
              </w:rPr>
              <w:t>1,177,000.00</w:t>
            </w:r>
          </w:p>
        </w:tc>
      </w:tr>
      <w:tr w:rsidR="00B604A6" w:rsidRPr="00680096" w:rsidTr="000B186F">
        <w:trPr>
          <w:trHeight w:val="300"/>
          <w:jc w:val="center"/>
        </w:trPr>
        <w:tc>
          <w:tcPr>
            <w:tcW w:w="560" w:type="dxa"/>
            <w:tcBorders>
              <w:top w:val="nil"/>
              <w:left w:val="nil"/>
              <w:bottom w:val="nil"/>
              <w:right w:val="nil"/>
            </w:tcBorders>
            <w:shd w:val="clear" w:color="auto" w:fill="auto"/>
            <w:noWrap/>
            <w:vAlign w:val="bottom"/>
            <w:hideMark/>
          </w:tcPr>
          <w:p w:rsidR="00B604A6" w:rsidRPr="00680096" w:rsidRDefault="00B604A6" w:rsidP="00680096">
            <w:pPr>
              <w:spacing w:after="0" w:line="240" w:lineRule="auto"/>
              <w:rPr>
                <w:rFonts w:ascii="Times New Roman" w:eastAsia="Times New Roman" w:hAnsi="Times New Roman" w:cs="Times New Roman"/>
                <w:color w:val="000000"/>
                <w:sz w:val="24"/>
                <w:szCs w:val="24"/>
              </w:rPr>
            </w:pPr>
          </w:p>
        </w:tc>
        <w:tc>
          <w:tcPr>
            <w:tcW w:w="1186" w:type="dxa"/>
            <w:tcBorders>
              <w:top w:val="nil"/>
              <w:left w:val="single" w:sz="4" w:space="0" w:color="auto"/>
              <w:bottom w:val="single" w:sz="4" w:space="0" w:color="auto"/>
              <w:right w:val="single" w:sz="4" w:space="0" w:color="auto"/>
            </w:tcBorders>
            <w:shd w:val="clear" w:color="auto" w:fill="auto"/>
            <w:noWrap/>
            <w:vAlign w:val="bottom"/>
            <w:hideMark/>
          </w:tcPr>
          <w:p w:rsidR="00B604A6" w:rsidRPr="00680096" w:rsidRDefault="00B604A6" w:rsidP="00680096">
            <w:pPr>
              <w:spacing w:after="0" w:line="240" w:lineRule="auto"/>
              <w:jc w:val="right"/>
              <w:rPr>
                <w:rFonts w:ascii="Times New Roman" w:eastAsia="Times New Roman" w:hAnsi="Times New Roman" w:cs="Times New Roman"/>
                <w:color w:val="000000"/>
                <w:sz w:val="24"/>
                <w:szCs w:val="24"/>
              </w:rPr>
            </w:pPr>
            <w:r w:rsidRPr="00680096">
              <w:rPr>
                <w:rFonts w:ascii="Times New Roman" w:eastAsia="Times New Roman" w:hAnsi="Times New Roman" w:cs="Times New Roman"/>
                <w:color w:val="000000"/>
                <w:sz w:val="24"/>
                <w:szCs w:val="24"/>
              </w:rPr>
              <w:t>44</w:t>
            </w:r>
          </w:p>
        </w:tc>
        <w:tc>
          <w:tcPr>
            <w:tcW w:w="1256" w:type="dxa"/>
            <w:tcBorders>
              <w:top w:val="nil"/>
              <w:left w:val="nil"/>
              <w:bottom w:val="single" w:sz="4" w:space="0" w:color="auto"/>
              <w:right w:val="single" w:sz="4" w:space="0" w:color="auto"/>
            </w:tcBorders>
            <w:shd w:val="clear" w:color="auto" w:fill="auto"/>
            <w:noWrap/>
            <w:vAlign w:val="bottom"/>
            <w:hideMark/>
          </w:tcPr>
          <w:p w:rsidR="00B604A6" w:rsidRPr="00680096" w:rsidRDefault="00B604A6" w:rsidP="00680096">
            <w:pPr>
              <w:spacing w:after="0" w:line="240" w:lineRule="auto"/>
              <w:jc w:val="center"/>
              <w:rPr>
                <w:rFonts w:ascii="Times New Roman" w:eastAsia="Times New Roman" w:hAnsi="Times New Roman" w:cs="Times New Roman"/>
                <w:color w:val="000000"/>
                <w:sz w:val="24"/>
                <w:szCs w:val="24"/>
              </w:rPr>
            </w:pPr>
            <w:r w:rsidRPr="00680096">
              <w:rPr>
                <w:rFonts w:ascii="Times New Roman" w:eastAsia="Times New Roman" w:hAnsi="Times New Roman" w:cs="Times New Roman"/>
                <w:color w:val="000000"/>
                <w:sz w:val="24"/>
                <w:szCs w:val="24"/>
              </w:rPr>
              <w:t>130</w:t>
            </w:r>
          </w:p>
        </w:tc>
        <w:tc>
          <w:tcPr>
            <w:tcW w:w="1609" w:type="dxa"/>
            <w:tcBorders>
              <w:top w:val="nil"/>
              <w:left w:val="nil"/>
              <w:bottom w:val="single" w:sz="4" w:space="0" w:color="auto"/>
              <w:right w:val="single" w:sz="4" w:space="0" w:color="auto"/>
            </w:tcBorders>
            <w:shd w:val="clear" w:color="auto" w:fill="auto"/>
            <w:noWrap/>
            <w:vAlign w:val="bottom"/>
            <w:hideMark/>
          </w:tcPr>
          <w:p w:rsidR="00B604A6" w:rsidRPr="00680096" w:rsidRDefault="00B604A6" w:rsidP="00680096">
            <w:pPr>
              <w:spacing w:after="0" w:line="240" w:lineRule="auto"/>
              <w:jc w:val="center"/>
              <w:rPr>
                <w:rFonts w:ascii="Times New Roman" w:eastAsia="Times New Roman" w:hAnsi="Times New Roman" w:cs="Times New Roman"/>
                <w:color w:val="000000"/>
                <w:sz w:val="24"/>
                <w:szCs w:val="24"/>
              </w:rPr>
            </w:pPr>
            <w:r w:rsidRPr="00680096">
              <w:rPr>
                <w:rFonts w:ascii="Times New Roman" w:eastAsia="Times New Roman" w:hAnsi="Times New Roman" w:cs="Times New Roman"/>
                <w:color w:val="000000"/>
                <w:sz w:val="24"/>
                <w:szCs w:val="24"/>
              </w:rPr>
              <w:t>4252</w:t>
            </w:r>
          </w:p>
        </w:tc>
        <w:tc>
          <w:tcPr>
            <w:tcW w:w="834" w:type="dxa"/>
            <w:tcBorders>
              <w:top w:val="nil"/>
              <w:left w:val="nil"/>
              <w:bottom w:val="single" w:sz="4" w:space="0" w:color="auto"/>
              <w:right w:val="single" w:sz="4" w:space="0" w:color="auto"/>
            </w:tcBorders>
            <w:shd w:val="clear" w:color="auto" w:fill="auto"/>
            <w:noWrap/>
            <w:vAlign w:val="bottom"/>
            <w:hideMark/>
          </w:tcPr>
          <w:p w:rsidR="00B604A6" w:rsidRPr="00680096" w:rsidRDefault="00B604A6" w:rsidP="00680096">
            <w:pPr>
              <w:spacing w:after="0" w:line="240" w:lineRule="auto"/>
              <w:jc w:val="center"/>
              <w:rPr>
                <w:rFonts w:ascii="Times New Roman" w:eastAsia="Times New Roman" w:hAnsi="Times New Roman" w:cs="Times New Roman"/>
                <w:color w:val="000000"/>
                <w:sz w:val="24"/>
                <w:szCs w:val="24"/>
              </w:rPr>
            </w:pPr>
            <w:r w:rsidRPr="00680096">
              <w:rPr>
                <w:rFonts w:ascii="Times New Roman" w:eastAsia="Times New Roman" w:hAnsi="Times New Roman" w:cs="Times New Roman"/>
                <w:color w:val="000000"/>
                <w:sz w:val="24"/>
                <w:szCs w:val="24"/>
              </w:rPr>
              <w:t>01</w:t>
            </w:r>
          </w:p>
        </w:tc>
        <w:tc>
          <w:tcPr>
            <w:tcW w:w="1596" w:type="dxa"/>
            <w:tcBorders>
              <w:top w:val="nil"/>
              <w:left w:val="nil"/>
              <w:bottom w:val="single" w:sz="4" w:space="0" w:color="auto"/>
              <w:right w:val="single" w:sz="4" w:space="0" w:color="auto"/>
            </w:tcBorders>
            <w:shd w:val="clear" w:color="auto" w:fill="auto"/>
            <w:noWrap/>
            <w:vAlign w:val="bottom"/>
            <w:hideMark/>
          </w:tcPr>
          <w:p w:rsidR="00B604A6" w:rsidRPr="00680096" w:rsidRDefault="00B604A6" w:rsidP="00680096">
            <w:pPr>
              <w:spacing w:after="0" w:line="240" w:lineRule="auto"/>
              <w:jc w:val="right"/>
              <w:rPr>
                <w:rFonts w:ascii="Times New Roman" w:eastAsia="Times New Roman" w:hAnsi="Times New Roman" w:cs="Times New Roman"/>
                <w:color w:val="000000"/>
                <w:sz w:val="24"/>
                <w:szCs w:val="24"/>
              </w:rPr>
            </w:pPr>
            <w:r w:rsidRPr="00680096">
              <w:rPr>
                <w:rFonts w:ascii="Times New Roman" w:eastAsia="Times New Roman" w:hAnsi="Times New Roman" w:cs="Times New Roman"/>
                <w:color w:val="000000"/>
                <w:sz w:val="24"/>
                <w:szCs w:val="24"/>
              </w:rPr>
              <w:t>1,490,000.00</w:t>
            </w:r>
          </w:p>
        </w:tc>
        <w:tc>
          <w:tcPr>
            <w:tcW w:w="1476" w:type="dxa"/>
            <w:tcBorders>
              <w:top w:val="nil"/>
              <w:left w:val="nil"/>
              <w:bottom w:val="single" w:sz="4" w:space="0" w:color="auto"/>
              <w:right w:val="single" w:sz="4" w:space="0" w:color="auto"/>
            </w:tcBorders>
            <w:shd w:val="clear" w:color="auto" w:fill="auto"/>
            <w:noWrap/>
            <w:vAlign w:val="bottom"/>
            <w:hideMark/>
          </w:tcPr>
          <w:p w:rsidR="00B604A6" w:rsidRPr="00680096" w:rsidRDefault="00B604A6" w:rsidP="00680096">
            <w:pPr>
              <w:spacing w:after="0" w:line="240" w:lineRule="auto"/>
              <w:rPr>
                <w:rFonts w:ascii="Times New Roman" w:eastAsia="Times New Roman" w:hAnsi="Times New Roman" w:cs="Times New Roman"/>
                <w:color w:val="000000"/>
                <w:sz w:val="24"/>
                <w:szCs w:val="24"/>
              </w:rPr>
            </w:pPr>
            <w:r w:rsidRPr="00680096">
              <w:rPr>
                <w:rFonts w:ascii="Times New Roman" w:eastAsia="Times New Roman" w:hAnsi="Times New Roman" w:cs="Times New Roman"/>
                <w:color w:val="000000"/>
                <w:sz w:val="24"/>
                <w:szCs w:val="24"/>
              </w:rPr>
              <w:t> </w:t>
            </w:r>
          </w:p>
        </w:tc>
        <w:tc>
          <w:tcPr>
            <w:tcW w:w="1596" w:type="dxa"/>
            <w:tcBorders>
              <w:top w:val="nil"/>
              <w:left w:val="nil"/>
              <w:bottom w:val="single" w:sz="4" w:space="0" w:color="auto"/>
              <w:right w:val="single" w:sz="4" w:space="0" w:color="auto"/>
            </w:tcBorders>
            <w:shd w:val="clear" w:color="auto" w:fill="auto"/>
            <w:noWrap/>
            <w:vAlign w:val="bottom"/>
            <w:hideMark/>
          </w:tcPr>
          <w:p w:rsidR="00B604A6" w:rsidRPr="00680096" w:rsidRDefault="00B604A6" w:rsidP="00680096">
            <w:pPr>
              <w:spacing w:after="0" w:line="240" w:lineRule="auto"/>
              <w:jc w:val="right"/>
              <w:rPr>
                <w:rFonts w:ascii="Times New Roman" w:eastAsia="Times New Roman" w:hAnsi="Times New Roman" w:cs="Times New Roman"/>
                <w:color w:val="000000"/>
                <w:sz w:val="24"/>
                <w:szCs w:val="24"/>
              </w:rPr>
            </w:pPr>
            <w:r w:rsidRPr="00680096">
              <w:rPr>
                <w:rFonts w:ascii="Times New Roman" w:eastAsia="Times New Roman" w:hAnsi="Times New Roman" w:cs="Times New Roman"/>
                <w:color w:val="000000"/>
                <w:sz w:val="24"/>
                <w:szCs w:val="24"/>
              </w:rPr>
              <w:t>1,490,000.00</w:t>
            </w:r>
          </w:p>
        </w:tc>
      </w:tr>
      <w:tr w:rsidR="00B604A6" w:rsidRPr="00680096" w:rsidTr="000B186F">
        <w:trPr>
          <w:trHeight w:val="300"/>
          <w:jc w:val="center"/>
        </w:trPr>
        <w:tc>
          <w:tcPr>
            <w:tcW w:w="560" w:type="dxa"/>
            <w:tcBorders>
              <w:top w:val="nil"/>
              <w:left w:val="nil"/>
              <w:bottom w:val="nil"/>
              <w:right w:val="nil"/>
            </w:tcBorders>
            <w:shd w:val="clear" w:color="auto" w:fill="auto"/>
            <w:noWrap/>
            <w:vAlign w:val="bottom"/>
            <w:hideMark/>
          </w:tcPr>
          <w:p w:rsidR="00B604A6" w:rsidRPr="00680096" w:rsidRDefault="00B604A6" w:rsidP="00680096">
            <w:pPr>
              <w:spacing w:after="0" w:line="240" w:lineRule="auto"/>
              <w:rPr>
                <w:rFonts w:ascii="Times New Roman" w:eastAsia="Times New Roman" w:hAnsi="Times New Roman" w:cs="Times New Roman"/>
                <w:color w:val="000000"/>
                <w:sz w:val="24"/>
                <w:szCs w:val="24"/>
              </w:rPr>
            </w:pPr>
          </w:p>
        </w:tc>
        <w:tc>
          <w:tcPr>
            <w:tcW w:w="1186" w:type="dxa"/>
            <w:tcBorders>
              <w:top w:val="nil"/>
              <w:left w:val="single" w:sz="4" w:space="0" w:color="auto"/>
              <w:bottom w:val="single" w:sz="4" w:space="0" w:color="auto"/>
              <w:right w:val="single" w:sz="4" w:space="0" w:color="auto"/>
            </w:tcBorders>
            <w:shd w:val="clear" w:color="auto" w:fill="auto"/>
            <w:noWrap/>
            <w:vAlign w:val="bottom"/>
            <w:hideMark/>
          </w:tcPr>
          <w:p w:rsidR="00B604A6" w:rsidRPr="00680096" w:rsidRDefault="00B604A6" w:rsidP="00680096">
            <w:pPr>
              <w:spacing w:after="0" w:line="240" w:lineRule="auto"/>
              <w:jc w:val="right"/>
              <w:rPr>
                <w:rFonts w:ascii="Times New Roman" w:eastAsia="Times New Roman" w:hAnsi="Times New Roman" w:cs="Times New Roman"/>
                <w:color w:val="000000"/>
                <w:sz w:val="24"/>
                <w:szCs w:val="24"/>
              </w:rPr>
            </w:pPr>
            <w:r w:rsidRPr="00680096">
              <w:rPr>
                <w:rFonts w:ascii="Times New Roman" w:eastAsia="Times New Roman" w:hAnsi="Times New Roman" w:cs="Times New Roman"/>
                <w:color w:val="000000"/>
                <w:sz w:val="24"/>
                <w:szCs w:val="24"/>
              </w:rPr>
              <w:t>45</w:t>
            </w:r>
          </w:p>
        </w:tc>
        <w:tc>
          <w:tcPr>
            <w:tcW w:w="1256" w:type="dxa"/>
            <w:tcBorders>
              <w:top w:val="nil"/>
              <w:left w:val="nil"/>
              <w:bottom w:val="single" w:sz="4" w:space="0" w:color="auto"/>
              <w:right w:val="single" w:sz="4" w:space="0" w:color="auto"/>
            </w:tcBorders>
            <w:shd w:val="clear" w:color="auto" w:fill="auto"/>
            <w:noWrap/>
            <w:vAlign w:val="bottom"/>
            <w:hideMark/>
          </w:tcPr>
          <w:p w:rsidR="00B604A6" w:rsidRPr="00680096" w:rsidRDefault="00B604A6" w:rsidP="00680096">
            <w:pPr>
              <w:spacing w:after="0" w:line="240" w:lineRule="auto"/>
              <w:jc w:val="center"/>
              <w:rPr>
                <w:rFonts w:ascii="Times New Roman" w:eastAsia="Times New Roman" w:hAnsi="Times New Roman" w:cs="Times New Roman"/>
                <w:color w:val="000000"/>
                <w:sz w:val="24"/>
                <w:szCs w:val="24"/>
              </w:rPr>
            </w:pPr>
            <w:r w:rsidRPr="00680096">
              <w:rPr>
                <w:rFonts w:ascii="Times New Roman" w:eastAsia="Times New Roman" w:hAnsi="Times New Roman" w:cs="Times New Roman"/>
                <w:color w:val="000000"/>
                <w:sz w:val="24"/>
                <w:szCs w:val="24"/>
              </w:rPr>
              <w:t>130</w:t>
            </w:r>
          </w:p>
        </w:tc>
        <w:tc>
          <w:tcPr>
            <w:tcW w:w="1609" w:type="dxa"/>
            <w:tcBorders>
              <w:top w:val="nil"/>
              <w:left w:val="nil"/>
              <w:bottom w:val="single" w:sz="4" w:space="0" w:color="auto"/>
              <w:right w:val="single" w:sz="4" w:space="0" w:color="auto"/>
            </w:tcBorders>
            <w:shd w:val="clear" w:color="auto" w:fill="auto"/>
            <w:noWrap/>
            <w:vAlign w:val="bottom"/>
            <w:hideMark/>
          </w:tcPr>
          <w:p w:rsidR="00B604A6" w:rsidRPr="00680096" w:rsidRDefault="00B604A6" w:rsidP="00680096">
            <w:pPr>
              <w:spacing w:after="0" w:line="240" w:lineRule="auto"/>
              <w:jc w:val="center"/>
              <w:rPr>
                <w:rFonts w:ascii="Times New Roman" w:eastAsia="Times New Roman" w:hAnsi="Times New Roman" w:cs="Times New Roman"/>
                <w:color w:val="000000"/>
                <w:sz w:val="24"/>
                <w:szCs w:val="24"/>
              </w:rPr>
            </w:pPr>
            <w:r w:rsidRPr="00680096">
              <w:rPr>
                <w:rFonts w:ascii="Times New Roman" w:eastAsia="Times New Roman" w:hAnsi="Times New Roman" w:cs="Times New Roman"/>
                <w:color w:val="000000"/>
                <w:sz w:val="24"/>
                <w:szCs w:val="24"/>
              </w:rPr>
              <w:t>4261</w:t>
            </w:r>
          </w:p>
        </w:tc>
        <w:tc>
          <w:tcPr>
            <w:tcW w:w="834" w:type="dxa"/>
            <w:tcBorders>
              <w:top w:val="nil"/>
              <w:left w:val="nil"/>
              <w:bottom w:val="single" w:sz="4" w:space="0" w:color="auto"/>
              <w:right w:val="single" w:sz="4" w:space="0" w:color="auto"/>
            </w:tcBorders>
            <w:shd w:val="clear" w:color="auto" w:fill="auto"/>
            <w:noWrap/>
            <w:vAlign w:val="bottom"/>
            <w:hideMark/>
          </w:tcPr>
          <w:p w:rsidR="00B604A6" w:rsidRPr="00680096" w:rsidRDefault="00B604A6" w:rsidP="00680096">
            <w:pPr>
              <w:spacing w:after="0" w:line="240" w:lineRule="auto"/>
              <w:jc w:val="center"/>
              <w:rPr>
                <w:rFonts w:ascii="Times New Roman" w:eastAsia="Times New Roman" w:hAnsi="Times New Roman" w:cs="Times New Roman"/>
                <w:color w:val="000000"/>
                <w:sz w:val="24"/>
                <w:szCs w:val="24"/>
              </w:rPr>
            </w:pPr>
            <w:r w:rsidRPr="00680096">
              <w:rPr>
                <w:rFonts w:ascii="Times New Roman" w:eastAsia="Times New Roman" w:hAnsi="Times New Roman" w:cs="Times New Roman"/>
                <w:color w:val="000000"/>
                <w:sz w:val="24"/>
                <w:szCs w:val="24"/>
              </w:rPr>
              <w:t>01</w:t>
            </w:r>
          </w:p>
        </w:tc>
        <w:tc>
          <w:tcPr>
            <w:tcW w:w="1596" w:type="dxa"/>
            <w:tcBorders>
              <w:top w:val="nil"/>
              <w:left w:val="nil"/>
              <w:bottom w:val="single" w:sz="4" w:space="0" w:color="auto"/>
              <w:right w:val="single" w:sz="4" w:space="0" w:color="auto"/>
            </w:tcBorders>
            <w:shd w:val="clear" w:color="auto" w:fill="auto"/>
            <w:noWrap/>
            <w:vAlign w:val="bottom"/>
            <w:hideMark/>
          </w:tcPr>
          <w:p w:rsidR="00B604A6" w:rsidRPr="00680096" w:rsidRDefault="00B604A6" w:rsidP="00680096">
            <w:pPr>
              <w:spacing w:after="0" w:line="240" w:lineRule="auto"/>
              <w:jc w:val="right"/>
              <w:rPr>
                <w:rFonts w:ascii="Times New Roman" w:eastAsia="Times New Roman" w:hAnsi="Times New Roman" w:cs="Times New Roman"/>
                <w:color w:val="000000"/>
                <w:sz w:val="24"/>
                <w:szCs w:val="24"/>
              </w:rPr>
            </w:pPr>
            <w:r w:rsidRPr="00680096">
              <w:rPr>
                <w:rFonts w:ascii="Times New Roman" w:eastAsia="Times New Roman" w:hAnsi="Times New Roman" w:cs="Times New Roman"/>
                <w:color w:val="000000"/>
                <w:sz w:val="24"/>
                <w:szCs w:val="24"/>
              </w:rPr>
              <w:t>2,435,000.00</w:t>
            </w:r>
          </w:p>
        </w:tc>
        <w:tc>
          <w:tcPr>
            <w:tcW w:w="1476" w:type="dxa"/>
            <w:tcBorders>
              <w:top w:val="nil"/>
              <w:left w:val="nil"/>
              <w:bottom w:val="single" w:sz="4" w:space="0" w:color="auto"/>
              <w:right w:val="single" w:sz="4" w:space="0" w:color="auto"/>
            </w:tcBorders>
            <w:shd w:val="clear" w:color="auto" w:fill="auto"/>
            <w:noWrap/>
            <w:vAlign w:val="bottom"/>
            <w:hideMark/>
          </w:tcPr>
          <w:p w:rsidR="00B604A6" w:rsidRPr="00680096" w:rsidRDefault="00B604A6" w:rsidP="00680096">
            <w:pPr>
              <w:spacing w:after="0" w:line="240" w:lineRule="auto"/>
              <w:rPr>
                <w:rFonts w:ascii="Times New Roman" w:eastAsia="Times New Roman" w:hAnsi="Times New Roman" w:cs="Times New Roman"/>
                <w:color w:val="000000"/>
                <w:sz w:val="24"/>
                <w:szCs w:val="24"/>
              </w:rPr>
            </w:pPr>
            <w:r w:rsidRPr="00680096">
              <w:rPr>
                <w:rFonts w:ascii="Times New Roman" w:eastAsia="Times New Roman" w:hAnsi="Times New Roman" w:cs="Times New Roman"/>
                <w:color w:val="000000"/>
                <w:sz w:val="24"/>
                <w:szCs w:val="24"/>
              </w:rPr>
              <w:t> </w:t>
            </w:r>
          </w:p>
        </w:tc>
        <w:tc>
          <w:tcPr>
            <w:tcW w:w="1596" w:type="dxa"/>
            <w:tcBorders>
              <w:top w:val="nil"/>
              <w:left w:val="nil"/>
              <w:bottom w:val="single" w:sz="4" w:space="0" w:color="auto"/>
              <w:right w:val="single" w:sz="4" w:space="0" w:color="auto"/>
            </w:tcBorders>
            <w:shd w:val="clear" w:color="auto" w:fill="auto"/>
            <w:noWrap/>
            <w:vAlign w:val="bottom"/>
            <w:hideMark/>
          </w:tcPr>
          <w:p w:rsidR="00B604A6" w:rsidRPr="00680096" w:rsidRDefault="00B604A6" w:rsidP="00680096">
            <w:pPr>
              <w:spacing w:after="0" w:line="240" w:lineRule="auto"/>
              <w:jc w:val="right"/>
              <w:rPr>
                <w:rFonts w:ascii="Times New Roman" w:eastAsia="Times New Roman" w:hAnsi="Times New Roman" w:cs="Times New Roman"/>
                <w:color w:val="000000"/>
                <w:sz w:val="24"/>
                <w:szCs w:val="24"/>
              </w:rPr>
            </w:pPr>
            <w:r w:rsidRPr="00680096">
              <w:rPr>
                <w:rFonts w:ascii="Times New Roman" w:eastAsia="Times New Roman" w:hAnsi="Times New Roman" w:cs="Times New Roman"/>
                <w:color w:val="000000"/>
                <w:sz w:val="24"/>
                <w:szCs w:val="24"/>
              </w:rPr>
              <w:t>2,435,000.00</w:t>
            </w:r>
          </w:p>
        </w:tc>
      </w:tr>
      <w:tr w:rsidR="00B604A6" w:rsidRPr="00680096" w:rsidTr="000B186F">
        <w:trPr>
          <w:trHeight w:val="300"/>
          <w:jc w:val="center"/>
        </w:trPr>
        <w:tc>
          <w:tcPr>
            <w:tcW w:w="560" w:type="dxa"/>
            <w:tcBorders>
              <w:top w:val="nil"/>
              <w:left w:val="nil"/>
              <w:bottom w:val="nil"/>
              <w:right w:val="nil"/>
            </w:tcBorders>
            <w:shd w:val="clear" w:color="auto" w:fill="auto"/>
            <w:noWrap/>
            <w:vAlign w:val="bottom"/>
            <w:hideMark/>
          </w:tcPr>
          <w:p w:rsidR="00B604A6" w:rsidRPr="00680096" w:rsidRDefault="00B604A6" w:rsidP="00680096">
            <w:pPr>
              <w:spacing w:after="0" w:line="240" w:lineRule="auto"/>
              <w:rPr>
                <w:rFonts w:ascii="Times New Roman" w:eastAsia="Times New Roman" w:hAnsi="Times New Roman" w:cs="Times New Roman"/>
                <w:color w:val="000000"/>
                <w:sz w:val="24"/>
                <w:szCs w:val="24"/>
              </w:rPr>
            </w:pPr>
          </w:p>
        </w:tc>
        <w:tc>
          <w:tcPr>
            <w:tcW w:w="1186" w:type="dxa"/>
            <w:tcBorders>
              <w:top w:val="nil"/>
              <w:left w:val="single" w:sz="4" w:space="0" w:color="auto"/>
              <w:bottom w:val="single" w:sz="4" w:space="0" w:color="auto"/>
              <w:right w:val="single" w:sz="4" w:space="0" w:color="auto"/>
            </w:tcBorders>
            <w:shd w:val="clear" w:color="auto" w:fill="auto"/>
            <w:noWrap/>
            <w:vAlign w:val="bottom"/>
            <w:hideMark/>
          </w:tcPr>
          <w:p w:rsidR="00B604A6" w:rsidRPr="00680096" w:rsidRDefault="00B604A6" w:rsidP="00680096">
            <w:pPr>
              <w:spacing w:after="0" w:line="240" w:lineRule="auto"/>
              <w:jc w:val="right"/>
              <w:rPr>
                <w:rFonts w:ascii="Times New Roman" w:eastAsia="Times New Roman" w:hAnsi="Times New Roman" w:cs="Times New Roman"/>
                <w:color w:val="000000"/>
                <w:sz w:val="24"/>
                <w:szCs w:val="24"/>
              </w:rPr>
            </w:pPr>
            <w:r w:rsidRPr="00680096">
              <w:rPr>
                <w:rFonts w:ascii="Times New Roman" w:eastAsia="Times New Roman" w:hAnsi="Times New Roman" w:cs="Times New Roman"/>
                <w:color w:val="000000"/>
                <w:sz w:val="24"/>
                <w:szCs w:val="24"/>
              </w:rPr>
              <w:t>45</w:t>
            </w:r>
          </w:p>
        </w:tc>
        <w:tc>
          <w:tcPr>
            <w:tcW w:w="1256" w:type="dxa"/>
            <w:tcBorders>
              <w:top w:val="nil"/>
              <w:left w:val="nil"/>
              <w:bottom w:val="single" w:sz="4" w:space="0" w:color="auto"/>
              <w:right w:val="single" w:sz="4" w:space="0" w:color="auto"/>
            </w:tcBorders>
            <w:shd w:val="clear" w:color="auto" w:fill="auto"/>
            <w:noWrap/>
            <w:vAlign w:val="bottom"/>
            <w:hideMark/>
          </w:tcPr>
          <w:p w:rsidR="00B604A6" w:rsidRPr="00680096" w:rsidRDefault="00B604A6" w:rsidP="00680096">
            <w:pPr>
              <w:spacing w:after="0" w:line="240" w:lineRule="auto"/>
              <w:jc w:val="center"/>
              <w:rPr>
                <w:rFonts w:ascii="Times New Roman" w:eastAsia="Times New Roman" w:hAnsi="Times New Roman" w:cs="Times New Roman"/>
                <w:color w:val="000000"/>
                <w:sz w:val="24"/>
                <w:szCs w:val="24"/>
              </w:rPr>
            </w:pPr>
            <w:r w:rsidRPr="00680096">
              <w:rPr>
                <w:rFonts w:ascii="Times New Roman" w:eastAsia="Times New Roman" w:hAnsi="Times New Roman" w:cs="Times New Roman"/>
                <w:color w:val="000000"/>
                <w:sz w:val="24"/>
                <w:szCs w:val="24"/>
              </w:rPr>
              <w:t>130</w:t>
            </w:r>
          </w:p>
        </w:tc>
        <w:tc>
          <w:tcPr>
            <w:tcW w:w="1609" w:type="dxa"/>
            <w:tcBorders>
              <w:top w:val="nil"/>
              <w:left w:val="nil"/>
              <w:bottom w:val="single" w:sz="4" w:space="0" w:color="auto"/>
              <w:right w:val="single" w:sz="4" w:space="0" w:color="auto"/>
            </w:tcBorders>
            <w:shd w:val="clear" w:color="auto" w:fill="auto"/>
            <w:noWrap/>
            <w:vAlign w:val="bottom"/>
            <w:hideMark/>
          </w:tcPr>
          <w:p w:rsidR="00B604A6" w:rsidRPr="00680096" w:rsidRDefault="00B604A6" w:rsidP="00680096">
            <w:pPr>
              <w:spacing w:after="0" w:line="240" w:lineRule="auto"/>
              <w:jc w:val="center"/>
              <w:rPr>
                <w:rFonts w:ascii="Times New Roman" w:eastAsia="Times New Roman" w:hAnsi="Times New Roman" w:cs="Times New Roman"/>
                <w:color w:val="000000"/>
                <w:sz w:val="24"/>
                <w:szCs w:val="24"/>
              </w:rPr>
            </w:pPr>
            <w:r w:rsidRPr="00680096">
              <w:rPr>
                <w:rFonts w:ascii="Times New Roman" w:eastAsia="Times New Roman" w:hAnsi="Times New Roman" w:cs="Times New Roman"/>
                <w:color w:val="000000"/>
                <w:sz w:val="24"/>
                <w:szCs w:val="24"/>
              </w:rPr>
              <w:t>4263</w:t>
            </w:r>
          </w:p>
        </w:tc>
        <w:tc>
          <w:tcPr>
            <w:tcW w:w="834" w:type="dxa"/>
            <w:tcBorders>
              <w:top w:val="nil"/>
              <w:left w:val="nil"/>
              <w:bottom w:val="single" w:sz="4" w:space="0" w:color="auto"/>
              <w:right w:val="single" w:sz="4" w:space="0" w:color="auto"/>
            </w:tcBorders>
            <w:shd w:val="clear" w:color="auto" w:fill="auto"/>
            <w:noWrap/>
            <w:vAlign w:val="bottom"/>
            <w:hideMark/>
          </w:tcPr>
          <w:p w:rsidR="00B604A6" w:rsidRPr="00680096" w:rsidRDefault="00B604A6" w:rsidP="00680096">
            <w:pPr>
              <w:spacing w:after="0" w:line="240" w:lineRule="auto"/>
              <w:jc w:val="center"/>
              <w:rPr>
                <w:rFonts w:ascii="Times New Roman" w:eastAsia="Times New Roman" w:hAnsi="Times New Roman" w:cs="Times New Roman"/>
                <w:color w:val="000000"/>
                <w:sz w:val="24"/>
                <w:szCs w:val="24"/>
              </w:rPr>
            </w:pPr>
            <w:r w:rsidRPr="00680096">
              <w:rPr>
                <w:rFonts w:ascii="Times New Roman" w:eastAsia="Times New Roman" w:hAnsi="Times New Roman" w:cs="Times New Roman"/>
                <w:color w:val="000000"/>
                <w:sz w:val="24"/>
                <w:szCs w:val="24"/>
              </w:rPr>
              <w:t>01</w:t>
            </w:r>
          </w:p>
        </w:tc>
        <w:tc>
          <w:tcPr>
            <w:tcW w:w="1596" w:type="dxa"/>
            <w:tcBorders>
              <w:top w:val="nil"/>
              <w:left w:val="nil"/>
              <w:bottom w:val="single" w:sz="4" w:space="0" w:color="auto"/>
              <w:right w:val="single" w:sz="4" w:space="0" w:color="auto"/>
            </w:tcBorders>
            <w:shd w:val="clear" w:color="auto" w:fill="auto"/>
            <w:noWrap/>
            <w:vAlign w:val="bottom"/>
            <w:hideMark/>
          </w:tcPr>
          <w:p w:rsidR="00B604A6" w:rsidRPr="00680096" w:rsidRDefault="00B604A6" w:rsidP="00680096">
            <w:pPr>
              <w:spacing w:after="0" w:line="240" w:lineRule="auto"/>
              <w:jc w:val="right"/>
              <w:rPr>
                <w:rFonts w:ascii="Times New Roman" w:eastAsia="Times New Roman" w:hAnsi="Times New Roman" w:cs="Times New Roman"/>
                <w:color w:val="000000"/>
                <w:sz w:val="24"/>
                <w:szCs w:val="24"/>
              </w:rPr>
            </w:pPr>
            <w:r w:rsidRPr="00680096">
              <w:rPr>
                <w:rFonts w:ascii="Times New Roman" w:eastAsia="Times New Roman" w:hAnsi="Times New Roman" w:cs="Times New Roman"/>
                <w:color w:val="000000"/>
                <w:sz w:val="24"/>
                <w:szCs w:val="24"/>
              </w:rPr>
              <w:t>400,000.00</w:t>
            </w:r>
          </w:p>
        </w:tc>
        <w:tc>
          <w:tcPr>
            <w:tcW w:w="1476" w:type="dxa"/>
            <w:tcBorders>
              <w:top w:val="nil"/>
              <w:left w:val="nil"/>
              <w:bottom w:val="single" w:sz="4" w:space="0" w:color="auto"/>
              <w:right w:val="single" w:sz="4" w:space="0" w:color="auto"/>
            </w:tcBorders>
            <w:shd w:val="clear" w:color="auto" w:fill="auto"/>
            <w:noWrap/>
            <w:vAlign w:val="bottom"/>
            <w:hideMark/>
          </w:tcPr>
          <w:p w:rsidR="00B604A6" w:rsidRPr="00680096" w:rsidRDefault="00B604A6" w:rsidP="00680096">
            <w:pPr>
              <w:spacing w:after="0" w:line="240" w:lineRule="auto"/>
              <w:rPr>
                <w:rFonts w:ascii="Times New Roman" w:eastAsia="Times New Roman" w:hAnsi="Times New Roman" w:cs="Times New Roman"/>
                <w:color w:val="000000"/>
                <w:sz w:val="24"/>
                <w:szCs w:val="24"/>
              </w:rPr>
            </w:pPr>
            <w:r w:rsidRPr="00680096">
              <w:rPr>
                <w:rFonts w:ascii="Times New Roman" w:eastAsia="Times New Roman" w:hAnsi="Times New Roman" w:cs="Times New Roman"/>
                <w:color w:val="000000"/>
                <w:sz w:val="24"/>
                <w:szCs w:val="24"/>
              </w:rPr>
              <w:t> </w:t>
            </w:r>
          </w:p>
        </w:tc>
        <w:tc>
          <w:tcPr>
            <w:tcW w:w="1596" w:type="dxa"/>
            <w:tcBorders>
              <w:top w:val="nil"/>
              <w:left w:val="nil"/>
              <w:bottom w:val="single" w:sz="4" w:space="0" w:color="auto"/>
              <w:right w:val="single" w:sz="4" w:space="0" w:color="auto"/>
            </w:tcBorders>
            <w:shd w:val="clear" w:color="auto" w:fill="auto"/>
            <w:noWrap/>
            <w:vAlign w:val="bottom"/>
            <w:hideMark/>
          </w:tcPr>
          <w:p w:rsidR="00B604A6" w:rsidRPr="00680096" w:rsidRDefault="00B604A6" w:rsidP="00680096">
            <w:pPr>
              <w:spacing w:after="0" w:line="240" w:lineRule="auto"/>
              <w:jc w:val="right"/>
              <w:rPr>
                <w:rFonts w:ascii="Times New Roman" w:eastAsia="Times New Roman" w:hAnsi="Times New Roman" w:cs="Times New Roman"/>
                <w:color w:val="000000"/>
                <w:sz w:val="24"/>
                <w:szCs w:val="24"/>
              </w:rPr>
            </w:pPr>
            <w:r w:rsidRPr="00680096">
              <w:rPr>
                <w:rFonts w:ascii="Times New Roman" w:eastAsia="Times New Roman" w:hAnsi="Times New Roman" w:cs="Times New Roman"/>
                <w:color w:val="000000"/>
                <w:sz w:val="24"/>
                <w:szCs w:val="24"/>
              </w:rPr>
              <w:t>400,000.00</w:t>
            </w:r>
          </w:p>
        </w:tc>
      </w:tr>
      <w:tr w:rsidR="00B604A6" w:rsidRPr="00680096" w:rsidTr="000B186F">
        <w:trPr>
          <w:trHeight w:val="300"/>
          <w:jc w:val="center"/>
        </w:trPr>
        <w:tc>
          <w:tcPr>
            <w:tcW w:w="560" w:type="dxa"/>
            <w:tcBorders>
              <w:top w:val="nil"/>
              <w:left w:val="nil"/>
              <w:bottom w:val="nil"/>
              <w:right w:val="nil"/>
            </w:tcBorders>
            <w:shd w:val="clear" w:color="auto" w:fill="auto"/>
            <w:noWrap/>
            <w:vAlign w:val="bottom"/>
            <w:hideMark/>
          </w:tcPr>
          <w:p w:rsidR="00B604A6" w:rsidRPr="00680096" w:rsidRDefault="00B604A6" w:rsidP="00680096">
            <w:pPr>
              <w:spacing w:after="0" w:line="240" w:lineRule="auto"/>
              <w:rPr>
                <w:rFonts w:ascii="Times New Roman" w:eastAsia="Times New Roman" w:hAnsi="Times New Roman" w:cs="Times New Roman"/>
                <w:color w:val="000000"/>
                <w:sz w:val="24"/>
                <w:szCs w:val="24"/>
              </w:rPr>
            </w:pPr>
          </w:p>
        </w:tc>
        <w:tc>
          <w:tcPr>
            <w:tcW w:w="1186" w:type="dxa"/>
            <w:tcBorders>
              <w:top w:val="nil"/>
              <w:left w:val="single" w:sz="4" w:space="0" w:color="auto"/>
              <w:bottom w:val="single" w:sz="4" w:space="0" w:color="auto"/>
              <w:right w:val="single" w:sz="4" w:space="0" w:color="auto"/>
            </w:tcBorders>
            <w:shd w:val="clear" w:color="auto" w:fill="auto"/>
            <w:noWrap/>
            <w:vAlign w:val="bottom"/>
            <w:hideMark/>
          </w:tcPr>
          <w:p w:rsidR="00B604A6" w:rsidRPr="00680096" w:rsidRDefault="00B604A6" w:rsidP="00680096">
            <w:pPr>
              <w:spacing w:after="0" w:line="240" w:lineRule="auto"/>
              <w:jc w:val="right"/>
              <w:rPr>
                <w:rFonts w:ascii="Times New Roman" w:eastAsia="Times New Roman" w:hAnsi="Times New Roman" w:cs="Times New Roman"/>
                <w:color w:val="000000"/>
                <w:sz w:val="24"/>
                <w:szCs w:val="24"/>
              </w:rPr>
            </w:pPr>
            <w:r w:rsidRPr="00680096">
              <w:rPr>
                <w:rFonts w:ascii="Times New Roman" w:eastAsia="Times New Roman" w:hAnsi="Times New Roman" w:cs="Times New Roman"/>
                <w:color w:val="000000"/>
                <w:sz w:val="24"/>
                <w:szCs w:val="24"/>
              </w:rPr>
              <w:t>45</w:t>
            </w:r>
          </w:p>
        </w:tc>
        <w:tc>
          <w:tcPr>
            <w:tcW w:w="1256" w:type="dxa"/>
            <w:tcBorders>
              <w:top w:val="nil"/>
              <w:left w:val="nil"/>
              <w:bottom w:val="single" w:sz="4" w:space="0" w:color="auto"/>
              <w:right w:val="single" w:sz="4" w:space="0" w:color="auto"/>
            </w:tcBorders>
            <w:shd w:val="clear" w:color="auto" w:fill="auto"/>
            <w:noWrap/>
            <w:vAlign w:val="bottom"/>
            <w:hideMark/>
          </w:tcPr>
          <w:p w:rsidR="00B604A6" w:rsidRPr="00680096" w:rsidRDefault="00B604A6" w:rsidP="00680096">
            <w:pPr>
              <w:spacing w:after="0" w:line="240" w:lineRule="auto"/>
              <w:jc w:val="center"/>
              <w:rPr>
                <w:rFonts w:ascii="Times New Roman" w:eastAsia="Times New Roman" w:hAnsi="Times New Roman" w:cs="Times New Roman"/>
                <w:color w:val="000000"/>
                <w:sz w:val="24"/>
                <w:szCs w:val="24"/>
              </w:rPr>
            </w:pPr>
            <w:r w:rsidRPr="00680096">
              <w:rPr>
                <w:rFonts w:ascii="Times New Roman" w:eastAsia="Times New Roman" w:hAnsi="Times New Roman" w:cs="Times New Roman"/>
                <w:color w:val="000000"/>
                <w:sz w:val="24"/>
                <w:szCs w:val="24"/>
              </w:rPr>
              <w:t>130</w:t>
            </w:r>
          </w:p>
        </w:tc>
        <w:tc>
          <w:tcPr>
            <w:tcW w:w="1609" w:type="dxa"/>
            <w:tcBorders>
              <w:top w:val="nil"/>
              <w:left w:val="nil"/>
              <w:bottom w:val="single" w:sz="4" w:space="0" w:color="auto"/>
              <w:right w:val="single" w:sz="4" w:space="0" w:color="auto"/>
            </w:tcBorders>
            <w:shd w:val="clear" w:color="auto" w:fill="auto"/>
            <w:noWrap/>
            <w:vAlign w:val="bottom"/>
            <w:hideMark/>
          </w:tcPr>
          <w:p w:rsidR="00B604A6" w:rsidRPr="00680096" w:rsidRDefault="00B604A6" w:rsidP="00680096">
            <w:pPr>
              <w:spacing w:after="0" w:line="240" w:lineRule="auto"/>
              <w:jc w:val="center"/>
              <w:rPr>
                <w:rFonts w:ascii="Times New Roman" w:eastAsia="Times New Roman" w:hAnsi="Times New Roman" w:cs="Times New Roman"/>
                <w:color w:val="000000"/>
                <w:sz w:val="24"/>
                <w:szCs w:val="24"/>
              </w:rPr>
            </w:pPr>
            <w:r w:rsidRPr="00680096">
              <w:rPr>
                <w:rFonts w:ascii="Times New Roman" w:eastAsia="Times New Roman" w:hAnsi="Times New Roman" w:cs="Times New Roman"/>
                <w:color w:val="000000"/>
                <w:sz w:val="24"/>
                <w:szCs w:val="24"/>
              </w:rPr>
              <w:t>4264</w:t>
            </w:r>
          </w:p>
        </w:tc>
        <w:tc>
          <w:tcPr>
            <w:tcW w:w="834" w:type="dxa"/>
            <w:tcBorders>
              <w:top w:val="nil"/>
              <w:left w:val="nil"/>
              <w:bottom w:val="single" w:sz="4" w:space="0" w:color="auto"/>
              <w:right w:val="single" w:sz="4" w:space="0" w:color="auto"/>
            </w:tcBorders>
            <w:shd w:val="clear" w:color="auto" w:fill="auto"/>
            <w:noWrap/>
            <w:vAlign w:val="bottom"/>
            <w:hideMark/>
          </w:tcPr>
          <w:p w:rsidR="00B604A6" w:rsidRPr="00680096" w:rsidRDefault="00B604A6" w:rsidP="00680096">
            <w:pPr>
              <w:spacing w:after="0" w:line="240" w:lineRule="auto"/>
              <w:jc w:val="center"/>
              <w:rPr>
                <w:rFonts w:ascii="Times New Roman" w:eastAsia="Times New Roman" w:hAnsi="Times New Roman" w:cs="Times New Roman"/>
                <w:color w:val="000000"/>
                <w:sz w:val="24"/>
                <w:szCs w:val="24"/>
              </w:rPr>
            </w:pPr>
            <w:r w:rsidRPr="00680096">
              <w:rPr>
                <w:rFonts w:ascii="Times New Roman" w:eastAsia="Times New Roman" w:hAnsi="Times New Roman" w:cs="Times New Roman"/>
                <w:color w:val="000000"/>
                <w:sz w:val="24"/>
                <w:szCs w:val="24"/>
              </w:rPr>
              <w:t>01</w:t>
            </w:r>
          </w:p>
        </w:tc>
        <w:tc>
          <w:tcPr>
            <w:tcW w:w="1596" w:type="dxa"/>
            <w:tcBorders>
              <w:top w:val="nil"/>
              <w:left w:val="nil"/>
              <w:bottom w:val="single" w:sz="4" w:space="0" w:color="auto"/>
              <w:right w:val="single" w:sz="4" w:space="0" w:color="auto"/>
            </w:tcBorders>
            <w:shd w:val="clear" w:color="auto" w:fill="auto"/>
            <w:noWrap/>
            <w:vAlign w:val="bottom"/>
            <w:hideMark/>
          </w:tcPr>
          <w:p w:rsidR="00B604A6" w:rsidRPr="00680096" w:rsidRDefault="00B604A6" w:rsidP="00680096">
            <w:pPr>
              <w:spacing w:after="0" w:line="240" w:lineRule="auto"/>
              <w:jc w:val="right"/>
              <w:rPr>
                <w:rFonts w:ascii="Times New Roman" w:eastAsia="Times New Roman" w:hAnsi="Times New Roman" w:cs="Times New Roman"/>
                <w:color w:val="000000"/>
                <w:sz w:val="24"/>
                <w:szCs w:val="24"/>
              </w:rPr>
            </w:pPr>
            <w:r w:rsidRPr="00680096">
              <w:rPr>
                <w:rFonts w:ascii="Times New Roman" w:eastAsia="Times New Roman" w:hAnsi="Times New Roman" w:cs="Times New Roman"/>
                <w:color w:val="000000"/>
                <w:sz w:val="24"/>
                <w:szCs w:val="24"/>
              </w:rPr>
              <w:t>2,600,000.00</w:t>
            </w:r>
          </w:p>
        </w:tc>
        <w:tc>
          <w:tcPr>
            <w:tcW w:w="1476" w:type="dxa"/>
            <w:tcBorders>
              <w:top w:val="nil"/>
              <w:left w:val="nil"/>
              <w:bottom w:val="single" w:sz="4" w:space="0" w:color="auto"/>
              <w:right w:val="single" w:sz="4" w:space="0" w:color="auto"/>
            </w:tcBorders>
            <w:shd w:val="clear" w:color="auto" w:fill="auto"/>
            <w:noWrap/>
            <w:vAlign w:val="bottom"/>
            <w:hideMark/>
          </w:tcPr>
          <w:p w:rsidR="00B604A6" w:rsidRPr="00680096" w:rsidRDefault="00B604A6" w:rsidP="00680096">
            <w:pPr>
              <w:spacing w:after="0" w:line="240" w:lineRule="auto"/>
              <w:rPr>
                <w:rFonts w:ascii="Times New Roman" w:eastAsia="Times New Roman" w:hAnsi="Times New Roman" w:cs="Times New Roman"/>
                <w:color w:val="000000"/>
                <w:sz w:val="24"/>
                <w:szCs w:val="24"/>
              </w:rPr>
            </w:pPr>
            <w:r w:rsidRPr="00680096">
              <w:rPr>
                <w:rFonts w:ascii="Times New Roman" w:eastAsia="Times New Roman" w:hAnsi="Times New Roman" w:cs="Times New Roman"/>
                <w:color w:val="000000"/>
                <w:sz w:val="24"/>
                <w:szCs w:val="24"/>
              </w:rPr>
              <w:t> </w:t>
            </w:r>
          </w:p>
        </w:tc>
        <w:tc>
          <w:tcPr>
            <w:tcW w:w="1596" w:type="dxa"/>
            <w:tcBorders>
              <w:top w:val="nil"/>
              <w:left w:val="nil"/>
              <w:bottom w:val="single" w:sz="4" w:space="0" w:color="auto"/>
              <w:right w:val="single" w:sz="4" w:space="0" w:color="auto"/>
            </w:tcBorders>
            <w:shd w:val="clear" w:color="auto" w:fill="auto"/>
            <w:noWrap/>
            <w:vAlign w:val="bottom"/>
            <w:hideMark/>
          </w:tcPr>
          <w:p w:rsidR="00B604A6" w:rsidRPr="00680096" w:rsidRDefault="00B604A6" w:rsidP="00680096">
            <w:pPr>
              <w:spacing w:after="0" w:line="240" w:lineRule="auto"/>
              <w:jc w:val="right"/>
              <w:rPr>
                <w:rFonts w:ascii="Times New Roman" w:eastAsia="Times New Roman" w:hAnsi="Times New Roman" w:cs="Times New Roman"/>
                <w:color w:val="000000"/>
                <w:sz w:val="24"/>
                <w:szCs w:val="24"/>
              </w:rPr>
            </w:pPr>
            <w:r w:rsidRPr="00680096">
              <w:rPr>
                <w:rFonts w:ascii="Times New Roman" w:eastAsia="Times New Roman" w:hAnsi="Times New Roman" w:cs="Times New Roman"/>
                <w:color w:val="000000"/>
                <w:sz w:val="24"/>
                <w:szCs w:val="24"/>
              </w:rPr>
              <w:t>2,600,000.00</w:t>
            </w:r>
          </w:p>
        </w:tc>
      </w:tr>
      <w:tr w:rsidR="00B604A6" w:rsidRPr="00680096" w:rsidTr="000B186F">
        <w:trPr>
          <w:trHeight w:val="300"/>
          <w:jc w:val="center"/>
        </w:trPr>
        <w:tc>
          <w:tcPr>
            <w:tcW w:w="560" w:type="dxa"/>
            <w:tcBorders>
              <w:top w:val="nil"/>
              <w:left w:val="nil"/>
              <w:bottom w:val="nil"/>
              <w:right w:val="nil"/>
            </w:tcBorders>
            <w:shd w:val="clear" w:color="auto" w:fill="auto"/>
            <w:noWrap/>
            <w:vAlign w:val="bottom"/>
            <w:hideMark/>
          </w:tcPr>
          <w:p w:rsidR="00B604A6" w:rsidRPr="00680096" w:rsidRDefault="00B604A6" w:rsidP="00680096">
            <w:pPr>
              <w:spacing w:after="0" w:line="240" w:lineRule="auto"/>
              <w:rPr>
                <w:rFonts w:ascii="Times New Roman" w:eastAsia="Times New Roman" w:hAnsi="Times New Roman" w:cs="Times New Roman"/>
                <w:color w:val="000000"/>
                <w:sz w:val="24"/>
                <w:szCs w:val="24"/>
              </w:rPr>
            </w:pPr>
          </w:p>
        </w:tc>
        <w:tc>
          <w:tcPr>
            <w:tcW w:w="1186" w:type="dxa"/>
            <w:tcBorders>
              <w:top w:val="nil"/>
              <w:left w:val="single" w:sz="4" w:space="0" w:color="auto"/>
              <w:bottom w:val="single" w:sz="4" w:space="0" w:color="auto"/>
              <w:right w:val="single" w:sz="4" w:space="0" w:color="auto"/>
            </w:tcBorders>
            <w:shd w:val="clear" w:color="auto" w:fill="auto"/>
            <w:noWrap/>
            <w:vAlign w:val="bottom"/>
            <w:hideMark/>
          </w:tcPr>
          <w:p w:rsidR="00B604A6" w:rsidRPr="00680096" w:rsidRDefault="00B604A6" w:rsidP="00680096">
            <w:pPr>
              <w:spacing w:after="0" w:line="240" w:lineRule="auto"/>
              <w:jc w:val="right"/>
              <w:rPr>
                <w:rFonts w:ascii="Times New Roman" w:eastAsia="Times New Roman" w:hAnsi="Times New Roman" w:cs="Times New Roman"/>
                <w:color w:val="000000"/>
                <w:sz w:val="24"/>
                <w:szCs w:val="24"/>
              </w:rPr>
            </w:pPr>
            <w:r w:rsidRPr="00680096">
              <w:rPr>
                <w:rFonts w:ascii="Times New Roman" w:eastAsia="Times New Roman" w:hAnsi="Times New Roman" w:cs="Times New Roman"/>
                <w:color w:val="000000"/>
                <w:sz w:val="24"/>
                <w:szCs w:val="24"/>
              </w:rPr>
              <w:t>45</w:t>
            </w:r>
          </w:p>
        </w:tc>
        <w:tc>
          <w:tcPr>
            <w:tcW w:w="1256" w:type="dxa"/>
            <w:tcBorders>
              <w:top w:val="nil"/>
              <w:left w:val="nil"/>
              <w:bottom w:val="single" w:sz="4" w:space="0" w:color="auto"/>
              <w:right w:val="single" w:sz="4" w:space="0" w:color="auto"/>
            </w:tcBorders>
            <w:shd w:val="clear" w:color="auto" w:fill="auto"/>
            <w:noWrap/>
            <w:vAlign w:val="bottom"/>
            <w:hideMark/>
          </w:tcPr>
          <w:p w:rsidR="00B604A6" w:rsidRPr="00680096" w:rsidRDefault="00B604A6" w:rsidP="00680096">
            <w:pPr>
              <w:spacing w:after="0" w:line="240" w:lineRule="auto"/>
              <w:jc w:val="center"/>
              <w:rPr>
                <w:rFonts w:ascii="Times New Roman" w:eastAsia="Times New Roman" w:hAnsi="Times New Roman" w:cs="Times New Roman"/>
                <w:color w:val="000000"/>
                <w:sz w:val="24"/>
                <w:szCs w:val="24"/>
              </w:rPr>
            </w:pPr>
            <w:r w:rsidRPr="00680096">
              <w:rPr>
                <w:rFonts w:ascii="Times New Roman" w:eastAsia="Times New Roman" w:hAnsi="Times New Roman" w:cs="Times New Roman"/>
                <w:color w:val="000000"/>
                <w:sz w:val="24"/>
                <w:szCs w:val="24"/>
              </w:rPr>
              <w:t>130</w:t>
            </w:r>
          </w:p>
        </w:tc>
        <w:tc>
          <w:tcPr>
            <w:tcW w:w="1609" w:type="dxa"/>
            <w:tcBorders>
              <w:top w:val="nil"/>
              <w:left w:val="nil"/>
              <w:bottom w:val="single" w:sz="4" w:space="0" w:color="auto"/>
              <w:right w:val="single" w:sz="4" w:space="0" w:color="auto"/>
            </w:tcBorders>
            <w:shd w:val="clear" w:color="auto" w:fill="auto"/>
            <w:noWrap/>
            <w:vAlign w:val="bottom"/>
            <w:hideMark/>
          </w:tcPr>
          <w:p w:rsidR="00B604A6" w:rsidRPr="00680096" w:rsidRDefault="00B604A6" w:rsidP="00680096">
            <w:pPr>
              <w:spacing w:after="0" w:line="240" w:lineRule="auto"/>
              <w:jc w:val="center"/>
              <w:rPr>
                <w:rFonts w:ascii="Times New Roman" w:eastAsia="Times New Roman" w:hAnsi="Times New Roman" w:cs="Times New Roman"/>
                <w:color w:val="000000"/>
                <w:sz w:val="24"/>
                <w:szCs w:val="24"/>
              </w:rPr>
            </w:pPr>
            <w:r w:rsidRPr="00680096">
              <w:rPr>
                <w:rFonts w:ascii="Times New Roman" w:eastAsia="Times New Roman" w:hAnsi="Times New Roman" w:cs="Times New Roman"/>
                <w:color w:val="000000"/>
                <w:sz w:val="24"/>
                <w:szCs w:val="24"/>
              </w:rPr>
              <w:t>4268</w:t>
            </w:r>
          </w:p>
        </w:tc>
        <w:tc>
          <w:tcPr>
            <w:tcW w:w="834" w:type="dxa"/>
            <w:tcBorders>
              <w:top w:val="nil"/>
              <w:left w:val="nil"/>
              <w:bottom w:val="single" w:sz="4" w:space="0" w:color="auto"/>
              <w:right w:val="single" w:sz="4" w:space="0" w:color="auto"/>
            </w:tcBorders>
            <w:shd w:val="clear" w:color="auto" w:fill="auto"/>
            <w:noWrap/>
            <w:vAlign w:val="bottom"/>
            <w:hideMark/>
          </w:tcPr>
          <w:p w:rsidR="00B604A6" w:rsidRPr="00680096" w:rsidRDefault="00B604A6" w:rsidP="00680096">
            <w:pPr>
              <w:spacing w:after="0" w:line="240" w:lineRule="auto"/>
              <w:jc w:val="center"/>
              <w:rPr>
                <w:rFonts w:ascii="Times New Roman" w:eastAsia="Times New Roman" w:hAnsi="Times New Roman" w:cs="Times New Roman"/>
                <w:color w:val="000000"/>
                <w:sz w:val="24"/>
                <w:szCs w:val="24"/>
              </w:rPr>
            </w:pPr>
            <w:r w:rsidRPr="00680096">
              <w:rPr>
                <w:rFonts w:ascii="Times New Roman" w:eastAsia="Times New Roman" w:hAnsi="Times New Roman" w:cs="Times New Roman"/>
                <w:color w:val="000000"/>
                <w:sz w:val="24"/>
                <w:szCs w:val="24"/>
              </w:rPr>
              <w:t>01</w:t>
            </w:r>
          </w:p>
        </w:tc>
        <w:tc>
          <w:tcPr>
            <w:tcW w:w="1596" w:type="dxa"/>
            <w:tcBorders>
              <w:top w:val="nil"/>
              <w:left w:val="nil"/>
              <w:bottom w:val="single" w:sz="4" w:space="0" w:color="auto"/>
              <w:right w:val="single" w:sz="4" w:space="0" w:color="auto"/>
            </w:tcBorders>
            <w:shd w:val="clear" w:color="auto" w:fill="auto"/>
            <w:noWrap/>
            <w:vAlign w:val="bottom"/>
            <w:hideMark/>
          </w:tcPr>
          <w:p w:rsidR="00B604A6" w:rsidRPr="00680096" w:rsidRDefault="00B604A6" w:rsidP="00680096">
            <w:pPr>
              <w:spacing w:after="0" w:line="240" w:lineRule="auto"/>
              <w:jc w:val="right"/>
              <w:rPr>
                <w:rFonts w:ascii="Times New Roman" w:eastAsia="Times New Roman" w:hAnsi="Times New Roman" w:cs="Times New Roman"/>
                <w:color w:val="000000"/>
                <w:sz w:val="24"/>
                <w:szCs w:val="24"/>
              </w:rPr>
            </w:pPr>
            <w:r w:rsidRPr="00680096">
              <w:rPr>
                <w:rFonts w:ascii="Times New Roman" w:eastAsia="Times New Roman" w:hAnsi="Times New Roman" w:cs="Times New Roman"/>
                <w:color w:val="000000"/>
                <w:sz w:val="24"/>
                <w:szCs w:val="24"/>
              </w:rPr>
              <w:t>1,030,000.00</w:t>
            </w:r>
          </w:p>
        </w:tc>
        <w:tc>
          <w:tcPr>
            <w:tcW w:w="1476" w:type="dxa"/>
            <w:tcBorders>
              <w:top w:val="nil"/>
              <w:left w:val="nil"/>
              <w:bottom w:val="single" w:sz="4" w:space="0" w:color="auto"/>
              <w:right w:val="single" w:sz="4" w:space="0" w:color="auto"/>
            </w:tcBorders>
            <w:shd w:val="clear" w:color="auto" w:fill="auto"/>
            <w:noWrap/>
            <w:vAlign w:val="bottom"/>
            <w:hideMark/>
          </w:tcPr>
          <w:p w:rsidR="00B604A6" w:rsidRPr="00680096" w:rsidRDefault="00B604A6" w:rsidP="00680096">
            <w:pPr>
              <w:spacing w:after="0" w:line="240" w:lineRule="auto"/>
              <w:rPr>
                <w:rFonts w:ascii="Times New Roman" w:eastAsia="Times New Roman" w:hAnsi="Times New Roman" w:cs="Times New Roman"/>
                <w:color w:val="000000"/>
                <w:sz w:val="24"/>
                <w:szCs w:val="24"/>
              </w:rPr>
            </w:pPr>
            <w:r w:rsidRPr="00680096">
              <w:rPr>
                <w:rFonts w:ascii="Times New Roman" w:eastAsia="Times New Roman" w:hAnsi="Times New Roman" w:cs="Times New Roman"/>
                <w:color w:val="000000"/>
                <w:sz w:val="24"/>
                <w:szCs w:val="24"/>
              </w:rPr>
              <w:t> </w:t>
            </w:r>
          </w:p>
        </w:tc>
        <w:tc>
          <w:tcPr>
            <w:tcW w:w="1596" w:type="dxa"/>
            <w:tcBorders>
              <w:top w:val="nil"/>
              <w:left w:val="nil"/>
              <w:bottom w:val="single" w:sz="4" w:space="0" w:color="auto"/>
              <w:right w:val="single" w:sz="4" w:space="0" w:color="auto"/>
            </w:tcBorders>
            <w:shd w:val="clear" w:color="auto" w:fill="auto"/>
            <w:noWrap/>
            <w:vAlign w:val="bottom"/>
            <w:hideMark/>
          </w:tcPr>
          <w:p w:rsidR="00B604A6" w:rsidRPr="00680096" w:rsidRDefault="00B604A6" w:rsidP="00680096">
            <w:pPr>
              <w:spacing w:after="0" w:line="240" w:lineRule="auto"/>
              <w:jc w:val="right"/>
              <w:rPr>
                <w:rFonts w:ascii="Times New Roman" w:eastAsia="Times New Roman" w:hAnsi="Times New Roman" w:cs="Times New Roman"/>
                <w:color w:val="000000"/>
                <w:sz w:val="24"/>
                <w:szCs w:val="24"/>
              </w:rPr>
            </w:pPr>
            <w:r w:rsidRPr="00680096">
              <w:rPr>
                <w:rFonts w:ascii="Times New Roman" w:eastAsia="Times New Roman" w:hAnsi="Times New Roman" w:cs="Times New Roman"/>
                <w:color w:val="000000"/>
                <w:sz w:val="24"/>
                <w:szCs w:val="24"/>
              </w:rPr>
              <w:t>1,030,000.00</w:t>
            </w:r>
          </w:p>
        </w:tc>
      </w:tr>
      <w:tr w:rsidR="00B604A6" w:rsidRPr="00680096" w:rsidTr="000B186F">
        <w:trPr>
          <w:trHeight w:val="300"/>
          <w:jc w:val="center"/>
        </w:trPr>
        <w:tc>
          <w:tcPr>
            <w:tcW w:w="560" w:type="dxa"/>
            <w:tcBorders>
              <w:top w:val="nil"/>
              <w:left w:val="nil"/>
              <w:bottom w:val="nil"/>
              <w:right w:val="nil"/>
            </w:tcBorders>
            <w:shd w:val="clear" w:color="auto" w:fill="auto"/>
            <w:noWrap/>
            <w:vAlign w:val="bottom"/>
            <w:hideMark/>
          </w:tcPr>
          <w:p w:rsidR="00B604A6" w:rsidRPr="00680096" w:rsidRDefault="00B604A6" w:rsidP="00680096">
            <w:pPr>
              <w:spacing w:after="0" w:line="240" w:lineRule="auto"/>
              <w:rPr>
                <w:rFonts w:ascii="Times New Roman" w:eastAsia="Times New Roman" w:hAnsi="Times New Roman" w:cs="Times New Roman"/>
                <w:color w:val="000000"/>
                <w:sz w:val="24"/>
                <w:szCs w:val="24"/>
              </w:rPr>
            </w:pPr>
          </w:p>
        </w:tc>
        <w:tc>
          <w:tcPr>
            <w:tcW w:w="1186" w:type="dxa"/>
            <w:tcBorders>
              <w:top w:val="nil"/>
              <w:left w:val="single" w:sz="4" w:space="0" w:color="auto"/>
              <w:bottom w:val="single" w:sz="4" w:space="0" w:color="auto"/>
              <w:right w:val="single" w:sz="4" w:space="0" w:color="auto"/>
            </w:tcBorders>
            <w:shd w:val="clear" w:color="auto" w:fill="auto"/>
            <w:noWrap/>
            <w:vAlign w:val="bottom"/>
            <w:hideMark/>
          </w:tcPr>
          <w:p w:rsidR="00B604A6" w:rsidRPr="00680096" w:rsidRDefault="00B604A6" w:rsidP="00680096">
            <w:pPr>
              <w:spacing w:after="0" w:line="240" w:lineRule="auto"/>
              <w:jc w:val="right"/>
              <w:rPr>
                <w:rFonts w:ascii="Times New Roman" w:eastAsia="Times New Roman" w:hAnsi="Times New Roman" w:cs="Times New Roman"/>
                <w:color w:val="000000"/>
                <w:sz w:val="24"/>
                <w:szCs w:val="24"/>
              </w:rPr>
            </w:pPr>
            <w:r w:rsidRPr="00680096">
              <w:rPr>
                <w:rFonts w:ascii="Times New Roman" w:eastAsia="Times New Roman" w:hAnsi="Times New Roman" w:cs="Times New Roman"/>
                <w:color w:val="000000"/>
                <w:sz w:val="24"/>
                <w:szCs w:val="24"/>
              </w:rPr>
              <w:t>45</w:t>
            </w:r>
          </w:p>
        </w:tc>
        <w:tc>
          <w:tcPr>
            <w:tcW w:w="1256" w:type="dxa"/>
            <w:tcBorders>
              <w:top w:val="nil"/>
              <w:left w:val="nil"/>
              <w:bottom w:val="single" w:sz="4" w:space="0" w:color="auto"/>
              <w:right w:val="single" w:sz="4" w:space="0" w:color="auto"/>
            </w:tcBorders>
            <w:shd w:val="clear" w:color="auto" w:fill="auto"/>
            <w:noWrap/>
            <w:vAlign w:val="bottom"/>
            <w:hideMark/>
          </w:tcPr>
          <w:p w:rsidR="00B604A6" w:rsidRPr="00680096" w:rsidRDefault="00B604A6" w:rsidP="00680096">
            <w:pPr>
              <w:spacing w:after="0" w:line="240" w:lineRule="auto"/>
              <w:jc w:val="center"/>
              <w:rPr>
                <w:rFonts w:ascii="Times New Roman" w:eastAsia="Times New Roman" w:hAnsi="Times New Roman" w:cs="Times New Roman"/>
                <w:color w:val="000000"/>
                <w:sz w:val="24"/>
                <w:szCs w:val="24"/>
              </w:rPr>
            </w:pPr>
            <w:r w:rsidRPr="00680096">
              <w:rPr>
                <w:rFonts w:ascii="Times New Roman" w:eastAsia="Times New Roman" w:hAnsi="Times New Roman" w:cs="Times New Roman"/>
                <w:color w:val="000000"/>
                <w:sz w:val="24"/>
                <w:szCs w:val="24"/>
              </w:rPr>
              <w:t>130</w:t>
            </w:r>
          </w:p>
        </w:tc>
        <w:tc>
          <w:tcPr>
            <w:tcW w:w="1609" w:type="dxa"/>
            <w:tcBorders>
              <w:top w:val="nil"/>
              <w:left w:val="nil"/>
              <w:bottom w:val="single" w:sz="4" w:space="0" w:color="auto"/>
              <w:right w:val="single" w:sz="4" w:space="0" w:color="auto"/>
            </w:tcBorders>
            <w:shd w:val="clear" w:color="auto" w:fill="auto"/>
            <w:noWrap/>
            <w:vAlign w:val="bottom"/>
            <w:hideMark/>
          </w:tcPr>
          <w:p w:rsidR="00B604A6" w:rsidRPr="00680096" w:rsidRDefault="00B604A6" w:rsidP="00680096">
            <w:pPr>
              <w:spacing w:after="0" w:line="240" w:lineRule="auto"/>
              <w:jc w:val="center"/>
              <w:rPr>
                <w:rFonts w:ascii="Times New Roman" w:eastAsia="Times New Roman" w:hAnsi="Times New Roman" w:cs="Times New Roman"/>
                <w:color w:val="000000"/>
                <w:sz w:val="24"/>
                <w:szCs w:val="24"/>
              </w:rPr>
            </w:pPr>
            <w:r w:rsidRPr="00680096">
              <w:rPr>
                <w:rFonts w:ascii="Times New Roman" w:eastAsia="Times New Roman" w:hAnsi="Times New Roman" w:cs="Times New Roman"/>
                <w:color w:val="000000"/>
                <w:sz w:val="24"/>
                <w:szCs w:val="24"/>
              </w:rPr>
              <w:t>4269</w:t>
            </w:r>
          </w:p>
        </w:tc>
        <w:tc>
          <w:tcPr>
            <w:tcW w:w="834" w:type="dxa"/>
            <w:tcBorders>
              <w:top w:val="nil"/>
              <w:left w:val="nil"/>
              <w:bottom w:val="single" w:sz="4" w:space="0" w:color="auto"/>
              <w:right w:val="single" w:sz="4" w:space="0" w:color="auto"/>
            </w:tcBorders>
            <w:shd w:val="clear" w:color="auto" w:fill="auto"/>
            <w:noWrap/>
            <w:vAlign w:val="bottom"/>
            <w:hideMark/>
          </w:tcPr>
          <w:p w:rsidR="00B604A6" w:rsidRPr="00680096" w:rsidRDefault="00B604A6" w:rsidP="00680096">
            <w:pPr>
              <w:spacing w:after="0" w:line="240" w:lineRule="auto"/>
              <w:jc w:val="center"/>
              <w:rPr>
                <w:rFonts w:ascii="Times New Roman" w:eastAsia="Times New Roman" w:hAnsi="Times New Roman" w:cs="Times New Roman"/>
                <w:color w:val="000000"/>
                <w:sz w:val="24"/>
                <w:szCs w:val="24"/>
              </w:rPr>
            </w:pPr>
            <w:r w:rsidRPr="00680096">
              <w:rPr>
                <w:rFonts w:ascii="Times New Roman" w:eastAsia="Times New Roman" w:hAnsi="Times New Roman" w:cs="Times New Roman"/>
                <w:color w:val="000000"/>
                <w:sz w:val="24"/>
                <w:szCs w:val="24"/>
              </w:rPr>
              <w:t>01</w:t>
            </w:r>
          </w:p>
        </w:tc>
        <w:tc>
          <w:tcPr>
            <w:tcW w:w="1596" w:type="dxa"/>
            <w:tcBorders>
              <w:top w:val="nil"/>
              <w:left w:val="nil"/>
              <w:bottom w:val="single" w:sz="4" w:space="0" w:color="auto"/>
              <w:right w:val="single" w:sz="4" w:space="0" w:color="auto"/>
            </w:tcBorders>
            <w:shd w:val="clear" w:color="auto" w:fill="auto"/>
            <w:noWrap/>
            <w:vAlign w:val="bottom"/>
            <w:hideMark/>
          </w:tcPr>
          <w:p w:rsidR="00B604A6" w:rsidRPr="00680096" w:rsidRDefault="00B604A6" w:rsidP="00680096">
            <w:pPr>
              <w:spacing w:after="0" w:line="240" w:lineRule="auto"/>
              <w:jc w:val="right"/>
              <w:rPr>
                <w:rFonts w:ascii="Times New Roman" w:eastAsia="Times New Roman" w:hAnsi="Times New Roman" w:cs="Times New Roman"/>
                <w:color w:val="000000"/>
                <w:sz w:val="24"/>
                <w:szCs w:val="24"/>
              </w:rPr>
            </w:pPr>
            <w:r w:rsidRPr="00680096">
              <w:rPr>
                <w:rFonts w:ascii="Times New Roman" w:eastAsia="Times New Roman" w:hAnsi="Times New Roman" w:cs="Times New Roman"/>
                <w:color w:val="000000"/>
                <w:sz w:val="24"/>
                <w:szCs w:val="24"/>
              </w:rPr>
              <w:t>1,880,000.00</w:t>
            </w:r>
          </w:p>
        </w:tc>
        <w:tc>
          <w:tcPr>
            <w:tcW w:w="1476" w:type="dxa"/>
            <w:tcBorders>
              <w:top w:val="nil"/>
              <w:left w:val="nil"/>
              <w:bottom w:val="single" w:sz="4" w:space="0" w:color="auto"/>
              <w:right w:val="single" w:sz="4" w:space="0" w:color="auto"/>
            </w:tcBorders>
            <w:shd w:val="clear" w:color="auto" w:fill="auto"/>
            <w:noWrap/>
            <w:vAlign w:val="bottom"/>
            <w:hideMark/>
          </w:tcPr>
          <w:p w:rsidR="00B604A6" w:rsidRPr="00680096" w:rsidRDefault="00B604A6" w:rsidP="00680096">
            <w:pPr>
              <w:spacing w:after="0" w:line="240" w:lineRule="auto"/>
              <w:rPr>
                <w:rFonts w:ascii="Times New Roman" w:eastAsia="Times New Roman" w:hAnsi="Times New Roman" w:cs="Times New Roman"/>
                <w:color w:val="000000"/>
                <w:sz w:val="24"/>
                <w:szCs w:val="24"/>
              </w:rPr>
            </w:pPr>
            <w:r w:rsidRPr="00680096">
              <w:rPr>
                <w:rFonts w:ascii="Times New Roman" w:eastAsia="Times New Roman" w:hAnsi="Times New Roman" w:cs="Times New Roman"/>
                <w:color w:val="000000"/>
                <w:sz w:val="24"/>
                <w:szCs w:val="24"/>
              </w:rPr>
              <w:t> </w:t>
            </w:r>
          </w:p>
        </w:tc>
        <w:tc>
          <w:tcPr>
            <w:tcW w:w="1596" w:type="dxa"/>
            <w:tcBorders>
              <w:top w:val="nil"/>
              <w:left w:val="nil"/>
              <w:bottom w:val="single" w:sz="4" w:space="0" w:color="auto"/>
              <w:right w:val="single" w:sz="4" w:space="0" w:color="auto"/>
            </w:tcBorders>
            <w:shd w:val="clear" w:color="auto" w:fill="auto"/>
            <w:noWrap/>
            <w:vAlign w:val="bottom"/>
            <w:hideMark/>
          </w:tcPr>
          <w:p w:rsidR="00B604A6" w:rsidRPr="00680096" w:rsidRDefault="00B604A6" w:rsidP="00680096">
            <w:pPr>
              <w:spacing w:after="0" w:line="240" w:lineRule="auto"/>
              <w:jc w:val="right"/>
              <w:rPr>
                <w:rFonts w:ascii="Times New Roman" w:eastAsia="Times New Roman" w:hAnsi="Times New Roman" w:cs="Times New Roman"/>
                <w:color w:val="000000"/>
                <w:sz w:val="24"/>
                <w:szCs w:val="24"/>
              </w:rPr>
            </w:pPr>
            <w:r w:rsidRPr="00680096">
              <w:rPr>
                <w:rFonts w:ascii="Times New Roman" w:eastAsia="Times New Roman" w:hAnsi="Times New Roman" w:cs="Times New Roman"/>
                <w:color w:val="000000"/>
                <w:sz w:val="24"/>
                <w:szCs w:val="24"/>
              </w:rPr>
              <w:t>1,880,000.00</w:t>
            </w:r>
          </w:p>
        </w:tc>
      </w:tr>
      <w:tr w:rsidR="00B604A6" w:rsidRPr="00680096" w:rsidTr="000B186F">
        <w:trPr>
          <w:trHeight w:val="300"/>
          <w:jc w:val="center"/>
        </w:trPr>
        <w:tc>
          <w:tcPr>
            <w:tcW w:w="560" w:type="dxa"/>
            <w:tcBorders>
              <w:top w:val="nil"/>
              <w:left w:val="nil"/>
              <w:bottom w:val="nil"/>
              <w:right w:val="nil"/>
            </w:tcBorders>
            <w:shd w:val="clear" w:color="auto" w:fill="auto"/>
            <w:noWrap/>
            <w:vAlign w:val="bottom"/>
            <w:hideMark/>
          </w:tcPr>
          <w:p w:rsidR="00B604A6" w:rsidRPr="00680096" w:rsidRDefault="00B604A6" w:rsidP="00680096">
            <w:pPr>
              <w:spacing w:after="0" w:line="240" w:lineRule="auto"/>
              <w:rPr>
                <w:rFonts w:ascii="Times New Roman" w:eastAsia="Times New Roman" w:hAnsi="Times New Roman" w:cs="Times New Roman"/>
                <w:color w:val="000000"/>
                <w:sz w:val="24"/>
                <w:szCs w:val="24"/>
              </w:rPr>
            </w:pPr>
          </w:p>
        </w:tc>
        <w:tc>
          <w:tcPr>
            <w:tcW w:w="1186" w:type="dxa"/>
            <w:tcBorders>
              <w:top w:val="nil"/>
              <w:left w:val="single" w:sz="4" w:space="0" w:color="auto"/>
              <w:bottom w:val="single" w:sz="4" w:space="0" w:color="auto"/>
              <w:right w:val="single" w:sz="4" w:space="0" w:color="auto"/>
            </w:tcBorders>
            <w:shd w:val="clear" w:color="auto" w:fill="auto"/>
            <w:noWrap/>
            <w:vAlign w:val="bottom"/>
            <w:hideMark/>
          </w:tcPr>
          <w:p w:rsidR="00B604A6" w:rsidRPr="00680096" w:rsidRDefault="00B604A6" w:rsidP="00680096">
            <w:pPr>
              <w:spacing w:after="0" w:line="240" w:lineRule="auto"/>
              <w:jc w:val="right"/>
              <w:rPr>
                <w:rFonts w:ascii="Times New Roman" w:eastAsia="Times New Roman" w:hAnsi="Times New Roman" w:cs="Times New Roman"/>
                <w:color w:val="000000"/>
                <w:sz w:val="24"/>
                <w:szCs w:val="24"/>
              </w:rPr>
            </w:pPr>
            <w:r w:rsidRPr="00680096">
              <w:rPr>
                <w:rFonts w:ascii="Times New Roman" w:eastAsia="Times New Roman" w:hAnsi="Times New Roman" w:cs="Times New Roman"/>
                <w:color w:val="000000"/>
                <w:sz w:val="24"/>
                <w:szCs w:val="24"/>
              </w:rPr>
              <w:t>46</w:t>
            </w:r>
          </w:p>
        </w:tc>
        <w:tc>
          <w:tcPr>
            <w:tcW w:w="1256" w:type="dxa"/>
            <w:tcBorders>
              <w:top w:val="nil"/>
              <w:left w:val="nil"/>
              <w:bottom w:val="single" w:sz="4" w:space="0" w:color="auto"/>
              <w:right w:val="single" w:sz="4" w:space="0" w:color="auto"/>
            </w:tcBorders>
            <w:shd w:val="clear" w:color="auto" w:fill="auto"/>
            <w:noWrap/>
            <w:vAlign w:val="bottom"/>
            <w:hideMark/>
          </w:tcPr>
          <w:p w:rsidR="00B604A6" w:rsidRPr="00680096" w:rsidRDefault="00B604A6" w:rsidP="00680096">
            <w:pPr>
              <w:spacing w:after="0" w:line="240" w:lineRule="auto"/>
              <w:jc w:val="center"/>
              <w:rPr>
                <w:rFonts w:ascii="Times New Roman" w:eastAsia="Times New Roman" w:hAnsi="Times New Roman" w:cs="Times New Roman"/>
                <w:color w:val="000000"/>
                <w:sz w:val="24"/>
                <w:szCs w:val="24"/>
              </w:rPr>
            </w:pPr>
            <w:r w:rsidRPr="00680096">
              <w:rPr>
                <w:rFonts w:ascii="Times New Roman" w:eastAsia="Times New Roman" w:hAnsi="Times New Roman" w:cs="Times New Roman"/>
                <w:color w:val="000000"/>
                <w:sz w:val="24"/>
                <w:szCs w:val="24"/>
              </w:rPr>
              <w:t>130</w:t>
            </w:r>
          </w:p>
        </w:tc>
        <w:tc>
          <w:tcPr>
            <w:tcW w:w="1609" w:type="dxa"/>
            <w:tcBorders>
              <w:top w:val="nil"/>
              <w:left w:val="nil"/>
              <w:bottom w:val="single" w:sz="4" w:space="0" w:color="auto"/>
              <w:right w:val="single" w:sz="4" w:space="0" w:color="auto"/>
            </w:tcBorders>
            <w:shd w:val="clear" w:color="auto" w:fill="auto"/>
            <w:noWrap/>
            <w:vAlign w:val="bottom"/>
            <w:hideMark/>
          </w:tcPr>
          <w:p w:rsidR="00B604A6" w:rsidRPr="00680096" w:rsidRDefault="00B604A6" w:rsidP="00680096">
            <w:pPr>
              <w:spacing w:after="0" w:line="240" w:lineRule="auto"/>
              <w:jc w:val="center"/>
              <w:rPr>
                <w:rFonts w:ascii="Times New Roman" w:eastAsia="Times New Roman" w:hAnsi="Times New Roman" w:cs="Times New Roman"/>
                <w:color w:val="000000"/>
                <w:sz w:val="24"/>
                <w:szCs w:val="24"/>
              </w:rPr>
            </w:pPr>
            <w:r w:rsidRPr="00680096">
              <w:rPr>
                <w:rFonts w:ascii="Times New Roman" w:eastAsia="Times New Roman" w:hAnsi="Times New Roman" w:cs="Times New Roman"/>
                <w:color w:val="000000"/>
                <w:sz w:val="24"/>
                <w:szCs w:val="24"/>
              </w:rPr>
              <w:t>4821</w:t>
            </w:r>
          </w:p>
        </w:tc>
        <w:tc>
          <w:tcPr>
            <w:tcW w:w="834" w:type="dxa"/>
            <w:tcBorders>
              <w:top w:val="nil"/>
              <w:left w:val="nil"/>
              <w:bottom w:val="single" w:sz="4" w:space="0" w:color="auto"/>
              <w:right w:val="single" w:sz="4" w:space="0" w:color="auto"/>
            </w:tcBorders>
            <w:shd w:val="clear" w:color="auto" w:fill="auto"/>
            <w:noWrap/>
            <w:vAlign w:val="bottom"/>
            <w:hideMark/>
          </w:tcPr>
          <w:p w:rsidR="00B604A6" w:rsidRPr="00680096" w:rsidRDefault="00B604A6" w:rsidP="00680096">
            <w:pPr>
              <w:spacing w:after="0" w:line="240" w:lineRule="auto"/>
              <w:jc w:val="center"/>
              <w:rPr>
                <w:rFonts w:ascii="Times New Roman" w:eastAsia="Times New Roman" w:hAnsi="Times New Roman" w:cs="Times New Roman"/>
                <w:color w:val="000000"/>
                <w:sz w:val="24"/>
                <w:szCs w:val="24"/>
              </w:rPr>
            </w:pPr>
            <w:r w:rsidRPr="00680096">
              <w:rPr>
                <w:rFonts w:ascii="Times New Roman" w:eastAsia="Times New Roman" w:hAnsi="Times New Roman" w:cs="Times New Roman"/>
                <w:color w:val="000000"/>
                <w:sz w:val="24"/>
                <w:szCs w:val="24"/>
              </w:rPr>
              <w:t>01</w:t>
            </w:r>
          </w:p>
        </w:tc>
        <w:tc>
          <w:tcPr>
            <w:tcW w:w="1596" w:type="dxa"/>
            <w:tcBorders>
              <w:top w:val="nil"/>
              <w:left w:val="nil"/>
              <w:bottom w:val="single" w:sz="4" w:space="0" w:color="auto"/>
              <w:right w:val="single" w:sz="4" w:space="0" w:color="auto"/>
            </w:tcBorders>
            <w:shd w:val="clear" w:color="auto" w:fill="auto"/>
            <w:noWrap/>
            <w:vAlign w:val="bottom"/>
            <w:hideMark/>
          </w:tcPr>
          <w:p w:rsidR="00B604A6" w:rsidRPr="00680096" w:rsidRDefault="00B604A6" w:rsidP="00680096">
            <w:pPr>
              <w:spacing w:after="0" w:line="240" w:lineRule="auto"/>
              <w:jc w:val="right"/>
              <w:rPr>
                <w:rFonts w:ascii="Times New Roman" w:eastAsia="Times New Roman" w:hAnsi="Times New Roman" w:cs="Times New Roman"/>
                <w:color w:val="000000"/>
                <w:sz w:val="24"/>
                <w:szCs w:val="24"/>
              </w:rPr>
            </w:pPr>
            <w:r w:rsidRPr="00680096">
              <w:rPr>
                <w:rFonts w:ascii="Times New Roman" w:eastAsia="Times New Roman" w:hAnsi="Times New Roman" w:cs="Times New Roman"/>
                <w:color w:val="000000"/>
                <w:sz w:val="24"/>
                <w:szCs w:val="24"/>
              </w:rPr>
              <w:t>550,000.00</w:t>
            </w:r>
          </w:p>
        </w:tc>
        <w:tc>
          <w:tcPr>
            <w:tcW w:w="1476" w:type="dxa"/>
            <w:tcBorders>
              <w:top w:val="nil"/>
              <w:left w:val="nil"/>
              <w:bottom w:val="single" w:sz="4" w:space="0" w:color="auto"/>
              <w:right w:val="single" w:sz="4" w:space="0" w:color="auto"/>
            </w:tcBorders>
            <w:shd w:val="clear" w:color="auto" w:fill="auto"/>
            <w:noWrap/>
            <w:vAlign w:val="bottom"/>
            <w:hideMark/>
          </w:tcPr>
          <w:p w:rsidR="00B604A6" w:rsidRPr="00680096" w:rsidRDefault="00B604A6" w:rsidP="00680096">
            <w:pPr>
              <w:spacing w:after="0" w:line="240" w:lineRule="auto"/>
              <w:rPr>
                <w:rFonts w:ascii="Times New Roman" w:eastAsia="Times New Roman" w:hAnsi="Times New Roman" w:cs="Times New Roman"/>
                <w:color w:val="000000"/>
                <w:sz w:val="24"/>
                <w:szCs w:val="24"/>
              </w:rPr>
            </w:pPr>
            <w:r w:rsidRPr="00680096">
              <w:rPr>
                <w:rFonts w:ascii="Times New Roman" w:eastAsia="Times New Roman" w:hAnsi="Times New Roman" w:cs="Times New Roman"/>
                <w:color w:val="000000"/>
                <w:sz w:val="24"/>
                <w:szCs w:val="24"/>
              </w:rPr>
              <w:t> </w:t>
            </w:r>
          </w:p>
        </w:tc>
        <w:tc>
          <w:tcPr>
            <w:tcW w:w="1596" w:type="dxa"/>
            <w:tcBorders>
              <w:top w:val="nil"/>
              <w:left w:val="nil"/>
              <w:bottom w:val="single" w:sz="4" w:space="0" w:color="auto"/>
              <w:right w:val="single" w:sz="4" w:space="0" w:color="auto"/>
            </w:tcBorders>
            <w:shd w:val="clear" w:color="auto" w:fill="auto"/>
            <w:noWrap/>
            <w:vAlign w:val="bottom"/>
            <w:hideMark/>
          </w:tcPr>
          <w:p w:rsidR="00B604A6" w:rsidRPr="00680096" w:rsidRDefault="00B604A6" w:rsidP="00680096">
            <w:pPr>
              <w:spacing w:after="0" w:line="240" w:lineRule="auto"/>
              <w:jc w:val="right"/>
              <w:rPr>
                <w:rFonts w:ascii="Times New Roman" w:eastAsia="Times New Roman" w:hAnsi="Times New Roman" w:cs="Times New Roman"/>
                <w:color w:val="000000"/>
                <w:sz w:val="24"/>
                <w:szCs w:val="24"/>
              </w:rPr>
            </w:pPr>
            <w:r w:rsidRPr="00680096">
              <w:rPr>
                <w:rFonts w:ascii="Times New Roman" w:eastAsia="Times New Roman" w:hAnsi="Times New Roman" w:cs="Times New Roman"/>
                <w:color w:val="000000"/>
                <w:sz w:val="24"/>
                <w:szCs w:val="24"/>
              </w:rPr>
              <w:t>550,000.00</w:t>
            </w:r>
          </w:p>
        </w:tc>
      </w:tr>
      <w:tr w:rsidR="00B604A6" w:rsidRPr="00680096" w:rsidTr="000B186F">
        <w:trPr>
          <w:trHeight w:val="300"/>
          <w:jc w:val="center"/>
        </w:trPr>
        <w:tc>
          <w:tcPr>
            <w:tcW w:w="560" w:type="dxa"/>
            <w:tcBorders>
              <w:top w:val="nil"/>
              <w:left w:val="nil"/>
              <w:bottom w:val="nil"/>
              <w:right w:val="nil"/>
            </w:tcBorders>
            <w:shd w:val="clear" w:color="auto" w:fill="auto"/>
            <w:noWrap/>
            <w:vAlign w:val="bottom"/>
            <w:hideMark/>
          </w:tcPr>
          <w:p w:rsidR="00B604A6" w:rsidRPr="00680096" w:rsidRDefault="00B604A6" w:rsidP="00680096">
            <w:pPr>
              <w:spacing w:after="0" w:line="240" w:lineRule="auto"/>
              <w:rPr>
                <w:rFonts w:ascii="Times New Roman" w:eastAsia="Times New Roman" w:hAnsi="Times New Roman" w:cs="Times New Roman"/>
                <w:color w:val="000000"/>
                <w:sz w:val="24"/>
                <w:szCs w:val="24"/>
              </w:rPr>
            </w:pPr>
          </w:p>
        </w:tc>
        <w:tc>
          <w:tcPr>
            <w:tcW w:w="1186" w:type="dxa"/>
            <w:tcBorders>
              <w:top w:val="nil"/>
              <w:left w:val="single" w:sz="4" w:space="0" w:color="auto"/>
              <w:bottom w:val="single" w:sz="4" w:space="0" w:color="auto"/>
              <w:right w:val="single" w:sz="4" w:space="0" w:color="auto"/>
            </w:tcBorders>
            <w:shd w:val="clear" w:color="auto" w:fill="auto"/>
            <w:noWrap/>
            <w:vAlign w:val="bottom"/>
            <w:hideMark/>
          </w:tcPr>
          <w:p w:rsidR="00B604A6" w:rsidRPr="00680096" w:rsidRDefault="00B604A6" w:rsidP="00680096">
            <w:pPr>
              <w:spacing w:after="0" w:line="240" w:lineRule="auto"/>
              <w:jc w:val="right"/>
              <w:rPr>
                <w:rFonts w:ascii="Times New Roman" w:eastAsia="Times New Roman" w:hAnsi="Times New Roman" w:cs="Times New Roman"/>
                <w:color w:val="000000"/>
                <w:sz w:val="24"/>
                <w:szCs w:val="24"/>
              </w:rPr>
            </w:pPr>
            <w:r w:rsidRPr="00680096">
              <w:rPr>
                <w:rFonts w:ascii="Times New Roman" w:eastAsia="Times New Roman" w:hAnsi="Times New Roman" w:cs="Times New Roman"/>
                <w:color w:val="000000"/>
                <w:sz w:val="24"/>
                <w:szCs w:val="24"/>
              </w:rPr>
              <w:t>46</w:t>
            </w:r>
          </w:p>
        </w:tc>
        <w:tc>
          <w:tcPr>
            <w:tcW w:w="1256" w:type="dxa"/>
            <w:tcBorders>
              <w:top w:val="nil"/>
              <w:left w:val="nil"/>
              <w:bottom w:val="single" w:sz="4" w:space="0" w:color="auto"/>
              <w:right w:val="single" w:sz="4" w:space="0" w:color="auto"/>
            </w:tcBorders>
            <w:shd w:val="clear" w:color="auto" w:fill="auto"/>
            <w:noWrap/>
            <w:vAlign w:val="bottom"/>
            <w:hideMark/>
          </w:tcPr>
          <w:p w:rsidR="00B604A6" w:rsidRPr="00680096" w:rsidRDefault="00B604A6" w:rsidP="00680096">
            <w:pPr>
              <w:spacing w:after="0" w:line="240" w:lineRule="auto"/>
              <w:jc w:val="center"/>
              <w:rPr>
                <w:rFonts w:ascii="Times New Roman" w:eastAsia="Times New Roman" w:hAnsi="Times New Roman" w:cs="Times New Roman"/>
                <w:color w:val="000000"/>
                <w:sz w:val="24"/>
                <w:szCs w:val="24"/>
              </w:rPr>
            </w:pPr>
            <w:r w:rsidRPr="00680096">
              <w:rPr>
                <w:rFonts w:ascii="Times New Roman" w:eastAsia="Times New Roman" w:hAnsi="Times New Roman" w:cs="Times New Roman"/>
                <w:color w:val="000000"/>
                <w:sz w:val="24"/>
                <w:szCs w:val="24"/>
              </w:rPr>
              <w:t>130</w:t>
            </w:r>
          </w:p>
        </w:tc>
        <w:tc>
          <w:tcPr>
            <w:tcW w:w="1609" w:type="dxa"/>
            <w:tcBorders>
              <w:top w:val="nil"/>
              <w:left w:val="nil"/>
              <w:bottom w:val="single" w:sz="4" w:space="0" w:color="auto"/>
              <w:right w:val="single" w:sz="4" w:space="0" w:color="auto"/>
            </w:tcBorders>
            <w:shd w:val="clear" w:color="auto" w:fill="auto"/>
            <w:noWrap/>
            <w:vAlign w:val="bottom"/>
            <w:hideMark/>
          </w:tcPr>
          <w:p w:rsidR="00B604A6" w:rsidRPr="00680096" w:rsidRDefault="00B604A6" w:rsidP="00680096">
            <w:pPr>
              <w:spacing w:after="0" w:line="240" w:lineRule="auto"/>
              <w:jc w:val="center"/>
              <w:rPr>
                <w:rFonts w:ascii="Times New Roman" w:eastAsia="Times New Roman" w:hAnsi="Times New Roman" w:cs="Times New Roman"/>
                <w:color w:val="000000"/>
                <w:sz w:val="24"/>
                <w:szCs w:val="24"/>
              </w:rPr>
            </w:pPr>
            <w:r w:rsidRPr="00680096">
              <w:rPr>
                <w:rFonts w:ascii="Times New Roman" w:eastAsia="Times New Roman" w:hAnsi="Times New Roman" w:cs="Times New Roman"/>
                <w:color w:val="000000"/>
                <w:sz w:val="24"/>
                <w:szCs w:val="24"/>
              </w:rPr>
              <w:t>4822</w:t>
            </w:r>
          </w:p>
        </w:tc>
        <w:tc>
          <w:tcPr>
            <w:tcW w:w="834" w:type="dxa"/>
            <w:tcBorders>
              <w:top w:val="nil"/>
              <w:left w:val="nil"/>
              <w:bottom w:val="single" w:sz="4" w:space="0" w:color="auto"/>
              <w:right w:val="single" w:sz="4" w:space="0" w:color="auto"/>
            </w:tcBorders>
            <w:shd w:val="clear" w:color="auto" w:fill="auto"/>
            <w:noWrap/>
            <w:vAlign w:val="bottom"/>
            <w:hideMark/>
          </w:tcPr>
          <w:p w:rsidR="00B604A6" w:rsidRPr="00680096" w:rsidRDefault="00B604A6" w:rsidP="00680096">
            <w:pPr>
              <w:spacing w:after="0" w:line="240" w:lineRule="auto"/>
              <w:jc w:val="center"/>
              <w:rPr>
                <w:rFonts w:ascii="Times New Roman" w:eastAsia="Times New Roman" w:hAnsi="Times New Roman" w:cs="Times New Roman"/>
                <w:color w:val="000000"/>
                <w:sz w:val="24"/>
                <w:szCs w:val="24"/>
              </w:rPr>
            </w:pPr>
            <w:r w:rsidRPr="00680096">
              <w:rPr>
                <w:rFonts w:ascii="Times New Roman" w:eastAsia="Times New Roman" w:hAnsi="Times New Roman" w:cs="Times New Roman"/>
                <w:color w:val="000000"/>
                <w:sz w:val="24"/>
                <w:szCs w:val="24"/>
              </w:rPr>
              <w:t>01</w:t>
            </w:r>
          </w:p>
        </w:tc>
        <w:tc>
          <w:tcPr>
            <w:tcW w:w="1596" w:type="dxa"/>
            <w:tcBorders>
              <w:top w:val="nil"/>
              <w:left w:val="nil"/>
              <w:bottom w:val="single" w:sz="4" w:space="0" w:color="auto"/>
              <w:right w:val="single" w:sz="4" w:space="0" w:color="auto"/>
            </w:tcBorders>
            <w:shd w:val="clear" w:color="auto" w:fill="auto"/>
            <w:noWrap/>
            <w:vAlign w:val="bottom"/>
            <w:hideMark/>
          </w:tcPr>
          <w:p w:rsidR="00B604A6" w:rsidRPr="00680096" w:rsidRDefault="00B604A6" w:rsidP="00680096">
            <w:pPr>
              <w:spacing w:after="0" w:line="240" w:lineRule="auto"/>
              <w:jc w:val="right"/>
              <w:rPr>
                <w:rFonts w:ascii="Times New Roman" w:eastAsia="Times New Roman" w:hAnsi="Times New Roman" w:cs="Times New Roman"/>
                <w:color w:val="000000"/>
                <w:sz w:val="24"/>
                <w:szCs w:val="24"/>
              </w:rPr>
            </w:pPr>
            <w:r w:rsidRPr="00680096">
              <w:rPr>
                <w:rFonts w:ascii="Times New Roman" w:eastAsia="Times New Roman" w:hAnsi="Times New Roman" w:cs="Times New Roman"/>
                <w:color w:val="000000"/>
                <w:sz w:val="24"/>
                <w:szCs w:val="24"/>
              </w:rPr>
              <w:t>300,000.00</w:t>
            </w:r>
          </w:p>
        </w:tc>
        <w:tc>
          <w:tcPr>
            <w:tcW w:w="1476" w:type="dxa"/>
            <w:tcBorders>
              <w:top w:val="nil"/>
              <w:left w:val="nil"/>
              <w:bottom w:val="single" w:sz="4" w:space="0" w:color="auto"/>
              <w:right w:val="single" w:sz="4" w:space="0" w:color="auto"/>
            </w:tcBorders>
            <w:shd w:val="clear" w:color="auto" w:fill="auto"/>
            <w:noWrap/>
            <w:vAlign w:val="bottom"/>
            <w:hideMark/>
          </w:tcPr>
          <w:p w:rsidR="00B604A6" w:rsidRPr="00680096" w:rsidRDefault="00B604A6" w:rsidP="00680096">
            <w:pPr>
              <w:spacing w:after="0" w:line="240" w:lineRule="auto"/>
              <w:rPr>
                <w:rFonts w:ascii="Times New Roman" w:eastAsia="Times New Roman" w:hAnsi="Times New Roman" w:cs="Times New Roman"/>
                <w:color w:val="000000"/>
                <w:sz w:val="24"/>
                <w:szCs w:val="24"/>
              </w:rPr>
            </w:pPr>
            <w:r w:rsidRPr="00680096">
              <w:rPr>
                <w:rFonts w:ascii="Times New Roman" w:eastAsia="Times New Roman" w:hAnsi="Times New Roman" w:cs="Times New Roman"/>
                <w:color w:val="000000"/>
                <w:sz w:val="24"/>
                <w:szCs w:val="24"/>
              </w:rPr>
              <w:t> </w:t>
            </w:r>
          </w:p>
        </w:tc>
        <w:tc>
          <w:tcPr>
            <w:tcW w:w="1596" w:type="dxa"/>
            <w:tcBorders>
              <w:top w:val="nil"/>
              <w:left w:val="nil"/>
              <w:bottom w:val="single" w:sz="4" w:space="0" w:color="auto"/>
              <w:right w:val="single" w:sz="4" w:space="0" w:color="auto"/>
            </w:tcBorders>
            <w:shd w:val="clear" w:color="auto" w:fill="auto"/>
            <w:noWrap/>
            <w:vAlign w:val="bottom"/>
            <w:hideMark/>
          </w:tcPr>
          <w:p w:rsidR="00B604A6" w:rsidRPr="00680096" w:rsidRDefault="00B604A6" w:rsidP="00680096">
            <w:pPr>
              <w:spacing w:after="0" w:line="240" w:lineRule="auto"/>
              <w:jc w:val="right"/>
              <w:rPr>
                <w:rFonts w:ascii="Times New Roman" w:eastAsia="Times New Roman" w:hAnsi="Times New Roman" w:cs="Times New Roman"/>
                <w:color w:val="000000"/>
                <w:sz w:val="24"/>
                <w:szCs w:val="24"/>
              </w:rPr>
            </w:pPr>
            <w:r w:rsidRPr="00680096">
              <w:rPr>
                <w:rFonts w:ascii="Times New Roman" w:eastAsia="Times New Roman" w:hAnsi="Times New Roman" w:cs="Times New Roman"/>
                <w:color w:val="000000"/>
                <w:sz w:val="24"/>
                <w:szCs w:val="24"/>
              </w:rPr>
              <w:t>300,000.00</w:t>
            </w:r>
          </w:p>
        </w:tc>
      </w:tr>
      <w:tr w:rsidR="00B604A6" w:rsidRPr="00680096" w:rsidTr="000B186F">
        <w:trPr>
          <w:trHeight w:val="300"/>
          <w:jc w:val="center"/>
        </w:trPr>
        <w:tc>
          <w:tcPr>
            <w:tcW w:w="560" w:type="dxa"/>
            <w:tcBorders>
              <w:top w:val="nil"/>
              <w:left w:val="nil"/>
              <w:bottom w:val="nil"/>
              <w:right w:val="nil"/>
            </w:tcBorders>
            <w:shd w:val="clear" w:color="auto" w:fill="auto"/>
            <w:noWrap/>
            <w:vAlign w:val="bottom"/>
            <w:hideMark/>
          </w:tcPr>
          <w:p w:rsidR="00B604A6" w:rsidRPr="00680096" w:rsidRDefault="00B604A6" w:rsidP="00680096">
            <w:pPr>
              <w:spacing w:after="0" w:line="240" w:lineRule="auto"/>
              <w:rPr>
                <w:rFonts w:ascii="Times New Roman" w:eastAsia="Times New Roman" w:hAnsi="Times New Roman" w:cs="Times New Roman"/>
                <w:color w:val="000000"/>
                <w:sz w:val="24"/>
                <w:szCs w:val="24"/>
              </w:rPr>
            </w:pPr>
          </w:p>
        </w:tc>
        <w:tc>
          <w:tcPr>
            <w:tcW w:w="1186" w:type="dxa"/>
            <w:tcBorders>
              <w:top w:val="nil"/>
              <w:left w:val="single" w:sz="4" w:space="0" w:color="auto"/>
              <w:bottom w:val="single" w:sz="4" w:space="0" w:color="auto"/>
              <w:right w:val="single" w:sz="4" w:space="0" w:color="auto"/>
            </w:tcBorders>
            <w:shd w:val="clear" w:color="auto" w:fill="auto"/>
            <w:noWrap/>
            <w:vAlign w:val="bottom"/>
            <w:hideMark/>
          </w:tcPr>
          <w:p w:rsidR="00B604A6" w:rsidRPr="00680096" w:rsidRDefault="00B604A6" w:rsidP="00680096">
            <w:pPr>
              <w:spacing w:after="0" w:line="240" w:lineRule="auto"/>
              <w:jc w:val="right"/>
              <w:rPr>
                <w:rFonts w:ascii="Times New Roman" w:eastAsia="Times New Roman" w:hAnsi="Times New Roman" w:cs="Times New Roman"/>
                <w:color w:val="000000"/>
                <w:sz w:val="24"/>
                <w:szCs w:val="24"/>
              </w:rPr>
            </w:pPr>
            <w:r w:rsidRPr="00680096">
              <w:rPr>
                <w:rFonts w:ascii="Times New Roman" w:eastAsia="Times New Roman" w:hAnsi="Times New Roman" w:cs="Times New Roman"/>
                <w:color w:val="000000"/>
                <w:sz w:val="24"/>
                <w:szCs w:val="24"/>
              </w:rPr>
              <w:t>46</w:t>
            </w:r>
          </w:p>
        </w:tc>
        <w:tc>
          <w:tcPr>
            <w:tcW w:w="1256" w:type="dxa"/>
            <w:tcBorders>
              <w:top w:val="nil"/>
              <w:left w:val="nil"/>
              <w:bottom w:val="single" w:sz="4" w:space="0" w:color="auto"/>
              <w:right w:val="single" w:sz="4" w:space="0" w:color="auto"/>
            </w:tcBorders>
            <w:shd w:val="clear" w:color="auto" w:fill="auto"/>
            <w:noWrap/>
            <w:vAlign w:val="bottom"/>
            <w:hideMark/>
          </w:tcPr>
          <w:p w:rsidR="00B604A6" w:rsidRPr="00680096" w:rsidRDefault="00B604A6" w:rsidP="00680096">
            <w:pPr>
              <w:spacing w:after="0" w:line="240" w:lineRule="auto"/>
              <w:jc w:val="center"/>
              <w:rPr>
                <w:rFonts w:ascii="Times New Roman" w:eastAsia="Times New Roman" w:hAnsi="Times New Roman" w:cs="Times New Roman"/>
                <w:color w:val="000000"/>
                <w:sz w:val="24"/>
                <w:szCs w:val="24"/>
              </w:rPr>
            </w:pPr>
            <w:r w:rsidRPr="00680096">
              <w:rPr>
                <w:rFonts w:ascii="Times New Roman" w:eastAsia="Times New Roman" w:hAnsi="Times New Roman" w:cs="Times New Roman"/>
                <w:color w:val="000000"/>
                <w:sz w:val="24"/>
                <w:szCs w:val="24"/>
              </w:rPr>
              <w:t>130</w:t>
            </w:r>
          </w:p>
        </w:tc>
        <w:tc>
          <w:tcPr>
            <w:tcW w:w="1609" w:type="dxa"/>
            <w:tcBorders>
              <w:top w:val="nil"/>
              <w:left w:val="nil"/>
              <w:bottom w:val="single" w:sz="4" w:space="0" w:color="auto"/>
              <w:right w:val="single" w:sz="4" w:space="0" w:color="auto"/>
            </w:tcBorders>
            <w:shd w:val="clear" w:color="auto" w:fill="auto"/>
            <w:noWrap/>
            <w:vAlign w:val="bottom"/>
            <w:hideMark/>
          </w:tcPr>
          <w:p w:rsidR="00B604A6" w:rsidRPr="00680096" w:rsidRDefault="00B604A6" w:rsidP="00680096">
            <w:pPr>
              <w:spacing w:after="0" w:line="240" w:lineRule="auto"/>
              <w:jc w:val="center"/>
              <w:rPr>
                <w:rFonts w:ascii="Times New Roman" w:eastAsia="Times New Roman" w:hAnsi="Times New Roman" w:cs="Times New Roman"/>
                <w:color w:val="000000"/>
                <w:sz w:val="24"/>
                <w:szCs w:val="24"/>
              </w:rPr>
            </w:pPr>
            <w:r w:rsidRPr="00680096">
              <w:rPr>
                <w:rFonts w:ascii="Times New Roman" w:eastAsia="Times New Roman" w:hAnsi="Times New Roman" w:cs="Times New Roman"/>
                <w:color w:val="000000"/>
                <w:sz w:val="24"/>
                <w:szCs w:val="24"/>
              </w:rPr>
              <w:t>4823</w:t>
            </w:r>
          </w:p>
        </w:tc>
        <w:tc>
          <w:tcPr>
            <w:tcW w:w="834" w:type="dxa"/>
            <w:tcBorders>
              <w:top w:val="nil"/>
              <w:left w:val="nil"/>
              <w:bottom w:val="single" w:sz="4" w:space="0" w:color="auto"/>
              <w:right w:val="single" w:sz="4" w:space="0" w:color="auto"/>
            </w:tcBorders>
            <w:shd w:val="clear" w:color="auto" w:fill="auto"/>
            <w:noWrap/>
            <w:vAlign w:val="bottom"/>
            <w:hideMark/>
          </w:tcPr>
          <w:p w:rsidR="00B604A6" w:rsidRPr="00680096" w:rsidRDefault="00B604A6" w:rsidP="00680096">
            <w:pPr>
              <w:spacing w:after="0" w:line="240" w:lineRule="auto"/>
              <w:jc w:val="center"/>
              <w:rPr>
                <w:rFonts w:ascii="Times New Roman" w:eastAsia="Times New Roman" w:hAnsi="Times New Roman" w:cs="Times New Roman"/>
                <w:color w:val="000000"/>
                <w:sz w:val="24"/>
                <w:szCs w:val="24"/>
              </w:rPr>
            </w:pPr>
            <w:r w:rsidRPr="00680096">
              <w:rPr>
                <w:rFonts w:ascii="Times New Roman" w:eastAsia="Times New Roman" w:hAnsi="Times New Roman" w:cs="Times New Roman"/>
                <w:color w:val="000000"/>
                <w:sz w:val="24"/>
                <w:szCs w:val="24"/>
              </w:rPr>
              <w:t>01</w:t>
            </w:r>
          </w:p>
        </w:tc>
        <w:tc>
          <w:tcPr>
            <w:tcW w:w="1596" w:type="dxa"/>
            <w:tcBorders>
              <w:top w:val="nil"/>
              <w:left w:val="nil"/>
              <w:bottom w:val="single" w:sz="4" w:space="0" w:color="auto"/>
              <w:right w:val="single" w:sz="4" w:space="0" w:color="auto"/>
            </w:tcBorders>
            <w:shd w:val="clear" w:color="auto" w:fill="auto"/>
            <w:noWrap/>
            <w:vAlign w:val="bottom"/>
            <w:hideMark/>
          </w:tcPr>
          <w:p w:rsidR="00B604A6" w:rsidRPr="00680096" w:rsidRDefault="00B604A6" w:rsidP="00680096">
            <w:pPr>
              <w:spacing w:after="0" w:line="240" w:lineRule="auto"/>
              <w:jc w:val="right"/>
              <w:rPr>
                <w:rFonts w:ascii="Times New Roman" w:eastAsia="Times New Roman" w:hAnsi="Times New Roman" w:cs="Times New Roman"/>
                <w:color w:val="000000"/>
                <w:sz w:val="24"/>
                <w:szCs w:val="24"/>
              </w:rPr>
            </w:pPr>
            <w:r w:rsidRPr="00680096">
              <w:rPr>
                <w:rFonts w:ascii="Times New Roman" w:eastAsia="Times New Roman" w:hAnsi="Times New Roman" w:cs="Times New Roman"/>
                <w:color w:val="000000"/>
                <w:sz w:val="24"/>
                <w:szCs w:val="24"/>
              </w:rPr>
              <w:t>1,000.00</w:t>
            </w:r>
          </w:p>
        </w:tc>
        <w:tc>
          <w:tcPr>
            <w:tcW w:w="1476" w:type="dxa"/>
            <w:tcBorders>
              <w:top w:val="nil"/>
              <w:left w:val="nil"/>
              <w:bottom w:val="single" w:sz="4" w:space="0" w:color="auto"/>
              <w:right w:val="single" w:sz="4" w:space="0" w:color="auto"/>
            </w:tcBorders>
            <w:shd w:val="clear" w:color="auto" w:fill="auto"/>
            <w:noWrap/>
            <w:vAlign w:val="bottom"/>
            <w:hideMark/>
          </w:tcPr>
          <w:p w:rsidR="00B604A6" w:rsidRPr="00680096" w:rsidRDefault="00B604A6" w:rsidP="00680096">
            <w:pPr>
              <w:spacing w:after="0" w:line="240" w:lineRule="auto"/>
              <w:rPr>
                <w:rFonts w:ascii="Times New Roman" w:eastAsia="Times New Roman" w:hAnsi="Times New Roman" w:cs="Times New Roman"/>
                <w:color w:val="000000"/>
                <w:sz w:val="24"/>
                <w:szCs w:val="24"/>
              </w:rPr>
            </w:pPr>
            <w:r w:rsidRPr="00680096">
              <w:rPr>
                <w:rFonts w:ascii="Times New Roman" w:eastAsia="Times New Roman" w:hAnsi="Times New Roman" w:cs="Times New Roman"/>
                <w:color w:val="000000"/>
                <w:sz w:val="24"/>
                <w:szCs w:val="24"/>
              </w:rPr>
              <w:t> </w:t>
            </w:r>
          </w:p>
        </w:tc>
        <w:tc>
          <w:tcPr>
            <w:tcW w:w="1596" w:type="dxa"/>
            <w:tcBorders>
              <w:top w:val="nil"/>
              <w:left w:val="nil"/>
              <w:bottom w:val="single" w:sz="4" w:space="0" w:color="auto"/>
              <w:right w:val="single" w:sz="4" w:space="0" w:color="auto"/>
            </w:tcBorders>
            <w:shd w:val="clear" w:color="auto" w:fill="auto"/>
            <w:noWrap/>
            <w:vAlign w:val="bottom"/>
            <w:hideMark/>
          </w:tcPr>
          <w:p w:rsidR="00B604A6" w:rsidRPr="00680096" w:rsidRDefault="00B604A6" w:rsidP="00680096">
            <w:pPr>
              <w:spacing w:after="0" w:line="240" w:lineRule="auto"/>
              <w:jc w:val="right"/>
              <w:rPr>
                <w:rFonts w:ascii="Times New Roman" w:eastAsia="Times New Roman" w:hAnsi="Times New Roman" w:cs="Times New Roman"/>
                <w:color w:val="000000"/>
                <w:sz w:val="24"/>
                <w:szCs w:val="24"/>
              </w:rPr>
            </w:pPr>
            <w:r w:rsidRPr="00680096">
              <w:rPr>
                <w:rFonts w:ascii="Times New Roman" w:eastAsia="Times New Roman" w:hAnsi="Times New Roman" w:cs="Times New Roman"/>
                <w:color w:val="000000"/>
                <w:sz w:val="24"/>
                <w:szCs w:val="24"/>
              </w:rPr>
              <w:t>1,000.00</w:t>
            </w:r>
          </w:p>
        </w:tc>
      </w:tr>
      <w:tr w:rsidR="00B604A6" w:rsidRPr="00680096" w:rsidTr="000B186F">
        <w:trPr>
          <w:trHeight w:val="300"/>
          <w:jc w:val="center"/>
        </w:trPr>
        <w:tc>
          <w:tcPr>
            <w:tcW w:w="560" w:type="dxa"/>
            <w:tcBorders>
              <w:top w:val="nil"/>
              <w:left w:val="nil"/>
              <w:bottom w:val="nil"/>
              <w:right w:val="nil"/>
            </w:tcBorders>
            <w:shd w:val="clear" w:color="auto" w:fill="auto"/>
            <w:noWrap/>
            <w:vAlign w:val="bottom"/>
            <w:hideMark/>
          </w:tcPr>
          <w:p w:rsidR="00B604A6" w:rsidRPr="00680096" w:rsidRDefault="00B604A6" w:rsidP="00680096">
            <w:pPr>
              <w:spacing w:after="0" w:line="240" w:lineRule="auto"/>
              <w:rPr>
                <w:rFonts w:ascii="Times New Roman" w:eastAsia="Times New Roman" w:hAnsi="Times New Roman" w:cs="Times New Roman"/>
                <w:color w:val="000000"/>
                <w:sz w:val="24"/>
                <w:szCs w:val="24"/>
              </w:rPr>
            </w:pPr>
          </w:p>
        </w:tc>
        <w:tc>
          <w:tcPr>
            <w:tcW w:w="1186" w:type="dxa"/>
            <w:tcBorders>
              <w:top w:val="nil"/>
              <w:left w:val="single" w:sz="4" w:space="0" w:color="auto"/>
              <w:bottom w:val="single" w:sz="4" w:space="0" w:color="auto"/>
              <w:right w:val="single" w:sz="4" w:space="0" w:color="auto"/>
            </w:tcBorders>
            <w:shd w:val="clear" w:color="auto" w:fill="auto"/>
            <w:noWrap/>
            <w:vAlign w:val="bottom"/>
            <w:hideMark/>
          </w:tcPr>
          <w:p w:rsidR="00B604A6" w:rsidRPr="00680096" w:rsidRDefault="00B604A6" w:rsidP="00680096">
            <w:pPr>
              <w:spacing w:after="0" w:line="240" w:lineRule="auto"/>
              <w:jc w:val="right"/>
              <w:rPr>
                <w:rFonts w:ascii="Times New Roman" w:eastAsia="Times New Roman" w:hAnsi="Times New Roman" w:cs="Times New Roman"/>
                <w:color w:val="000000"/>
                <w:sz w:val="24"/>
                <w:szCs w:val="24"/>
              </w:rPr>
            </w:pPr>
            <w:r w:rsidRPr="00680096">
              <w:rPr>
                <w:rFonts w:ascii="Times New Roman" w:eastAsia="Times New Roman" w:hAnsi="Times New Roman" w:cs="Times New Roman"/>
                <w:color w:val="000000"/>
                <w:sz w:val="24"/>
                <w:szCs w:val="24"/>
              </w:rPr>
              <w:t>47</w:t>
            </w:r>
          </w:p>
        </w:tc>
        <w:tc>
          <w:tcPr>
            <w:tcW w:w="1256" w:type="dxa"/>
            <w:tcBorders>
              <w:top w:val="nil"/>
              <w:left w:val="nil"/>
              <w:bottom w:val="single" w:sz="4" w:space="0" w:color="auto"/>
              <w:right w:val="single" w:sz="4" w:space="0" w:color="auto"/>
            </w:tcBorders>
            <w:shd w:val="clear" w:color="auto" w:fill="auto"/>
            <w:noWrap/>
            <w:vAlign w:val="bottom"/>
            <w:hideMark/>
          </w:tcPr>
          <w:p w:rsidR="00B604A6" w:rsidRPr="00680096" w:rsidRDefault="00B604A6" w:rsidP="00680096">
            <w:pPr>
              <w:spacing w:after="0" w:line="240" w:lineRule="auto"/>
              <w:jc w:val="center"/>
              <w:rPr>
                <w:rFonts w:ascii="Times New Roman" w:eastAsia="Times New Roman" w:hAnsi="Times New Roman" w:cs="Times New Roman"/>
                <w:color w:val="000000"/>
                <w:sz w:val="24"/>
                <w:szCs w:val="24"/>
              </w:rPr>
            </w:pPr>
            <w:r w:rsidRPr="00680096">
              <w:rPr>
                <w:rFonts w:ascii="Times New Roman" w:eastAsia="Times New Roman" w:hAnsi="Times New Roman" w:cs="Times New Roman"/>
                <w:color w:val="000000"/>
                <w:sz w:val="24"/>
                <w:szCs w:val="24"/>
              </w:rPr>
              <w:t>130</w:t>
            </w:r>
          </w:p>
        </w:tc>
        <w:tc>
          <w:tcPr>
            <w:tcW w:w="1609" w:type="dxa"/>
            <w:tcBorders>
              <w:top w:val="nil"/>
              <w:left w:val="nil"/>
              <w:bottom w:val="single" w:sz="4" w:space="0" w:color="auto"/>
              <w:right w:val="single" w:sz="4" w:space="0" w:color="auto"/>
            </w:tcBorders>
            <w:shd w:val="clear" w:color="auto" w:fill="auto"/>
            <w:noWrap/>
            <w:vAlign w:val="bottom"/>
            <w:hideMark/>
          </w:tcPr>
          <w:p w:rsidR="00B604A6" w:rsidRPr="00680096" w:rsidRDefault="00B604A6" w:rsidP="00680096">
            <w:pPr>
              <w:spacing w:after="0" w:line="240" w:lineRule="auto"/>
              <w:jc w:val="center"/>
              <w:rPr>
                <w:rFonts w:ascii="Times New Roman" w:eastAsia="Times New Roman" w:hAnsi="Times New Roman" w:cs="Times New Roman"/>
                <w:sz w:val="24"/>
                <w:szCs w:val="24"/>
              </w:rPr>
            </w:pPr>
            <w:r w:rsidRPr="00680096">
              <w:rPr>
                <w:rFonts w:ascii="Times New Roman" w:eastAsia="Times New Roman" w:hAnsi="Times New Roman" w:cs="Times New Roman"/>
                <w:sz w:val="24"/>
                <w:szCs w:val="24"/>
              </w:rPr>
              <w:t>4831</w:t>
            </w:r>
          </w:p>
        </w:tc>
        <w:tc>
          <w:tcPr>
            <w:tcW w:w="834" w:type="dxa"/>
            <w:tcBorders>
              <w:top w:val="nil"/>
              <w:left w:val="nil"/>
              <w:bottom w:val="single" w:sz="4" w:space="0" w:color="auto"/>
              <w:right w:val="single" w:sz="4" w:space="0" w:color="auto"/>
            </w:tcBorders>
            <w:shd w:val="clear" w:color="auto" w:fill="auto"/>
            <w:noWrap/>
            <w:vAlign w:val="bottom"/>
            <w:hideMark/>
          </w:tcPr>
          <w:p w:rsidR="00B604A6" w:rsidRPr="00680096" w:rsidRDefault="00B604A6" w:rsidP="00680096">
            <w:pPr>
              <w:spacing w:after="0" w:line="240" w:lineRule="auto"/>
              <w:jc w:val="center"/>
              <w:rPr>
                <w:rFonts w:ascii="Times New Roman" w:eastAsia="Times New Roman" w:hAnsi="Times New Roman" w:cs="Times New Roman"/>
                <w:sz w:val="24"/>
                <w:szCs w:val="24"/>
              </w:rPr>
            </w:pPr>
            <w:r w:rsidRPr="00680096">
              <w:rPr>
                <w:rFonts w:ascii="Times New Roman" w:eastAsia="Times New Roman" w:hAnsi="Times New Roman" w:cs="Times New Roman"/>
                <w:sz w:val="24"/>
                <w:szCs w:val="24"/>
              </w:rPr>
              <w:t>01</w:t>
            </w:r>
          </w:p>
        </w:tc>
        <w:tc>
          <w:tcPr>
            <w:tcW w:w="1596" w:type="dxa"/>
            <w:tcBorders>
              <w:top w:val="nil"/>
              <w:left w:val="nil"/>
              <w:bottom w:val="single" w:sz="4" w:space="0" w:color="auto"/>
              <w:right w:val="single" w:sz="4" w:space="0" w:color="auto"/>
            </w:tcBorders>
            <w:shd w:val="clear" w:color="auto" w:fill="auto"/>
            <w:noWrap/>
            <w:vAlign w:val="bottom"/>
            <w:hideMark/>
          </w:tcPr>
          <w:p w:rsidR="00B604A6" w:rsidRPr="00680096" w:rsidRDefault="00B604A6" w:rsidP="00680096">
            <w:pPr>
              <w:spacing w:after="0" w:line="240" w:lineRule="auto"/>
              <w:jc w:val="right"/>
              <w:rPr>
                <w:rFonts w:ascii="Times New Roman" w:eastAsia="Times New Roman" w:hAnsi="Times New Roman" w:cs="Times New Roman"/>
                <w:sz w:val="24"/>
                <w:szCs w:val="24"/>
              </w:rPr>
            </w:pPr>
            <w:r w:rsidRPr="00680096">
              <w:rPr>
                <w:rFonts w:ascii="Times New Roman" w:eastAsia="Times New Roman" w:hAnsi="Times New Roman" w:cs="Times New Roman"/>
                <w:sz w:val="24"/>
                <w:szCs w:val="24"/>
              </w:rPr>
              <w:t>2,200.00</w:t>
            </w:r>
          </w:p>
        </w:tc>
        <w:tc>
          <w:tcPr>
            <w:tcW w:w="1476" w:type="dxa"/>
            <w:tcBorders>
              <w:top w:val="nil"/>
              <w:left w:val="nil"/>
              <w:bottom w:val="single" w:sz="4" w:space="0" w:color="auto"/>
              <w:right w:val="single" w:sz="4" w:space="0" w:color="auto"/>
            </w:tcBorders>
            <w:shd w:val="clear" w:color="auto" w:fill="auto"/>
            <w:noWrap/>
            <w:vAlign w:val="bottom"/>
            <w:hideMark/>
          </w:tcPr>
          <w:p w:rsidR="00B604A6" w:rsidRPr="00680096" w:rsidRDefault="00B604A6" w:rsidP="00680096">
            <w:pPr>
              <w:spacing w:after="0" w:line="240" w:lineRule="auto"/>
              <w:rPr>
                <w:rFonts w:ascii="Times New Roman" w:eastAsia="Times New Roman" w:hAnsi="Times New Roman" w:cs="Times New Roman"/>
                <w:color w:val="000000"/>
                <w:sz w:val="24"/>
                <w:szCs w:val="24"/>
              </w:rPr>
            </w:pPr>
            <w:r w:rsidRPr="00680096">
              <w:rPr>
                <w:rFonts w:ascii="Times New Roman" w:eastAsia="Times New Roman" w:hAnsi="Times New Roman" w:cs="Times New Roman"/>
                <w:color w:val="000000"/>
                <w:sz w:val="24"/>
                <w:szCs w:val="24"/>
              </w:rPr>
              <w:t> </w:t>
            </w:r>
          </w:p>
        </w:tc>
        <w:tc>
          <w:tcPr>
            <w:tcW w:w="1596" w:type="dxa"/>
            <w:tcBorders>
              <w:top w:val="nil"/>
              <w:left w:val="nil"/>
              <w:bottom w:val="single" w:sz="4" w:space="0" w:color="auto"/>
              <w:right w:val="single" w:sz="4" w:space="0" w:color="auto"/>
            </w:tcBorders>
            <w:shd w:val="clear" w:color="auto" w:fill="auto"/>
            <w:noWrap/>
            <w:vAlign w:val="bottom"/>
            <w:hideMark/>
          </w:tcPr>
          <w:p w:rsidR="00B604A6" w:rsidRPr="00680096" w:rsidRDefault="00B604A6" w:rsidP="00680096">
            <w:pPr>
              <w:spacing w:after="0" w:line="240" w:lineRule="auto"/>
              <w:jc w:val="right"/>
              <w:rPr>
                <w:rFonts w:ascii="Times New Roman" w:eastAsia="Times New Roman" w:hAnsi="Times New Roman" w:cs="Times New Roman"/>
                <w:color w:val="000000"/>
                <w:sz w:val="24"/>
                <w:szCs w:val="24"/>
              </w:rPr>
            </w:pPr>
            <w:r w:rsidRPr="00680096">
              <w:rPr>
                <w:rFonts w:ascii="Times New Roman" w:eastAsia="Times New Roman" w:hAnsi="Times New Roman" w:cs="Times New Roman"/>
                <w:color w:val="000000"/>
                <w:sz w:val="24"/>
                <w:szCs w:val="24"/>
              </w:rPr>
              <w:t>2,200.00</w:t>
            </w:r>
          </w:p>
        </w:tc>
      </w:tr>
      <w:tr w:rsidR="00B604A6" w:rsidRPr="00680096" w:rsidTr="000B186F">
        <w:trPr>
          <w:trHeight w:val="300"/>
          <w:jc w:val="center"/>
        </w:trPr>
        <w:tc>
          <w:tcPr>
            <w:tcW w:w="560" w:type="dxa"/>
            <w:tcBorders>
              <w:top w:val="nil"/>
              <w:left w:val="nil"/>
              <w:bottom w:val="nil"/>
              <w:right w:val="nil"/>
            </w:tcBorders>
            <w:shd w:val="clear" w:color="auto" w:fill="auto"/>
            <w:noWrap/>
            <w:vAlign w:val="bottom"/>
            <w:hideMark/>
          </w:tcPr>
          <w:p w:rsidR="00B604A6" w:rsidRPr="00680096" w:rsidRDefault="00B604A6" w:rsidP="00680096">
            <w:pPr>
              <w:spacing w:after="0" w:line="240" w:lineRule="auto"/>
              <w:rPr>
                <w:rFonts w:ascii="Times New Roman" w:eastAsia="Times New Roman" w:hAnsi="Times New Roman" w:cs="Times New Roman"/>
                <w:color w:val="000000"/>
                <w:sz w:val="24"/>
                <w:szCs w:val="24"/>
              </w:rPr>
            </w:pPr>
          </w:p>
        </w:tc>
        <w:tc>
          <w:tcPr>
            <w:tcW w:w="1186" w:type="dxa"/>
            <w:tcBorders>
              <w:top w:val="nil"/>
              <w:left w:val="single" w:sz="4" w:space="0" w:color="auto"/>
              <w:bottom w:val="single" w:sz="4" w:space="0" w:color="auto"/>
              <w:right w:val="single" w:sz="4" w:space="0" w:color="auto"/>
            </w:tcBorders>
            <w:shd w:val="clear" w:color="auto" w:fill="auto"/>
            <w:noWrap/>
            <w:vAlign w:val="bottom"/>
            <w:hideMark/>
          </w:tcPr>
          <w:p w:rsidR="00B604A6" w:rsidRPr="00680096" w:rsidRDefault="00B604A6" w:rsidP="00680096">
            <w:pPr>
              <w:spacing w:after="0" w:line="240" w:lineRule="auto"/>
              <w:jc w:val="right"/>
              <w:rPr>
                <w:rFonts w:ascii="Times New Roman" w:eastAsia="Times New Roman" w:hAnsi="Times New Roman" w:cs="Times New Roman"/>
                <w:color w:val="000000"/>
                <w:sz w:val="24"/>
                <w:szCs w:val="24"/>
              </w:rPr>
            </w:pPr>
            <w:r w:rsidRPr="00680096">
              <w:rPr>
                <w:rFonts w:ascii="Times New Roman" w:eastAsia="Times New Roman" w:hAnsi="Times New Roman" w:cs="Times New Roman"/>
                <w:color w:val="000000"/>
                <w:sz w:val="24"/>
                <w:szCs w:val="24"/>
              </w:rPr>
              <w:t>47.1</w:t>
            </w:r>
          </w:p>
        </w:tc>
        <w:tc>
          <w:tcPr>
            <w:tcW w:w="1256" w:type="dxa"/>
            <w:tcBorders>
              <w:top w:val="nil"/>
              <w:left w:val="nil"/>
              <w:bottom w:val="single" w:sz="4" w:space="0" w:color="auto"/>
              <w:right w:val="single" w:sz="4" w:space="0" w:color="auto"/>
            </w:tcBorders>
            <w:shd w:val="clear" w:color="auto" w:fill="auto"/>
            <w:noWrap/>
            <w:vAlign w:val="bottom"/>
            <w:hideMark/>
          </w:tcPr>
          <w:p w:rsidR="00B604A6" w:rsidRPr="00680096" w:rsidRDefault="00B604A6" w:rsidP="00680096">
            <w:pPr>
              <w:spacing w:after="0" w:line="240" w:lineRule="auto"/>
              <w:jc w:val="center"/>
              <w:rPr>
                <w:rFonts w:ascii="Times New Roman" w:eastAsia="Times New Roman" w:hAnsi="Times New Roman" w:cs="Times New Roman"/>
                <w:color w:val="000000"/>
                <w:sz w:val="24"/>
                <w:szCs w:val="24"/>
              </w:rPr>
            </w:pPr>
            <w:r w:rsidRPr="00680096">
              <w:rPr>
                <w:rFonts w:ascii="Times New Roman" w:eastAsia="Times New Roman" w:hAnsi="Times New Roman" w:cs="Times New Roman"/>
                <w:color w:val="000000"/>
                <w:sz w:val="24"/>
                <w:szCs w:val="24"/>
              </w:rPr>
              <w:t>130</w:t>
            </w:r>
          </w:p>
        </w:tc>
        <w:tc>
          <w:tcPr>
            <w:tcW w:w="1609" w:type="dxa"/>
            <w:tcBorders>
              <w:top w:val="nil"/>
              <w:left w:val="nil"/>
              <w:bottom w:val="single" w:sz="4" w:space="0" w:color="auto"/>
              <w:right w:val="single" w:sz="4" w:space="0" w:color="auto"/>
            </w:tcBorders>
            <w:shd w:val="clear" w:color="auto" w:fill="auto"/>
            <w:noWrap/>
            <w:vAlign w:val="bottom"/>
            <w:hideMark/>
          </w:tcPr>
          <w:p w:rsidR="00B604A6" w:rsidRPr="00680096" w:rsidRDefault="00B604A6" w:rsidP="00680096">
            <w:pPr>
              <w:spacing w:after="0" w:line="240" w:lineRule="auto"/>
              <w:jc w:val="center"/>
              <w:rPr>
                <w:rFonts w:ascii="Times New Roman" w:eastAsia="Times New Roman" w:hAnsi="Times New Roman" w:cs="Times New Roman"/>
                <w:color w:val="000000" w:themeColor="text1"/>
                <w:sz w:val="24"/>
                <w:szCs w:val="24"/>
              </w:rPr>
            </w:pPr>
            <w:r w:rsidRPr="00680096">
              <w:rPr>
                <w:rFonts w:ascii="Times New Roman" w:eastAsia="Times New Roman" w:hAnsi="Times New Roman" w:cs="Times New Roman"/>
                <w:color w:val="000000" w:themeColor="text1"/>
                <w:sz w:val="24"/>
                <w:szCs w:val="24"/>
              </w:rPr>
              <w:t>4851</w:t>
            </w:r>
          </w:p>
        </w:tc>
        <w:tc>
          <w:tcPr>
            <w:tcW w:w="834" w:type="dxa"/>
            <w:tcBorders>
              <w:top w:val="nil"/>
              <w:left w:val="nil"/>
              <w:bottom w:val="single" w:sz="4" w:space="0" w:color="auto"/>
              <w:right w:val="single" w:sz="4" w:space="0" w:color="auto"/>
            </w:tcBorders>
            <w:shd w:val="clear" w:color="auto" w:fill="auto"/>
            <w:noWrap/>
            <w:vAlign w:val="bottom"/>
            <w:hideMark/>
          </w:tcPr>
          <w:p w:rsidR="00B604A6" w:rsidRPr="00680096" w:rsidRDefault="00B604A6" w:rsidP="00680096">
            <w:pPr>
              <w:spacing w:after="0" w:line="240" w:lineRule="auto"/>
              <w:jc w:val="center"/>
              <w:rPr>
                <w:rFonts w:ascii="Times New Roman" w:eastAsia="Times New Roman" w:hAnsi="Times New Roman" w:cs="Times New Roman"/>
                <w:color w:val="000000" w:themeColor="text1"/>
                <w:sz w:val="24"/>
                <w:szCs w:val="24"/>
              </w:rPr>
            </w:pPr>
            <w:r w:rsidRPr="00680096">
              <w:rPr>
                <w:rFonts w:ascii="Times New Roman" w:eastAsia="Times New Roman" w:hAnsi="Times New Roman" w:cs="Times New Roman"/>
                <w:color w:val="000000" w:themeColor="text1"/>
                <w:sz w:val="24"/>
                <w:szCs w:val="24"/>
              </w:rPr>
              <w:t>01</w:t>
            </w:r>
          </w:p>
        </w:tc>
        <w:tc>
          <w:tcPr>
            <w:tcW w:w="1596" w:type="dxa"/>
            <w:tcBorders>
              <w:top w:val="nil"/>
              <w:left w:val="nil"/>
              <w:bottom w:val="single" w:sz="4" w:space="0" w:color="auto"/>
              <w:right w:val="single" w:sz="4" w:space="0" w:color="auto"/>
            </w:tcBorders>
            <w:shd w:val="clear" w:color="auto" w:fill="auto"/>
            <w:noWrap/>
            <w:vAlign w:val="bottom"/>
            <w:hideMark/>
          </w:tcPr>
          <w:p w:rsidR="00B604A6" w:rsidRPr="00680096" w:rsidRDefault="00B604A6" w:rsidP="00680096">
            <w:pPr>
              <w:spacing w:after="0" w:line="240" w:lineRule="auto"/>
              <w:jc w:val="right"/>
              <w:rPr>
                <w:rFonts w:ascii="Times New Roman" w:eastAsia="Times New Roman" w:hAnsi="Times New Roman" w:cs="Times New Roman"/>
                <w:color w:val="000000" w:themeColor="text1"/>
                <w:sz w:val="24"/>
                <w:szCs w:val="24"/>
              </w:rPr>
            </w:pPr>
            <w:r w:rsidRPr="00680096">
              <w:rPr>
                <w:rFonts w:ascii="Times New Roman" w:eastAsia="Times New Roman" w:hAnsi="Times New Roman" w:cs="Times New Roman"/>
                <w:color w:val="000000" w:themeColor="text1"/>
                <w:sz w:val="24"/>
                <w:szCs w:val="24"/>
              </w:rPr>
              <w:t>160,000.00</w:t>
            </w:r>
          </w:p>
        </w:tc>
        <w:tc>
          <w:tcPr>
            <w:tcW w:w="1476" w:type="dxa"/>
            <w:tcBorders>
              <w:top w:val="nil"/>
              <w:left w:val="nil"/>
              <w:bottom w:val="single" w:sz="4" w:space="0" w:color="auto"/>
              <w:right w:val="single" w:sz="4" w:space="0" w:color="auto"/>
            </w:tcBorders>
            <w:shd w:val="clear" w:color="auto" w:fill="auto"/>
            <w:noWrap/>
            <w:vAlign w:val="bottom"/>
            <w:hideMark/>
          </w:tcPr>
          <w:p w:rsidR="00B604A6" w:rsidRPr="00680096" w:rsidRDefault="00B604A6" w:rsidP="00680096">
            <w:pPr>
              <w:spacing w:after="0" w:line="240" w:lineRule="auto"/>
              <w:rPr>
                <w:rFonts w:ascii="Times New Roman" w:eastAsia="Times New Roman" w:hAnsi="Times New Roman" w:cs="Times New Roman"/>
                <w:color w:val="000000"/>
                <w:sz w:val="24"/>
                <w:szCs w:val="24"/>
              </w:rPr>
            </w:pPr>
            <w:r w:rsidRPr="00680096">
              <w:rPr>
                <w:rFonts w:ascii="Times New Roman" w:eastAsia="Times New Roman" w:hAnsi="Times New Roman" w:cs="Times New Roman"/>
                <w:color w:val="000000"/>
                <w:sz w:val="24"/>
                <w:szCs w:val="24"/>
              </w:rPr>
              <w:t> </w:t>
            </w:r>
          </w:p>
        </w:tc>
        <w:tc>
          <w:tcPr>
            <w:tcW w:w="1596" w:type="dxa"/>
            <w:tcBorders>
              <w:top w:val="nil"/>
              <w:left w:val="nil"/>
              <w:bottom w:val="single" w:sz="4" w:space="0" w:color="auto"/>
              <w:right w:val="single" w:sz="4" w:space="0" w:color="auto"/>
            </w:tcBorders>
            <w:shd w:val="clear" w:color="auto" w:fill="auto"/>
            <w:noWrap/>
            <w:vAlign w:val="bottom"/>
            <w:hideMark/>
          </w:tcPr>
          <w:p w:rsidR="00B604A6" w:rsidRPr="00680096" w:rsidRDefault="00B604A6" w:rsidP="00680096">
            <w:pPr>
              <w:spacing w:after="0" w:line="240" w:lineRule="auto"/>
              <w:jc w:val="right"/>
              <w:rPr>
                <w:rFonts w:ascii="Times New Roman" w:eastAsia="Times New Roman" w:hAnsi="Times New Roman" w:cs="Times New Roman"/>
                <w:color w:val="000000"/>
                <w:sz w:val="24"/>
                <w:szCs w:val="24"/>
              </w:rPr>
            </w:pPr>
            <w:r w:rsidRPr="00680096">
              <w:rPr>
                <w:rFonts w:ascii="Times New Roman" w:eastAsia="Times New Roman" w:hAnsi="Times New Roman" w:cs="Times New Roman"/>
                <w:color w:val="000000"/>
                <w:sz w:val="24"/>
                <w:szCs w:val="24"/>
              </w:rPr>
              <w:t>160,000.00</w:t>
            </w:r>
          </w:p>
        </w:tc>
      </w:tr>
      <w:tr w:rsidR="00B604A6" w:rsidRPr="00680096" w:rsidTr="000B186F">
        <w:trPr>
          <w:trHeight w:val="300"/>
          <w:jc w:val="center"/>
        </w:trPr>
        <w:tc>
          <w:tcPr>
            <w:tcW w:w="560" w:type="dxa"/>
            <w:tcBorders>
              <w:top w:val="nil"/>
              <w:left w:val="nil"/>
              <w:bottom w:val="nil"/>
              <w:right w:val="nil"/>
            </w:tcBorders>
            <w:shd w:val="clear" w:color="auto" w:fill="auto"/>
            <w:noWrap/>
            <w:vAlign w:val="bottom"/>
            <w:hideMark/>
          </w:tcPr>
          <w:p w:rsidR="00B604A6" w:rsidRPr="00680096" w:rsidRDefault="00B604A6" w:rsidP="00680096">
            <w:pPr>
              <w:spacing w:after="0" w:line="240" w:lineRule="auto"/>
              <w:rPr>
                <w:rFonts w:ascii="Times New Roman" w:eastAsia="Times New Roman" w:hAnsi="Times New Roman" w:cs="Times New Roman"/>
                <w:color w:val="000000"/>
                <w:sz w:val="24"/>
                <w:szCs w:val="24"/>
              </w:rPr>
            </w:pPr>
          </w:p>
        </w:tc>
        <w:tc>
          <w:tcPr>
            <w:tcW w:w="1186" w:type="dxa"/>
            <w:tcBorders>
              <w:top w:val="nil"/>
              <w:left w:val="single" w:sz="4" w:space="0" w:color="auto"/>
              <w:bottom w:val="single" w:sz="4" w:space="0" w:color="auto"/>
              <w:right w:val="single" w:sz="4" w:space="0" w:color="auto"/>
            </w:tcBorders>
            <w:shd w:val="clear" w:color="auto" w:fill="auto"/>
            <w:noWrap/>
            <w:vAlign w:val="bottom"/>
            <w:hideMark/>
          </w:tcPr>
          <w:p w:rsidR="00B604A6" w:rsidRPr="00680096" w:rsidRDefault="00B604A6" w:rsidP="00680096">
            <w:pPr>
              <w:spacing w:after="0" w:line="240" w:lineRule="auto"/>
              <w:jc w:val="right"/>
              <w:rPr>
                <w:rFonts w:ascii="Times New Roman" w:eastAsia="Times New Roman" w:hAnsi="Times New Roman" w:cs="Times New Roman"/>
                <w:color w:val="000000"/>
                <w:sz w:val="24"/>
                <w:szCs w:val="24"/>
              </w:rPr>
            </w:pPr>
            <w:r w:rsidRPr="00680096">
              <w:rPr>
                <w:rFonts w:ascii="Times New Roman" w:eastAsia="Times New Roman" w:hAnsi="Times New Roman" w:cs="Times New Roman"/>
                <w:color w:val="000000"/>
                <w:sz w:val="24"/>
                <w:szCs w:val="24"/>
              </w:rPr>
              <w:t>48</w:t>
            </w:r>
          </w:p>
        </w:tc>
        <w:tc>
          <w:tcPr>
            <w:tcW w:w="1256" w:type="dxa"/>
            <w:tcBorders>
              <w:top w:val="nil"/>
              <w:left w:val="nil"/>
              <w:bottom w:val="single" w:sz="4" w:space="0" w:color="auto"/>
              <w:right w:val="single" w:sz="4" w:space="0" w:color="auto"/>
            </w:tcBorders>
            <w:shd w:val="clear" w:color="auto" w:fill="auto"/>
            <w:noWrap/>
            <w:vAlign w:val="bottom"/>
            <w:hideMark/>
          </w:tcPr>
          <w:p w:rsidR="00B604A6" w:rsidRPr="00680096" w:rsidRDefault="00B604A6" w:rsidP="00680096">
            <w:pPr>
              <w:spacing w:after="0" w:line="240" w:lineRule="auto"/>
              <w:jc w:val="center"/>
              <w:rPr>
                <w:rFonts w:ascii="Times New Roman" w:eastAsia="Times New Roman" w:hAnsi="Times New Roman" w:cs="Times New Roman"/>
                <w:color w:val="000000"/>
                <w:sz w:val="24"/>
                <w:szCs w:val="24"/>
              </w:rPr>
            </w:pPr>
            <w:r w:rsidRPr="00680096">
              <w:rPr>
                <w:rFonts w:ascii="Times New Roman" w:eastAsia="Times New Roman" w:hAnsi="Times New Roman" w:cs="Times New Roman"/>
                <w:color w:val="000000"/>
                <w:sz w:val="24"/>
                <w:szCs w:val="24"/>
              </w:rPr>
              <w:t>130</w:t>
            </w:r>
          </w:p>
        </w:tc>
        <w:tc>
          <w:tcPr>
            <w:tcW w:w="1609" w:type="dxa"/>
            <w:tcBorders>
              <w:top w:val="nil"/>
              <w:left w:val="nil"/>
              <w:bottom w:val="single" w:sz="4" w:space="0" w:color="auto"/>
              <w:right w:val="single" w:sz="4" w:space="0" w:color="auto"/>
            </w:tcBorders>
            <w:shd w:val="clear" w:color="auto" w:fill="auto"/>
            <w:noWrap/>
            <w:vAlign w:val="bottom"/>
            <w:hideMark/>
          </w:tcPr>
          <w:p w:rsidR="00B604A6" w:rsidRPr="00680096" w:rsidRDefault="00B604A6" w:rsidP="00680096">
            <w:pPr>
              <w:spacing w:after="0" w:line="240" w:lineRule="auto"/>
              <w:jc w:val="center"/>
              <w:rPr>
                <w:rFonts w:ascii="Times New Roman" w:eastAsia="Times New Roman" w:hAnsi="Times New Roman" w:cs="Times New Roman"/>
                <w:color w:val="000000"/>
                <w:sz w:val="24"/>
                <w:szCs w:val="24"/>
              </w:rPr>
            </w:pPr>
            <w:r w:rsidRPr="00680096">
              <w:rPr>
                <w:rFonts w:ascii="Times New Roman" w:eastAsia="Times New Roman" w:hAnsi="Times New Roman" w:cs="Times New Roman"/>
                <w:color w:val="000000"/>
                <w:sz w:val="24"/>
                <w:szCs w:val="24"/>
              </w:rPr>
              <w:t>5122</w:t>
            </w:r>
          </w:p>
        </w:tc>
        <w:tc>
          <w:tcPr>
            <w:tcW w:w="834" w:type="dxa"/>
            <w:tcBorders>
              <w:top w:val="nil"/>
              <w:left w:val="nil"/>
              <w:bottom w:val="single" w:sz="4" w:space="0" w:color="auto"/>
              <w:right w:val="single" w:sz="4" w:space="0" w:color="auto"/>
            </w:tcBorders>
            <w:shd w:val="clear" w:color="auto" w:fill="auto"/>
            <w:noWrap/>
            <w:vAlign w:val="bottom"/>
            <w:hideMark/>
          </w:tcPr>
          <w:p w:rsidR="00B604A6" w:rsidRPr="00680096" w:rsidRDefault="00B604A6" w:rsidP="00680096">
            <w:pPr>
              <w:spacing w:after="0" w:line="240" w:lineRule="auto"/>
              <w:jc w:val="center"/>
              <w:rPr>
                <w:rFonts w:ascii="Times New Roman" w:eastAsia="Times New Roman" w:hAnsi="Times New Roman" w:cs="Times New Roman"/>
                <w:color w:val="000000"/>
                <w:sz w:val="24"/>
                <w:szCs w:val="24"/>
              </w:rPr>
            </w:pPr>
            <w:r w:rsidRPr="00680096">
              <w:rPr>
                <w:rFonts w:ascii="Times New Roman" w:eastAsia="Times New Roman" w:hAnsi="Times New Roman" w:cs="Times New Roman"/>
                <w:color w:val="000000"/>
                <w:sz w:val="24"/>
                <w:szCs w:val="24"/>
              </w:rPr>
              <w:t>01</w:t>
            </w:r>
          </w:p>
        </w:tc>
        <w:tc>
          <w:tcPr>
            <w:tcW w:w="1596" w:type="dxa"/>
            <w:tcBorders>
              <w:top w:val="nil"/>
              <w:left w:val="nil"/>
              <w:bottom w:val="single" w:sz="4" w:space="0" w:color="auto"/>
              <w:right w:val="single" w:sz="4" w:space="0" w:color="auto"/>
            </w:tcBorders>
            <w:shd w:val="clear" w:color="auto" w:fill="auto"/>
            <w:noWrap/>
            <w:vAlign w:val="bottom"/>
            <w:hideMark/>
          </w:tcPr>
          <w:p w:rsidR="00B604A6" w:rsidRPr="00680096" w:rsidRDefault="00B604A6" w:rsidP="00680096">
            <w:pPr>
              <w:spacing w:after="0" w:line="240" w:lineRule="auto"/>
              <w:jc w:val="right"/>
              <w:rPr>
                <w:rFonts w:ascii="Times New Roman" w:eastAsia="Times New Roman" w:hAnsi="Times New Roman" w:cs="Times New Roman"/>
                <w:color w:val="000000"/>
                <w:sz w:val="24"/>
                <w:szCs w:val="24"/>
              </w:rPr>
            </w:pPr>
            <w:r w:rsidRPr="00680096">
              <w:rPr>
                <w:rFonts w:ascii="Times New Roman" w:eastAsia="Times New Roman" w:hAnsi="Times New Roman" w:cs="Times New Roman"/>
                <w:color w:val="000000"/>
                <w:sz w:val="24"/>
                <w:szCs w:val="24"/>
              </w:rPr>
              <w:t>2,316,000.00</w:t>
            </w:r>
          </w:p>
        </w:tc>
        <w:tc>
          <w:tcPr>
            <w:tcW w:w="1476" w:type="dxa"/>
            <w:tcBorders>
              <w:top w:val="nil"/>
              <w:left w:val="nil"/>
              <w:bottom w:val="single" w:sz="4" w:space="0" w:color="auto"/>
              <w:right w:val="single" w:sz="4" w:space="0" w:color="auto"/>
            </w:tcBorders>
            <w:shd w:val="clear" w:color="auto" w:fill="auto"/>
            <w:noWrap/>
            <w:vAlign w:val="bottom"/>
            <w:hideMark/>
          </w:tcPr>
          <w:p w:rsidR="00B604A6" w:rsidRPr="00680096" w:rsidRDefault="00B604A6" w:rsidP="00680096">
            <w:pPr>
              <w:spacing w:after="0" w:line="240" w:lineRule="auto"/>
              <w:jc w:val="right"/>
              <w:rPr>
                <w:rFonts w:ascii="Times New Roman" w:eastAsia="Times New Roman" w:hAnsi="Times New Roman" w:cs="Times New Roman"/>
                <w:color w:val="000000"/>
                <w:sz w:val="24"/>
                <w:szCs w:val="24"/>
              </w:rPr>
            </w:pPr>
            <w:r w:rsidRPr="00680096">
              <w:rPr>
                <w:rFonts w:ascii="Times New Roman" w:eastAsia="Times New Roman" w:hAnsi="Times New Roman" w:cs="Times New Roman"/>
                <w:color w:val="000000"/>
                <w:sz w:val="24"/>
                <w:szCs w:val="24"/>
              </w:rPr>
              <w:t>-100,000.00</w:t>
            </w:r>
          </w:p>
        </w:tc>
        <w:tc>
          <w:tcPr>
            <w:tcW w:w="1596" w:type="dxa"/>
            <w:tcBorders>
              <w:top w:val="nil"/>
              <w:left w:val="nil"/>
              <w:bottom w:val="single" w:sz="4" w:space="0" w:color="auto"/>
              <w:right w:val="single" w:sz="4" w:space="0" w:color="auto"/>
            </w:tcBorders>
            <w:shd w:val="clear" w:color="auto" w:fill="auto"/>
            <w:noWrap/>
            <w:vAlign w:val="bottom"/>
            <w:hideMark/>
          </w:tcPr>
          <w:p w:rsidR="00B604A6" w:rsidRPr="00680096" w:rsidRDefault="00B604A6" w:rsidP="00680096">
            <w:pPr>
              <w:spacing w:after="0" w:line="240" w:lineRule="auto"/>
              <w:jc w:val="right"/>
              <w:rPr>
                <w:rFonts w:ascii="Times New Roman" w:eastAsia="Times New Roman" w:hAnsi="Times New Roman" w:cs="Times New Roman"/>
                <w:color w:val="000000"/>
                <w:sz w:val="24"/>
                <w:szCs w:val="24"/>
              </w:rPr>
            </w:pPr>
            <w:r w:rsidRPr="00680096">
              <w:rPr>
                <w:rFonts w:ascii="Times New Roman" w:eastAsia="Times New Roman" w:hAnsi="Times New Roman" w:cs="Times New Roman"/>
                <w:color w:val="000000"/>
                <w:sz w:val="24"/>
                <w:szCs w:val="24"/>
              </w:rPr>
              <w:t>2,216,000.00</w:t>
            </w:r>
          </w:p>
        </w:tc>
      </w:tr>
      <w:tr w:rsidR="00B604A6" w:rsidRPr="00680096" w:rsidTr="000B186F">
        <w:trPr>
          <w:trHeight w:val="300"/>
          <w:jc w:val="center"/>
        </w:trPr>
        <w:tc>
          <w:tcPr>
            <w:tcW w:w="560" w:type="dxa"/>
            <w:tcBorders>
              <w:top w:val="nil"/>
              <w:left w:val="nil"/>
              <w:bottom w:val="nil"/>
              <w:right w:val="nil"/>
            </w:tcBorders>
            <w:shd w:val="clear" w:color="auto" w:fill="auto"/>
            <w:noWrap/>
            <w:vAlign w:val="bottom"/>
            <w:hideMark/>
          </w:tcPr>
          <w:p w:rsidR="00B604A6" w:rsidRPr="00680096" w:rsidRDefault="00B604A6" w:rsidP="00680096">
            <w:pPr>
              <w:spacing w:after="0" w:line="240" w:lineRule="auto"/>
              <w:rPr>
                <w:rFonts w:ascii="Times New Roman" w:eastAsia="Times New Roman" w:hAnsi="Times New Roman" w:cs="Times New Roman"/>
                <w:color w:val="000000"/>
                <w:sz w:val="24"/>
                <w:szCs w:val="24"/>
              </w:rPr>
            </w:pPr>
          </w:p>
        </w:tc>
        <w:tc>
          <w:tcPr>
            <w:tcW w:w="1186" w:type="dxa"/>
            <w:tcBorders>
              <w:top w:val="nil"/>
              <w:left w:val="single" w:sz="4" w:space="0" w:color="auto"/>
              <w:bottom w:val="single" w:sz="4" w:space="0" w:color="auto"/>
              <w:right w:val="single" w:sz="4" w:space="0" w:color="auto"/>
            </w:tcBorders>
            <w:shd w:val="clear" w:color="auto" w:fill="auto"/>
            <w:noWrap/>
            <w:vAlign w:val="bottom"/>
            <w:hideMark/>
          </w:tcPr>
          <w:p w:rsidR="00B604A6" w:rsidRPr="00680096" w:rsidRDefault="00B604A6" w:rsidP="00680096">
            <w:pPr>
              <w:spacing w:after="0" w:line="240" w:lineRule="auto"/>
              <w:jc w:val="right"/>
              <w:rPr>
                <w:rFonts w:ascii="Times New Roman" w:eastAsia="Times New Roman" w:hAnsi="Times New Roman" w:cs="Times New Roman"/>
                <w:color w:val="000000"/>
                <w:sz w:val="24"/>
                <w:szCs w:val="24"/>
              </w:rPr>
            </w:pPr>
            <w:r w:rsidRPr="00680096">
              <w:rPr>
                <w:rFonts w:ascii="Times New Roman" w:eastAsia="Times New Roman" w:hAnsi="Times New Roman" w:cs="Times New Roman"/>
                <w:color w:val="000000"/>
                <w:sz w:val="24"/>
                <w:szCs w:val="24"/>
              </w:rPr>
              <w:t>50</w:t>
            </w:r>
          </w:p>
        </w:tc>
        <w:tc>
          <w:tcPr>
            <w:tcW w:w="1256" w:type="dxa"/>
            <w:tcBorders>
              <w:top w:val="nil"/>
              <w:left w:val="nil"/>
              <w:bottom w:val="single" w:sz="4" w:space="0" w:color="auto"/>
              <w:right w:val="single" w:sz="4" w:space="0" w:color="auto"/>
            </w:tcBorders>
            <w:shd w:val="clear" w:color="auto" w:fill="auto"/>
            <w:noWrap/>
            <w:vAlign w:val="bottom"/>
            <w:hideMark/>
          </w:tcPr>
          <w:p w:rsidR="00B604A6" w:rsidRPr="00680096" w:rsidRDefault="00B604A6" w:rsidP="00680096">
            <w:pPr>
              <w:spacing w:after="0" w:line="240" w:lineRule="auto"/>
              <w:jc w:val="center"/>
              <w:rPr>
                <w:rFonts w:ascii="Times New Roman" w:eastAsia="Times New Roman" w:hAnsi="Times New Roman" w:cs="Times New Roman"/>
                <w:color w:val="000000"/>
                <w:sz w:val="24"/>
                <w:szCs w:val="24"/>
              </w:rPr>
            </w:pPr>
            <w:r w:rsidRPr="00680096">
              <w:rPr>
                <w:rFonts w:ascii="Times New Roman" w:eastAsia="Times New Roman" w:hAnsi="Times New Roman" w:cs="Times New Roman"/>
                <w:color w:val="000000"/>
                <w:sz w:val="24"/>
                <w:szCs w:val="24"/>
              </w:rPr>
              <w:t>130</w:t>
            </w:r>
          </w:p>
        </w:tc>
        <w:tc>
          <w:tcPr>
            <w:tcW w:w="1609" w:type="dxa"/>
            <w:tcBorders>
              <w:top w:val="nil"/>
              <w:left w:val="nil"/>
              <w:bottom w:val="single" w:sz="4" w:space="0" w:color="auto"/>
              <w:right w:val="single" w:sz="4" w:space="0" w:color="auto"/>
            </w:tcBorders>
            <w:shd w:val="clear" w:color="auto" w:fill="auto"/>
            <w:noWrap/>
            <w:vAlign w:val="bottom"/>
            <w:hideMark/>
          </w:tcPr>
          <w:p w:rsidR="00B604A6" w:rsidRPr="00680096" w:rsidRDefault="00B604A6" w:rsidP="00680096">
            <w:pPr>
              <w:spacing w:after="0" w:line="240" w:lineRule="auto"/>
              <w:jc w:val="center"/>
              <w:rPr>
                <w:rFonts w:ascii="Times New Roman" w:eastAsia="Times New Roman" w:hAnsi="Times New Roman" w:cs="Times New Roman"/>
                <w:color w:val="000000"/>
                <w:sz w:val="24"/>
                <w:szCs w:val="24"/>
              </w:rPr>
            </w:pPr>
            <w:r w:rsidRPr="00680096">
              <w:rPr>
                <w:rFonts w:ascii="Times New Roman" w:eastAsia="Times New Roman" w:hAnsi="Times New Roman" w:cs="Times New Roman"/>
                <w:color w:val="000000"/>
                <w:sz w:val="24"/>
                <w:szCs w:val="24"/>
              </w:rPr>
              <w:t>541</w:t>
            </w:r>
          </w:p>
        </w:tc>
        <w:tc>
          <w:tcPr>
            <w:tcW w:w="834" w:type="dxa"/>
            <w:tcBorders>
              <w:top w:val="nil"/>
              <w:left w:val="nil"/>
              <w:bottom w:val="single" w:sz="4" w:space="0" w:color="auto"/>
              <w:right w:val="single" w:sz="4" w:space="0" w:color="auto"/>
            </w:tcBorders>
            <w:shd w:val="clear" w:color="auto" w:fill="auto"/>
            <w:noWrap/>
            <w:vAlign w:val="bottom"/>
            <w:hideMark/>
          </w:tcPr>
          <w:p w:rsidR="00B604A6" w:rsidRPr="00680096" w:rsidRDefault="00B604A6" w:rsidP="00680096">
            <w:pPr>
              <w:spacing w:after="0" w:line="240" w:lineRule="auto"/>
              <w:jc w:val="center"/>
              <w:rPr>
                <w:rFonts w:ascii="Times New Roman" w:eastAsia="Times New Roman" w:hAnsi="Times New Roman" w:cs="Times New Roman"/>
                <w:color w:val="000000"/>
                <w:sz w:val="24"/>
                <w:szCs w:val="24"/>
              </w:rPr>
            </w:pPr>
            <w:r w:rsidRPr="00680096">
              <w:rPr>
                <w:rFonts w:ascii="Times New Roman" w:eastAsia="Times New Roman" w:hAnsi="Times New Roman" w:cs="Times New Roman"/>
                <w:color w:val="000000"/>
                <w:sz w:val="24"/>
                <w:szCs w:val="24"/>
              </w:rPr>
              <w:t>01</w:t>
            </w:r>
          </w:p>
        </w:tc>
        <w:tc>
          <w:tcPr>
            <w:tcW w:w="1596" w:type="dxa"/>
            <w:tcBorders>
              <w:top w:val="nil"/>
              <w:left w:val="nil"/>
              <w:bottom w:val="single" w:sz="4" w:space="0" w:color="auto"/>
              <w:right w:val="single" w:sz="4" w:space="0" w:color="auto"/>
            </w:tcBorders>
            <w:shd w:val="clear" w:color="auto" w:fill="auto"/>
            <w:noWrap/>
            <w:vAlign w:val="bottom"/>
            <w:hideMark/>
          </w:tcPr>
          <w:p w:rsidR="00B604A6" w:rsidRPr="00680096" w:rsidRDefault="00B604A6" w:rsidP="00680096">
            <w:pPr>
              <w:spacing w:after="0" w:line="240" w:lineRule="auto"/>
              <w:jc w:val="right"/>
              <w:rPr>
                <w:rFonts w:ascii="Times New Roman" w:eastAsia="Times New Roman" w:hAnsi="Times New Roman" w:cs="Times New Roman"/>
                <w:color w:val="000000"/>
                <w:sz w:val="24"/>
                <w:szCs w:val="24"/>
              </w:rPr>
            </w:pPr>
            <w:r w:rsidRPr="00680096">
              <w:rPr>
                <w:rFonts w:ascii="Times New Roman" w:eastAsia="Times New Roman" w:hAnsi="Times New Roman" w:cs="Times New Roman"/>
                <w:color w:val="000000"/>
                <w:sz w:val="24"/>
                <w:szCs w:val="24"/>
              </w:rPr>
              <w:t>371,904.00</w:t>
            </w:r>
          </w:p>
        </w:tc>
        <w:tc>
          <w:tcPr>
            <w:tcW w:w="1476" w:type="dxa"/>
            <w:tcBorders>
              <w:top w:val="nil"/>
              <w:left w:val="nil"/>
              <w:bottom w:val="single" w:sz="4" w:space="0" w:color="auto"/>
              <w:right w:val="single" w:sz="4" w:space="0" w:color="auto"/>
            </w:tcBorders>
            <w:shd w:val="clear" w:color="auto" w:fill="auto"/>
            <w:noWrap/>
            <w:vAlign w:val="bottom"/>
            <w:hideMark/>
          </w:tcPr>
          <w:p w:rsidR="00B604A6" w:rsidRPr="00680096" w:rsidRDefault="00B604A6" w:rsidP="00680096">
            <w:pPr>
              <w:spacing w:after="0" w:line="240" w:lineRule="auto"/>
              <w:rPr>
                <w:rFonts w:ascii="Times New Roman" w:eastAsia="Times New Roman" w:hAnsi="Times New Roman" w:cs="Times New Roman"/>
                <w:color w:val="000000"/>
                <w:sz w:val="24"/>
                <w:szCs w:val="24"/>
              </w:rPr>
            </w:pPr>
            <w:r w:rsidRPr="00680096">
              <w:rPr>
                <w:rFonts w:ascii="Times New Roman" w:eastAsia="Times New Roman" w:hAnsi="Times New Roman" w:cs="Times New Roman"/>
                <w:color w:val="000000"/>
                <w:sz w:val="24"/>
                <w:szCs w:val="24"/>
              </w:rPr>
              <w:t> </w:t>
            </w:r>
          </w:p>
        </w:tc>
        <w:tc>
          <w:tcPr>
            <w:tcW w:w="1596" w:type="dxa"/>
            <w:tcBorders>
              <w:top w:val="nil"/>
              <w:left w:val="nil"/>
              <w:bottom w:val="single" w:sz="4" w:space="0" w:color="auto"/>
              <w:right w:val="single" w:sz="4" w:space="0" w:color="auto"/>
            </w:tcBorders>
            <w:shd w:val="clear" w:color="auto" w:fill="auto"/>
            <w:noWrap/>
            <w:vAlign w:val="bottom"/>
            <w:hideMark/>
          </w:tcPr>
          <w:p w:rsidR="00B604A6" w:rsidRPr="00680096" w:rsidRDefault="00B604A6" w:rsidP="00680096">
            <w:pPr>
              <w:spacing w:after="0" w:line="240" w:lineRule="auto"/>
              <w:jc w:val="right"/>
              <w:rPr>
                <w:rFonts w:ascii="Times New Roman" w:eastAsia="Times New Roman" w:hAnsi="Times New Roman" w:cs="Times New Roman"/>
                <w:color w:val="000000"/>
                <w:sz w:val="24"/>
                <w:szCs w:val="24"/>
              </w:rPr>
            </w:pPr>
            <w:r w:rsidRPr="00680096">
              <w:rPr>
                <w:rFonts w:ascii="Times New Roman" w:eastAsia="Times New Roman" w:hAnsi="Times New Roman" w:cs="Times New Roman"/>
                <w:color w:val="000000"/>
                <w:sz w:val="24"/>
                <w:szCs w:val="24"/>
              </w:rPr>
              <w:t>371,904.00</w:t>
            </w:r>
          </w:p>
        </w:tc>
      </w:tr>
    </w:tbl>
    <w:p w:rsidR="004D7F92" w:rsidRPr="00680096" w:rsidRDefault="004D7F92" w:rsidP="00680096">
      <w:pPr>
        <w:pStyle w:val="ListParagraph"/>
        <w:tabs>
          <w:tab w:val="left" w:pos="180"/>
        </w:tabs>
        <w:spacing w:after="0" w:line="240" w:lineRule="auto"/>
        <w:ind w:left="0"/>
        <w:jc w:val="both"/>
        <w:rPr>
          <w:rStyle w:val="fontstyle21"/>
          <w:b/>
          <w:color w:val="000000" w:themeColor="text1"/>
          <w:sz w:val="24"/>
          <w:szCs w:val="24"/>
        </w:rPr>
      </w:pPr>
    </w:p>
    <w:p w:rsidR="00CA275C" w:rsidRPr="00680096" w:rsidRDefault="00CA275C" w:rsidP="00680096">
      <w:pPr>
        <w:pStyle w:val="ListParagraph"/>
        <w:tabs>
          <w:tab w:val="left" w:pos="180"/>
        </w:tabs>
        <w:spacing w:after="0" w:line="240" w:lineRule="auto"/>
        <w:ind w:left="0"/>
        <w:jc w:val="both"/>
        <w:rPr>
          <w:rStyle w:val="fontstyle21"/>
          <w:b/>
          <w:color w:val="000000" w:themeColor="text1"/>
          <w:sz w:val="24"/>
          <w:szCs w:val="24"/>
        </w:rPr>
      </w:pPr>
      <w:r w:rsidRPr="00680096">
        <w:rPr>
          <w:rStyle w:val="fontstyle21"/>
          <w:b/>
          <w:color w:val="000000" w:themeColor="text1"/>
          <w:sz w:val="24"/>
          <w:szCs w:val="24"/>
        </w:rPr>
        <w:t>Промене су настале на позицијама:</w:t>
      </w:r>
    </w:p>
    <w:p w:rsidR="00CA275C" w:rsidRPr="00680096" w:rsidRDefault="00CA275C" w:rsidP="00680096">
      <w:pPr>
        <w:pStyle w:val="ListParagraph"/>
        <w:tabs>
          <w:tab w:val="left" w:pos="180"/>
        </w:tabs>
        <w:spacing w:after="0" w:line="240" w:lineRule="auto"/>
        <w:ind w:left="0"/>
        <w:jc w:val="both"/>
        <w:rPr>
          <w:rFonts w:ascii="Times New Roman" w:hAnsi="Times New Roman" w:cs="Times New Roman"/>
          <w:b/>
          <w:color w:val="000000" w:themeColor="text1"/>
          <w:sz w:val="24"/>
          <w:szCs w:val="24"/>
        </w:rPr>
      </w:pPr>
      <w:r w:rsidRPr="00680096">
        <w:rPr>
          <w:rStyle w:val="fontstyle21"/>
          <w:b/>
          <w:color w:val="000000" w:themeColor="text1"/>
          <w:sz w:val="24"/>
          <w:szCs w:val="24"/>
        </w:rPr>
        <w:t xml:space="preserve">- 35 и 36, ек.кл.411 и ек.кл.412 </w:t>
      </w:r>
      <w:r w:rsidRPr="00680096">
        <w:rPr>
          <w:rStyle w:val="fontstyle21"/>
          <w:color w:val="000000" w:themeColor="text1"/>
          <w:sz w:val="24"/>
          <w:szCs w:val="24"/>
        </w:rPr>
        <w:t>где се</w:t>
      </w:r>
      <w:r w:rsidRPr="00680096">
        <w:rPr>
          <w:rStyle w:val="fontstyle21"/>
          <w:b/>
          <w:color w:val="000000" w:themeColor="text1"/>
          <w:sz w:val="24"/>
          <w:szCs w:val="24"/>
        </w:rPr>
        <w:t xml:space="preserve"> </w:t>
      </w:r>
      <w:r w:rsidRPr="00680096">
        <w:rPr>
          <w:rStyle w:val="fontstyle21"/>
          <w:sz w:val="24"/>
          <w:szCs w:val="24"/>
        </w:rPr>
        <w:t>планирају додатна средства за расходе за запослене, плате по основу цене рада на основу Закључка Владе РС, број: 121-12628/2024 од 20. децембра 2024. године, за ДКБС-увећање основице-8%</w:t>
      </w:r>
      <w:r w:rsidR="00324123" w:rsidRPr="00680096">
        <w:rPr>
          <w:rStyle w:val="fontstyle21"/>
          <w:sz w:val="24"/>
          <w:szCs w:val="24"/>
        </w:rPr>
        <w:t>-</w:t>
      </w:r>
      <w:r w:rsidR="00BE2DEC" w:rsidRPr="00680096">
        <w:rPr>
          <w:rStyle w:val="fontstyle21"/>
          <w:sz w:val="24"/>
          <w:szCs w:val="24"/>
        </w:rPr>
        <w:t>за ДКБС</w:t>
      </w:r>
      <w:r w:rsidRPr="00680096">
        <w:rPr>
          <w:rStyle w:val="fontstyle21"/>
          <w:sz w:val="24"/>
          <w:szCs w:val="24"/>
        </w:rPr>
        <w:t>.</w:t>
      </w:r>
    </w:p>
    <w:p w:rsidR="004D7F92" w:rsidRPr="00680096" w:rsidRDefault="00CA275C" w:rsidP="00680096">
      <w:pPr>
        <w:pStyle w:val="ListParagraph"/>
        <w:tabs>
          <w:tab w:val="left" w:pos="180"/>
        </w:tabs>
        <w:spacing w:after="0" w:line="240" w:lineRule="auto"/>
        <w:ind w:left="0"/>
        <w:jc w:val="both"/>
        <w:rPr>
          <w:rStyle w:val="fontstyle21"/>
          <w:b/>
          <w:color w:val="000000" w:themeColor="text1"/>
          <w:sz w:val="24"/>
          <w:szCs w:val="24"/>
        </w:rPr>
      </w:pPr>
      <w:r w:rsidRPr="00680096">
        <w:rPr>
          <w:rFonts w:ascii="Times New Roman" w:hAnsi="Times New Roman" w:cs="Times New Roman"/>
          <w:b/>
          <w:sz w:val="24"/>
          <w:szCs w:val="24"/>
        </w:rPr>
        <w:t>- 37, ек,кл. 414</w:t>
      </w:r>
      <w:r w:rsidR="00324123" w:rsidRPr="00680096">
        <w:rPr>
          <w:rFonts w:ascii="Times New Roman" w:hAnsi="Times New Roman" w:cs="Times New Roman"/>
          <w:b/>
          <w:sz w:val="24"/>
          <w:szCs w:val="24"/>
        </w:rPr>
        <w:t>3</w:t>
      </w:r>
      <w:r w:rsidRPr="00680096">
        <w:rPr>
          <w:rFonts w:ascii="Times New Roman" w:hAnsi="Times New Roman" w:cs="Times New Roman"/>
          <w:sz w:val="24"/>
          <w:szCs w:val="24"/>
        </w:rPr>
        <w:t>-увећање за 400.000,00 дин. јер се планира</w:t>
      </w:r>
      <w:r w:rsidR="00BE2DEC" w:rsidRPr="00680096">
        <w:rPr>
          <w:rFonts w:ascii="Times New Roman" w:hAnsi="Times New Roman" w:cs="Times New Roman"/>
          <w:sz w:val="24"/>
          <w:szCs w:val="24"/>
        </w:rPr>
        <w:t>ла</w:t>
      </w:r>
      <w:r w:rsidRPr="00680096">
        <w:rPr>
          <w:rFonts w:ascii="Times New Roman" w:hAnsi="Times New Roman" w:cs="Times New Roman"/>
          <w:sz w:val="24"/>
          <w:szCs w:val="24"/>
        </w:rPr>
        <w:t xml:space="preserve"> отпремнина за 3 запослена, односно обавеза из 2024. год. за једно лице је пренета у 2025. годину </w:t>
      </w:r>
      <w:r w:rsidR="00324123" w:rsidRPr="00680096">
        <w:rPr>
          <w:rFonts w:ascii="Times New Roman" w:hAnsi="Times New Roman" w:cs="Times New Roman"/>
          <w:sz w:val="24"/>
          <w:szCs w:val="24"/>
        </w:rPr>
        <w:t xml:space="preserve">, а </w:t>
      </w:r>
      <w:r w:rsidRPr="00680096">
        <w:rPr>
          <w:rFonts w:ascii="Times New Roman" w:hAnsi="Times New Roman" w:cs="Times New Roman"/>
          <w:sz w:val="24"/>
          <w:szCs w:val="24"/>
        </w:rPr>
        <w:t>дошло је</w:t>
      </w:r>
      <w:r w:rsidR="00324123" w:rsidRPr="00680096">
        <w:rPr>
          <w:rFonts w:ascii="Times New Roman" w:hAnsi="Times New Roman" w:cs="Times New Roman"/>
          <w:sz w:val="24"/>
          <w:szCs w:val="24"/>
        </w:rPr>
        <w:t xml:space="preserve"> и</w:t>
      </w:r>
      <w:r w:rsidRPr="00680096">
        <w:rPr>
          <w:rFonts w:ascii="Times New Roman" w:hAnsi="Times New Roman" w:cs="Times New Roman"/>
          <w:sz w:val="24"/>
          <w:szCs w:val="24"/>
        </w:rPr>
        <w:t xml:space="preserve"> до измена у износима просечних зарада према подацима РЗЗС које представљају основ за исплату</w:t>
      </w:r>
      <w:r w:rsidR="00324123" w:rsidRPr="00680096">
        <w:rPr>
          <w:rFonts w:ascii="Times New Roman" w:hAnsi="Times New Roman" w:cs="Times New Roman"/>
          <w:sz w:val="24"/>
          <w:szCs w:val="24"/>
        </w:rPr>
        <w:t xml:space="preserve"> отпремнина у складу са Посебним колективним уговором.</w:t>
      </w:r>
      <w:r w:rsidR="00BE2DEC" w:rsidRPr="00680096">
        <w:rPr>
          <w:rFonts w:ascii="Times New Roman" w:hAnsi="Times New Roman" w:cs="Times New Roman"/>
          <w:sz w:val="24"/>
          <w:szCs w:val="24"/>
        </w:rPr>
        <w:t>Из тог разлога неопходна су додатна средства.</w:t>
      </w:r>
    </w:p>
    <w:p w:rsidR="008650A8" w:rsidRPr="00680096" w:rsidRDefault="00324123" w:rsidP="00680096">
      <w:pPr>
        <w:pStyle w:val="ListParagraph"/>
        <w:tabs>
          <w:tab w:val="left" w:pos="180"/>
        </w:tabs>
        <w:spacing w:after="0" w:line="240" w:lineRule="auto"/>
        <w:ind w:left="0"/>
        <w:jc w:val="both"/>
        <w:rPr>
          <w:rFonts w:ascii="Times New Roman" w:hAnsi="Times New Roman" w:cs="Times New Roman"/>
          <w:sz w:val="24"/>
          <w:szCs w:val="24"/>
        </w:rPr>
      </w:pPr>
      <w:r w:rsidRPr="00680096">
        <w:rPr>
          <w:rFonts w:ascii="Times New Roman" w:hAnsi="Times New Roman" w:cs="Times New Roman"/>
          <w:b/>
          <w:sz w:val="24"/>
          <w:szCs w:val="24"/>
        </w:rPr>
        <w:t>- 37, ек,кл. 4144</w:t>
      </w:r>
      <w:r w:rsidRPr="00680096">
        <w:rPr>
          <w:rFonts w:ascii="Times New Roman" w:hAnsi="Times New Roman" w:cs="Times New Roman"/>
          <w:sz w:val="24"/>
          <w:szCs w:val="24"/>
        </w:rPr>
        <w:t>-увећање за 700.000,00 дин. недостајућа средства за исплату помоћи у медицинском лечењу запослених или чланова уже породице</w:t>
      </w:r>
      <w:r w:rsidR="00BE2DEC" w:rsidRPr="00680096">
        <w:rPr>
          <w:rFonts w:ascii="Times New Roman" w:hAnsi="Times New Roman" w:cs="Times New Roman"/>
          <w:sz w:val="24"/>
          <w:szCs w:val="24"/>
        </w:rPr>
        <w:t>, а на основу аката надлежних органа</w:t>
      </w:r>
      <w:r w:rsidRPr="00680096">
        <w:rPr>
          <w:rFonts w:ascii="Times New Roman" w:hAnsi="Times New Roman" w:cs="Times New Roman"/>
          <w:sz w:val="24"/>
          <w:szCs w:val="24"/>
        </w:rPr>
        <w:t xml:space="preserve">. </w:t>
      </w:r>
    </w:p>
    <w:p w:rsidR="004D7F92" w:rsidRPr="00680096" w:rsidRDefault="00324123" w:rsidP="00680096">
      <w:pPr>
        <w:pStyle w:val="ListParagraph"/>
        <w:tabs>
          <w:tab w:val="left" w:pos="180"/>
        </w:tabs>
        <w:spacing w:after="0" w:line="240" w:lineRule="auto"/>
        <w:ind w:left="0"/>
        <w:jc w:val="both"/>
        <w:rPr>
          <w:rFonts w:ascii="Times New Roman" w:hAnsi="Times New Roman" w:cs="Times New Roman"/>
          <w:b/>
          <w:color w:val="000000" w:themeColor="text1"/>
          <w:sz w:val="24"/>
          <w:szCs w:val="24"/>
        </w:rPr>
      </w:pPr>
      <w:r w:rsidRPr="00680096">
        <w:rPr>
          <w:rFonts w:ascii="Times New Roman" w:hAnsi="Times New Roman" w:cs="Times New Roman"/>
          <w:b/>
          <w:sz w:val="24"/>
          <w:szCs w:val="24"/>
        </w:rPr>
        <w:t>- 39, ек</w:t>
      </w:r>
      <w:r w:rsidR="008650A8" w:rsidRPr="00680096">
        <w:rPr>
          <w:rFonts w:ascii="Times New Roman" w:hAnsi="Times New Roman" w:cs="Times New Roman"/>
          <w:b/>
          <w:sz w:val="24"/>
          <w:szCs w:val="24"/>
        </w:rPr>
        <w:t>.</w:t>
      </w:r>
      <w:r w:rsidRPr="00680096">
        <w:rPr>
          <w:rFonts w:ascii="Times New Roman" w:hAnsi="Times New Roman" w:cs="Times New Roman"/>
          <w:b/>
          <w:sz w:val="24"/>
          <w:szCs w:val="24"/>
        </w:rPr>
        <w:t>кл. 4161</w:t>
      </w:r>
      <w:r w:rsidRPr="00680096">
        <w:rPr>
          <w:rFonts w:ascii="Times New Roman" w:hAnsi="Times New Roman" w:cs="Times New Roman"/>
          <w:sz w:val="24"/>
          <w:szCs w:val="24"/>
        </w:rPr>
        <w:t>-увећање за 700.000,00 дин. услед измена у износима просечне зараде – бруто 1 која представља основ за исплату јубиларних награда у складу са Посебним колективним уговором за ЈЛС.</w:t>
      </w:r>
    </w:p>
    <w:p w:rsidR="00324123" w:rsidRPr="00680096" w:rsidRDefault="00324123" w:rsidP="00680096">
      <w:pPr>
        <w:spacing w:after="0" w:line="240" w:lineRule="auto"/>
        <w:jc w:val="both"/>
        <w:rPr>
          <w:rFonts w:ascii="Times New Roman" w:hAnsi="Times New Roman" w:cs="Times New Roman"/>
          <w:sz w:val="24"/>
          <w:szCs w:val="24"/>
        </w:rPr>
      </w:pPr>
      <w:r w:rsidRPr="00680096">
        <w:rPr>
          <w:rFonts w:ascii="Times New Roman" w:hAnsi="Times New Roman" w:cs="Times New Roman"/>
          <w:sz w:val="24"/>
          <w:szCs w:val="24"/>
        </w:rPr>
        <w:t>У моменту израде иницијалног буџета планирана су средства за исплату јубиларних награда на основу просечне месечне зараде –бруто 1, податак –месец децембар 2023. година јер податак о просечној месечној заради- бруто 1, децембар 2024. год. није био познат</w:t>
      </w:r>
      <w:r w:rsidR="00BE2DEC" w:rsidRPr="00680096">
        <w:rPr>
          <w:rFonts w:ascii="Times New Roman" w:hAnsi="Times New Roman" w:cs="Times New Roman"/>
          <w:sz w:val="24"/>
          <w:szCs w:val="24"/>
        </w:rPr>
        <w:t xml:space="preserve"> у моменту израде иницијалног буџета</w:t>
      </w:r>
      <w:r w:rsidRPr="00680096">
        <w:rPr>
          <w:rFonts w:ascii="Times New Roman" w:hAnsi="Times New Roman" w:cs="Times New Roman"/>
          <w:sz w:val="24"/>
          <w:szCs w:val="24"/>
        </w:rPr>
        <w:t xml:space="preserve">. </w:t>
      </w:r>
    </w:p>
    <w:p w:rsidR="004D7F92" w:rsidRPr="00680096" w:rsidRDefault="008650A8" w:rsidP="00680096">
      <w:pPr>
        <w:pStyle w:val="ListParagraph"/>
        <w:tabs>
          <w:tab w:val="left" w:pos="180"/>
        </w:tabs>
        <w:spacing w:after="0" w:line="240" w:lineRule="auto"/>
        <w:ind w:left="0"/>
        <w:jc w:val="both"/>
        <w:rPr>
          <w:rStyle w:val="fontstyle21"/>
          <w:color w:val="000000" w:themeColor="text1"/>
          <w:sz w:val="24"/>
          <w:szCs w:val="24"/>
        </w:rPr>
      </w:pPr>
      <w:r w:rsidRPr="00680096">
        <w:rPr>
          <w:rStyle w:val="fontstyle21"/>
          <w:b/>
          <w:color w:val="000000" w:themeColor="text1"/>
          <w:sz w:val="24"/>
          <w:szCs w:val="24"/>
        </w:rPr>
        <w:t>-40, ек.кл.4211-</w:t>
      </w:r>
      <w:r w:rsidRPr="00680096">
        <w:rPr>
          <w:rStyle w:val="fontstyle21"/>
          <w:color w:val="000000" w:themeColor="text1"/>
          <w:sz w:val="24"/>
          <w:szCs w:val="24"/>
        </w:rPr>
        <w:t>увећање за 200.000,00 дин. на бази рализације трошкова платног промета до момента израде нацрта ребаланса.</w:t>
      </w:r>
    </w:p>
    <w:p w:rsidR="004D7F92" w:rsidRPr="00680096" w:rsidRDefault="008650A8" w:rsidP="00680096">
      <w:pPr>
        <w:pStyle w:val="ListParagraph"/>
        <w:tabs>
          <w:tab w:val="left" w:pos="180"/>
        </w:tabs>
        <w:spacing w:after="0" w:line="240" w:lineRule="auto"/>
        <w:ind w:left="0"/>
        <w:jc w:val="both"/>
        <w:rPr>
          <w:rStyle w:val="fontstyle21"/>
          <w:b/>
          <w:color w:val="000000" w:themeColor="text1"/>
          <w:sz w:val="24"/>
          <w:szCs w:val="24"/>
        </w:rPr>
      </w:pPr>
      <w:r w:rsidRPr="00680096">
        <w:rPr>
          <w:rStyle w:val="fontstyle21"/>
          <w:b/>
          <w:color w:val="000000" w:themeColor="text1"/>
          <w:sz w:val="24"/>
          <w:szCs w:val="24"/>
        </w:rPr>
        <w:t>-40, ек.кл.4213-</w:t>
      </w:r>
      <w:r w:rsidRPr="00680096">
        <w:rPr>
          <w:rStyle w:val="fontstyle21"/>
          <w:color w:val="000000" w:themeColor="text1"/>
          <w:sz w:val="24"/>
          <w:szCs w:val="24"/>
        </w:rPr>
        <w:t>увећање за 111.400,00 дин. у складу са Закључком Општинског већа општине Топола.</w:t>
      </w:r>
    </w:p>
    <w:p w:rsidR="008650A8" w:rsidRPr="00680096" w:rsidRDefault="008650A8" w:rsidP="00680096">
      <w:pPr>
        <w:pStyle w:val="ListParagraph"/>
        <w:tabs>
          <w:tab w:val="left" w:pos="180"/>
        </w:tabs>
        <w:spacing w:after="0" w:line="240" w:lineRule="auto"/>
        <w:ind w:left="0"/>
        <w:jc w:val="both"/>
        <w:rPr>
          <w:rStyle w:val="fontstyle21"/>
          <w:b/>
          <w:color w:val="000000" w:themeColor="text1"/>
          <w:sz w:val="24"/>
          <w:szCs w:val="24"/>
        </w:rPr>
      </w:pPr>
      <w:r w:rsidRPr="00680096">
        <w:rPr>
          <w:rStyle w:val="fontstyle21"/>
          <w:b/>
          <w:color w:val="000000" w:themeColor="text1"/>
          <w:sz w:val="24"/>
          <w:szCs w:val="24"/>
        </w:rPr>
        <w:t>-40, ек.кл.4216-</w:t>
      </w:r>
      <w:r w:rsidRPr="00680096">
        <w:rPr>
          <w:rStyle w:val="fontstyle21"/>
          <w:color w:val="000000" w:themeColor="text1"/>
          <w:sz w:val="24"/>
          <w:szCs w:val="24"/>
        </w:rPr>
        <w:t>увећање за 90.000,00 дин. у складу са Уговором о закупу непокретности службене просторије правосудних органа у Тополи-месечно 10.000,00 динара.</w:t>
      </w:r>
    </w:p>
    <w:p w:rsidR="004D7F92" w:rsidRPr="00680096" w:rsidRDefault="008650A8" w:rsidP="00680096">
      <w:pPr>
        <w:pStyle w:val="ListParagraph"/>
        <w:tabs>
          <w:tab w:val="left" w:pos="180"/>
        </w:tabs>
        <w:spacing w:after="0" w:line="240" w:lineRule="auto"/>
        <w:ind w:left="0"/>
        <w:jc w:val="both"/>
        <w:rPr>
          <w:rStyle w:val="fontstyle21"/>
          <w:b/>
          <w:color w:val="000000" w:themeColor="text1"/>
          <w:sz w:val="24"/>
          <w:szCs w:val="24"/>
        </w:rPr>
      </w:pPr>
      <w:r w:rsidRPr="00680096">
        <w:rPr>
          <w:rStyle w:val="fontstyle21"/>
          <w:b/>
          <w:color w:val="000000" w:themeColor="text1"/>
          <w:sz w:val="24"/>
          <w:szCs w:val="24"/>
        </w:rPr>
        <w:t>-42, ек.кл.4232-</w:t>
      </w:r>
      <w:r w:rsidRPr="00680096">
        <w:rPr>
          <w:rStyle w:val="fontstyle21"/>
          <w:color w:val="000000" w:themeColor="text1"/>
          <w:sz w:val="24"/>
          <w:szCs w:val="24"/>
        </w:rPr>
        <w:t>увећање за 460.800,00 дин.за потребе набавке услуге одржавања информацоног система ОПИС за потребе писарнице, а на бази истраживања тржишта.</w:t>
      </w:r>
      <w:r w:rsidRPr="00680096">
        <w:rPr>
          <w:rStyle w:val="fontstyle21"/>
          <w:b/>
          <w:color w:val="000000" w:themeColor="text1"/>
          <w:sz w:val="24"/>
          <w:szCs w:val="24"/>
        </w:rPr>
        <w:t xml:space="preserve"> </w:t>
      </w:r>
    </w:p>
    <w:p w:rsidR="004D7F92" w:rsidRPr="00680096" w:rsidRDefault="00082EAA" w:rsidP="00680096">
      <w:pPr>
        <w:pStyle w:val="ListParagraph"/>
        <w:tabs>
          <w:tab w:val="left" w:pos="180"/>
        </w:tabs>
        <w:spacing w:after="0" w:line="240" w:lineRule="auto"/>
        <w:ind w:left="0"/>
        <w:jc w:val="both"/>
        <w:rPr>
          <w:rStyle w:val="fontstyle21"/>
          <w:b/>
          <w:color w:val="000000" w:themeColor="text1"/>
          <w:sz w:val="24"/>
          <w:szCs w:val="24"/>
        </w:rPr>
      </w:pPr>
      <w:r w:rsidRPr="00680096">
        <w:rPr>
          <w:rStyle w:val="fontstyle21"/>
          <w:b/>
          <w:color w:val="000000" w:themeColor="text1"/>
          <w:sz w:val="24"/>
          <w:szCs w:val="24"/>
        </w:rPr>
        <w:t>-44, ек.кл.</w:t>
      </w:r>
      <w:r w:rsidR="009F3910" w:rsidRPr="00680096">
        <w:rPr>
          <w:rStyle w:val="fontstyle21"/>
          <w:b/>
          <w:color w:val="000000" w:themeColor="text1"/>
          <w:sz w:val="24"/>
          <w:szCs w:val="24"/>
        </w:rPr>
        <w:t>4251-</w:t>
      </w:r>
      <w:r w:rsidR="009F3910" w:rsidRPr="00680096">
        <w:rPr>
          <w:rStyle w:val="fontstyle21"/>
          <w:color w:val="000000" w:themeColor="text1"/>
          <w:sz w:val="24"/>
          <w:szCs w:val="24"/>
        </w:rPr>
        <w:t>увећање за 100.000,00 дин.за набавку услуге-одржавање електроинсталиција у објектима Општине Топола-Општинска управа.</w:t>
      </w:r>
    </w:p>
    <w:p w:rsidR="004D7F92" w:rsidRPr="00680096" w:rsidRDefault="006E07EB" w:rsidP="00680096">
      <w:pPr>
        <w:pStyle w:val="ListParagraph"/>
        <w:tabs>
          <w:tab w:val="left" w:pos="180"/>
        </w:tabs>
        <w:spacing w:after="0" w:line="240" w:lineRule="auto"/>
        <w:ind w:left="0"/>
        <w:jc w:val="both"/>
        <w:rPr>
          <w:rStyle w:val="fontstyle21"/>
          <w:color w:val="000000" w:themeColor="text1"/>
          <w:sz w:val="24"/>
          <w:szCs w:val="24"/>
        </w:rPr>
      </w:pPr>
      <w:r w:rsidRPr="00680096">
        <w:rPr>
          <w:rStyle w:val="fontstyle21"/>
          <w:b/>
          <w:color w:val="000000" w:themeColor="text1"/>
          <w:sz w:val="24"/>
          <w:szCs w:val="24"/>
        </w:rPr>
        <w:t>-48, ек.кл.5122-</w:t>
      </w:r>
      <w:r w:rsidRPr="00680096">
        <w:rPr>
          <w:rStyle w:val="fontstyle21"/>
          <w:color w:val="000000" w:themeColor="text1"/>
          <w:sz w:val="24"/>
          <w:szCs w:val="24"/>
        </w:rPr>
        <w:t>смањење услед уштеде средстава у поступку набавке административне опреме.</w:t>
      </w:r>
    </w:p>
    <w:p w:rsidR="00E01F8F" w:rsidRPr="00680096" w:rsidRDefault="00E01F8F" w:rsidP="00680096">
      <w:pPr>
        <w:pStyle w:val="ListParagraph"/>
        <w:tabs>
          <w:tab w:val="left" w:pos="180"/>
        </w:tabs>
        <w:spacing w:after="0" w:line="240" w:lineRule="auto"/>
        <w:ind w:left="0"/>
        <w:jc w:val="both"/>
        <w:rPr>
          <w:rStyle w:val="fontstyle21"/>
          <w:color w:val="000000" w:themeColor="text1"/>
          <w:sz w:val="24"/>
          <w:szCs w:val="24"/>
        </w:rPr>
      </w:pPr>
    </w:p>
    <w:p w:rsidR="00E01F8F" w:rsidRPr="00680096" w:rsidRDefault="00E01F8F" w:rsidP="00680096">
      <w:pPr>
        <w:pStyle w:val="ListParagraph"/>
        <w:tabs>
          <w:tab w:val="left" w:pos="180"/>
        </w:tabs>
        <w:spacing w:after="0" w:line="240" w:lineRule="auto"/>
        <w:ind w:left="0"/>
        <w:jc w:val="both"/>
        <w:rPr>
          <w:rStyle w:val="fontstyle21"/>
          <w:color w:val="000000" w:themeColor="text1"/>
          <w:sz w:val="24"/>
          <w:szCs w:val="24"/>
        </w:rPr>
      </w:pPr>
      <w:r w:rsidRPr="00680096">
        <w:rPr>
          <w:rStyle w:val="fontstyle21"/>
          <w:color w:val="000000" w:themeColor="text1"/>
          <w:sz w:val="24"/>
          <w:szCs w:val="24"/>
        </w:rPr>
        <w:t xml:space="preserve">Програмска активност </w:t>
      </w:r>
      <w:r w:rsidRPr="00680096">
        <w:rPr>
          <w:rStyle w:val="fontstyle21"/>
          <w:b/>
          <w:color w:val="000000" w:themeColor="text1"/>
          <w:sz w:val="24"/>
          <w:szCs w:val="24"/>
        </w:rPr>
        <w:t>0602-0002-Функционисање месних заједница</w:t>
      </w:r>
      <w:r w:rsidRPr="00680096">
        <w:rPr>
          <w:rStyle w:val="fontstyle21"/>
          <w:color w:val="000000" w:themeColor="text1"/>
          <w:sz w:val="24"/>
          <w:szCs w:val="24"/>
        </w:rPr>
        <w:t>, увећање за 417.900,00 дин. на основу потреба МЗ.</w:t>
      </w:r>
    </w:p>
    <w:p w:rsidR="00E01F8F" w:rsidRPr="00680096" w:rsidRDefault="00E01F8F" w:rsidP="00680096">
      <w:pPr>
        <w:pStyle w:val="ListParagraph"/>
        <w:tabs>
          <w:tab w:val="left" w:pos="180"/>
        </w:tabs>
        <w:spacing w:after="0" w:line="240" w:lineRule="auto"/>
        <w:ind w:left="0"/>
        <w:jc w:val="both"/>
        <w:rPr>
          <w:rStyle w:val="fontstyle21"/>
          <w:color w:val="000000" w:themeColor="text1"/>
          <w:sz w:val="24"/>
          <w:szCs w:val="24"/>
        </w:rPr>
      </w:pPr>
    </w:p>
    <w:p w:rsidR="00E01F8F" w:rsidRPr="00680096" w:rsidRDefault="00E01F8F" w:rsidP="00680096">
      <w:pPr>
        <w:pStyle w:val="ListParagraph"/>
        <w:tabs>
          <w:tab w:val="left" w:pos="180"/>
        </w:tabs>
        <w:spacing w:after="0" w:line="240" w:lineRule="auto"/>
        <w:ind w:left="0"/>
        <w:jc w:val="both"/>
        <w:rPr>
          <w:rStyle w:val="fontstyle21"/>
          <w:color w:val="000000" w:themeColor="text1"/>
          <w:sz w:val="24"/>
          <w:szCs w:val="24"/>
        </w:rPr>
      </w:pPr>
      <w:r w:rsidRPr="00680096">
        <w:rPr>
          <w:rStyle w:val="fontstyle21"/>
          <w:color w:val="000000" w:themeColor="text1"/>
          <w:sz w:val="24"/>
          <w:szCs w:val="24"/>
        </w:rPr>
        <w:t xml:space="preserve">Програмска активност </w:t>
      </w:r>
      <w:r w:rsidRPr="00680096">
        <w:rPr>
          <w:rStyle w:val="fontstyle21"/>
          <w:b/>
          <w:color w:val="000000" w:themeColor="text1"/>
          <w:sz w:val="24"/>
          <w:szCs w:val="24"/>
        </w:rPr>
        <w:t>0602-0014-Управљање у ванредним ситуацијама</w:t>
      </w:r>
      <w:r w:rsidRPr="00680096">
        <w:rPr>
          <w:rStyle w:val="fontstyle21"/>
          <w:color w:val="000000" w:themeColor="text1"/>
          <w:sz w:val="24"/>
          <w:szCs w:val="24"/>
        </w:rPr>
        <w:t xml:space="preserve">, увећање за 500.000,00 дин. на основу </w:t>
      </w:r>
      <w:r w:rsidR="0057091C" w:rsidRPr="00680096">
        <w:rPr>
          <w:rStyle w:val="fontstyle21"/>
          <w:color w:val="000000" w:themeColor="text1"/>
          <w:sz w:val="24"/>
          <w:szCs w:val="24"/>
        </w:rPr>
        <w:t xml:space="preserve">пренетих </w:t>
      </w:r>
      <w:r w:rsidRPr="00680096">
        <w:rPr>
          <w:rStyle w:val="fontstyle21"/>
          <w:color w:val="000000" w:themeColor="text1"/>
          <w:sz w:val="24"/>
          <w:szCs w:val="24"/>
        </w:rPr>
        <w:t>обавеза из претходне године и</w:t>
      </w:r>
      <w:r w:rsidR="0057091C" w:rsidRPr="00680096">
        <w:rPr>
          <w:rStyle w:val="fontstyle21"/>
          <w:color w:val="000000" w:themeColor="text1"/>
          <w:sz w:val="24"/>
          <w:szCs w:val="24"/>
        </w:rPr>
        <w:t xml:space="preserve"> увећање</w:t>
      </w:r>
      <w:r w:rsidRPr="00680096">
        <w:rPr>
          <w:rStyle w:val="fontstyle21"/>
          <w:color w:val="000000" w:themeColor="text1"/>
          <w:sz w:val="24"/>
          <w:szCs w:val="24"/>
        </w:rPr>
        <w:t xml:space="preserve"> у складу са актима надлежних извршних органа.</w:t>
      </w:r>
    </w:p>
    <w:p w:rsidR="00B41DB3" w:rsidRPr="00680096" w:rsidRDefault="008C272F" w:rsidP="00680096">
      <w:pPr>
        <w:spacing w:after="0" w:line="240" w:lineRule="auto"/>
        <w:jc w:val="both"/>
        <w:rPr>
          <w:rStyle w:val="fontstyle01"/>
          <w:sz w:val="24"/>
          <w:szCs w:val="24"/>
        </w:rPr>
      </w:pPr>
      <w:r w:rsidRPr="00680096">
        <w:rPr>
          <w:rStyle w:val="fontstyle01"/>
          <w:sz w:val="24"/>
          <w:szCs w:val="24"/>
        </w:rPr>
        <w:t>Програм 1 – Становање,урбанизам и просторно планирање</w:t>
      </w:r>
      <w:r w:rsidR="009B7234" w:rsidRPr="00680096">
        <w:rPr>
          <w:rStyle w:val="fontstyle01"/>
          <w:sz w:val="24"/>
          <w:szCs w:val="24"/>
        </w:rPr>
        <w:t>-</w:t>
      </w:r>
    </w:p>
    <w:p w:rsidR="007067A7" w:rsidRPr="00680096" w:rsidRDefault="007067A7" w:rsidP="00680096">
      <w:pPr>
        <w:spacing w:after="0" w:line="240" w:lineRule="auto"/>
        <w:jc w:val="both"/>
        <w:rPr>
          <w:rFonts w:ascii="Times New Roman" w:hAnsi="Times New Roman" w:cs="Times New Roman"/>
          <w:b/>
          <w:bCs/>
          <w:i/>
          <w:sz w:val="24"/>
          <w:szCs w:val="24"/>
        </w:rPr>
      </w:pPr>
      <w:r w:rsidRPr="00680096">
        <w:rPr>
          <w:rFonts w:ascii="Times New Roman" w:hAnsi="Times New Roman" w:cs="Times New Roman"/>
          <w:b/>
          <w:bCs/>
          <w:i/>
          <w:sz w:val="24"/>
          <w:szCs w:val="24"/>
        </w:rPr>
        <w:t>Функција 620</w:t>
      </w:r>
    </w:p>
    <w:p w:rsidR="007067A7" w:rsidRPr="00680096" w:rsidRDefault="007067A7" w:rsidP="00680096">
      <w:pPr>
        <w:spacing w:after="0" w:line="240" w:lineRule="auto"/>
        <w:jc w:val="both"/>
        <w:rPr>
          <w:rFonts w:ascii="Times New Roman" w:hAnsi="Times New Roman" w:cs="Times New Roman"/>
          <w:sz w:val="24"/>
          <w:szCs w:val="24"/>
        </w:rPr>
      </w:pPr>
      <w:r w:rsidRPr="00680096">
        <w:rPr>
          <w:rFonts w:ascii="Times New Roman" w:hAnsi="Times New Roman" w:cs="Times New Roman"/>
          <w:sz w:val="24"/>
          <w:szCs w:val="24"/>
        </w:rPr>
        <w:t xml:space="preserve">У оквиру овог програма/програмске активности </w:t>
      </w:r>
      <w:r w:rsidRPr="00680096">
        <w:rPr>
          <w:rFonts w:ascii="Times New Roman" w:hAnsi="Times New Roman" w:cs="Times New Roman"/>
          <w:b/>
          <w:sz w:val="24"/>
          <w:szCs w:val="24"/>
        </w:rPr>
        <w:t>1101-0001-Просторно и урбанистичко планирање</w:t>
      </w:r>
      <w:r w:rsidRPr="00680096">
        <w:rPr>
          <w:rFonts w:ascii="Times New Roman" w:hAnsi="Times New Roman" w:cs="Times New Roman"/>
          <w:sz w:val="24"/>
          <w:szCs w:val="24"/>
        </w:rPr>
        <w:t xml:space="preserve"> планирана су средства у износу од 10.000.000 динара за израду Просторног плана Општине Топола а на предлог Одељења за урбанизам у поступку израде иницијалне Одлуке о буџету општине Топола за 2025. год.. </w:t>
      </w:r>
    </w:p>
    <w:p w:rsidR="00680096" w:rsidRPr="00680096" w:rsidRDefault="00680096" w:rsidP="00680096">
      <w:pPr>
        <w:spacing w:after="0" w:line="240" w:lineRule="auto"/>
        <w:jc w:val="both"/>
        <w:rPr>
          <w:rFonts w:ascii="Times New Roman" w:hAnsi="Times New Roman" w:cs="Times New Roman"/>
          <w:b/>
          <w:i/>
          <w:sz w:val="24"/>
          <w:szCs w:val="24"/>
        </w:rPr>
      </w:pPr>
      <w:bookmarkStart w:id="0" w:name="OLE_LINK3"/>
      <w:bookmarkStart w:id="1" w:name="OLE_LINK7"/>
      <w:bookmarkStart w:id="2" w:name="OLE_LINK8"/>
    </w:p>
    <w:p w:rsidR="004608FD" w:rsidRPr="00680096" w:rsidRDefault="007067A7" w:rsidP="00680096">
      <w:pPr>
        <w:spacing w:after="0" w:line="240" w:lineRule="auto"/>
        <w:jc w:val="both"/>
        <w:rPr>
          <w:rFonts w:ascii="Times New Roman" w:hAnsi="Times New Roman" w:cs="Times New Roman"/>
          <w:b/>
          <w:i/>
          <w:sz w:val="24"/>
          <w:szCs w:val="24"/>
        </w:rPr>
      </w:pPr>
      <w:r w:rsidRPr="00680096">
        <w:rPr>
          <w:rFonts w:ascii="Times New Roman" w:hAnsi="Times New Roman" w:cs="Times New Roman"/>
          <w:b/>
          <w:i/>
          <w:sz w:val="24"/>
          <w:szCs w:val="24"/>
        </w:rPr>
        <w:lastRenderedPageBreak/>
        <w:t>Функција 610</w:t>
      </w:r>
      <w:bookmarkEnd w:id="0"/>
      <w:bookmarkEnd w:id="1"/>
      <w:bookmarkEnd w:id="2"/>
    </w:p>
    <w:p w:rsidR="007067A7" w:rsidRPr="00680096" w:rsidRDefault="007067A7" w:rsidP="00680096">
      <w:pPr>
        <w:spacing w:after="0" w:line="240" w:lineRule="auto"/>
        <w:jc w:val="both"/>
        <w:rPr>
          <w:rFonts w:ascii="Times New Roman" w:hAnsi="Times New Roman" w:cs="Times New Roman"/>
          <w:sz w:val="24"/>
          <w:szCs w:val="24"/>
        </w:rPr>
      </w:pPr>
      <w:r w:rsidRPr="00680096">
        <w:rPr>
          <w:rFonts w:ascii="Times New Roman" w:hAnsi="Times New Roman" w:cs="Times New Roman"/>
          <w:sz w:val="24"/>
          <w:szCs w:val="24"/>
        </w:rPr>
        <w:t xml:space="preserve">У оквиру овог програма/програмске активности </w:t>
      </w:r>
      <w:r w:rsidRPr="00680096">
        <w:rPr>
          <w:rFonts w:ascii="Times New Roman" w:hAnsi="Times New Roman" w:cs="Times New Roman"/>
          <w:b/>
          <w:sz w:val="24"/>
          <w:szCs w:val="24"/>
        </w:rPr>
        <w:t>1101-0005-Остваривање јавног интереса у одржавању зграда</w:t>
      </w:r>
      <w:r w:rsidRPr="00680096">
        <w:rPr>
          <w:rFonts w:ascii="Times New Roman" w:hAnsi="Times New Roman" w:cs="Times New Roman"/>
          <w:sz w:val="24"/>
          <w:szCs w:val="24"/>
        </w:rPr>
        <w:t xml:space="preserve"> планирана су средства у износу од 300.000 динара за остваривање јавног интереса у одржавању зграда-стамбених заједница, у складу са законском процедуром. </w:t>
      </w:r>
    </w:p>
    <w:p w:rsidR="007067A7" w:rsidRPr="00680096" w:rsidRDefault="007067A7" w:rsidP="00680096">
      <w:pPr>
        <w:spacing w:after="0" w:line="240" w:lineRule="auto"/>
        <w:jc w:val="both"/>
        <w:rPr>
          <w:rFonts w:ascii="Times New Roman" w:hAnsi="Times New Roman" w:cs="Times New Roman"/>
          <w:sz w:val="24"/>
          <w:szCs w:val="24"/>
        </w:rPr>
      </w:pPr>
      <w:r w:rsidRPr="00680096">
        <w:rPr>
          <w:rFonts w:ascii="Times New Roman" w:hAnsi="Times New Roman" w:cs="Times New Roman"/>
          <w:sz w:val="24"/>
          <w:szCs w:val="24"/>
        </w:rPr>
        <w:t xml:space="preserve">У оквиру овог програма планирана су средства иницијалним буџетом у износу од 1.309.275 динара, средства МДУЛС РС-извор 17, за реализацију програмске активности </w:t>
      </w:r>
      <w:r w:rsidRPr="00680096">
        <w:rPr>
          <w:rFonts w:ascii="Times New Roman" w:hAnsi="Times New Roman" w:cs="Times New Roman"/>
          <w:b/>
          <w:sz w:val="24"/>
          <w:szCs w:val="24"/>
        </w:rPr>
        <w:t>1101-0006 –Означавање назива улица, тргова и зграда кућним бројевима</w:t>
      </w:r>
      <w:r w:rsidRPr="00680096">
        <w:rPr>
          <w:rFonts w:ascii="Times New Roman" w:hAnsi="Times New Roman" w:cs="Times New Roman"/>
          <w:sz w:val="24"/>
          <w:szCs w:val="24"/>
        </w:rPr>
        <w:t xml:space="preserve"> у складу са Одлуком СО-е-обавеза из претходне године.</w:t>
      </w:r>
    </w:p>
    <w:p w:rsidR="007067A7" w:rsidRPr="00680096" w:rsidRDefault="007067A7" w:rsidP="00680096">
      <w:pPr>
        <w:spacing w:after="0" w:line="240" w:lineRule="auto"/>
        <w:jc w:val="both"/>
        <w:rPr>
          <w:rStyle w:val="fontstyle01"/>
          <w:b w:val="0"/>
          <w:bCs w:val="0"/>
          <w:color w:val="000000" w:themeColor="text1"/>
          <w:sz w:val="24"/>
          <w:szCs w:val="24"/>
        </w:rPr>
      </w:pPr>
      <w:r w:rsidRPr="00680096">
        <w:rPr>
          <w:rFonts w:ascii="Times New Roman" w:hAnsi="Times New Roman" w:cs="Times New Roman"/>
          <w:color w:val="000000" w:themeColor="text1"/>
          <w:sz w:val="24"/>
          <w:szCs w:val="24"/>
        </w:rPr>
        <w:t>Наведени износ Ребалансом буџета за 2025. год. планирати на извору финансирања 01 из разлога недостатка финансијских средстава на евиденционом подрачуну, 01.01.2025. год.</w:t>
      </w:r>
    </w:p>
    <w:p w:rsidR="00680096" w:rsidRDefault="00680096" w:rsidP="00680096">
      <w:pPr>
        <w:spacing w:after="0" w:line="240" w:lineRule="auto"/>
        <w:jc w:val="both"/>
        <w:rPr>
          <w:rStyle w:val="fontstyle01"/>
          <w:sz w:val="24"/>
          <w:szCs w:val="24"/>
        </w:rPr>
      </w:pPr>
    </w:p>
    <w:p w:rsidR="007067A7" w:rsidRPr="00680096" w:rsidRDefault="00AF22C8" w:rsidP="00680096">
      <w:pPr>
        <w:spacing w:after="0" w:line="240" w:lineRule="auto"/>
        <w:jc w:val="both"/>
        <w:rPr>
          <w:rFonts w:ascii="Times New Roman" w:hAnsi="Times New Roman" w:cs="Times New Roman"/>
          <w:color w:val="000000"/>
          <w:sz w:val="24"/>
          <w:szCs w:val="24"/>
        </w:rPr>
      </w:pPr>
      <w:r w:rsidRPr="00680096">
        <w:rPr>
          <w:rStyle w:val="fontstyle01"/>
          <w:sz w:val="24"/>
          <w:szCs w:val="24"/>
        </w:rPr>
        <w:t xml:space="preserve">Програм 2 - Комуналне делатности </w:t>
      </w:r>
      <w:r w:rsidR="0054408B" w:rsidRPr="00680096">
        <w:rPr>
          <w:rStyle w:val="fontstyle21"/>
          <w:sz w:val="24"/>
          <w:szCs w:val="24"/>
        </w:rPr>
        <w:t>–</w:t>
      </w:r>
    </w:p>
    <w:p w:rsidR="007067A7" w:rsidRPr="00680096" w:rsidRDefault="007067A7" w:rsidP="00680096">
      <w:pPr>
        <w:spacing w:after="0" w:line="240" w:lineRule="auto"/>
        <w:jc w:val="center"/>
        <w:rPr>
          <w:rFonts w:ascii="Times New Roman" w:hAnsi="Times New Roman" w:cs="Times New Roman"/>
          <w:b/>
          <w:sz w:val="24"/>
          <w:szCs w:val="24"/>
        </w:rPr>
      </w:pPr>
      <w:r w:rsidRPr="00680096">
        <w:rPr>
          <w:rFonts w:ascii="Times New Roman" w:hAnsi="Times New Roman" w:cs="Times New Roman"/>
          <w:b/>
          <w:sz w:val="24"/>
          <w:szCs w:val="24"/>
        </w:rPr>
        <w:t>Програмска активност 1102-0001-Управљање/Одржавање јавним осветљењем</w:t>
      </w:r>
    </w:p>
    <w:p w:rsidR="007067A7" w:rsidRPr="00680096" w:rsidRDefault="007067A7" w:rsidP="00680096">
      <w:pPr>
        <w:spacing w:after="0" w:line="240" w:lineRule="auto"/>
        <w:jc w:val="both"/>
        <w:rPr>
          <w:rFonts w:ascii="Times New Roman" w:hAnsi="Times New Roman" w:cs="Times New Roman"/>
          <w:b/>
          <w:i/>
          <w:sz w:val="24"/>
          <w:szCs w:val="24"/>
        </w:rPr>
      </w:pPr>
      <w:r w:rsidRPr="00680096">
        <w:rPr>
          <w:rFonts w:ascii="Times New Roman" w:hAnsi="Times New Roman" w:cs="Times New Roman"/>
          <w:b/>
          <w:i/>
          <w:sz w:val="24"/>
          <w:szCs w:val="24"/>
        </w:rPr>
        <w:t>Функција 640</w:t>
      </w:r>
    </w:p>
    <w:p w:rsidR="007067A7" w:rsidRPr="00680096" w:rsidRDefault="007067A7" w:rsidP="00680096">
      <w:pPr>
        <w:spacing w:after="0" w:line="240" w:lineRule="auto"/>
        <w:jc w:val="both"/>
        <w:rPr>
          <w:rFonts w:ascii="Times New Roman" w:hAnsi="Times New Roman" w:cs="Times New Roman"/>
          <w:color w:val="000000" w:themeColor="text1"/>
          <w:sz w:val="24"/>
          <w:szCs w:val="24"/>
        </w:rPr>
      </w:pPr>
      <w:r w:rsidRPr="00680096">
        <w:rPr>
          <w:rFonts w:ascii="Times New Roman" w:hAnsi="Times New Roman" w:cs="Times New Roman"/>
          <w:color w:val="000000" w:themeColor="text1"/>
          <w:sz w:val="24"/>
          <w:szCs w:val="24"/>
        </w:rPr>
        <w:t>Планирана су средства у следећим износима за:енергетске услуге-45.000.000,00 динара,</w:t>
      </w:r>
    </w:p>
    <w:p w:rsidR="007067A7" w:rsidRPr="00680096" w:rsidRDefault="00F92746" w:rsidP="00680096">
      <w:pPr>
        <w:spacing w:after="0" w:line="240" w:lineRule="auto"/>
        <w:jc w:val="both"/>
        <w:rPr>
          <w:rFonts w:ascii="Times New Roman" w:hAnsi="Times New Roman" w:cs="Times New Roman"/>
          <w:color w:val="000000" w:themeColor="text1"/>
          <w:sz w:val="24"/>
          <w:szCs w:val="24"/>
        </w:rPr>
      </w:pPr>
      <w:r w:rsidRPr="00680096">
        <w:rPr>
          <w:rFonts w:ascii="Times New Roman" w:hAnsi="Times New Roman" w:cs="Times New Roman"/>
          <w:color w:val="000000" w:themeColor="text1"/>
          <w:sz w:val="24"/>
          <w:szCs w:val="24"/>
        </w:rPr>
        <w:t>Ек.кл.</w:t>
      </w:r>
      <w:r w:rsidR="007067A7" w:rsidRPr="00680096">
        <w:rPr>
          <w:rFonts w:ascii="Times New Roman" w:hAnsi="Times New Roman" w:cs="Times New Roman"/>
          <w:color w:val="000000" w:themeColor="text1"/>
          <w:sz w:val="24"/>
          <w:szCs w:val="24"/>
        </w:rPr>
        <w:t>4212- обевезе из 2024. године за јавну расвету износе 14.200.000,00 динара</w:t>
      </w:r>
      <w:r w:rsidRPr="00680096">
        <w:rPr>
          <w:rFonts w:ascii="Times New Roman" w:hAnsi="Times New Roman" w:cs="Times New Roman"/>
          <w:color w:val="000000" w:themeColor="text1"/>
          <w:sz w:val="24"/>
          <w:szCs w:val="24"/>
        </w:rPr>
        <w:t xml:space="preserve"> </w:t>
      </w:r>
      <w:r w:rsidR="007067A7" w:rsidRPr="00680096">
        <w:rPr>
          <w:rFonts w:ascii="Times New Roman" w:hAnsi="Times New Roman" w:cs="Times New Roman"/>
          <w:color w:val="000000" w:themeColor="text1"/>
          <w:sz w:val="24"/>
          <w:szCs w:val="24"/>
        </w:rPr>
        <w:t>+28.338.242,04 динара из понуде ЕПС-а, стални трошкови, потрошња ( укупан уговор износи 36.336.457,48 динара).Предлог новог плана 45.000.000,00 динара на ек.класификацији 4212.</w:t>
      </w:r>
    </w:p>
    <w:p w:rsidR="007067A7" w:rsidRPr="00680096" w:rsidRDefault="00F92746" w:rsidP="00680096">
      <w:pPr>
        <w:spacing w:after="0" w:line="240" w:lineRule="auto"/>
        <w:jc w:val="both"/>
        <w:rPr>
          <w:rFonts w:ascii="Times New Roman" w:hAnsi="Times New Roman" w:cs="Times New Roman"/>
          <w:color w:val="000000" w:themeColor="text1"/>
          <w:sz w:val="24"/>
          <w:szCs w:val="24"/>
        </w:rPr>
      </w:pPr>
      <w:r w:rsidRPr="00680096">
        <w:rPr>
          <w:rFonts w:ascii="Times New Roman" w:hAnsi="Times New Roman" w:cs="Times New Roman"/>
          <w:color w:val="000000" w:themeColor="text1"/>
          <w:sz w:val="24"/>
          <w:szCs w:val="24"/>
        </w:rPr>
        <w:t>Ек.кл.</w:t>
      </w:r>
      <w:r w:rsidR="007067A7" w:rsidRPr="00680096">
        <w:rPr>
          <w:rFonts w:ascii="Times New Roman" w:hAnsi="Times New Roman" w:cs="Times New Roman"/>
          <w:color w:val="000000" w:themeColor="text1"/>
          <w:sz w:val="24"/>
          <w:szCs w:val="24"/>
        </w:rPr>
        <w:t xml:space="preserve"> 4239-остале опште услуге (плаћање прикључена на електроенергетску мрежу/јавна расвета-300.000 динара у складу са актима надлежних извршних органа, </w:t>
      </w:r>
    </w:p>
    <w:p w:rsidR="007067A7" w:rsidRPr="00680096" w:rsidRDefault="00F92746" w:rsidP="00680096">
      <w:pPr>
        <w:spacing w:after="0" w:line="240" w:lineRule="auto"/>
        <w:jc w:val="both"/>
        <w:rPr>
          <w:rFonts w:ascii="Times New Roman" w:hAnsi="Times New Roman" w:cs="Times New Roman"/>
          <w:color w:val="000000" w:themeColor="text1"/>
          <w:sz w:val="24"/>
          <w:szCs w:val="24"/>
        </w:rPr>
      </w:pPr>
      <w:r w:rsidRPr="00680096">
        <w:rPr>
          <w:rFonts w:ascii="Times New Roman" w:hAnsi="Times New Roman" w:cs="Times New Roman"/>
          <w:color w:val="000000" w:themeColor="text1"/>
          <w:sz w:val="24"/>
          <w:szCs w:val="24"/>
        </w:rPr>
        <w:t>Ек.кл.</w:t>
      </w:r>
      <w:r w:rsidR="007067A7" w:rsidRPr="00680096">
        <w:rPr>
          <w:rFonts w:ascii="Times New Roman" w:hAnsi="Times New Roman" w:cs="Times New Roman"/>
          <w:color w:val="000000" w:themeColor="text1"/>
          <w:sz w:val="24"/>
          <w:szCs w:val="24"/>
        </w:rPr>
        <w:t xml:space="preserve">5113-за измирење обавеза по уговору о извођењу радова на доградњи електродистрибутивне мреже-Јавно осветљење –уговор из 2024. </w:t>
      </w:r>
      <w:r w:rsidRPr="00680096">
        <w:rPr>
          <w:rFonts w:ascii="Times New Roman" w:hAnsi="Times New Roman" w:cs="Times New Roman"/>
          <w:color w:val="000000" w:themeColor="text1"/>
          <w:sz w:val="24"/>
          <w:szCs w:val="24"/>
        </w:rPr>
        <w:t>г</w:t>
      </w:r>
      <w:r w:rsidR="007067A7" w:rsidRPr="00680096">
        <w:rPr>
          <w:rFonts w:ascii="Times New Roman" w:hAnsi="Times New Roman" w:cs="Times New Roman"/>
          <w:color w:val="000000" w:themeColor="text1"/>
          <w:sz w:val="24"/>
          <w:szCs w:val="24"/>
        </w:rPr>
        <w:t xml:space="preserve">одине-7.400.000,00 дин.  </w:t>
      </w:r>
    </w:p>
    <w:p w:rsidR="007067A7" w:rsidRPr="00680096" w:rsidRDefault="00F92746" w:rsidP="00680096">
      <w:pPr>
        <w:spacing w:after="0" w:line="240" w:lineRule="auto"/>
        <w:jc w:val="both"/>
        <w:rPr>
          <w:rFonts w:ascii="Times New Roman" w:hAnsi="Times New Roman" w:cs="Times New Roman"/>
          <w:color w:val="000000" w:themeColor="text1"/>
          <w:sz w:val="24"/>
          <w:szCs w:val="24"/>
        </w:rPr>
      </w:pPr>
      <w:r w:rsidRPr="00680096">
        <w:rPr>
          <w:rFonts w:ascii="Times New Roman" w:hAnsi="Times New Roman" w:cs="Times New Roman"/>
          <w:color w:val="000000" w:themeColor="text1"/>
          <w:sz w:val="24"/>
          <w:szCs w:val="24"/>
        </w:rPr>
        <w:t>Ек.кл.</w:t>
      </w:r>
      <w:r w:rsidR="007067A7" w:rsidRPr="00680096">
        <w:rPr>
          <w:rFonts w:ascii="Times New Roman" w:hAnsi="Times New Roman" w:cs="Times New Roman"/>
          <w:color w:val="000000" w:themeColor="text1"/>
          <w:sz w:val="24"/>
          <w:szCs w:val="24"/>
        </w:rPr>
        <w:t>5113-Јавна расвета-извођач радова, Еlektroenegry- иницијални план је био  на извору 17-10.000.000,00 динара, услед недостатка средстава на извору 17, стање 01.01.2025. год.исти свести на ниво извршења 727.542,74 динара.</w:t>
      </w:r>
    </w:p>
    <w:p w:rsidR="007067A7" w:rsidRPr="00680096" w:rsidRDefault="00F92746" w:rsidP="00680096">
      <w:pPr>
        <w:spacing w:after="0" w:line="240" w:lineRule="auto"/>
        <w:jc w:val="both"/>
        <w:rPr>
          <w:rFonts w:ascii="Times New Roman" w:hAnsi="Times New Roman" w:cs="Times New Roman"/>
          <w:color w:val="000000" w:themeColor="text1"/>
          <w:sz w:val="24"/>
          <w:szCs w:val="24"/>
        </w:rPr>
      </w:pPr>
      <w:r w:rsidRPr="00680096">
        <w:rPr>
          <w:rFonts w:ascii="Times New Roman" w:hAnsi="Times New Roman" w:cs="Times New Roman"/>
          <w:color w:val="000000" w:themeColor="text1"/>
          <w:sz w:val="24"/>
          <w:szCs w:val="24"/>
        </w:rPr>
        <w:t>Иницијални п</w:t>
      </w:r>
      <w:r w:rsidR="007067A7" w:rsidRPr="00680096">
        <w:rPr>
          <w:rFonts w:ascii="Times New Roman" w:hAnsi="Times New Roman" w:cs="Times New Roman"/>
          <w:color w:val="000000" w:themeColor="text1"/>
          <w:sz w:val="24"/>
          <w:szCs w:val="24"/>
        </w:rPr>
        <w:t>лан на 01 био 7.700.000,00 динара од тога 5.200.000,00 дин. за ПДВ И 2.500.000,00 дин. за нову расвету. Од тога око  7.400.000,00 дин.  потрошено за обавезе, и  ПДВ који је плаћен 05.03.2025. год. у износу од 5.098.420,00 дин</w:t>
      </w:r>
      <w:r w:rsidR="00BB7D86" w:rsidRPr="00680096">
        <w:rPr>
          <w:rFonts w:ascii="Times New Roman" w:hAnsi="Times New Roman" w:cs="Times New Roman"/>
          <w:color w:val="000000" w:themeColor="text1"/>
          <w:sz w:val="24"/>
          <w:szCs w:val="24"/>
        </w:rPr>
        <w:t>.</w:t>
      </w:r>
    </w:p>
    <w:p w:rsidR="007067A7" w:rsidRPr="00680096" w:rsidRDefault="007067A7" w:rsidP="00680096">
      <w:pPr>
        <w:spacing w:after="0" w:line="240" w:lineRule="auto"/>
        <w:jc w:val="center"/>
        <w:rPr>
          <w:rFonts w:ascii="Times New Roman" w:hAnsi="Times New Roman" w:cs="Times New Roman"/>
          <w:b/>
          <w:sz w:val="24"/>
          <w:szCs w:val="24"/>
        </w:rPr>
      </w:pPr>
      <w:r w:rsidRPr="00680096">
        <w:rPr>
          <w:rFonts w:ascii="Times New Roman" w:hAnsi="Times New Roman" w:cs="Times New Roman"/>
          <w:b/>
          <w:sz w:val="24"/>
          <w:szCs w:val="24"/>
        </w:rPr>
        <w:t>Програмска активност 1102-0004 –Зоохигијена</w:t>
      </w:r>
    </w:p>
    <w:p w:rsidR="007067A7" w:rsidRPr="00680096" w:rsidRDefault="007067A7" w:rsidP="00680096">
      <w:pPr>
        <w:spacing w:after="0" w:line="240" w:lineRule="auto"/>
        <w:jc w:val="both"/>
        <w:rPr>
          <w:rFonts w:ascii="Times New Roman" w:hAnsi="Times New Roman" w:cs="Times New Roman"/>
          <w:b/>
          <w:i/>
          <w:color w:val="000000" w:themeColor="text1"/>
          <w:sz w:val="24"/>
          <w:szCs w:val="24"/>
        </w:rPr>
      </w:pPr>
      <w:r w:rsidRPr="00680096">
        <w:rPr>
          <w:rFonts w:ascii="Times New Roman" w:hAnsi="Times New Roman" w:cs="Times New Roman"/>
          <w:b/>
          <w:i/>
          <w:color w:val="000000" w:themeColor="text1"/>
          <w:sz w:val="24"/>
          <w:szCs w:val="24"/>
        </w:rPr>
        <w:t>Функција 740</w:t>
      </w:r>
    </w:p>
    <w:p w:rsidR="007067A7" w:rsidRPr="00680096" w:rsidRDefault="007067A7" w:rsidP="00680096">
      <w:pPr>
        <w:spacing w:after="0" w:line="240" w:lineRule="auto"/>
        <w:jc w:val="both"/>
        <w:rPr>
          <w:rFonts w:ascii="Times New Roman" w:hAnsi="Times New Roman" w:cs="Times New Roman"/>
          <w:color w:val="000000" w:themeColor="text1"/>
          <w:sz w:val="24"/>
          <w:szCs w:val="24"/>
        </w:rPr>
      </w:pPr>
      <w:r w:rsidRPr="00680096">
        <w:rPr>
          <w:rFonts w:ascii="Times New Roman" w:hAnsi="Times New Roman" w:cs="Times New Roman"/>
          <w:color w:val="000000" w:themeColor="text1"/>
          <w:sz w:val="24"/>
          <w:szCs w:val="24"/>
        </w:rPr>
        <w:t>Планирана су средства за услуге по уговору-спровођење мера хуманог хватања и збрињавања напуштених паса са јавних и других површина и организовани превоз отпадака животињског порекла угинулих животиња са места угинућа у износу од 2.450.000 динара,</w:t>
      </w:r>
      <w:r w:rsidRPr="00680096">
        <w:rPr>
          <w:rFonts w:ascii="Times New Roman" w:hAnsi="Times New Roman" w:cs="Times New Roman"/>
          <w:color w:val="000000" w:themeColor="text1"/>
          <w:sz w:val="24"/>
          <w:szCs w:val="24"/>
          <w:lang w:val="sr-Cyrl-CS"/>
        </w:rPr>
        <w:t>исплату накнаде штете за повреде или штету нанету од стране државних органа</w:t>
      </w:r>
      <w:r w:rsidRPr="00680096">
        <w:rPr>
          <w:rFonts w:ascii="Times New Roman" w:hAnsi="Times New Roman" w:cs="Times New Roman"/>
          <w:color w:val="000000" w:themeColor="text1"/>
          <w:sz w:val="24"/>
          <w:szCs w:val="24"/>
        </w:rPr>
        <w:t xml:space="preserve"> у износу од 2.000.000 динара (</w:t>
      </w:r>
      <w:r w:rsidRPr="00680096">
        <w:rPr>
          <w:rFonts w:ascii="Times New Roman" w:hAnsi="Times New Roman" w:cs="Times New Roman"/>
          <w:color w:val="000000" w:themeColor="text1"/>
          <w:sz w:val="24"/>
          <w:szCs w:val="24"/>
          <w:lang w:val="sr-Cyrl-CS"/>
        </w:rPr>
        <w:t xml:space="preserve"> од уједа паса луталица и сл.), набавку храну за псе луталице у износу од 150.000 динара </w:t>
      </w:r>
      <w:r w:rsidRPr="00680096">
        <w:rPr>
          <w:rFonts w:ascii="Times New Roman" w:hAnsi="Times New Roman" w:cs="Times New Roman"/>
          <w:color w:val="000000" w:themeColor="text1"/>
          <w:sz w:val="24"/>
          <w:szCs w:val="24"/>
        </w:rPr>
        <w:t>.</w:t>
      </w:r>
    </w:p>
    <w:p w:rsidR="007067A7" w:rsidRPr="00680096" w:rsidRDefault="007067A7" w:rsidP="00680096">
      <w:pPr>
        <w:spacing w:after="0" w:line="240" w:lineRule="auto"/>
        <w:jc w:val="both"/>
        <w:rPr>
          <w:rFonts w:ascii="Times New Roman" w:hAnsi="Times New Roman" w:cs="Times New Roman"/>
          <w:color w:val="000000" w:themeColor="text1"/>
          <w:sz w:val="24"/>
          <w:szCs w:val="24"/>
        </w:rPr>
      </w:pPr>
      <w:r w:rsidRPr="00680096">
        <w:rPr>
          <w:rFonts w:ascii="Times New Roman" w:hAnsi="Times New Roman" w:cs="Times New Roman"/>
          <w:color w:val="000000" w:themeColor="text1"/>
          <w:sz w:val="24"/>
          <w:szCs w:val="24"/>
        </w:rPr>
        <w:t>Позиција 94-4239- извршилац услуге Хигијена Томић- Ако се узме у обзир вредност закључених уговора (690.000,00+1.153.200,00) и додају обавезе из претходне године у износу од 192.840,00 предлог је да наведену позицију треба увећати за 235.000,00 динара као и износ од 400.000,00 дин.на основу захтева Одељења за инспекцијске послове</w:t>
      </w:r>
      <w:r w:rsidR="00BB7D86" w:rsidRPr="00680096">
        <w:rPr>
          <w:rFonts w:ascii="Times New Roman" w:hAnsi="Times New Roman" w:cs="Times New Roman"/>
          <w:color w:val="000000" w:themeColor="text1"/>
          <w:sz w:val="24"/>
          <w:szCs w:val="24"/>
        </w:rPr>
        <w:t xml:space="preserve"> за спровођење даљих активности у току године</w:t>
      </w:r>
      <w:r w:rsidRPr="00680096">
        <w:rPr>
          <w:rFonts w:ascii="Times New Roman" w:hAnsi="Times New Roman" w:cs="Times New Roman"/>
          <w:color w:val="000000" w:themeColor="text1"/>
          <w:sz w:val="24"/>
          <w:szCs w:val="24"/>
        </w:rPr>
        <w:t>.</w:t>
      </w:r>
    </w:p>
    <w:p w:rsidR="007067A7" w:rsidRPr="00680096" w:rsidRDefault="007067A7" w:rsidP="00680096">
      <w:pPr>
        <w:spacing w:after="0" w:line="240" w:lineRule="auto"/>
        <w:jc w:val="both"/>
        <w:rPr>
          <w:rFonts w:ascii="Times New Roman" w:hAnsi="Times New Roman" w:cs="Times New Roman"/>
          <w:sz w:val="24"/>
          <w:szCs w:val="24"/>
        </w:rPr>
      </w:pPr>
      <w:r w:rsidRPr="00680096">
        <w:rPr>
          <w:rFonts w:ascii="Times New Roman" w:hAnsi="Times New Roman" w:cs="Times New Roman"/>
          <w:sz w:val="24"/>
          <w:szCs w:val="24"/>
        </w:rPr>
        <w:t>Позиција 95-4269-Храна за животиње-Тренутни план износи 100.000,00 динара, узимајући у обзир Закључак Општинског већа општине Топола, број 553-47/2025-05-III од 31.03.2025. године, предлог је да план треба увећати за 50.000,00 динара.</w:t>
      </w:r>
    </w:p>
    <w:p w:rsidR="007067A7" w:rsidRPr="00680096" w:rsidRDefault="007067A7" w:rsidP="00680096">
      <w:pPr>
        <w:spacing w:after="0" w:line="240" w:lineRule="auto"/>
        <w:jc w:val="both"/>
        <w:rPr>
          <w:rFonts w:ascii="Times New Roman" w:hAnsi="Times New Roman" w:cs="Times New Roman"/>
          <w:sz w:val="24"/>
          <w:szCs w:val="24"/>
        </w:rPr>
      </w:pPr>
      <w:r w:rsidRPr="00680096">
        <w:rPr>
          <w:rFonts w:ascii="Times New Roman" w:hAnsi="Times New Roman" w:cs="Times New Roman"/>
          <w:sz w:val="24"/>
          <w:szCs w:val="24"/>
        </w:rPr>
        <w:t>Позиција 96-4851-Накнада штете- Тренутни план износи 1.200.000,00, а извршење на дан 17.05.2025 године 1.010.178,66 динара. Обавезе по споразумима и пресудама у оквирном износу износе 1.130.370,00 динара и износ од 140.397,60 динара накнада за уништење баште/усева, Пауновићи,</w:t>
      </w:r>
      <w:r w:rsidR="00BB7D86" w:rsidRPr="00680096">
        <w:rPr>
          <w:rFonts w:ascii="Times New Roman" w:hAnsi="Times New Roman" w:cs="Times New Roman"/>
          <w:sz w:val="24"/>
          <w:szCs w:val="24"/>
        </w:rPr>
        <w:t>потез Жабаре-Божурња.</w:t>
      </w:r>
    </w:p>
    <w:p w:rsidR="007067A7" w:rsidRPr="00680096" w:rsidRDefault="007067A7" w:rsidP="00680096">
      <w:pPr>
        <w:spacing w:after="0" w:line="240" w:lineRule="auto"/>
        <w:jc w:val="both"/>
        <w:rPr>
          <w:rFonts w:ascii="Times New Roman" w:hAnsi="Times New Roman" w:cs="Times New Roman"/>
          <w:sz w:val="24"/>
          <w:szCs w:val="24"/>
        </w:rPr>
      </w:pPr>
      <w:r w:rsidRPr="00680096">
        <w:rPr>
          <w:rFonts w:ascii="Times New Roman" w:hAnsi="Times New Roman" w:cs="Times New Roman"/>
          <w:sz w:val="24"/>
          <w:szCs w:val="24"/>
        </w:rPr>
        <w:t xml:space="preserve">ПЛАН </w:t>
      </w:r>
      <w:r w:rsidR="00BB7D86" w:rsidRPr="00680096">
        <w:rPr>
          <w:rFonts w:ascii="Times New Roman" w:hAnsi="Times New Roman" w:cs="Times New Roman"/>
          <w:sz w:val="24"/>
          <w:szCs w:val="24"/>
        </w:rPr>
        <w:t>се повећава за</w:t>
      </w:r>
      <w:r w:rsidRPr="00680096">
        <w:rPr>
          <w:rFonts w:ascii="Times New Roman" w:hAnsi="Times New Roman" w:cs="Times New Roman"/>
          <w:sz w:val="24"/>
          <w:szCs w:val="24"/>
        </w:rPr>
        <w:t xml:space="preserve"> 800.000,00 динара.</w:t>
      </w:r>
      <w:bookmarkStart w:id="3" w:name="OLE_LINK26"/>
      <w:bookmarkStart w:id="4" w:name="OLE_LINK27"/>
      <w:bookmarkStart w:id="5" w:name="OLE_LINK28"/>
    </w:p>
    <w:bookmarkEnd w:id="3"/>
    <w:bookmarkEnd w:id="4"/>
    <w:bookmarkEnd w:id="5"/>
    <w:p w:rsidR="007067A7" w:rsidRPr="00680096" w:rsidRDefault="007067A7" w:rsidP="00680096">
      <w:pPr>
        <w:spacing w:after="0" w:line="240" w:lineRule="auto"/>
        <w:jc w:val="both"/>
        <w:rPr>
          <w:rFonts w:ascii="Times New Roman" w:hAnsi="Times New Roman" w:cs="Times New Roman"/>
          <w:color w:val="FF0000"/>
          <w:sz w:val="24"/>
          <w:szCs w:val="24"/>
          <w:lang w:val="sr-Cyrl-CS"/>
        </w:rPr>
      </w:pPr>
    </w:p>
    <w:p w:rsidR="007067A7" w:rsidRPr="00680096" w:rsidRDefault="007067A7" w:rsidP="00680096">
      <w:pPr>
        <w:spacing w:after="0" w:line="240" w:lineRule="auto"/>
        <w:jc w:val="center"/>
        <w:rPr>
          <w:rFonts w:ascii="Times New Roman" w:hAnsi="Times New Roman" w:cs="Times New Roman"/>
          <w:b/>
          <w:sz w:val="24"/>
          <w:szCs w:val="24"/>
        </w:rPr>
      </w:pPr>
      <w:r w:rsidRPr="00680096">
        <w:rPr>
          <w:rFonts w:ascii="Times New Roman" w:hAnsi="Times New Roman" w:cs="Times New Roman"/>
          <w:b/>
          <w:sz w:val="24"/>
          <w:szCs w:val="24"/>
        </w:rPr>
        <w:t>Програмска активност 1102-0008 –Управљање и одржавање водоводне инфраструктуре и снабдевањеводом за пиће</w:t>
      </w:r>
    </w:p>
    <w:p w:rsidR="007067A7" w:rsidRPr="00680096" w:rsidRDefault="007067A7" w:rsidP="00680096">
      <w:pPr>
        <w:spacing w:after="0" w:line="240" w:lineRule="auto"/>
        <w:jc w:val="both"/>
        <w:rPr>
          <w:rFonts w:ascii="Times New Roman" w:hAnsi="Times New Roman" w:cs="Times New Roman"/>
          <w:b/>
          <w:i/>
          <w:color w:val="000000" w:themeColor="text1"/>
          <w:sz w:val="24"/>
          <w:szCs w:val="24"/>
        </w:rPr>
      </w:pPr>
      <w:r w:rsidRPr="00680096">
        <w:rPr>
          <w:rFonts w:ascii="Times New Roman" w:hAnsi="Times New Roman" w:cs="Times New Roman"/>
          <w:b/>
          <w:i/>
          <w:color w:val="000000" w:themeColor="text1"/>
          <w:sz w:val="24"/>
          <w:szCs w:val="24"/>
        </w:rPr>
        <w:t>Функција 630</w:t>
      </w:r>
    </w:p>
    <w:p w:rsidR="007067A7" w:rsidRPr="00680096" w:rsidRDefault="007067A7" w:rsidP="00680096">
      <w:pPr>
        <w:spacing w:after="0" w:line="240" w:lineRule="auto"/>
        <w:jc w:val="both"/>
        <w:rPr>
          <w:rFonts w:ascii="Times New Roman" w:hAnsi="Times New Roman" w:cs="Times New Roman"/>
          <w:color w:val="000000" w:themeColor="text1"/>
          <w:sz w:val="24"/>
          <w:szCs w:val="24"/>
        </w:rPr>
      </w:pPr>
      <w:r w:rsidRPr="00680096">
        <w:rPr>
          <w:rFonts w:ascii="Times New Roman" w:hAnsi="Times New Roman" w:cs="Times New Roman"/>
          <w:color w:val="000000" w:themeColor="text1"/>
          <w:sz w:val="24"/>
          <w:szCs w:val="24"/>
        </w:rPr>
        <w:t xml:space="preserve">Планирана су средства у износу од  </w:t>
      </w:r>
      <w:r w:rsidR="00BB7D86" w:rsidRPr="00680096">
        <w:rPr>
          <w:rFonts w:ascii="Times New Roman" w:hAnsi="Times New Roman" w:cs="Times New Roman"/>
          <w:color w:val="000000" w:themeColor="text1"/>
          <w:sz w:val="24"/>
          <w:szCs w:val="24"/>
        </w:rPr>
        <w:t xml:space="preserve">53.904.653 </w:t>
      </w:r>
      <w:r w:rsidRPr="00680096">
        <w:rPr>
          <w:rFonts w:ascii="Times New Roman" w:hAnsi="Times New Roman" w:cs="Times New Roman"/>
          <w:color w:val="000000" w:themeColor="text1"/>
          <w:sz w:val="24"/>
          <w:szCs w:val="24"/>
        </w:rPr>
        <w:t>динара:</w:t>
      </w:r>
    </w:p>
    <w:p w:rsidR="007067A7" w:rsidRPr="00680096" w:rsidRDefault="00BB7D86" w:rsidP="00680096">
      <w:pPr>
        <w:spacing w:after="0" w:line="240" w:lineRule="auto"/>
        <w:jc w:val="both"/>
        <w:rPr>
          <w:rFonts w:ascii="Times New Roman" w:hAnsi="Times New Roman" w:cs="Times New Roman"/>
          <w:color w:val="000000" w:themeColor="text1"/>
          <w:sz w:val="24"/>
          <w:szCs w:val="24"/>
        </w:rPr>
      </w:pPr>
      <w:r w:rsidRPr="00680096">
        <w:rPr>
          <w:rFonts w:ascii="Times New Roman" w:hAnsi="Times New Roman" w:cs="Times New Roman"/>
          <w:color w:val="000000" w:themeColor="text1"/>
          <w:sz w:val="24"/>
          <w:szCs w:val="24"/>
        </w:rPr>
        <w:t>Позиција 85</w:t>
      </w:r>
      <w:r w:rsidR="007067A7" w:rsidRPr="00680096">
        <w:rPr>
          <w:rFonts w:ascii="Times New Roman" w:hAnsi="Times New Roman" w:cs="Times New Roman"/>
          <w:color w:val="000000" w:themeColor="text1"/>
          <w:sz w:val="24"/>
          <w:szCs w:val="24"/>
        </w:rPr>
        <w:t>-ек.кл.4239-у износу од 4.283.593 динара, за израду плана детаљне регулације</w:t>
      </w:r>
      <w:r w:rsidRPr="00680096">
        <w:rPr>
          <w:rFonts w:ascii="Times New Roman" w:hAnsi="Times New Roman" w:cs="Times New Roman"/>
          <w:color w:val="000000" w:themeColor="text1"/>
          <w:sz w:val="24"/>
          <w:szCs w:val="24"/>
        </w:rPr>
        <w:t xml:space="preserve"> </w:t>
      </w:r>
      <w:r w:rsidR="007067A7" w:rsidRPr="00680096">
        <w:rPr>
          <w:rFonts w:ascii="Times New Roman" w:hAnsi="Times New Roman" w:cs="Times New Roman"/>
          <w:color w:val="000000" w:themeColor="text1"/>
          <w:sz w:val="24"/>
          <w:szCs w:val="24"/>
        </w:rPr>
        <w:t xml:space="preserve">истражно-експлоатационих бунара у КО Жабаре и КО Божурња-1.176.000 динара бруто на основу понуда приспелих у поступку истраживања тржишта на предлог Одељења за урбанизам,плаћање уговора о закупу земљишта физичким лицима у циљу повезивања истражно-експлоатационих бушотина на јавни систем за водоснабдевање у сврху побољшања јавног водоснабдевања Општине Топола-480.000 динара и 2.627.593 динара за прикључење бушотина на електродистрибутивну мрежу у складу са предрачуном ЕПС а.  </w:t>
      </w:r>
    </w:p>
    <w:p w:rsidR="007067A7" w:rsidRPr="00680096" w:rsidRDefault="007067A7" w:rsidP="00680096">
      <w:pPr>
        <w:spacing w:after="0" w:line="240" w:lineRule="auto"/>
        <w:jc w:val="both"/>
        <w:rPr>
          <w:rFonts w:ascii="Times New Roman" w:hAnsi="Times New Roman" w:cs="Times New Roman"/>
          <w:color w:val="000000" w:themeColor="text1"/>
          <w:sz w:val="24"/>
          <w:szCs w:val="24"/>
        </w:rPr>
      </w:pPr>
      <w:r w:rsidRPr="00680096">
        <w:rPr>
          <w:rFonts w:ascii="Times New Roman" w:hAnsi="Times New Roman" w:cs="Times New Roman"/>
          <w:color w:val="000000" w:themeColor="text1"/>
          <w:sz w:val="24"/>
          <w:szCs w:val="24"/>
        </w:rPr>
        <w:t>Позиција 85-</w:t>
      </w:r>
      <w:r w:rsidR="00BB7D86" w:rsidRPr="00680096">
        <w:rPr>
          <w:rFonts w:ascii="Times New Roman" w:hAnsi="Times New Roman" w:cs="Times New Roman"/>
          <w:color w:val="000000" w:themeColor="text1"/>
          <w:sz w:val="24"/>
          <w:szCs w:val="24"/>
        </w:rPr>
        <w:t>ек,кл.</w:t>
      </w:r>
      <w:r w:rsidRPr="00680096">
        <w:rPr>
          <w:rFonts w:ascii="Times New Roman" w:hAnsi="Times New Roman" w:cs="Times New Roman"/>
          <w:color w:val="000000" w:themeColor="text1"/>
          <w:sz w:val="24"/>
          <w:szCs w:val="24"/>
        </w:rPr>
        <w:t xml:space="preserve"> 4239- Повећати план за 480.000, 00 динара за закуп, јер је првобитном одлуком планиран само за 6 месеци, у питању</w:t>
      </w:r>
      <w:r w:rsidR="00BB7D86" w:rsidRPr="00680096">
        <w:rPr>
          <w:rFonts w:ascii="Times New Roman" w:hAnsi="Times New Roman" w:cs="Times New Roman"/>
          <w:color w:val="000000" w:themeColor="text1"/>
          <w:sz w:val="24"/>
          <w:szCs w:val="24"/>
        </w:rPr>
        <w:t xml:space="preserve"> је</w:t>
      </w:r>
      <w:r w:rsidRPr="00680096">
        <w:rPr>
          <w:rFonts w:ascii="Times New Roman" w:hAnsi="Times New Roman" w:cs="Times New Roman"/>
          <w:color w:val="000000" w:themeColor="text1"/>
          <w:sz w:val="24"/>
          <w:szCs w:val="24"/>
        </w:rPr>
        <w:t xml:space="preserve"> закуп на месечном нивоу са порезом </w:t>
      </w:r>
      <w:r w:rsidR="00BB7D86" w:rsidRPr="00680096">
        <w:rPr>
          <w:rFonts w:ascii="Times New Roman" w:hAnsi="Times New Roman" w:cs="Times New Roman"/>
          <w:color w:val="000000" w:themeColor="text1"/>
          <w:sz w:val="24"/>
          <w:szCs w:val="24"/>
        </w:rPr>
        <w:t xml:space="preserve">који се плаћа физичким лицима и </w:t>
      </w:r>
      <w:r w:rsidRPr="00680096">
        <w:rPr>
          <w:rFonts w:ascii="Times New Roman" w:hAnsi="Times New Roman" w:cs="Times New Roman"/>
          <w:color w:val="000000" w:themeColor="text1"/>
          <w:sz w:val="24"/>
          <w:szCs w:val="24"/>
        </w:rPr>
        <w:t>износи 80.000,00 динара, за 6 месеци до краја године потребно је још 480.000,00 динара.</w:t>
      </w:r>
    </w:p>
    <w:p w:rsidR="007067A7" w:rsidRPr="00680096" w:rsidRDefault="007067A7" w:rsidP="00680096">
      <w:pPr>
        <w:spacing w:after="0" w:line="240" w:lineRule="auto"/>
        <w:jc w:val="both"/>
        <w:rPr>
          <w:rFonts w:ascii="Times New Roman" w:hAnsi="Times New Roman" w:cs="Times New Roman"/>
          <w:color w:val="000000" w:themeColor="text1"/>
          <w:sz w:val="24"/>
          <w:szCs w:val="24"/>
        </w:rPr>
      </w:pPr>
      <w:r w:rsidRPr="00680096">
        <w:rPr>
          <w:rFonts w:ascii="Times New Roman" w:hAnsi="Times New Roman" w:cs="Times New Roman"/>
          <w:color w:val="000000" w:themeColor="text1"/>
          <w:sz w:val="24"/>
          <w:szCs w:val="24"/>
        </w:rPr>
        <w:t>-ек.кл.5112 у износу од 44.301.235 динара, за измирење обавеза по уговору из 2024. године о извођењу радова на повезивању бушотина са резервоаром ,,Божурња,,  са реконструкцијом потисног цевовода и 2.631.820 динара који су били планирани на извору 17 преусмерити на извор 01 из разлога недостатка финансијских средстава на евиденционом подрачуну- на дан 01.01.25. год.</w:t>
      </w:r>
    </w:p>
    <w:p w:rsidR="007067A7" w:rsidRPr="00680096" w:rsidRDefault="007067A7" w:rsidP="00680096">
      <w:pPr>
        <w:spacing w:after="0" w:line="240" w:lineRule="auto"/>
        <w:jc w:val="both"/>
        <w:rPr>
          <w:rFonts w:ascii="Times New Roman" w:hAnsi="Times New Roman" w:cs="Times New Roman"/>
          <w:color w:val="000000" w:themeColor="text1"/>
          <w:sz w:val="24"/>
          <w:szCs w:val="24"/>
        </w:rPr>
      </w:pPr>
      <w:r w:rsidRPr="00680096">
        <w:rPr>
          <w:rFonts w:ascii="Times New Roman" w:hAnsi="Times New Roman" w:cs="Times New Roman"/>
          <w:color w:val="000000" w:themeColor="text1"/>
          <w:sz w:val="24"/>
          <w:szCs w:val="24"/>
        </w:rPr>
        <w:t>-ек.кл.5114 у износу од 1.176.005 динара за услугу надзора на извођењу радова на повезивању бушотина са резервоаром ,,Божурња,,  са реконструкцијом потисног цевовода и  900.000  динара у складу са Закључком Општинског већа број 401-97/2025-05-III ОД 20.03.2025. године за плаћање ПТД Реконструкција водоводне линије полиестер 400мм потисни цевовод од изворишта Божурња до резервоара РО .</w:t>
      </w:r>
    </w:p>
    <w:p w:rsidR="007067A7" w:rsidRPr="00680096" w:rsidRDefault="007067A7" w:rsidP="00680096">
      <w:pPr>
        <w:spacing w:after="0" w:line="240" w:lineRule="auto"/>
        <w:jc w:val="both"/>
        <w:rPr>
          <w:rFonts w:ascii="Times New Roman" w:hAnsi="Times New Roman" w:cs="Times New Roman"/>
          <w:color w:val="000000" w:themeColor="text1"/>
          <w:sz w:val="24"/>
          <w:szCs w:val="24"/>
        </w:rPr>
      </w:pPr>
      <w:r w:rsidRPr="00680096">
        <w:rPr>
          <w:rFonts w:ascii="Times New Roman" w:hAnsi="Times New Roman" w:cs="Times New Roman"/>
          <w:color w:val="000000" w:themeColor="text1"/>
          <w:sz w:val="24"/>
          <w:szCs w:val="24"/>
        </w:rPr>
        <w:t>-ек,кл.5113 и 5114 у износу од 1.963.361 динара за измирење обавеза по Пројекту  ,,</w:t>
      </w:r>
      <w:r w:rsidR="00BB7D86" w:rsidRPr="00680096">
        <w:rPr>
          <w:rFonts w:ascii="Times New Roman" w:hAnsi="Times New Roman" w:cs="Times New Roman"/>
          <w:color w:val="000000" w:themeColor="text1"/>
          <w:sz w:val="24"/>
          <w:szCs w:val="24"/>
        </w:rPr>
        <w:t>С</w:t>
      </w:r>
      <w:r w:rsidRPr="00680096">
        <w:rPr>
          <w:rFonts w:ascii="Times New Roman" w:hAnsi="Times New Roman" w:cs="Times New Roman"/>
          <w:color w:val="000000" w:themeColor="text1"/>
          <w:sz w:val="24"/>
          <w:szCs w:val="24"/>
        </w:rPr>
        <w:t xml:space="preserve">анација водозахвата и резервоара на систему водоснабдевања у МЗ Блазнава.  </w:t>
      </w:r>
    </w:p>
    <w:p w:rsidR="00010EF9" w:rsidRPr="00680096" w:rsidRDefault="007067A7" w:rsidP="00680096">
      <w:pPr>
        <w:spacing w:after="0" w:line="240" w:lineRule="auto"/>
        <w:jc w:val="both"/>
        <w:rPr>
          <w:rFonts w:ascii="Times New Roman" w:hAnsi="Times New Roman" w:cs="Times New Roman"/>
          <w:color w:val="000000" w:themeColor="text1"/>
          <w:sz w:val="24"/>
          <w:szCs w:val="24"/>
        </w:rPr>
      </w:pPr>
      <w:r w:rsidRPr="00680096">
        <w:rPr>
          <w:rFonts w:ascii="Times New Roman" w:hAnsi="Times New Roman" w:cs="Times New Roman"/>
          <w:color w:val="000000" w:themeColor="text1"/>
          <w:sz w:val="24"/>
          <w:szCs w:val="24"/>
        </w:rPr>
        <w:t>ПРЕДЛОГ: Средства са извора 17 преусмерити на извор 01, услед недостатка средстава на евиденционом подрачуну-стање на дан 01.01.25. год</w:t>
      </w:r>
      <w:r w:rsidR="00F92746" w:rsidRPr="00680096">
        <w:rPr>
          <w:rFonts w:ascii="Times New Roman" w:hAnsi="Times New Roman" w:cs="Times New Roman"/>
          <w:color w:val="000000" w:themeColor="text1"/>
          <w:sz w:val="24"/>
          <w:szCs w:val="24"/>
        </w:rPr>
        <w:t>.</w:t>
      </w:r>
    </w:p>
    <w:p w:rsidR="007067A7" w:rsidRPr="00680096" w:rsidRDefault="007067A7" w:rsidP="00680096">
      <w:pPr>
        <w:spacing w:after="0" w:line="240" w:lineRule="auto"/>
        <w:jc w:val="both"/>
        <w:rPr>
          <w:rFonts w:ascii="Times New Roman" w:hAnsi="Times New Roman" w:cs="Times New Roman"/>
          <w:color w:val="000000" w:themeColor="text1"/>
          <w:sz w:val="24"/>
          <w:szCs w:val="24"/>
        </w:rPr>
      </w:pPr>
      <w:r w:rsidRPr="00680096">
        <w:rPr>
          <w:rFonts w:ascii="Times New Roman" w:hAnsi="Times New Roman" w:cs="Times New Roman"/>
          <w:color w:val="000000" w:themeColor="text1"/>
          <w:sz w:val="24"/>
          <w:szCs w:val="24"/>
        </w:rPr>
        <w:t>Дода</w:t>
      </w:r>
      <w:r w:rsidR="00F92746" w:rsidRPr="00680096">
        <w:rPr>
          <w:rFonts w:ascii="Times New Roman" w:hAnsi="Times New Roman" w:cs="Times New Roman"/>
          <w:color w:val="000000" w:themeColor="text1"/>
          <w:sz w:val="24"/>
          <w:szCs w:val="24"/>
        </w:rPr>
        <w:t>та</w:t>
      </w:r>
      <w:r w:rsidRPr="00680096">
        <w:rPr>
          <w:rFonts w:ascii="Times New Roman" w:hAnsi="Times New Roman" w:cs="Times New Roman"/>
          <w:color w:val="000000" w:themeColor="text1"/>
          <w:sz w:val="24"/>
          <w:szCs w:val="24"/>
        </w:rPr>
        <w:t xml:space="preserve"> НОВ</w:t>
      </w:r>
      <w:r w:rsidR="00F92746" w:rsidRPr="00680096">
        <w:rPr>
          <w:rFonts w:ascii="Times New Roman" w:hAnsi="Times New Roman" w:cs="Times New Roman"/>
          <w:color w:val="000000" w:themeColor="text1"/>
          <w:sz w:val="24"/>
          <w:szCs w:val="24"/>
        </w:rPr>
        <w:t>А</w:t>
      </w:r>
      <w:r w:rsidRPr="00680096">
        <w:rPr>
          <w:rFonts w:ascii="Times New Roman" w:hAnsi="Times New Roman" w:cs="Times New Roman"/>
          <w:color w:val="000000" w:themeColor="text1"/>
          <w:sz w:val="24"/>
          <w:szCs w:val="24"/>
        </w:rPr>
        <w:t xml:space="preserve"> ПОЗИЦИЈ</w:t>
      </w:r>
      <w:r w:rsidR="00F92746" w:rsidRPr="00680096">
        <w:rPr>
          <w:rFonts w:ascii="Times New Roman" w:hAnsi="Times New Roman" w:cs="Times New Roman"/>
          <w:color w:val="000000" w:themeColor="text1"/>
          <w:sz w:val="24"/>
          <w:szCs w:val="24"/>
        </w:rPr>
        <w:t>А</w:t>
      </w:r>
      <w:r w:rsidRPr="00680096">
        <w:rPr>
          <w:rFonts w:ascii="Times New Roman" w:hAnsi="Times New Roman" w:cs="Times New Roman"/>
          <w:color w:val="000000" w:themeColor="text1"/>
          <w:sz w:val="24"/>
          <w:szCs w:val="24"/>
        </w:rPr>
        <w:t xml:space="preserve"> 4851- Предлог за износ 150.000,00 динара, надокнад</w:t>
      </w:r>
      <w:r w:rsidR="00BB7D86" w:rsidRPr="00680096">
        <w:rPr>
          <w:rFonts w:ascii="Times New Roman" w:hAnsi="Times New Roman" w:cs="Times New Roman"/>
          <w:color w:val="000000" w:themeColor="text1"/>
          <w:sz w:val="24"/>
          <w:szCs w:val="24"/>
        </w:rPr>
        <w:t>а</w:t>
      </w:r>
      <w:r w:rsidRPr="00680096">
        <w:rPr>
          <w:rFonts w:ascii="Times New Roman" w:hAnsi="Times New Roman" w:cs="Times New Roman"/>
          <w:color w:val="000000" w:themeColor="text1"/>
          <w:sz w:val="24"/>
          <w:szCs w:val="24"/>
        </w:rPr>
        <w:t xml:space="preserve"> штете за баште Пауновић Драгослав и Пауновић Миодраг. </w:t>
      </w:r>
    </w:p>
    <w:p w:rsidR="00B604A6" w:rsidRPr="00680096" w:rsidRDefault="00B604A6" w:rsidP="00680096">
      <w:pPr>
        <w:spacing w:after="0" w:line="240" w:lineRule="auto"/>
        <w:jc w:val="both"/>
        <w:rPr>
          <w:rStyle w:val="fontstyle01"/>
          <w:sz w:val="24"/>
          <w:szCs w:val="24"/>
        </w:rPr>
      </w:pPr>
    </w:p>
    <w:p w:rsidR="000C3052" w:rsidRPr="00680096" w:rsidRDefault="00AF22C8" w:rsidP="00680096">
      <w:pPr>
        <w:spacing w:after="0" w:line="240" w:lineRule="auto"/>
        <w:jc w:val="both"/>
        <w:rPr>
          <w:rStyle w:val="fontstyle01"/>
          <w:sz w:val="24"/>
          <w:szCs w:val="24"/>
        </w:rPr>
      </w:pPr>
      <w:r w:rsidRPr="00680096">
        <w:rPr>
          <w:rStyle w:val="fontstyle01"/>
          <w:sz w:val="24"/>
          <w:szCs w:val="24"/>
        </w:rPr>
        <w:t>Програм</w:t>
      </w:r>
      <w:r w:rsidR="000C3052" w:rsidRPr="00680096">
        <w:rPr>
          <w:rStyle w:val="fontstyle01"/>
          <w:sz w:val="24"/>
          <w:szCs w:val="24"/>
        </w:rPr>
        <w:t xml:space="preserve"> </w:t>
      </w:r>
      <w:r w:rsidRPr="00680096">
        <w:rPr>
          <w:rStyle w:val="fontstyle01"/>
          <w:sz w:val="24"/>
          <w:szCs w:val="24"/>
        </w:rPr>
        <w:t xml:space="preserve"> 3 - Локални економски развој</w:t>
      </w:r>
      <w:r w:rsidR="009B7234" w:rsidRPr="00680096">
        <w:rPr>
          <w:rStyle w:val="fontstyle01"/>
          <w:sz w:val="24"/>
          <w:szCs w:val="24"/>
        </w:rPr>
        <w:t>-</w:t>
      </w:r>
    </w:p>
    <w:p w:rsidR="00624333" w:rsidRPr="00680096" w:rsidRDefault="00F83103" w:rsidP="00680096">
      <w:pPr>
        <w:spacing w:after="0" w:line="240" w:lineRule="auto"/>
        <w:rPr>
          <w:rFonts w:ascii="Times New Roman" w:hAnsi="Times New Roman" w:cs="Times New Roman"/>
          <w:bCs/>
          <w:sz w:val="24"/>
          <w:szCs w:val="24"/>
        </w:rPr>
      </w:pPr>
      <w:r w:rsidRPr="00680096">
        <w:rPr>
          <w:rFonts w:ascii="Times New Roman" w:hAnsi="Times New Roman" w:cs="Times New Roman"/>
          <w:bCs/>
          <w:sz w:val="24"/>
          <w:szCs w:val="24"/>
        </w:rPr>
        <w:t>Планирана су средства у укупном  износу од 250.000 динара на основу предлога Одељења за локални економски развој Општине Топола за 2025. годину, за израду локалног акционог плана запошљавања општине у циљу мотивације свих актера у области запошљавања као и грађана за активно учешће у планирању јавне политике у тој области.</w:t>
      </w:r>
    </w:p>
    <w:p w:rsidR="00B604A6" w:rsidRPr="00680096" w:rsidRDefault="00B604A6" w:rsidP="00680096">
      <w:pPr>
        <w:spacing w:after="0" w:line="240" w:lineRule="auto"/>
        <w:rPr>
          <w:rFonts w:ascii="Times New Roman" w:hAnsi="Times New Roman" w:cs="Times New Roman"/>
          <w:sz w:val="24"/>
          <w:szCs w:val="24"/>
        </w:rPr>
      </w:pPr>
    </w:p>
    <w:p w:rsidR="008E71D3" w:rsidRPr="00680096" w:rsidRDefault="00624333" w:rsidP="00680096">
      <w:pPr>
        <w:spacing w:after="0" w:line="240" w:lineRule="auto"/>
        <w:rPr>
          <w:rFonts w:ascii="Times New Roman" w:hAnsi="Times New Roman" w:cs="Times New Roman"/>
          <w:color w:val="000000"/>
          <w:sz w:val="24"/>
          <w:szCs w:val="24"/>
        </w:rPr>
      </w:pPr>
      <w:r w:rsidRPr="00680096">
        <w:rPr>
          <w:rFonts w:ascii="Times New Roman" w:hAnsi="Times New Roman" w:cs="Times New Roman"/>
          <w:sz w:val="24"/>
          <w:szCs w:val="24"/>
        </w:rPr>
        <w:t xml:space="preserve"> </w:t>
      </w:r>
      <w:r w:rsidR="00D95E53" w:rsidRPr="00680096">
        <w:rPr>
          <w:rStyle w:val="fontstyle21"/>
          <w:b/>
          <w:sz w:val="24"/>
          <w:szCs w:val="24"/>
        </w:rPr>
        <w:t>Програм 4-Развој туризма</w:t>
      </w:r>
      <w:r w:rsidR="00894D2A" w:rsidRPr="00680096">
        <w:rPr>
          <w:rStyle w:val="fontstyle21"/>
          <w:b/>
          <w:sz w:val="24"/>
          <w:szCs w:val="24"/>
        </w:rPr>
        <w:t>-</w:t>
      </w:r>
    </w:p>
    <w:p w:rsidR="00DB0CF9" w:rsidRPr="00680096" w:rsidRDefault="00DB0CF9" w:rsidP="00680096">
      <w:pPr>
        <w:pStyle w:val="ListParagraph"/>
        <w:numPr>
          <w:ilvl w:val="0"/>
          <w:numId w:val="16"/>
        </w:numPr>
        <w:tabs>
          <w:tab w:val="left" w:pos="180"/>
        </w:tabs>
        <w:spacing w:after="0" w:line="240" w:lineRule="auto"/>
        <w:ind w:left="0" w:firstLine="0"/>
        <w:jc w:val="both"/>
        <w:rPr>
          <w:rStyle w:val="fontstyle21"/>
          <w:sz w:val="24"/>
          <w:szCs w:val="24"/>
        </w:rPr>
      </w:pPr>
      <w:r w:rsidRPr="00680096">
        <w:rPr>
          <w:rStyle w:val="fontstyle21"/>
          <w:sz w:val="24"/>
          <w:szCs w:val="24"/>
        </w:rPr>
        <w:t xml:space="preserve">програмска активност 1502-0001-Управљање развојем туризма, -корисник ТО ,,Опленац,, Топола повећање за </w:t>
      </w:r>
      <w:r w:rsidR="00F83103" w:rsidRPr="00680096">
        <w:rPr>
          <w:rStyle w:val="fontstyle21"/>
          <w:sz w:val="24"/>
          <w:szCs w:val="24"/>
        </w:rPr>
        <w:t>1.739.134</w:t>
      </w:r>
      <w:r w:rsidRPr="00680096">
        <w:rPr>
          <w:rStyle w:val="fontstyle21"/>
          <w:sz w:val="24"/>
          <w:szCs w:val="24"/>
        </w:rPr>
        <w:t xml:space="preserve"> динара неопходних за редовно функционисање јавне установе</w:t>
      </w:r>
      <w:r w:rsidR="00B95BEB" w:rsidRPr="00680096">
        <w:rPr>
          <w:rStyle w:val="fontstyle21"/>
          <w:sz w:val="24"/>
          <w:szCs w:val="24"/>
        </w:rPr>
        <w:t xml:space="preserve">, </w:t>
      </w:r>
      <w:r w:rsidR="00F83103" w:rsidRPr="00680096">
        <w:rPr>
          <w:rStyle w:val="fontstyle21"/>
          <w:sz w:val="24"/>
          <w:szCs w:val="24"/>
        </w:rPr>
        <w:t xml:space="preserve">расходе за запослене, </w:t>
      </w:r>
      <w:r w:rsidR="00B95BEB" w:rsidRPr="00680096">
        <w:rPr>
          <w:rStyle w:val="fontstyle21"/>
          <w:sz w:val="24"/>
          <w:szCs w:val="24"/>
        </w:rPr>
        <w:t>сталне трошкове,  услуге по уговору, материјал,</w:t>
      </w:r>
      <w:r w:rsidR="00874A01" w:rsidRPr="00680096">
        <w:rPr>
          <w:rStyle w:val="fontstyle21"/>
          <w:sz w:val="24"/>
          <w:szCs w:val="24"/>
        </w:rPr>
        <w:t xml:space="preserve"> </w:t>
      </w:r>
      <w:r w:rsidR="00B95BEB" w:rsidRPr="00680096">
        <w:rPr>
          <w:rStyle w:val="fontstyle21"/>
          <w:sz w:val="24"/>
          <w:szCs w:val="24"/>
        </w:rPr>
        <w:t>а на основу предлога финансијског плана ТО ,,Опленац,, Топола,</w:t>
      </w:r>
    </w:p>
    <w:p w:rsidR="00B95BEB" w:rsidRPr="00680096" w:rsidRDefault="00B95BEB" w:rsidP="00680096">
      <w:pPr>
        <w:pStyle w:val="ListParagraph"/>
        <w:numPr>
          <w:ilvl w:val="0"/>
          <w:numId w:val="16"/>
        </w:numPr>
        <w:tabs>
          <w:tab w:val="left" w:pos="180"/>
        </w:tabs>
        <w:spacing w:after="0" w:line="240" w:lineRule="auto"/>
        <w:ind w:left="0" w:firstLine="0"/>
        <w:jc w:val="both"/>
        <w:rPr>
          <w:rStyle w:val="fontstyle21"/>
          <w:sz w:val="24"/>
          <w:szCs w:val="24"/>
        </w:rPr>
      </w:pPr>
      <w:r w:rsidRPr="00680096">
        <w:rPr>
          <w:rStyle w:val="fontstyle21"/>
          <w:sz w:val="24"/>
          <w:szCs w:val="24"/>
        </w:rPr>
        <w:t>програмска активност 1502-0002-Промоција туристичке понуде</w:t>
      </w:r>
      <w:r w:rsidR="00600723" w:rsidRPr="00680096">
        <w:rPr>
          <w:rStyle w:val="fontstyle21"/>
          <w:sz w:val="24"/>
          <w:szCs w:val="24"/>
        </w:rPr>
        <w:t xml:space="preserve">, </w:t>
      </w:r>
      <w:r w:rsidR="00F83103" w:rsidRPr="00680096">
        <w:rPr>
          <w:rStyle w:val="fontstyle21"/>
          <w:sz w:val="24"/>
          <w:szCs w:val="24"/>
        </w:rPr>
        <w:t>нема промена,</w:t>
      </w:r>
    </w:p>
    <w:p w:rsidR="00B95BEB" w:rsidRPr="00680096" w:rsidRDefault="00B95BEB" w:rsidP="00680096">
      <w:pPr>
        <w:pStyle w:val="ListParagraph"/>
        <w:numPr>
          <w:ilvl w:val="0"/>
          <w:numId w:val="16"/>
        </w:numPr>
        <w:tabs>
          <w:tab w:val="left" w:pos="180"/>
        </w:tabs>
        <w:spacing w:after="0" w:line="240" w:lineRule="auto"/>
        <w:ind w:left="0" w:firstLine="0"/>
        <w:jc w:val="both"/>
        <w:rPr>
          <w:rStyle w:val="fontstyle21"/>
          <w:sz w:val="24"/>
          <w:szCs w:val="24"/>
        </w:rPr>
      </w:pPr>
      <w:r w:rsidRPr="00680096">
        <w:rPr>
          <w:rStyle w:val="fontstyle21"/>
          <w:sz w:val="24"/>
          <w:szCs w:val="24"/>
        </w:rPr>
        <w:t>Пројекат 1502-7001-Културно туристичка манифестација ,,Опленачка берба,,-</w:t>
      </w:r>
      <w:r w:rsidR="00F83103" w:rsidRPr="00680096">
        <w:rPr>
          <w:rStyle w:val="fontstyle21"/>
          <w:sz w:val="24"/>
          <w:szCs w:val="24"/>
        </w:rPr>
        <w:t>планирано 12.000.000 динара.</w:t>
      </w:r>
    </w:p>
    <w:p w:rsidR="00B604A6" w:rsidRPr="00680096" w:rsidRDefault="00B604A6" w:rsidP="00680096">
      <w:pPr>
        <w:spacing w:after="0" w:line="240" w:lineRule="auto"/>
        <w:rPr>
          <w:rStyle w:val="fontstyle21"/>
          <w:b/>
          <w:sz w:val="24"/>
          <w:szCs w:val="24"/>
        </w:rPr>
      </w:pPr>
    </w:p>
    <w:p w:rsidR="008E71D3" w:rsidRPr="00680096" w:rsidRDefault="00993CB3" w:rsidP="00680096">
      <w:pPr>
        <w:spacing w:after="0" w:line="240" w:lineRule="auto"/>
        <w:rPr>
          <w:rStyle w:val="fontstyle01"/>
          <w:b w:val="0"/>
          <w:bCs w:val="0"/>
          <w:sz w:val="24"/>
          <w:szCs w:val="24"/>
        </w:rPr>
      </w:pPr>
      <w:r w:rsidRPr="00680096">
        <w:rPr>
          <w:rStyle w:val="fontstyle21"/>
          <w:b/>
          <w:sz w:val="24"/>
          <w:szCs w:val="24"/>
        </w:rPr>
        <w:lastRenderedPageBreak/>
        <w:t>Програм 5-Пољопривреда и рурални развој</w:t>
      </w:r>
      <w:r w:rsidRPr="00680096">
        <w:rPr>
          <w:rStyle w:val="fontstyle21"/>
          <w:sz w:val="24"/>
          <w:szCs w:val="24"/>
        </w:rPr>
        <w:t>-</w:t>
      </w:r>
      <w:r w:rsidR="00545BCD" w:rsidRPr="00680096">
        <w:rPr>
          <w:rStyle w:val="fontstyle21"/>
          <w:sz w:val="24"/>
          <w:szCs w:val="24"/>
        </w:rPr>
        <w:t>нема промене</w:t>
      </w:r>
      <w:r w:rsidRPr="00680096">
        <w:rPr>
          <w:rStyle w:val="fontstyle21"/>
          <w:sz w:val="24"/>
          <w:szCs w:val="24"/>
        </w:rPr>
        <w:t xml:space="preserve">. </w:t>
      </w:r>
    </w:p>
    <w:p w:rsidR="00B604A6" w:rsidRPr="00680096" w:rsidRDefault="00B604A6" w:rsidP="00680096">
      <w:pPr>
        <w:spacing w:after="0" w:line="240" w:lineRule="auto"/>
        <w:jc w:val="both"/>
        <w:rPr>
          <w:rStyle w:val="fontstyle01"/>
          <w:sz w:val="24"/>
          <w:szCs w:val="24"/>
        </w:rPr>
      </w:pPr>
    </w:p>
    <w:p w:rsidR="00DD3780" w:rsidRPr="00680096" w:rsidRDefault="00AF22C8" w:rsidP="00680096">
      <w:pPr>
        <w:spacing w:after="0" w:line="240" w:lineRule="auto"/>
        <w:jc w:val="both"/>
        <w:rPr>
          <w:rStyle w:val="fontstyle21"/>
          <w:sz w:val="24"/>
          <w:szCs w:val="24"/>
        </w:rPr>
      </w:pPr>
      <w:r w:rsidRPr="00680096">
        <w:rPr>
          <w:rStyle w:val="fontstyle01"/>
          <w:sz w:val="24"/>
          <w:szCs w:val="24"/>
        </w:rPr>
        <w:t xml:space="preserve">Програм 6 - Фонд за заштиту животне средине </w:t>
      </w:r>
      <w:r w:rsidR="008B01E5" w:rsidRPr="00680096">
        <w:rPr>
          <w:rStyle w:val="fontstyle21"/>
          <w:sz w:val="24"/>
          <w:szCs w:val="24"/>
        </w:rPr>
        <w:t>–</w:t>
      </w:r>
      <w:r w:rsidRPr="00680096">
        <w:rPr>
          <w:rStyle w:val="fontstyle21"/>
          <w:sz w:val="24"/>
          <w:szCs w:val="24"/>
        </w:rPr>
        <w:t xml:space="preserve"> </w:t>
      </w:r>
    </w:p>
    <w:p w:rsidR="00B604A6" w:rsidRPr="00680096" w:rsidRDefault="00B604A6" w:rsidP="00680096">
      <w:pPr>
        <w:spacing w:after="0" w:line="240" w:lineRule="auto"/>
        <w:jc w:val="center"/>
        <w:rPr>
          <w:rFonts w:ascii="Times New Roman" w:hAnsi="Times New Roman" w:cs="Times New Roman"/>
          <w:b/>
          <w:sz w:val="24"/>
          <w:szCs w:val="24"/>
        </w:rPr>
      </w:pPr>
    </w:p>
    <w:p w:rsidR="00DD3780" w:rsidRPr="00680096" w:rsidRDefault="00DD3780" w:rsidP="00680096">
      <w:pPr>
        <w:spacing w:after="0" w:line="240" w:lineRule="auto"/>
        <w:jc w:val="center"/>
        <w:rPr>
          <w:rFonts w:ascii="Times New Roman" w:hAnsi="Times New Roman" w:cs="Times New Roman"/>
          <w:b/>
          <w:sz w:val="24"/>
          <w:szCs w:val="24"/>
        </w:rPr>
      </w:pPr>
      <w:r w:rsidRPr="00680096">
        <w:rPr>
          <w:rFonts w:ascii="Times New Roman" w:hAnsi="Times New Roman" w:cs="Times New Roman"/>
          <w:b/>
          <w:sz w:val="24"/>
          <w:szCs w:val="24"/>
        </w:rPr>
        <w:t>Програмска активност  0401- 0001- Управљање заштитом животне средине-</w:t>
      </w:r>
    </w:p>
    <w:p w:rsidR="00DD3780" w:rsidRPr="00680096" w:rsidRDefault="00DD3780" w:rsidP="00680096">
      <w:pPr>
        <w:spacing w:after="0" w:line="240" w:lineRule="auto"/>
        <w:jc w:val="center"/>
        <w:rPr>
          <w:rFonts w:ascii="Times New Roman" w:hAnsi="Times New Roman" w:cs="Times New Roman"/>
          <w:b/>
          <w:sz w:val="24"/>
          <w:szCs w:val="24"/>
        </w:rPr>
      </w:pPr>
      <w:r w:rsidRPr="00680096">
        <w:rPr>
          <w:rFonts w:ascii="Times New Roman" w:hAnsi="Times New Roman" w:cs="Times New Roman"/>
          <w:b/>
          <w:sz w:val="24"/>
          <w:szCs w:val="24"/>
        </w:rPr>
        <w:t xml:space="preserve">ФОНД ЗА ЗАШТИТУ ЖИВОТНЕ СРЕДИНЕ  </w:t>
      </w:r>
    </w:p>
    <w:p w:rsidR="00DD3780" w:rsidRPr="00680096" w:rsidRDefault="00DD3780" w:rsidP="00680096">
      <w:pPr>
        <w:numPr>
          <w:ilvl w:val="0"/>
          <w:numId w:val="40"/>
        </w:numPr>
        <w:spacing w:after="0" w:line="240" w:lineRule="auto"/>
        <w:ind w:left="720"/>
        <w:jc w:val="both"/>
        <w:rPr>
          <w:rFonts w:ascii="Times New Roman" w:hAnsi="Times New Roman" w:cs="Times New Roman"/>
          <w:sz w:val="24"/>
          <w:szCs w:val="24"/>
          <w:lang w:val="sr-Cyrl-CS"/>
        </w:rPr>
      </w:pPr>
      <w:r w:rsidRPr="00680096">
        <w:rPr>
          <w:rFonts w:ascii="Times New Roman" w:eastAsia="Calibri" w:hAnsi="Times New Roman" w:cs="Times New Roman"/>
          <w:sz w:val="24"/>
          <w:szCs w:val="24"/>
        </w:rPr>
        <w:t>за Програм заштите животне средине за 2025. годину иницијалним буџетом планирана су средства у износу од 14.500.000 динара-</w:t>
      </w:r>
      <w:r w:rsidRPr="00680096">
        <w:rPr>
          <w:rFonts w:ascii="Times New Roman" w:eastAsia="Calibri" w:hAnsi="Times New Roman" w:cs="Times New Roman"/>
          <w:color w:val="000000"/>
          <w:sz w:val="24"/>
          <w:szCs w:val="24"/>
        </w:rPr>
        <w:t xml:space="preserve"> за реконструкцију линије за даљи третман муља на постројењу ППОВ-набавка опреме за механичку дехидрацију и сл.</w:t>
      </w:r>
      <w:r w:rsidRPr="00680096">
        <w:rPr>
          <w:rFonts w:ascii="Times New Roman" w:eastAsia="Calibri" w:hAnsi="Times New Roman" w:cs="Times New Roman"/>
          <w:sz w:val="24"/>
          <w:szCs w:val="24"/>
        </w:rPr>
        <w:t xml:space="preserve"> </w:t>
      </w:r>
    </w:p>
    <w:p w:rsidR="00DD3780" w:rsidRPr="00680096" w:rsidRDefault="00DD3780" w:rsidP="00680096">
      <w:pPr>
        <w:numPr>
          <w:ilvl w:val="0"/>
          <w:numId w:val="40"/>
        </w:numPr>
        <w:spacing w:after="0" w:line="240" w:lineRule="auto"/>
        <w:ind w:left="720"/>
        <w:jc w:val="both"/>
        <w:rPr>
          <w:rFonts w:ascii="Times New Roman" w:hAnsi="Times New Roman" w:cs="Times New Roman"/>
          <w:sz w:val="24"/>
          <w:szCs w:val="24"/>
          <w:lang w:val="sr-Cyrl-CS"/>
        </w:rPr>
      </w:pPr>
      <w:r w:rsidRPr="00680096">
        <w:rPr>
          <w:rFonts w:ascii="Times New Roman" w:eastAsia="Calibri" w:hAnsi="Times New Roman" w:cs="Times New Roman"/>
          <w:sz w:val="24"/>
          <w:szCs w:val="24"/>
        </w:rPr>
        <w:t>ПРЕДЛОГ:Средства за релизацију пројектних активности неће се користити у 2025.год. због одређивања других приоритета везано за ПР 2, ПР 6 и сл.</w:t>
      </w:r>
    </w:p>
    <w:p w:rsidR="00DD3780" w:rsidRPr="00680096" w:rsidRDefault="00DD3780" w:rsidP="00680096">
      <w:pPr>
        <w:spacing w:after="0" w:line="240" w:lineRule="auto"/>
        <w:jc w:val="center"/>
        <w:rPr>
          <w:rFonts w:ascii="Times New Roman" w:hAnsi="Times New Roman" w:cs="Times New Roman"/>
          <w:b/>
          <w:sz w:val="24"/>
          <w:szCs w:val="24"/>
        </w:rPr>
      </w:pPr>
    </w:p>
    <w:p w:rsidR="00DD3780" w:rsidRPr="00680096" w:rsidRDefault="00DD3780" w:rsidP="00680096">
      <w:pPr>
        <w:spacing w:after="0" w:line="240" w:lineRule="auto"/>
        <w:jc w:val="center"/>
        <w:rPr>
          <w:rFonts w:ascii="Times New Roman" w:hAnsi="Times New Roman" w:cs="Times New Roman"/>
          <w:b/>
          <w:sz w:val="24"/>
          <w:szCs w:val="24"/>
        </w:rPr>
      </w:pPr>
      <w:r w:rsidRPr="00680096">
        <w:rPr>
          <w:rFonts w:ascii="Times New Roman" w:hAnsi="Times New Roman" w:cs="Times New Roman"/>
          <w:b/>
          <w:sz w:val="24"/>
          <w:szCs w:val="24"/>
        </w:rPr>
        <w:t>Програмска активност 0401 –0006 – Управљање осталим врстама отпада</w:t>
      </w:r>
    </w:p>
    <w:p w:rsidR="00DD3780" w:rsidRPr="00680096" w:rsidRDefault="00DD3780" w:rsidP="00680096">
      <w:pPr>
        <w:spacing w:after="0" w:line="240" w:lineRule="auto"/>
        <w:jc w:val="both"/>
        <w:rPr>
          <w:rFonts w:ascii="Times New Roman" w:hAnsi="Times New Roman" w:cs="Times New Roman"/>
          <w:b/>
          <w:bCs/>
          <w:i/>
          <w:color w:val="000000" w:themeColor="text1"/>
          <w:sz w:val="24"/>
          <w:szCs w:val="24"/>
        </w:rPr>
      </w:pPr>
      <w:bookmarkStart w:id="6" w:name="OLE_LINK34"/>
      <w:bookmarkStart w:id="7" w:name="OLE_LINK35"/>
      <w:bookmarkStart w:id="8" w:name="OLE_LINK36"/>
      <w:r w:rsidRPr="00680096">
        <w:rPr>
          <w:rFonts w:ascii="Times New Roman" w:hAnsi="Times New Roman" w:cs="Times New Roman"/>
          <w:b/>
          <w:bCs/>
          <w:i/>
          <w:color w:val="000000" w:themeColor="text1"/>
          <w:sz w:val="24"/>
          <w:szCs w:val="24"/>
        </w:rPr>
        <w:t>Функција 560</w:t>
      </w:r>
    </w:p>
    <w:bookmarkEnd w:id="6"/>
    <w:bookmarkEnd w:id="7"/>
    <w:bookmarkEnd w:id="8"/>
    <w:p w:rsidR="00DD3780" w:rsidRPr="00680096" w:rsidRDefault="00DD3780" w:rsidP="00680096">
      <w:pPr>
        <w:spacing w:after="0" w:line="240" w:lineRule="auto"/>
        <w:jc w:val="both"/>
        <w:rPr>
          <w:rFonts w:ascii="Times New Roman" w:hAnsi="Times New Roman" w:cs="Times New Roman"/>
          <w:color w:val="000000" w:themeColor="text1"/>
          <w:sz w:val="24"/>
          <w:szCs w:val="24"/>
        </w:rPr>
      </w:pPr>
      <w:r w:rsidRPr="00680096">
        <w:rPr>
          <w:rFonts w:ascii="Times New Roman" w:hAnsi="Times New Roman" w:cs="Times New Roman"/>
          <w:bCs/>
          <w:color w:val="000000" w:themeColor="text1"/>
          <w:sz w:val="24"/>
          <w:szCs w:val="24"/>
        </w:rPr>
        <w:t>Позиција 71 – 4239- Планирана су средства у износу од 18.683.600 динара за управљање осталим врстама отпада- услугу-депоновање превоза отпада и депоновање  са депоноје и измирење обавеза из 2024. године-спецификација обавеза у прилогу материјала за ребаланс. Планирати 800.000 дин.за услугу превоз отпада са сеоског подручја ток се неизабере нови извршилац услуге</w:t>
      </w:r>
      <w:r w:rsidRPr="00680096">
        <w:rPr>
          <w:rFonts w:ascii="Times New Roman" w:hAnsi="Times New Roman" w:cs="Times New Roman"/>
          <w:color w:val="000000" w:themeColor="text1"/>
          <w:sz w:val="24"/>
          <w:szCs w:val="24"/>
        </w:rPr>
        <w:t>.</w:t>
      </w:r>
    </w:p>
    <w:p w:rsidR="00680096" w:rsidRDefault="00680096" w:rsidP="00680096">
      <w:pPr>
        <w:spacing w:after="0" w:line="240" w:lineRule="auto"/>
        <w:ind w:left="720"/>
        <w:jc w:val="both"/>
        <w:rPr>
          <w:rFonts w:ascii="Times New Roman" w:hAnsi="Times New Roman" w:cs="Times New Roman"/>
          <w:bCs/>
          <w:color w:val="000000" w:themeColor="text1"/>
          <w:sz w:val="24"/>
          <w:szCs w:val="24"/>
        </w:rPr>
      </w:pPr>
    </w:p>
    <w:p w:rsidR="00DD3780" w:rsidRPr="00680096" w:rsidRDefault="00DD3780" w:rsidP="00680096">
      <w:pPr>
        <w:spacing w:after="0" w:line="240" w:lineRule="auto"/>
        <w:ind w:left="720"/>
        <w:jc w:val="both"/>
        <w:rPr>
          <w:rFonts w:ascii="Times New Roman" w:hAnsi="Times New Roman" w:cs="Times New Roman"/>
          <w:color w:val="000000" w:themeColor="text1"/>
          <w:sz w:val="24"/>
          <w:szCs w:val="24"/>
        </w:rPr>
      </w:pPr>
      <w:r w:rsidRPr="00680096">
        <w:rPr>
          <w:rFonts w:ascii="Times New Roman" w:hAnsi="Times New Roman" w:cs="Times New Roman"/>
          <w:bCs/>
          <w:color w:val="000000" w:themeColor="text1"/>
          <w:sz w:val="24"/>
          <w:szCs w:val="24"/>
        </w:rPr>
        <w:t>Позиција 73 –5113 и 5114</w:t>
      </w:r>
    </w:p>
    <w:p w:rsidR="00DD3780" w:rsidRPr="00680096" w:rsidRDefault="00DD3780" w:rsidP="00680096">
      <w:pPr>
        <w:numPr>
          <w:ilvl w:val="0"/>
          <w:numId w:val="40"/>
        </w:numPr>
        <w:spacing w:after="0" w:line="240" w:lineRule="auto"/>
        <w:ind w:left="720"/>
        <w:jc w:val="both"/>
        <w:rPr>
          <w:rFonts w:ascii="Times New Roman" w:hAnsi="Times New Roman" w:cs="Times New Roman"/>
          <w:color w:val="000000" w:themeColor="text1"/>
          <w:sz w:val="24"/>
          <w:szCs w:val="24"/>
          <w:lang w:val="sr-Cyrl-CS"/>
        </w:rPr>
      </w:pPr>
      <w:r w:rsidRPr="00680096">
        <w:rPr>
          <w:rFonts w:ascii="Times New Roman" w:hAnsi="Times New Roman" w:cs="Times New Roman"/>
          <w:color w:val="000000" w:themeColor="text1"/>
          <w:sz w:val="24"/>
          <w:szCs w:val="24"/>
          <w:lang w:val="sr-Cyrl-CS"/>
        </w:rPr>
        <w:t>Планирају се средства за измирење обавеза-66.989.346+30.000.000  динара , по Пројекту ,, Санација, затварање и рекултивација несанитарне депоније ,,Торови,, прва фаза са услугом надзора којом је општина Топола конкурисала код Министарства за заштиту животне средине по јавном конкурсу за доделу средстава за суфинансирање реализације пројеката санације и затварање несанитарних депонија у 2024. години-вредност прве фазе-180.612.960 динара са ПДВ-ом.Висина средстава од Министарства је 144.490.368 динара односно 80% од укупне вредности пројекта.</w:t>
      </w:r>
    </w:p>
    <w:p w:rsidR="00DD3780" w:rsidRPr="00680096" w:rsidRDefault="00DD3780" w:rsidP="00680096">
      <w:pPr>
        <w:numPr>
          <w:ilvl w:val="0"/>
          <w:numId w:val="40"/>
        </w:numPr>
        <w:spacing w:after="0" w:line="240" w:lineRule="auto"/>
        <w:ind w:left="720"/>
        <w:jc w:val="both"/>
        <w:rPr>
          <w:rFonts w:ascii="Times New Roman" w:hAnsi="Times New Roman" w:cs="Times New Roman"/>
          <w:sz w:val="24"/>
          <w:szCs w:val="24"/>
          <w:lang w:val="sr-Cyrl-CS"/>
        </w:rPr>
      </w:pPr>
      <w:r w:rsidRPr="00680096">
        <w:rPr>
          <w:rFonts w:ascii="Times New Roman" w:hAnsi="Times New Roman" w:cs="Times New Roman"/>
          <w:sz w:val="24"/>
          <w:szCs w:val="24"/>
          <w:lang w:val="sr-Cyrl-CS"/>
        </w:rPr>
        <w:t xml:space="preserve">Такође се планирају средства за реализацију пројекта ,,Санације и затварање несанитарних депонија у 2024. години-друга фаза,,-вредност друге фазе-180.085.200 дин.плус услуга надзора. </w:t>
      </w:r>
    </w:p>
    <w:p w:rsidR="0056592A" w:rsidRPr="00680096" w:rsidRDefault="0056592A" w:rsidP="00680096">
      <w:pPr>
        <w:spacing w:after="0" w:line="240" w:lineRule="auto"/>
        <w:jc w:val="both"/>
        <w:rPr>
          <w:rFonts w:ascii="Times New Roman" w:hAnsi="Times New Roman" w:cs="Times New Roman"/>
          <w:sz w:val="24"/>
          <w:szCs w:val="24"/>
          <w:lang w:val="sr-Cyrl-CS"/>
        </w:rPr>
      </w:pPr>
      <w:r w:rsidRPr="00680096">
        <w:rPr>
          <w:rFonts w:ascii="Times New Roman" w:hAnsi="Times New Roman" w:cs="Times New Roman"/>
          <w:sz w:val="24"/>
          <w:szCs w:val="24"/>
          <w:lang w:val="sr-Cyrl-CS"/>
        </w:rPr>
        <w:t>Корисник:ЈКСП ,,Топола,, из Тополе</w:t>
      </w:r>
    </w:p>
    <w:p w:rsidR="0056592A" w:rsidRPr="00680096" w:rsidRDefault="0056592A" w:rsidP="00680096">
      <w:pPr>
        <w:spacing w:after="0" w:line="240" w:lineRule="auto"/>
        <w:jc w:val="both"/>
        <w:rPr>
          <w:rFonts w:ascii="Times New Roman" w:hAnsi="Times New Roman" w:cs="Times New Roman"/>
          <w:sz w:val="24"/>
          <w:szCs w:val="24"/>
          <w:lang w:val="sr-Cyrl-CS"/>
        </w:rPr>
      </w:pPr>
      <w:r w:rsidRPr="00680096">
        <w:rPr>
          <w:rFonts w:ascii="Times New Roman" w:hAnsi="Times New Roman" w:cs="Times New Roman"/>
          <w:sz w:val="24"/>
          <w:szCs w:val="24"/>
          <w:lang w:val="sr-Cyrl-CS"/>
        </w:rPr>
        <w:t>-поз.66, увећање на основу аката надлежних извршних органа, Општинско веће општине Топола, у износу од 5.714.574,01 динара и увећање за 1.200.000,00 динара за учешће општине Топола у пројекту ,,Затварање и санација дивљих депонија у насељеним местима Општине Топола.Вредност ПЈ је 2.877.325,00 динара-учешче општине 1.177.325,00 динара, учешће Министарства 1.700.000,00 динара.</w:t>
      </w:r>
    </w:p>
    <w:p w:rsidR="0056592A" w:rsidRPr="00680096" w:rsidRDefault="0056592A" w:rsidP="00680096">
      <w:pPr>
        <w:spacing w:after="0" w:line="240" w:lineRule="auto"/>
        <w:jc w:val="both"/>
        <w:rPr>
          <w:rFonts w:ascii="Times New Roman" w:hAnsi="Times New Roman" w:cs="Times New Roman"/>
          <w:sz w:val="24"/>
          <w:szCs w:val="24"/>
          <w:lang w:val="sr-Cyrl-CS"/>
        </w:rPr>
      </w:pPr>
      <w:r w:rsidRPr="00680096">
        <w:rPr>
          <w:rFonts w:ascii="Times New Roman" w:hAnsi="Times New Roman" w:cs="Times New Roman"/>
          <w:sz w:val="24"/>
          <w:szCs w:val="24"/>
          <w:lang w:val="sr-Cyrl-CS"/>
        </w:rPr>
        <w:t>-поз.67, смањење за 5.000.000 динара а увидом у извршење расхода на ек.кл.4251-Текуће поправке и одржавање кишне и фекалне канализације.</w:t>
      </w:r>
    </w:p>
    <w:p w:rsidR="0056592A" w:rsidRPr="00680096" w:rsidRDefault="0056592A" w:rsidP="00680096">
      <w:pPr>
        <w:spacing w:after="0" w:line="240" w:lineRule="auto"/>
        <w:jc w:val="both"/>
        <w:rPr>
          <w:rFonts w:ascii="Times New Roman" w:hAnsi="Times New Roman" w:cs="Times New Roman"/>
          <w:sz w:val="24"/>
          <w:szCs w:val="24"/>
          <w:lang w:val="sr-Cyrl-CS"/>
        </w:rPr>
      </w:pPr>
      <w:r w:rsidRPr="00680096">
        <w:rPr>
          <w:rFonts w:ascii="Times New Roman" w:hAnsi="Times New Roman" w:cs="Times New Roman"/>
          <w:sz w:val="24"/>
          <w:szCs w:val="24"/>
          <w:lang w:val="sr-Cyrl-CS"/>
        </w:rPr>
        <w:t xml:space="preserve"> </w:t>
      </w:r>
    </w:p>
    <w:p w:rsidR="00237ED3" w:rsidRPr="00680096" w:rsidRDefault="00CA6F96" w:rsidP="00680096">
      <w:pPr>
        <w:spacing w:after="0" w:line="240" w:lineRule="auto"/>
        <w:jc w:val="both"/>
        <w:rPr>
          <w:rStyle w:val="fontstyle21"/>
          <w:b/>
          <w:sz w:val="24"/>
          <w:szCs w:val="24"/>
        </w:rPr>
      </w:pPr>
      <w:r w:rsidRPr="00680096">
        <w:rPr>
          <w:rStyle w:val="fontstyle21"/>
          <w:b/>
          <w:sz w:val="24"/>
          <w:szCs w:val="24"/>
        </w:rPr>
        <w:t>Програм 7-Организација саобраћаја и саобраћајна инфраструктура</w:t>
      </w:r>
      <w:r w:rsidR="004857C1" w:rsidRPr="00680096">
        <w:rPr>
          <w:rStyle w:val="fontstyle21"/>
          <w:b/>
          <w:sz w:val="24"/>
          <w:szCs w:val="24"/>
        </w:rPr>
        <w:t>-</w:t>
      </w:r>
    </w:p>
    <w:p w:rsidR="00215573" w:rsidRPr="00680096" w:rsidRDefault="00215573" w:rsidP="00680096">
      <w:pPr>
        <w:spacing w:after="0" w:line="240" w:lineRule="auto"/>
        <w:jc w:val="center"/>
        <w:rPr>
          <w:rFonts w:ascii="Times New Roman" w:hAnsi="Times New Roman" w:cs="Times New Roman"/>
          <w:b/>
          <w:sz w:val="24"/>
          <w:szCs w:val="24"/>
        </w:rPr>
      </w:pPr>
      <w:r w:rsidRPr="00680096">
        <w:rPr>
          <w:rFonts w:ascii="Times New Roman" w:hAnsi="Times New Roman" w:cs="Times New Roman"/>
          <w:b/>
          <w:sz w:val="24"/>
          <w:szCs w:val="24"/>
        </w:rPr>
        <w:t>Програмска активност  0701-0002- Управљање и одржавање саобраћајне инфраструктуре</w:t>
      </w:r>
    </w:p>
    <w:p w:rsidR="00215573" w:rsidRPr="00680096" w:rsidRDefault="00215573" w:rsidP="00680096">
      <w:pPr>
        <w:spacing w:after="0" w:line="240" w:lineRule="auto"/>
        <w:jc w:val="both"/>
        <w:rPr>
          <w:rFonts w:ascii="Times New Roman" w:hAnsi="Times New Roman" w:cs="Times New Roman"/>
          <w:b/>
          <w:bCs/>
          <w:i/>
          <w:sz w:val="24"/>
          <w:szCs w:val="24"/>
        </w:rPr>
      </w:pPr>
      <w:r w:rsidRPr="00680096">
        <w:rPr>
          <w:rFonts w:ascii="Times New Roman" w:hAnsi="Times New Roman" w:cs="Times New Roman"/>
          <w:b/>
          <w:bCs/>
          <w:i/>
          <w:sz w:val="24"/>
          <w:szCs w:val="24"/>
        </w:rPr>
        <w:t>Функција 451</w:t>
      </w:r>
    </w:p>
    <w:p w:rsidR="00215573" w:rsidRPr="00680096" w:rsidRDefault="00215573" w:rsidP="00680096">
      <w:pPr>
        <w:spacing w:after="0" w:line="240" w:lineRule="auto"/>
        <w:jc w:val="both"/>
        <w:rPr>
          <w:rFonts w:ascii="Times New Roman" w:hAnsi="Times New Roman" w:cs="Times New Roman"/>
          <w:bCs/>
          <w:sz w:val="24"/>
          <w:szCs w:val="24"/>
        </w:rPr>
      </w:pPr>
      <w:r w:rsidRPr="00680096">
        <w:rPr>
          <w:rFonts w:ascii="Times New Roman" w:hAnsi="Times New Roman" w:cs="Times New Roman"/>
          <w:bCs/>
          <w:sz w:val="24"/>
          <w:szCs w:val="24"/>
        </w:rPr>
        <w:t xml:space="preserve">-ЕК.КЛ.425-Укупно планирана средства за реализацију активности у оквиру Организације саобраћаја и саобраћајне инфраструктуре, ПА Управљање и одржавање саобраћајне инфраструктуре-текуће поправке и одржавање, износе 39.074.348 динара и то за Редовно одржавање путне инфраструктуре - Набавку каменог агрегата,превоз каменог, растреситог и грађевинског материјала, рад грађевинске и остали радови у нискоградњи, набавку грађевинског материјала,поправку ударних рупа на асфалтним путевима, набавку вертикалне саобраћајне </w:t>
      </w:r>
      <w:r w:rsidRPr="00680096">
        <w:rPr>
          <w:rFonts w:ascii="Times New Roman" w:hAnsi="Times New Roman" w:cs="Times New Roman"/>
          <w:bCs/>
          <w:sz w:val="24"/>
          <w:szCs w:val="24"/>
        </w:rPr>
        <w:lastRenderedPageBreak/>
        <w:t>сигнализације и опреме, уградњу вертикалне саобраћајне сигнализације, обележавање хоризонталне саобраћајне сигнализације, одржавање светлосне саобраћајне сигнализације на две семафорске раскрснице у Тополи, одржавање путног појаса-ниско машинско кошење банкина -1 м од ивице пута, вертикално сечење високог растиња у путном појасу, за обраду постојећег коловоза, периодично одржавање путне инфраструктуре-рехабилитација путева каменим материјалом-макадамски путеви са услугом надзора.</w:t>
      </w:r>
    </w:p>
    <w:p w:rsidR="00215573" w:rsidRPr="00680096" w:rsidRDefault="00215573" w:rsidP="00680096">
      <w:pPr>
        <w:spacing w:after="0" w:line="240" w:lineRule="auto"/>
        <w:jc w:val="both"/>
        <w:rPr>
          <w:rFonts w:ascii="Times New Roman" w:hAnsi="Times New Roman" w:cs="Times New Roman"/>
          <w:bCs/>
          <w:sz w:val="24"/>
          <w:szCs w:val="24"/>
        </w:rPr>
      </w:pPr>
      <w:r w:rsidRPr="00680096">
        <w:rPr>
          <w:rFonts w:ascii="Times New Roman" w:hAnsi="Times New Roman" w:cs="Times New Roman"/>
          <w:bCs/>
          <w:sz w:val="24"/>
          <w:szCs w:val="24"/>
        </w:rPr>
        <w:t>-ЕК.КЛ.485-Планирана су средства на име накнаде штете физичком лицу у складу са актом надлежног извршног органа-10.500 дин.-нема промене.</w:t>
      </w:r>
    </w:p>
    <w:p w:rsidR="00215573" w:rsidRPr="00680096" w:rsidRDefault="00215573" w:rsidP="00680096">
      <w:pPr>
        <w:spacing w:after="0" w:line="240" w:lineRule="auto"/>
        <w:jc w:val="both"/>
        <w:rPr>
          <w:rFonts w:ascii="Times New Roman" w:hAnsi="Times New Roman" w:cs="Times New Roman"/>
          <w:bCs/>
          <w:sz w:val="24"/>
          <w:szCs w:val="24"/>
        </w:rPr>
      </w:pPr>
      <w:r w:rsidRPr="00680096">
        <w:rPr>
          <w:rFonts w:ascii="Times New Roman" w:hAnsi="Times New Roman" w:cs="Times New Roman"/>
          <w:bCs/>
          <w:sz w:val="24"/>
          <w:szCs w:val="24"/>
        </w:rPr>
        <w:t>-ЕК.КЛ.511-За израду ПТД за путеве и улице,израда звучне сигнализације за слабовиде  и извођење радова по израђеним пројектима саобраћаја и саобраћајне сигнализације по захтеву Одељења за инспекцијске послове и инвестиције планирана су средства у износу од 5.710.000 динара-нема промене.</w:t>
      </w:r>
    </w:p>
    <w:p w:rsidR="00B604A6" w:rsidRPr="00680096" w:rsidRDefault="00B604A6" w:rsidP="00680096">
      <w:pPr>
        <w:spacing w:after="0" w:line="240" w:lineRule="auto"/>
        <w:ind w:left="360"/>
        <w:rPr>
          <w:rFonts w:ascii="Times New Roman" w:hAnsi="Times New Roman" w:cs="Times New Roman"/>
          <w:b/>
          <w:sz w:val="24"/>
          <w:szCs w:val="24"/>
        </w:rPr>
      </w:pPr>
    </w:p>
    <w:p w:rsidR="00215573" w:rsidRPr="00680096" w:rsidRDefault="00215573" w:rsidP="00680096">
      <w:pPr>
        <w:spacing w:after="0" w:line="240" w:lineRule="auto"/>
        <w:ind w:left="360"/>
        <w:rPr>
          <w:rFonts w:ascii="Times New Roman" w:hAnsi="Times New Roman" w:cs="Times New Roman"/>
          <w:b/>
          <w:sz w:val="24"/>
          <w:szCs w:val="24"/>
        </w:rPr>
      </w:pPr>
      <w:r w:rsidRPr="00680096">
        <w:rPr>
          <w:rFonts w:ascii="Times New Roman" w:hAnsi="Times New Roman" w:cs="Times New Roman"/>
          <w:b/>
          <w:sz w:val="24"/>
          <w:szCs w:val="24"/>
        </w:rPr>
        <w:t>Програмска активност  0701-0004- Јавни градски  и приградски превоз путника</w:t>
      </w:r>
    </w:p>
    <w:p w:rsidR="00215573" w:rsidRPr="00680096" w:rsidRDefault="00215573" w:rsidP="00680096">
      <w:pPr>
        <w:spacing w:after="0" w:line="240" w:lineRule="auto"/>
        <w:jc w:val="both"/>
        <w:rPr>
          <w:rFonts w:ascii="Times New Roman" w:hAnsi="Times New Roman" w:cs="Times New Roman"/>
          <w:bCs/>
          <w:sz w:val="24"/>
          <w:szCs w:val="24"/>
        </w:rPr>
      </w:pPr>
      <w:r w:rsidRPr="00680096">
        <w:rPr>
          <w:rFonts w:ascii="Times New Roman" w:hAnsi="Times New Roman" w:cs="Times New Roman"/>
          <w:bCs/>
          <w:sz w:val="24"/>
          <w:szCs w:val="24"/>
        </w:rPr>
        <w:t>За  програмску активност за услуге јавног и приградског превоза путника у износу од 16.165.000 динара у складу са Јавним уговором,</w:t>
      </w:r>
    </w:p>
    <w:p w:rsidR="00215573" w:rsidRPr="00680096" w:rsidRDefault="00215573" w:rsidP="00680096">
      <w:pPr>
        <w:spacing w:after="0" w:line="240" w:lineRule="auto"/>
        <w:rPr>
          <w:rFonts w:ascii="Times New Roman" w:hAnsi="Times New Roman" w:cs="Times New Roman"/>
          <w:b/>
          <w:sz w:val="24"/>
          <w:szCs w:val="24"/>
        </w:rPr>
      </w:pPr>
      <w:r w:rsidRPr="00680096">
        <w:rPr>
          <w:rFonts w:ascii="Times New Roman" w:hAnsi="Times New Roman" w:cs="Times New Roman"/>
          <w:b/>
          <w:sz w:val="24"/>
          <w:szCs w:val="24"/>
        </w:rPr>
        <w:t>ЈАВНИ УГОВОР О ПОВЕРАВАЊУ ОБАВЉАЊА КОМУНАЛНЕ ДЕЛАТНОСТИ ЛИНИЈСКОГ ПРИГРАДСКОГ ПРЕВОЗА ПУТНИКА НА ТЕРИТОРИЈИ ОПШТИНЕ Топола</w:t>
      </w:r>
    </w:p>
    <w:p w:rsidR="00215573" w:rsidRPr="00680096" w:rsidRDefault="00215573" w:rsidP="00680096">
      <w:pPr>
        <w:spacing w:after="0" w:line="240" w:lineRule="auto"/>
        <w:rPr>
          <w:rFonts w:ascii="Times New Roman" w:hAnsi="Times New Roman" w:cs="Times New Roman"/>
          <w:sz w:val="24"/>
          <w:szCs w:val="24"/>
        </w:rPr>
      </w:pPr>
      <w:r w:rsidRPr="00680096">
        <w:rPr>
          <w:rFonts w:ascii="Times New Roman" w:hAnsi="Times New Roman" w:cs="Times New Roman"/>
          <w:sz w:val="24"/>
          <w:szCs w:val="24"/>
        </w:rPr>
        <w:t xml:space="preserve">Приватни партнер: ПУПД ,,Јањушевић,, ДОО </w:t>
      </w:r>
    </w:p>
    <w:p w:rsidR="00215573" w:rsidRPr="00680096" w:rsidRDefault="00215573" w:rsidP="00680096">
      <w:pPr>
        <w:spacing w:after="0" w:line="240" w:lineRule="auto"/>
        <w:rPr>
          <w:rFonts w:ascii="Times New Roman" w:hAnsi="Times New Roman" w:cs="Times New Roman"/>
          <w:sz w:val="24"/>
          <w:szCs w:val="24"/>
        </w:rPr>
      </w:pPr>
      <w:r w:rsidRPr="00680096">
        <w:rPr>
          <w:rFonts w:ascii="Times New Roman" w:hAnsi="Times New Roman" w:cs="Times New Roman"/>
          <w:sz w:val="24"/>
          <w:szCs w:val="24"/>
        </w:rPr>
        <w:t>Уговор број: 40-227/2021-05-II од 18.10.2021. год.</w:t>
      </w:r>
    </w:p>
    <w:p w:rsidR="00215573" w:rsidRPr="00680096" w:rsidRDefault="00215573" w:rsidP="00680096">
      <w:pPr>
        <w:spacing w:after="0" w:line="240" w:lineRule="auto"/>
        <w:jc w:val="both"/>
        <w:rPr>
          <w:rFonts w:ascii="Times New Roman" w:hAnsi="Times New Roman" w:cs="Times New Roman"/>
          <w:bCs/>
          <w:sz w:val="24"/>
          <w:szCs w:val="24"/>
        </w:rPr>
      </w:pPr>
      <w:r w:rsidRPr="00680096">
        <w:rPr>
          <w:rFonts w:ascii="Times New Roman" w:hAnsi="Times New Roman" w:cs="Times New Roman"/>
          <w:bCs/>
          <w:sz w:val="24"/>
          <w:szCs w:val="24"/>
        </w:rPr>
        <w:t>Уводи се нови капитални пројекат:</w:t>
      </w:r>
    </w:p>
    <w:p w:rsidR="00215573" w:rsidRPr="00680096" w:rsidRDefault="00215573" w:rsidP="00680096">
      <w:pPr>
        <w:spacing w:after="0" w:line="240" w:lineRule="auto"/>
        <w:ind w:left="360"/>
        <w:rPr>
          <w:rFonts w:ascii="Times New Roman" w:hAnsi="Times New Roman" w:cs="Times New Roman"/>
          <w:b/>
          <w:sz w:val="24"/>
          <w:szCs w:val="24"/>
        </w:rPr>
      </w:pPr>
      <w:r w:rsidRPr="00680096">
        <w:rPr>
          <w:rFonts w:ascii="Times New Roman" w:hAnsi="Times New Roman" w:cs="Times New Roman"/>
          <w:b/>
          <w:sz w:val="24"/>
          <w:szCs w:val="24"/>
        </w:rPr>
        <w:t>ПЈ ,,Булевар краља Александра I-Реконструкција пешачке зоне са партерним уређењем на КП бр.2804/1,2807/1,2812,590,1694 и 1695 КО Топола Варош целине 1.1а,1.2 и 1.3,,</w:t>
      </w:r>
    </w:p>
    <w:p w:rsidR="00215573" w:rsidRPr="00680096" w:rsidRDefault="00215573" w:rsidP="00680096">
      <w:pPr>
        <w:spacing w:after="0" w:line="240" w:lineRule="auto"/>
        <w:rPr>
          <w:rFonts w:ascii="Times New Roman" w:hAnsi="Times New Roman" w:cs="Times New Roman"/>
          <w:sz w:val="24"/>
          <w:szCs w:val="24"/>
        </w:rPr>
      </w:pPr>
      <w:r w:rsidRPr="00680096">
        <w:rPr>
          <w:rFonts w:ascii="Times New Roman" w:hAnsi="Times New Roman" w:cs="Times New Roman"/>
          <w:sz w:val="24"/>
          <w:szCs w:val="24"/>
        </w:rPr>
        <w:t>-ЕК.КЛ.5113-Планира се износ средстава од 122.135.390,00 динара у складу са Уговором број 40-50/2024-05-II од 12.11.2024. године за извођење радова и</w:t>
      </w:r>
    </w:p>
    <w:p w:rsidR="00215573" w:rsidRPr="00680096" w:rsidRDefault="00215573" w:rsidP="00680096">
      <w:pPr>
        <w:spacing w:after="0" w:line="240" w:lineRule="auto"/>
        <w:rPr>
          <w:rFonts w:ascii="Times New Roman" w:hAnsi="Times New Roman" w:cs="Times New Roman"/>
          <w:sz w:val="24"/>
          <w:szCs w:val="24"/>
        </w:rPr>
      </w:pPr>
      <w:r w:rsidRPr="00680096">
        <w:rPr>
          <w:rFonts w:ascii="Times New Roman" w:hAnsi="Times New Roman" w:cs="Times New Roman"/>
          <w:sz w:val="24"/>
          <w:szCs w:val="24"/>
        </w:rPr>
        <w:t>-ЕК.КЛ.5114- Планира се износ средстава од 1.000.000,00 динара, за услугу стручног надзора-процена.</w:t>
      </w:r>
    </w:p>
    <w:p w:rsidR="00215573" w:rsidRPr="00680096" w:rsidRDefault="00215573" w:rsidP="00680096">
      <w:pPr>
        <w:spacing w:after="0" w:line="240" w:lineRule="auto"/>
        <w:rPr>
          <w:rFonts w:ascii="Times New Roman" w:hAnsi="Times New Roman" w:cs="Times New Roman"/>
          <w:b/>
          <w:i/>
          <w:sz w:val="24"/>
          <w:szCs w:val="24"/>
        </w:rPr>
      </w:pPr>
      <w:r w:rsidRPr="00680096">
        <w:rPr>
          <w:rFonts w:ascii="Times New Roman" w:hAnsi="Times New Roman" w:cs="Times New Roman"/>
          <w:b/>
          <w:i/>
          <w:sz w:val="24"/>
          <w:szCs w:val="24"/>
        </w:rPr>
        <w:t>Циљ ПЈ:</w:t>
      </w:r>
    </w:p>
    <w:p w:rsidR="00215573" w:rsidRPr="00680096" w:rsidRDefault="00215573" w:rsidP="00680096">
      <w:pPr>
        <w:pStyle w:val="ListParagraph"/>
        <w:numPr>
          <w:ilvl w:val="0"/>
          <w:numId w:val="41"/>
        </w:numPr>
        <w:spacing w:after="0" w:line="240" w:lineRule="auto"/>
        <w:rPr>
          <w:rFonts w:ascii="Times New Roman" w:hAnsi="Times New Roman" w:cs="Times New Roman"/>
          <w:sz w:val="24"/>
          <w:szCs w:val="24"/>
        </w:rPr>
      </w:pPr>
      <w:r w:rsidRPr="00680096">
        <w:rPr>
          <w:rFonts w:ascii="Times New Roman" w:hAnsi="Times New Roman" w:cs="Times New Roman"/>
          <w:sz w:val="24"/>
          <w:szCs w:val="24"/>
        </w:rPr>
        <w:t>Унапређење квалитета путне инфраструктуре</w:t>
      </w:r>
    </w:p>
    <w:p w:rsidR="00215573" w:rsidRPr="00680096" w:rsidRDefault="00215573" w:rsidP="00680096">
      <w:pPr>
        <w:pStyle w:val="ListParagraph"/>
        <w:numPr>
          <w:ilvl w:val="0"/>
          <w:numId w:val="41"/>
        </w:numPr>
        <w:spacing w:after="0" w:line="240" w:lineRule="auto"/>
        <w:rPr>
          <w:rFonts w:ascii="Times New Roman" w:hAnsi="Times New Roman" w:cs="Times New Roman"/>
          <w:sz w:val="24"/>
          <w:szCs w:val="24"/>
        </w:rPr>
      </w:pPr>
      <w:r w:rsidRPr="00680096">
        <w:rPr>
          <w:rFonts w:ascii="Times New Roman" w:hAnsi="Times New Roman" w:cs="Times New Roman"/>
          <w:sz w:val="24"/>
          <w:szCs w:val="24"/>
        </w:rPr>
        <w:t>Унапређен приступ особама са инвалидитетом, деци и старим особама</w:t>
      </w:r>
    </w:p>
    <w:p w:rsidR="00995C40" w:rsidRPr="00680096" w:rsidRDefault="00215573" w:rsidP="00680096">
      <w:pPr>
        <w:pStyle w:val="ListParagraph"/>
        <w:numPr>
          <w:ilvl w:val="0"/>
          <w:numId w:val="41"/>
        </w:numPr>
        <w:spacing w:after="0" w:line="240" w:lineRule="auto"/>
        <w:rPr>
          <w:rStyle w:val="fontstyle21"/>
          <w:color w:val="auto"/>
          <w:sz w:val="24"/>
          <w:szCs w:val="24"/>
        </w:rPr>
      </w:pPr>
      <w:r w:rsidRPr="00680096">
        <w:rPr>
          <w:rFonts w:ascii="Times New Roman" w:hAnsi="Times New Roman" w:cs="Times New Roman"/>
          <w:sz w:val="24"/>
          <w:szCs w:val="24"/>
        </w:rPr>
        <w:t>Уређење зелених површина у граду</w:t>
      </w:r>
    </w:p>
    <w:p w:rsidR="00680096" w:rsidRDefault="00680096" w:rsidP="00680096">
      <w:pPr>
        <w:spacing w:after="0" w:line="240" w:lineRule="auto"/>
        <w:jc w:val="both"/>
        <w:rPr>
          <w:rStyle w:val="fontstyle01"/>
          <w:sz w:val="24"/>
          <w:szCs w:val="24"/>
        </w:rPr>
      </w:pPr>
    </w:p>
    <w:p w:rsidR="000F4C27" w:rsidRPr="00680096" w:rsidRDefault="00AF22C8" w:rsidP="00680096">
      <w:pPr>
        <w:spacing w:after="0" w:line="240" w:lineRule="auto"/>
        <w:jc w:val="both"/>
        <w:rPr>
          <w:rStyle w:val="fontstyle01"/>
          <w:sz w:val="24"/>
          <w:szCs w:val="24"/>
        </w:rPr>
      </w:pPr>
      <w:r w:rsidRPr="00680096">
        <w:rPr>
          <w:rStyle w:val="fontstyle01"/>
          <w:sz w:val="24"/>
          <w:szCs w:val="24"/>
        </w:rPr>
        <w:t>Програм 8-Предшколско васпитање и образовање</w:t>
      </w:r>
      <w:r w:rsidR="009B7234" w:rsidRPr="00680096">
        <w:rPr>
          <w:rStyle w:val="fontstyle01"/>
          <w:sz w:val="24"/>
          <w:szCs w:val="24"/>
        </w:rPr>
        <w:t xml:space="preserve">- </w:t>
      </w:r>
    </w:p>
    <w:p w:rsidR="00215573" w:rsidRPr="00680096" w:rsidRDefault="00215573" w:rsidP="00680096">
      <w:pPr>
        <w:spacing w:after="0" w:line="240" w:lineRule="auto"/>
        <w:jc w:val="both"/>
        <w:rPr>
          <w:rFonts w:ascii="Times New Roman" w:hAnsi="Times New Roman" w:cs="Times New Roman"/>
          <w:b/>
          <w:i/>
          <w:sz w:val="24"/>
          <w:szCs w:val="24"/>
        </w:rPr>
      </w:pPr>
      <w:r w:rsidRPr="00680096">
        <w:rPr>
          <w:rFonts w:ascii="Times New Roman" w:hAnsi="Times New Roman" w:cs="Times New Roman"/>
          <w:b/>
          <w:i/>
          <w:sz w:val="24"/>
          <w:szCs w:val="24"/>
        </w:rPr>
        <w:t>Функција 911</w:t>
      </w:r>
    </w:p>
    <w:p w:rsidR="00215573" w:rsidRPr="00680096" w:rsidRDefault="00215573" w:rsidP="00680096">
      <w:pPr>
        <w:spacing w:after="0" w:line="240" w:lineRule="auto"/>
        <w:jc w:val="both"/>
        <w:rPr>
          <w:rFonts w:ascii="Times New Roman" w:hAnsi="Times New Roman" w:cs="Times New Roman"/>
          <w:sz w:val="24"/>
          <w:szCs w:val="24"/>
        </w:rPr>
      </w:pPr>
      <w:r w:rsidRPr="00680096">
        <w:rPr>
          <w:rFonts w:ascii="Times New Roman" w:hAnsi="Times New Roman" w:cs="Times New Roman"/>
          <w:sz w:val="24"/>
          <w:szCs w:val="24"/>
        </w:rPr>
        <w:t xml:space="preserve">Планирана су средства у износу од 3.672.000 динара за реализацију Пројекта ,,Реконструкција система грејања у ПУ ,,Софија Ристић,, у Тополи,, на основу достављење понуде у поступку истраживања тржишта. </w:t>
      </w:r>
    </w:p>
    <w:p w:rsidR="00215573" w:rsidRPr="00680096" w:rsidRDefault="00215573" w:rsidP="00680096">
      <w:pPr>
        <w:spacing w:after="0" w:line="240" w:lineRule="auto"/>
        <w:jc w:val="both"/>
        <w:rPr>
          <w:rStyle w:val="fontstyle01"/>
          <w:b w:val="0"/>
          <w:bCs w:val="0"/>
          <w:color w:val="auto"/>
          <w:sz w:val="24"/>
          <w:szCs w:val="24"/>
        </w:rPr>
      </w:pPr>
      <w:r w:rsidRPr="00680096">
        <w:rPr>
          <w:rFonts w:ascii="Times New Roman" w:hAnsi="Times New Roman" w:cs="Times New Roman"/>
          <w:sz w:val="24"/>
          <w:szCs w:val="24"/>
        </w:rPr>
        <w:t>Нема промене у односу на иницијални буџет.</w:t>
      </w:r>
    </w:p>
    <w:p w:rsidR="00C21AAE" w:rsidRPr="00680096" w:rsidRDefault="001024A6" w:rsidP="00680096">
      <w:pPr>
        <w:spacing w:after="0" w:line="240" w:lineRule="auto"/>
        <w:jc w:val="both"/>
        <w:rPr>
          <w:rStyle w:val="fontstyle01"/>
          <w:b w:val="0"/>
          <w:sz w:val="24"/>
          <w:szCs w:val="24"/>
        </w:rPr>
      </w:pPr>
      <w:r w:rsidRPr="00680096">
        <w:rPr>
          <w:rStyle w:val="fontstyle01"/>
          <w:b w:val="0"/>
          <w:sz w:val="24"/>
          <w:szCs w:val="24"/>
        </w:rPr>
        <w:t>програмска активност</w:t>
      </w:r>
      <w:r w:rsidR="00050C63" w:rsidRPr="00680096">
        <w:rPr>
          <w:rStyle w:val="fontstyle01"/>
          <w:b w:val="0"/>
          <w:sz w:val="24"/>
          <w:szCs w:val="24"/>
        </w:rPr>
        <w:t xml:space="preserve"> </w:t>
      </w:r>
      <w:r w:rsidRPr="00680096">
        <w:rPr>
          <w:rStyle w:val="fontstyle01"/>
          <w:b w:val="0"/>
          <w:sz w:val="24"/>
          <w:szCs w:val="24"/>
        </w:rPr>
        <w:t xml:space="preserve">2002-0001-функционисање и остваривање предшколског васпитања и </w:t>
      </w:r>
      <w:r w:rsidR="00A96BBB" w:rsidRPr="00680096">
        <w:rPr>
          <w:rStyle w:val="fontstyle01"/>
          <w:b w:val="0"/>
          <w:sz w:val="24"/>
          <w:szCs w:val="24"/>
        </w:rPr>
        <w:t xml:space="preserve">образовања, </w:t>
      </w:r>
      <w:r w:rsidR="00994EA5" w:rsidRPr="00680096">
        <w:rPr>
          <w:rStyle w:val="fontstyle01"/>
          <w:b w:val="0"/>
          <w:sz w:val="24"/>
          <w:szCs w:val="24"/>
        </w:rPr>
        <w:t>увећање</w:t>
      </w:r>
      <w:r w:rsidR="00A96BBB" w:rsidRPr="00680096">
        <w:rPr>
          <w:rStyle w:val="fontstyle01"/>
          <w:b w:val="0"/>
          <w:sz w:val="24"/>
          <w:szCs w:val="24"/>
        </w:rPr>
        <w:t xml:space="preserve"> за </w:t>
      </w:r>
      <w:r w:rsidR="00186060">
        <w:rPr>
          <w:rStyle w:val="fontstyle01"/>
          <w:b w:val="0"/>
          <w:sz w:val="24"/>
          <w:szCs w:val="24"/>
        </w:rPr>
        <w:t>18.608.690</w:t>
      </w:r>
      <w:r w:rsidR="00A96BBB" w:rsidRPr="00680096">
        <w:rPr>
          <w:rStyle w:val="fontstyle01"/>
          <w:b w:val="0"/>
          <w:sz w:val="24"/>
          <w:szCs w:val="24"/>
        </w:rPr>
        <w:t xml:space="preserve"> динара</w:t>
      </w:r>
      <w:r w:rsidR="00995C40" w:rsidRPr="00680096">
        <w:rPr>
          <w:rStyle w:val="fontstyle01"/>
          <w:b w:val="0"/>
          <w:sz w:val="24"/>
          <w:szCs w:val="24"/>
        </w:rPr>
        <w:t>-извор 01</w:t>
      </w:r>
      <w:r w:rsidR="00A96BBB" w:rsidRPr="00680096">
        <w:rPr>
          <w:rStyle w:val="fontstyle01"/>
          <w:b w:val="0"/>
          <w:sz w:val="24"/>
          <w:szCs w:val="24"/>
        </w:rPr>
        <w:t xml:space="preserve">, </w:t>
      </w:r>
      <w:r w:rsidR="00994EA5" w:rsidRPr="00680096">
        <w:rPr>
          <w:rStyle w:val="fontstyle01"/>
          <w:b w:val="0"/>
          <w:sz w:val="24"/>
          <w:szCs w:val="24"/>
        </w:rPr>
        <w:t>за редовно функионисање ПУ ,,Софија Ристић,,</w:t>
      </w:r>
    </w:p>
    <w:p w:rsidR="00C21AAE" w:rsidRPr="00680096" w:rsidRDefault="00C21AAE" w:rsidP="00680096">
      <w:pPr>
        <w:spacing w:after="0" w:line="240" w:lineRule="auto"/>
        <w:jc w:val="both"/>
        <w:rPr>
          <w:rStyle w:val="fontstyle21"/>
          <w:sz w:val="24"/>
          <w:szCs w:val="24"/>
        </w:rPr>
      </w:pPr>
      <w:r w:rsidRPr="00680096">
        <w:rPr>
          <w:rStyle w:val="fontstyle01"/>
          <w:b w:val="0"/>
          <w:sz w:val="24"/>
          <w:szCs w:val="24"/>
        </w:rPr>
        <w:t>поз.155 и 156-</w:t>
      </w:r>
      <w:r w:rsidR="00994EA5" w:rsidRPr="00680096">
        <w:rPr>
          <w:rStyle w:val="fontstyle01"/>
          <w:b w:val="0"/>
          <w:sz w:val="24"/>
          <w:szCs w:val="24"/>
        </w:rPr>
        <w:t xml:space="preserve"> </w:t>
      </w:r>
      <w:r w:rsidR="00215573" w:rsidRPr="00680096">
        <w:rPr>
          <w:rStyle w:val="fontstyle01"/>
          <w:b w:val="0"/>
          <w:sz w:val="24"/>
          <w:szCs w:val="24"/>
        </w:rPr>
        <w:t>-расход</w:t>
      </w:r>
      <w:r w:rsidRPr="00680096">
        <w:rPr>
          <w:rStyle w:val="fontstyle01"/>
          <w:b w:val="0"/>
          <w:sz w:val="24"/>
          <w:szCs w:val="24"/>
        </w:rPr>
        <w:t>и</w:t>
      </w:r>
      <w:r w:rsidR="00215573" w:rsidRPr="00680096">
        <w:rPr>
          <w:rStyle w:val="fontstyle01"/>
          <w:b w:val="0"/>
          <w:sz w:val="24"/>
          <w:szCs w:val="24"/>
        </w:rPr>
        <w:t xml:space="preserve"> за запослене</w:t>
      </w:r>
      <w:r w:rsidRPr="00680096">
        <w:rPr>
          <w:rStyle w:val="fontstyle01"/>
          <w:b w:val="0"/>
          <w:sz w:val="24"/>
          <w:szCs w:val="24"/>
        </w:rPr>
        <w:t>-плате по основу цене рада и социјални доприноси на терет послодавца</w:t>
      </w:r>
      <w:r w:rsidR="00215573" w:rsidRPr="00680096">
        <w:rPr>
          <w:rStyle w:val="fontstyle01"/>
          <w:b w:val="0"/>
          <w:sz w:val="24"/>
          <w:szCs w:val="24"/>
        </w:rPr>
        <w:t>, ек,кл.411</w:t>
      </w:r>
      <w:r w:rsidRPr="00680096">
        <w:rPr>
          <w:rStyle w:val="fontstyle01"/>
          <w:b w:val="0"/>
          <w:sz w:val="24"/>
          <w:szCs w:val="24"/>
        </w:rPr>
        <w:t xml:space="preserve"> (</w:t>
      </w:r>
      <w:r w:rsidR="00186060">
        <w:rPr>
          <w:rStyle w:val="fontstyle01"/>
          <w:b w:val="0"/>
          <w:sz w:val="24"/>
          <w:szCs w:val="24"/>
        </w:rPr>
        <w:t>8.346</w:t>
      </w:r>
      <w:r w:rsidRPr="00680096">
        <w:rPr>
          <w:rStyle w:val="fontstyle01"/>
          <w:b w:val="0"/>
          <w:sz w:val="24"/>
          <w:szCs w:val="24"/>
        </w:rPr>
        <w:t>.000 дин.)</w:t>
      </w:r>
      <w:r w:rsidR="00215573" w:rsidRPr="00680096">
        <w:rPr>
          <w:rStyle w:val="fontstyle01"/>
          <w:b w:val="0"/>
          <w:sz w:val="24"/>
          <w:szCs w:val="24"/>
        </w:rPr>
        <w:t xml:space="preserve"> и ек.кл.412</w:t>
      </w:r>
      <w:r w:rsidRPr="00680096">
        <w:rPr>
          <w:rStyle w:val="fontstyle01"/>
          <w:b w:val="0"/>
          <w:sz w:val="24"/>
          <w:szCs w:val="24"/>
        </w:rPr>
        <w:t xml:space="preserve"> (</w:t>
      </w:r>
      <w:r w:rsidRPr="00186060">
        <w:rPr>
          <w:rStyle w:val="fontstyle01"/>
          <w:b w:val="0"/>
          <w:sz w:val="24"/>
          <w:szCs w:val="24"/>
        </w:rPr>
        <w:t>1.834.</w:t>
      </w:r>
      <w:r w:rsidRPr="00680096">
        <w:rPr>
          <w:rStyle w:val="fontstyle01"/>
          <w:b w:val="0"/>
          <w:sz w:val="24"/>
          <w:szCs w:val="24"/>
        </w:rPr>
        <w:t>000 дин.)</w:t>
      </w:r>
      <w:r w:rsidRPr="00680096">
        <w:rPr>
          <w:rStyle w:val="fontstyle21"/>
          <w:sz w:val="24"/>
          <w:szCs w:val="24"/>
        </w:rPr>
        <w:t xml:space="preserve"> услед увећања основице/цене раде од јануарске плате -11%,  увећање на основу измене коефицијената од обрачуна за јануар 2025. год., измене коефицијената од обрачуна за март 2025. год. и измене коефицијената од обрачуна за октобар 2025. год. на основу Уредбе о коефицијентима за обрачун и исплату плата </w:t>
      </w:r>
      <w:r w:rsidRPr="00680096">
        <w:rPr>
          <w:rStyle w:val="fontstyle21"/>
          <w:sz w:val="24"/>
          <w:szCs w:val="24"/>
        </w:rPr>
        <w:lastRenderedPageBreak/>
        <w:t>запослених у јавним службама-пречишћен текст закључно са изменама објављеним у Сл.гл.РС, бр.17/25 и осталим јавним службама и установа, услед повећања основице од 10% .</w:t>
      </w:r>
    </w:p>
    <w:p w:rsidR="009A30BC" w:rsidRPr="00680096" w:rsidRDefault="00C21AAE" w:rsidP="00680096">
      <w:pPr>
        <w:spacing w:after="0" w:line="240" w:lineRule="auto"/>
        <w:jc w:val="both"/>
        <w:rPr>
          <w:rStyle w:val="fontstyle01"/>
          <w:b w:val="0"/>
          <w:bCs w:val="0"/>
          <w:color w:val="auto"/>
          <w:sz w:val="24"/>
          <w:szCs w:val="24"/>
        </w:rPr>
      </w:pPr>
      <w:r w:rsidRPr="00680096">
        <w:rPr>
          <w:rStyle w:val="fontstyle01"/>
          <w:b w:val="0"/>
          <w:bCs w:val="0"/>
          <w:color w:val="auto"/>
          <w:sz w:val="24"/>
          <w:szCs w:val="24"/>
        </w:rPr>
        <w:t>поз.162-Репрезентација, увећање за 94.575,00 дин.недостајућа средства до краја г</w:t>
      </w:r>
      <w:r w:rsidR="00484129" w:rsidRPr="00680096">
        <w:rPr>
          <w:rStyle w:val="fontstyle01"/>
          <w:b w:val="0"/>
          <w:bCs w:val="0"/>
          <w:color w:val="auto"/>
          <w:sz w:val="24"/>
          <w:szCs w:val="24"/>
        </w:rPr>
        <w:t>о</w:t>
      </w:r>
      <w:r w:rsidRPr="00680096">
        <w:rPr>
          <w:rStyle w:val="fontstyle01"/>
          <w:b w:val="0"/>
          <w:bCs w:val="0"/>
          <w:color w:val="auto"/>
          <w:sz w:val="24"/>
          <w:szCs w:val="24"/>
        </w:rPr>
        <w:t>дине</w:t>
      </w:r>
      <w:r w:rsidR="00484129" w:rsidRPr="00680096">
        <w:rPr>
          <w:rStyle w:val="fontstyle01"/>
          <w:b w:val="0"/>
          <w:bCs w:val="0"/>
          <w:color w:val="auto"/>
          <w:sz w:val="24"/>
          <w:szCs w:val="24"/>
        </w:rPr>
        <w:t>-пренете обавезе из 2024. године и набавка цветних аранжмана</w:t>
      </w:r>
      <w:r w:rsidRPr="00680096">
        <w:rPr>
          <w:rStyle w:val="fontstyle01"/>
          <w:b w:val="0"/>
          <w:bCs w:val="0"/>
          <w:color w:val="auto"/>
          <w:sz w:val="24"/>
          <w:szCs w:val="24"/>
        </w:rPr>
        <w:t>.</w:t>
      </w:r>
    </w:p>
    <w:p w:rsidR="00A96BBB" w:rsidRPr="00680096" w:rsidRDefault="00484129" w:rsidP="00680096">
      <w:pPr>
        <w:tabs>
          <w:tab w:val="left" w:pos="180"/>
        </w:tabs>
        <w:spacing w:after="0" w:line="240" w:lineRule="auto"/>
        <w:ind w:left="360"/>
        <w:jc w:val="both"/>
        <w:rPr>
          <w:rFonts w:ascii="Times New Roman" w:hAnsi="Times New Roman" w:cs="Times New Roman"/>
          <w:sz w:val="24"/>
          <w:szCs w:val="24"/>
        </w:rPr>
      </w:pPr>
      <w:r w:rsidRPr="00680096">
        <w:rPr>
          <w:rFonts w:ascii="Times New Roman" w:hAnsi="Times New Roman" w:cs="Times New Roman"/>
          <w:sz w:val="24"/>
          <w:szCs w:val="24"/>
        </w:rPr>
        <w:t>Поз.165-Материјал, увећање за 1.176.000,00 динара код материјала за хигијену и угоститељство у складу са чланом Закона о предшколском васпитању и образовању.</w:t>
      </w:r>
    </w:p>
    <w:p w:rsidR="00484129" w:rsidRPr="00680096" w:rsidRDefault="00484129" w:rsidP="00680096">
      <w:pPr>
        <w:tabs>
          <w:tab w:val="left" w:pos="180"/>
        </w:tabs>
        <w:spacing w:after="0" w:line="240" w:lineRule="auto"/>
        <w:ind w:left="360"/>
        <w:jc w:val="both"/>
        <w:rPr>
          <w:rFonts w:ascii="Times New Roman" w:hAnsi="Times New Roman" w:cs="Times New Roman"/>
          <w:sz w:val="24"/>
          <w:szCs w:val="24"/>
        </w:rPr>
      </w:pPr>
      <w:r w:rsidRPr="00680096">
        <w:rPr>
          <w:rFonts w:ascii="Times New Roman" w:hAnsi="Times New Roman" w:cs="Times New Roman"/>
          <w:sz w:val="24"/>
          <w:szCs w:val="24"/>
        </w:rPr>
        <w:t>Посматран извор финансирања 01.</w:t>
      </w:r>
    </w:p>
    <w:p w:rsidR="00484129" w:rsidRPr="00680096" w:rsidRDefault="00484129" w:rsidP="00680096">
      <w:pPr>
        <w:tabs>
          <w:tab w:val="left" w:pos="180"/>
        </w:tabs>
        <w:spacing w:after="0" w:line="240" w:lineRule="auto"/>
        <w:ind w:left="360"/>
        <w:jc w:val="both"/>
        <w:rPr>
          <w:rFonts w:ascii="Times New Roman" w:hAnsi="Times New Roman" w:cs="Times New Roman"/>
          <w:sz w:val="24"/>
          <w:szCs w:val="24"/>
        </w:rPr>
      </w:pPr>
    </w:p>
    <w:p w:rsidR="00973A13" w:rsidRPr="00680096" w:rsidRDefault="00AF22C8" w:rsidP="00680096">
      <w:pPr>
        <w:spacing w:after="0" w:line="240" w:lineRule="auto"/>
        <w:jc w:val="both"/>
        <w:rPr>
          <w:rStyle w:val="fontstyle01"/>
          <w:sz w:val="24"/>
          <w:szCs w:val="24"/>
        </w:rPr>
      </w:pPr>
      <w:r w:rsidRPr="00680096">
        <w:rPr>
          <w:rStyle w:val="fontstyle01"/>
          <w:sz w:val="24"/>
          <w:szCs w:val="24"/>
        </w:rPr>
        <w:t>Програм 9 - Основно образовање</w:t>
      </w:r>
      <w:r w:rsidR="00F33FA7" w:rsidRPr="00680096">
        <w:rPr>
          <w:rStyle w:val="fontstyle01"/>
          <w:sz w:val="24"/>
          <w:szCs w:val="24"/>
        </w:rPr>
        <w:t>-</w:t>
      </w:r>
    </w:p>
    <w:p w:rsidR="00484129" w:rsidRPr="00680096" w:rsidRDefault="00F92746" w:rsidP="00680096">
      <w:pPr>
        <w:spacing w:after="0" w:line="240" w:lineRule="auto"/>
        <w:jc w:val="both"/>
        <w:rPr>
          <w:rStyle w:val="fontstyle01"/>
          <w:bCs w:val="0"/>
          <w:i/>
          <w:color w:val="auto"/>
          <w:sz w:val="24"/>
          <w:szCs w:val="24"/>
        </w:rPr>
      </w:pPr>
      <w:r w:rsidRPr="00680096">
        <w:rPr>
          <w:rFonts w:ascii="Times New Roman" w:hAnsi="Times New Roman" w:cs="Times New Roman"/>
          <w:b/>
          <w:i/>
          <w:sz w:val="24"/>
          <w:szCs w:val="24"/>
        </w:rPr>
        <w:t>Функција 912</w:t>
      </w:r>
    </w:p>
    <w:p w:rsidR="00E9221F" w:rsidRPr="00680096" w:rsidRDefault="00E9221F" w:rsidP="00680096">
      <w:pPr>
        <w:spacing w:after="0" w:line="240" w:lineRule="auto"/>
        <w:jc w:val="center"/>
        <w:rPr>
          <w:rFonts w:ascii="Times New Roman" w:hAnsi="Times New Roman" w:cs="Times New Roman"/>
          <w:b/>
          <w:sz w:val="24"/>
          <w:szCs w:val="24"/>
        </w:rPr>
      </w:pPr>
      <w:r w:rsidRPr="00680096">
        <w:rPr>
          <w:rFonts w:ascii="Times New Roman" w:hAnsi="Times New Roman" w:cs="Times New Roman"/>
          <w:b/>
          <w:sz w:val="24"/>
          <w:szCs w:val="24"/>
        </w:rPr>
        <w:t>Пројекат  2003-5004- Изградња котларнице на гас у ОШ „Живко Томић“ Доња Шаторња</w:t>
      </w:r>
    </w:p>
    <w:p w:rsidR="00E9221F" w:rsidRPr="00680096" w:rsidRDefault="00E9221F" w:rsidP="00680096">
      <w:pPr>
        <w:spacing w:after="0" w:line="240" w:lineRule="auto"/>
        <w:jc w:val="center"/>
        <w:rPr>
          <w:rFonts w:ascii="Times New Roman" w:hAnsi="Times New Roman" w:cs="Times New Roman"/>
          <w:b/>
          <w:sz w:val="24"/>
          <w:szCs w:val="24"/>
        </w:rPr>
      </w:pPr>
      <w:r w:rsidRPr="00680096">
        <w:rPr>
          <w:rFonts w:ascii="Times New Roman" w:hAnsi="Times New Roman" w:cs="Times New Roman"/>
          <w:b/>
          <w:sz w:val="24"/>
          <w:szCs w:val="24"/>
        </w:rPr>
        <w:t>Поз.</w:t>
      </w:r>
      <w:r w:rsidR="00484129" w:rsidRPr="00680096">
        <w:rPr>
          <w:rFonts w:ascii="Times New Roman" w:hAnsi="Times New Roman" w:cs="Times New Roman"/>
          <w:b/>
          <w:sz w:val="24"/>
          <w:szCs w:val="24"/>
        </w:rPr>
        <w:t>114</w:t>
      </w:r>
    </w:p>
    <w:p w:rsidR="00E9221F" w:rsidRPr="00680096" w:rsidRDefault="00E9221F" w:rsidP="00680096">
      <w:pPr>
        <w:spacing w:after="0" w:line="240" w:lineRule="auto"/>
        <w:jc w:val="both"/>
        <w:rPr>
          <w:rFonts w:ascii="Times New Roman" w:hAnsi="Times New Roman" w:cs="Times New Roman"/>
          <w:sz w:val="24"/>
          <w:szCs w:val="24"/>
        </w:rPr>
      </w:pPr>
      <w:r w:rsidRPr="00680096">
        <w:rPr>
          <w:rFonts w:ascii="Times New Roman" w:hAnsi="Times New Roman" w:cs="Times New Roman"/>
          <w:sz w:val="24"/>
          <w:szCs w:val="24"/>
        </w:rPr>
        <w:t>Одлуком о буџету Општине Топола за 202</w:t>
      </w:r>
      <w:r w:rsidR="00484129" w:rsidRPr="00680096">
        <w:rPr>
          <w:rFonts w:ascii="Times New Roman" w:hAnsi="Times New Roman" w:cs="Times New Roman"/>
          <w:sz w:val="24"/>
          <w:szCs w:val="24"/>
        </w:rPr>
        <w:t>5</w:t>
      </w:r>
      <w:r w:rsidRPr="00680096">
        <w:rPr>
          <w:rFonts w:ascii="Times New Roman" w:hAnsi="Times New Roman" w:cs="Times New Roman"/>
          <w:sz w:val="24"/>
          <w:szCs w:val="24"/>
        </w:rPr>
        <w:t xml:space="preserve">. годину у оквиру раздела Општинске управе планиран је на наведени Пројекат у укупном  износу од </w:t>
      </w:r>
      <w:r w:rsidR="00484129" w:rsidRPr="00680096">
        <w:rPr>
          <w:rFonts w:ascii="Times New Roman" w:hAnsi="Times New Roman" w:cs="Times New Roman"/>
          <w:sz w:val="24"/>
          <w:szCs w:val="24"/>
        </w:rPr>
        <w:t>6.378.533</w:t>
      </w:r>
      <w:r w:rsidRPr="00680096">
        <w:rPr>
          <w:rFonts w:ascii="Times New Roman" w:hAnsi="Times New Roman" w:cs="Times New Roman"/>
          <w:sz w:val="24"/>
          <w:szCs w:val="24"/>
        </w:rPr>
        <w:t xml:space="preserve"> дин., </w:t>
      </w:r>
    </w:p>
    <w:p w:rsidR="00E9221F" w:rsidRPr="00680096" w:rsidRDefault="00484129" w:rsidP="00680096">
      <w:pPr>
        <w:spacing w:after="0" w:line="240" w:lineRule="auto"/>
        <w:jc w:val="both"/>
        <w:rPr>
          <w:rFonts w:ascii="Times New Roman" w:hAnsi="Times New Roman" w:cs="Times New Roman"/>
          <w:sz w:val="24"/>
          <w:szCs w:val="24"/>
        </w:rPr>
      </w:pPr>
      <w:r w:rsidRPr="00680096">
        <w:rPr>
          <w:rFonts w:ascii="Times New Roman" w:hAnsi="Times New Roman" w:cs="Times New Roman"/>
          <w:sz w:val="24"/>
          <w:szCs w:val="24"/>
        </w:rPr>
        <w:t>Од наведеног пројекта се одустаје услед измене у дефинисању приоритета за реализацију пројеката.</w:t>
      </w:r>
    </w:p>
    <w:p w:rsidR="00B604A6" w:rsidRPr="00680096" w:rsidRDefault="00B604A6" w:rsidP="00680096">
      <w:pPr>
        <w:spacing w:after="0" w:line="240" w:lineRule="auto"/>
        <w:jc w:val="center"/>
        <w:rPr>
          <w:rFonts w:ascii="Times New Roman" w:hAnsi="Times New Roman" w:cs="Times New Roman"/>
          <w:b/>
          <w:sz w:val="24"/>
          <w:szCs w:val="24"/>
        </w:rPr>
      </w:pPr>
    </w:p>
    <w:p w:rsidR="00E9221F" w:rsidRPr="00680096" w:rsidRDefault="00E9221F" w:rsidP="00680096">
      <w:pPr>
        <w:spacing w:after="0" w:line="240" w:lineRule="auto"/>
        <w:jc w:val="center"/>
        <w:rPr>
          <w:rFonts w:ascii="Times New Roman" w:hAnsi="Times New Roman" w:cs="Times New Roman"/>
          <w:b/>
          <w:sz w:val="24"/>
          <w:szCs w:val="24"/>
        </w:rPr>
      </w:pPr>
      <w:r w:rsidRPr="00680096">
        <w:rPr>
          <w:rFonts w:ascii="Times New Roman" w:hAnsi="Times New Roman" w:cs="Times New Roman"/>
          <w:b/>
          <w:sz w:val="24"/>
          <w:szCs w:val="24"/>
        </w:rPr>
        <w:t>Пројекат  2003-5005- Реконструкција котларнице на објекту ОШ „Милутин Јеленић“ Г.Трнава</w:t>
      </w:r>
    </w:p>
    <w:p w:rsidR="00E9221F" w:rsidRPr="00680096" w:rsidRDefault="00E9221F" w:rsidP="00680096">
      <w:pPr>
        <w:spacing w:after="0" w:line="240" w:lineRule="auto"/>
        <w:jc w:val="center"/>
        <w:rPr>
          <w:rFonts w:ascii="Times New Roman" w:hAnsi="Times New Roman" w:cs="Times New Roman"/>
          <w:b/>
          <w:sz w:val="24"/>
          <w:szCs w:val="24"/>
        </w:rPr>
      </w:pPr>
      <w:r w:rsidRPr="00680096">
        <w:rPr>
          <w:rFonts w:ascii="Times New Roman" w:hAnsi="Times New Roman" w:cs="Times New Roman"/>
          <w:b/>
          <w:sz w:val="24"/>
          <w:szCs w:val="24"/>
        </w:rPr>
        <w:t>Поз.</w:t>
      </w:r>
      <w:r w:rsidR="00484129" w:rsidRPr="00680096">
        <w:rPr>
          <w:rFonts w:ascii="Times New Roman" w:hAnsi="Times New Roman" w:cs="Times New Roman"/>
          <w:b/>
          <w:sz w:val="24"/>
          <w:szCs w:val="24"/>
        </w:rPr>
        <w:t>115</w:t>
      </w:r>
    </w:p>
    <w:p w:rsidR="00E9221F" w:rsidRPr="00680096" w:rsidRDefault="00E9221F" w:rsidP="00680096">
      <w:pPr>
        <w:spacing w:after="0" w:line="240" w:lineRule="auto"/>
        <w:jc w:val="both"/>
        <w:rPr>
          <w:rFonts w:ascii="Times New Roman" w:hAnsi="Times New Roman" w:cs="Times New Roman"/>
          <w:sz w:val="24"/>
          <w:szCs w:val="24"/>
        </w:rPr>
      </w:pPr>
      <w:r w:rsidRPr="00680096">
        <w:rPr>
          <w:rFonts w:ascii="Times New Roman" w:hAnsi="Times New Roman" w:cs="Times New Roman"/>
          <w:sz w:val="24"/>
          <w:szCs w:val="24"/>
        </w:rPr>
        <w:t>Одлуком о буџету Општине Топола за 202</w:t>
      </w:r>
      <w:r w:rsidR="00484129" w:rsidRPr="00680096">
        <w:rPr>
          <w:rFonts w:ascii="Times New Roman" w:hAnsi="Times New Roman" w:cs="Times New Roman"/>
          <w:sz w:val="24"/>
          <w:szCs w:val="24"/>
        </w:rPr>
        <w:t>5</w:t>
      </w:r>
      <w:r w:rsidRPr="00680096">
        <w:rPr>
          <w:rFonts w:ascii="Times New Roman" w:hAnsi="Times New Roman" w:cs="Times New Roman"/>
          <w:sz w:val="24"/>
          <w:szCs w:val="24"/>
        </w:rPr>
        <w:t xml:space="preserve">. годину у оквиру раздела Општинске управе планиран је на наведени Пројекат у укупном  износу од </w:t>
      </w:r>
      <w:r w:rsidR="00217F44" w:rsidRPr="00680096">
        <w:rPr>
          <w:rFonts w:ascii="Times New Roman" w:hAnsi="Times New Roman" w:cs="Times New Roman"/>
          <w:sz w:val="24"/>
          <w:szCs w:val="24"/>
        </w:rPr>
        <w:t>6.049.853</w:t>
      </w:r>
      <w:r w:rsidRPr="00680096">
        <w:rPr>
          <w:rFonts w:ascii="Times New Roman" w:hAnsi="Times New Roman" w:cs="Times New Roman"/>
          <w:sz w:val="24"/>
          <w:szCs w:val="24"/>
        </w:rPr>
        <w:t xml:space="preserve"> дин. </w:t>
      </w:r>
    </w:p>
    <w:p w:rsidR="003707EE" w:rsidRPr="00680096" w:rsidRDefault="003707EE" w:rsidP="00680096">
      <w:pPr>
        <w:spacing w:after="0" w:line="240" w:lineRule="auto"/>
        <w:jc w:val="both"/>
        <w:rPr>
          <w:rStyle w:val="fontstyle01"/>
          <w:b w:val="0"/>
          <w:sz w:val="24"/>
          <w:szCs w:val="24"/>
        </w:rPr>
      </w:pPr>
      <w:r w:rsidRPr="00680096">
        <w:rPr>
          <w:rStyle w:val="fontstyle01"/>
          <w:b w:val="0"/>
          <w:sz w:val="24"/>
          <w:szCs w:val="24"/>
        </w:rPr>
        <w:t xml:space="preserve">-програмска активност 2003-0001-Реализација делатности основног образовања-корисник ОКБС-основне школе са подручја општине Топола,увећање за </w:t>
      </w:r>
      <w:r w:rsidR="00217F44" w:rsidRPr="00680096">
        <w:rPr>
          <w:rStyle w:val="fontstyle01"/>
          <w:b w:val="0"/>
          <w:sz w:val="24"/>
          <w:szCs w:val="24"/>
        </w:rPr>
        <w:t>2.569.683</w:t>
      </w:r>
      <w:r w:rsidRPr="00680096">
        <w:rPr>
          <w:rStyle w:val="fontstyle01"/>
          <w:b w:val="0"/>
          <w:sz w:val="24"/>
          <w:szCs w:val="24"/>
        </w:rPr>
        <w:t xml:space="preserve"> динара</w:t>
      </w:r>
      <w:r w:rsidR="002F189A" w:rsidRPr="00680096">
        <w:rPr>
          <w:rStyle w:val="fontstyle01"/>
          <w:b w:val="0"/>
          <w:sz w:val="24"/>
          <w:szCs w:val="24"/>
        </w:rPr>
        <w:t xml:space="preserve"> за редовно функционисање основних школа, а на име социјалних давања запосленима,услуга по уговора, текуће поправке и одржавање,накнада за социјалну заштиту из буџета, </w:t>
      </w:r>
      <w:r w:rsidR="00217F44" w:rsidRPr="00680096">
        <w:rPr>
          <w:rStyle w:val="fontstyle01"/>
          <w:b w:val="0"/>
          <w:sz w:val="24"/>
          <w:szCs w:val="24"/>
        </w:rPr>
        <w:t>текуће поправке и одржавање,</w:t>
      </w:r>
      <w:r w:rsidR="002F189A" w:rsidRPr="00680096">
        <w:rPr>
          <w:rStyle w:val="fontstyle01"/>
          <w:b w:val="0"/>
          <w:sz w:val="24"/>
          <w:szCs w:val="24"/>
        </w:rPr>
        <w:t>пореза, обавезних такси и казни</w:t>
      </w:r>
      <w:r w:rsidR="000F209D" w:rsidRPr="00680096">
        <w:rPr>
          <w:rStyle w:val="fontstyle01"/>
          <w:b w:val="0"/>
          <w:sz w:val="24"/>
          <w:szCs w:val="24"/>
        </w:rPr>
        <w:t xml:space="preserve"> као и за зграде и грађевинске објекте</w:t>
      </w:r>
      <w:r w:rsidR="00217F44" w:rsidRPr="00680096">
        <w:rPr>
          <w:rStyle w:val="fontstyle01"/>
          <w:b w:val="0"/>
          <w:sz w:val="24"/>
          <w:szCs w:val="24"/>
        </w:rPr>
        <w:t>.</w:t>
      </w:r>
      <w:r w:rsidR="000F209D" w:rsidRPr="00680096">
        <w:rPr>
          <w:rStyle w:val="fontstyle01"/>
          <w:b w:val="0"/>
          <w:sz w:val="24"/>
          <w:szCs w:val="24"/>
        </w:rPr>
        <w:t xml:space="preserve"> </w:t>
      </w:r>
    </w:p>
    <w:p w:rsidR="003A2E90" w:rsidRPr="00680096" w:rsidRDefault="003A2E90" w:rsidP="00680096">
      <w:pPr>
        <w:spacing w:after="0" w:line="240" w:lineRule="auto"/>
        <w:jc w:val="both"/>
        <w:rPr>
          <w:rStyle w:val="fontstyle01"/>
          <w:sz w:val="24"/>
          <w:szCs w:val="24"/>
        </w:rPr>
      </w:pPr>
    </w:p>
    <w:p w:rsidR="000F209D" w:rsidRPr="00680096" w:rsidRDefault="00AF22C8" w:rsidP="00680096">
      <w:pPr>
        <w:spacing w:after="0" w:line="240" w:lineRule="auto"/>
        <w:jc w:val="both"/>
        <w:rPr>
          <w:rStyle w:val="fontstyle01"/>
          <w:sz w:val="24"/>
          <w:szCs w:val="24"/>
        </w:rPr>
      </w:pPr>
      <w:r w:rsidRPr="00680096">
        <w:rPr>
          <w:rStyle w:val="fontstyle01"/>
          <w:sz w:val="24"/>
          <w:szCs w:val="24"/>
        </w:rPr>
        <w:t>Програм 10 - Средње образовање и васпитање</w:t>
      </w:r>
      <w:r w:rsidR="00A96BBB" w:rsidRPr="00680096">
        <w:rPr>
          <w:rStyle w:val="fontstyle01"/>
          <w:sz w:val="24"/>
          <w:szCs w:val="24"/>
        </w:rPr>
        <w:t>-</w:t>
      </w:r>
      <w:r w:rsidR="00217F44" w:rsidRPr="00680096">
        <w:rPr>
          <w:rStyle w:val="fontstyle01"/>
          <w:sz w:val="24"/>
          <w:szCs w:val="24"/>
        </w:rPr>
        <w:t>увећање за 7.487.579 динара</w:t>
      </w:r>
    </w:p>
    <w:p w:rsidR="00F92746" w:rsidRPr="00680096" w:rsidRDefault="00F92746" w:rsidP="00680096">
      <w:pPr>
        <w:spacing w:after="0" w:line="240" w:lineRule="auto"/>
        <w:jc w:val="both"/>
        <w:rPr>
          <w:rStyle w:val="fontstyle01"/>
          <w:bCs w:val="0"/>
          <w:i/>
          <w:color w:val="auto"/>
          <w:sz w:val="24"/>
          <w:szCs w:val="24"/>
        </w:rPr>
      </w:pPr>
      <w:r w:rsidRPr="00680096">
        <w:rPr>
          <w:rFonts w:ascii="Times New Roman" w:hAnsi="Times New Roman" w:cs="Times New Roman"/>
          <w:b/>
          <w:i/>
          <w:sz w:val="24"/>
          <w:szCs w:val="24"/>
        </w:rPr>
        <w:t>Функција 920</w:t>
      </w:r>
    </w:p>
    <w:p w:rsidR="003A2E90" w:rsidRPr="00680096" w:rsidRDefault="00217F44" w:rsidP="00680096">
      <w:pPr>
        <w:spacing w:after="0" w:line="240" w:lineRule="auto"/>
        <w:jc w:val="both"/>
        <w:rPr>
          <w:rStyle w:val="fontstyle01"/>
          <w:b w:val="0"/>
          <w:sz w:val="24"/>
          <w:szCs w:val="24"/>
        </w:rPr>
      </w:pPr>
      <w:r w:rsidRPr="00680096">
        <w:rPr>
          <w:rStyle w:val="fontstyle01"/>
          <w:b w:val="0"/>
          <w:sz w:val="24"/>
          <w:szCs w:val="24"/>
        </w:rPr>
        <w:t xml:space="preserve">-програмска активност 2004-0001-Реализација делатности средњег образовања-корисник ОКБС-Средња школа са подручја општине Топола,увећање за редовно функционисање основних школа, а на име социјалних давања запосленима,услуга по уговора, текуће поправке и одржавање, као и за капитално одржавање зграда и објеката, ек.кл.5113-износ средстава </w:t>
      </w:r>
      <w:r w:rsidRPr="00680096">
        <w:rPr>
          <w:rStyle w:val="fontstyle01"/>
          <w:sz w:val="24"/>
          <w:szCs w:val="24"/>
        </w:rPr>
        <w:t>5.868.969 динара</w:t>
      </w:r>
      <w:r w:rsidRPr="00680096">
        <w:rPr>
          <w:rStyle w:val="fontstyle01"/>
          <w:b w:val="0"/>
          <w:sz w:val="24"/>
          <w:szCs w:val="24"/>
        </w:rPr>
        <w:t xml:space="preserve"> за извођење радова и ек.кл.5114-износ средстава </w:t>
      </w:r>
      <w:r w:rsidRPr="00680096">
        <w:rPr>
          <w:rStyle w:val="fontstyle01"/>
          <w:sz w:val="24"/>
          <w:szCs w:val="24"/>
        </w:rPr>
        <w:t>117.380</w:t>
      </w:r>
      <w:r w:rsidR="00F92746" w:rsidRPr="00680096">
        <w:rPr>
          <w:rStyle w:val="fontstyle01"/>
          <w:sz w:val="24"/>
          <w:szCs w:val="24"/>
        </w:rPr>
        <w:t xml:space="preserve"> динара</w:t>
      </w:r>
      <w:r w:rsidRPr="00680096">
        <w:rPr>
          <w:rStyle w:val="fontstyle01"/>
          <w:b w:val="0"/>
          <w:sz w:val="24"/>
          <w:szCs w:val="24"/>
        </w:rPr>
        <w:t xml:space="preserve"> за услугу надзора у складу са Закључ</w:t>
      </w:r>
      <w:r w:rsidR="00B9751D" w:rsidRPr="00680096">
        <w:rPr>
          <w:rStyle w:val="fontstyle01"/>
          <w:b w:val="0"/>
          <w:sz w:val="24"/>
          <w:szCs w:val="24"/>
        </w:rPr>
        <w:t>цима</w:t>
      </w:r>
      <w:r w:rsidRPr="00680096">
        <w:rPr>
          <w:rStyle w:val="fontstyle01"/>
          <w:b w:val="0"/>
          <w:sz w:val="24"/>
          <w:szCs w:val="24"/>
        </w:rPr>
        <w:t xml:space="preserve"> Општинског већа општине Топола</w:t>
      </w:r>
      <w:r w:rsidR="00B9751D" w:rsidRPr="00680096">
        <w:rPr>
          <w:rStyle w:val="fontstyle01"/>
          <w:b w:val="0"/>
          <w:sz w:val="24"/>
          <w:szCs w:val="24"/>
        </w:rPr>
        <w:t xml:space="preserve"> за санацију крова на објекту школе.</w:t>
      </w:r>
    </w:p>
    <w:p w:rsidR="00B604A6" w:rsidRPr="00680096" w:rsidRDefault="00B604A6" w:rsidP="00680096">
      <w:pPr>
        <w:spacing w:after="0" w:line="240" w:lineRule="auto"/>
        <w:jc w:val="both"/>
        <w:rPr>
          <w:rStyle w:val="fontstyle01"/>
          <w:sz w:val="24"/>
          <w:szCs w:val="24"/>
        </w:rPr>
      </w:pPr>
    </w:p>
    <w:p w:rsidR="004857C1" w:rsidRPr="00680096" w:rsidRDefault="00AF22C8" w:rsidP="00680096">
      <w:pPr>
        <w:spacing w:after="0" w:line="240" w:lineRule="auto"/>
        <w:jc w:val="both"/>
        <w:rPr>
          <w:rStyle w:val="fontstyle01"/>
          <w:sz w:val="24"/>
          <w:szCs w:val="24"/>
        </w:rPr>
      </w:pPr>
      <w:r w:rsidRPr="00680096">
        <w:rPr>
          <w:rStyle w:val="fontstyle01"/>
          <w:sz w:val="24"/>
          <w:szCs w:val="24"/>
        </w:rPr>
        <w:t>Програм 11-Социјална и дечја заштита</w:t>
      </w:r>
      <w:r w:rsidR="00E9221F" w:rsidRPr="00680096">
        <w:rPr>
          <w:rStyle w:val="fontstyle01"/>
          <w:sz w:val="24"/>
          <w:szCs w:val="24"/>
        </w:rPr>
        <w:t>-</w:t>
      </w:r>
    </w:p>
    <w:tbl>
      <w:tblPr>
        <w:tblW w:w="8760" w:type="dxa"/>
        <w:jc w:val="center"/>
        <w:tblInd w:w="93" w:type="dxa"/>
        <w:tblLook w:val="04A0"/>
      </w:tblPr>
      <w:tblGrid>
        <w:gridCol w:w="1016"/>
        <w:gridCol w:w="1070"/>
        <w:gridCol w:w="1079"/>
        <w:gridCol w:w="1050"/>
        <w:gridCol w:w="1420"/>
        <w:gridCol w:w="1768"/>
        <w:gridCol w:w="1420"/>
      </w:tblGrid>
      <w:tr w:rsidR="00B9751D" w:rsidRPr="00680096" w:rsidTr="00680096">
        <w:trPr>
          <w:trHeight w:val="300"/>
          <w:jc w:val="center"/>
        </w:trPr>
        <w:tc>
          <w:tcPr>
            <w:tcW w:w="8760" w:type="dxa"/>
            <w:gridSpan w:val="7"/>
            <w:tcBorders>
              <w:top w:val="nil"/>
              <w:left w:val="nil"/>
              <w:bottom w:val="single" w:sz="4" w:space="0" w:color="auto"/>
              <w:right w:val="nil"/>
            </w:tcBorders>
            <w:shd w:val="clear" w:color="000000" w:fill="F2DDDC"/>
            <w:noWrap/>
            <w:vAlign w:val="bottom"/>
            <w:hideMark/>
          </w:tcPr>
          <w:p w:rsidR="00B9751D" w:rsidRPr="00680096" w:rsidRDefault="00B9751D" w:rsidP="00680096">
            <w:pPr>
              <w:spacing w:after="0" w:line="240" w:lineRule="auto"/>
              <w:jc w:val="center"/>
              <w:rPr>
                <w:rFonts w:ascii="Times New Roman" w:eastAsia="Times New Roman" w:hAnsi="Times New Roman" w:cs="Times New Roman"/>
                <w:b/>
                <w:bCs/>
                <w:color w:val="000000"/>
                <w:sz w:val="24"/>
                <w:szCs w:val="24"/>
              </w:rPr>
            </w:pPr>
            <w:r w:rsidRPr="00680096">
              <w:rPr>
                <w:rFonts w:ascii="Times New Roman" w:eastAsia="Times New Roman" w:hAnsi="Times New Roman" w:cs="Times New Roman"/>
                <w:b/>
                <w:bCs/>
                <w:color w:val="000000"/>
                <w:sz w:val="24"/>
                <w:szCs w:val="24"/>
              </w:rPr>
              <w:t xml:space="preserve">ПА 0902-0017- Саветодавно-терапијске и социјално едукативне услуге </w:t>
            </w:r>
          </w:p>
        </w:tc>
      </w:tr>
      <w:tr w:rsidR="00B9751D" w:rsidRPr="00680096" w:rsidTr="00680096">
        <w:trPr>
          <w:trHeight w:val="585"/>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B9751D" w:rsidRPr="00680096" w:rsidRDefault="00B9751D" w:rsidP="00680096">
            <w:pPr>
              <w:spacing w:after="0" w:line="240" w:lineRule="auto"/>
              <w:jc w:val="center"/>
              <w:rPr>
                <w:rFonts w:ascii="Times New Roman" w:eastAsia="Times New Roman" w:hAnsi="Times New Roman" w:cs="Times New Roman"/>
                <w:b/>
                <w:bCs/>
                <w:color w:val="000000"/>
                <w:sz w:val="24"/>
                <w:szCs w:val="24"/>
              </w:rPr>
            </w:pPr>
            <w:r w:rsidRPr="00680096">
              <w:rPr>
                <w:rFonts w:ascii="Times New Roman" w:eastAsia="Times New Roman" w:hAnsi="Times New Roman" w:cs="Times New Roman"/>
                <w:b/>
                <w:bCs/>
                <w:color w:val="000000"/>
                <w:sz w:val="24"/>
                <w:szCs w:val="24"/>
              </w:rPr>
              <w:t xml:space="preserve">pozicija </w:t>
            </w:r>
          </w:p>
        </w:tc>
        <w:tc>
          <w:tcPr>
            <w:tcW w:w="1035" w:type="dxa"/>
            <w:tcBorders>
              <w:top w:val="nil"/>
              <w:left w:val="nil"/>
              <w:bottom w:val="single" w:sz="4" w:space="0" w:color="auto"/>
              <w:right w:val="single" w:sz="4" w:space="0" w:color="auto"/>
            </w:tcBorders>
            <w:shd w:val="clear" w:color="auto" w:fill="auto"/>
            <w:noWrap/>
            <w:vAlign w:val="center"/>
            <w:hideMark/>
          </w:tcPr>
          <w:p w:rsidR="00B9751D" w:rsidRPr="00680096" w:rsidRDefault="00B9751D" w:rsidP="00680096">
            <w:pPr>
              <w:spacing w:after="0" w:line="240" w:lineRule="auto"/>
              <w:jc w:val="center"/>
              <w:rPr>
                <w:rFonts w:ascii="Times New Roman" w:eastAsia="Times New Roman" w:hAnsi="Times New Roman" w:cs="Times New Roman"/>
                <w:b/>
                <w:bCs/>
                <w:color w:val="000000"/>
                <w:sz w:val="24"/>
                <w:szCs w:val="24"/>
              </w:rPr>
            </w:pPr>
            <w:r w:rsidRPr="00680096">
              <w:rPr>
                <w:rFonts w:ascii="Times New Roman" w:eastAsia="Times New Roman" w:hAnsi="Times New Roman" w:cs="Times New Roman"/>
                <w:b/>
                <w:bCs/>
                <w:color w:val="000000"/>
                <w:sz w:val="24"/>
                <w:szCs w:val="24"/>
              </w:rPr>
              <w:t>funkcija</w:t>
            </w:r>
          </w:p>
        </w:tc>
        <w:tc>
          <w:tcPr>
            <w:tcW w:w="1079" w:type="dxa"/>
            <w:tcBorders>
              <w:top w:val="nil"/>
              <w:left w:val="nil"/>
              <w:bottom w:val="single" w:sz="4" w:space="0" w:color="auto"/>
              <w:right w:val="single" w:sz="4" w:space="0" w:color="auto"/>
            </w:tcBorders>
            <w:shd w:val="clear" w:color="auto" w:fill="auto"/>
            <w:noWrap/>
            <w:vAlign w:val="center"/>
            <w:hideMark/>
          </w:tcPr>
          <w:p w:rsidR="00B9751D" w:rsidRPr="00680096" w:rsidRDefault="00B9751D" w:rsidP="00680096">
            <w:pPr>
              <w:spacing w:after="0" w:line="240" w:lineRule="auto"/>
              <w:jc w:val="center"/>
              <w:rPr>
                <w:rFonts w:ascii="Times New Roman" w:eastAsia="Times New Roman" w:hAnsi="Times New Roman" w:cs="Times New Roman"/>
                <w:b/>
                <w:bCs/>
                <w:color w:val="000000"/>
                <w:sz w:val="24"/>
                <w:szCs w:val="24"/>
              </w:rPr>
            </w:pPr>
            <w:r w:rsidRPr="00680096">
              <w:rPr>
                <w:rFonts w:ascii="Times New Roman" w:eastAsia="Times New Roman" w:hAnsi="Times New Roman" w:cs="Times New Roman"/>
                <w:b/>
                <w:bCs/>
                <w:color w:val="000000"/>
                <w:sz w:val="24"/>
                <w:szCs w:val="24"/>
              </w:rPr>
              <w:t>ek.klasif</w:t>
            </w:r>
          </w:p>
        </w:tc>
        <w:tc>
          <w:tcPr>
            <w:tcW w:w="1050" w:type="dxa"/>
            <w:tcBorders>
              <w:top w:val="nil"/>
              <w:left w:val="nil"/>
              <w:bottom w:val="single" w:sz="4" w:space="0" w:color="auto"/>
              <w:right w:val="single" w:sz="4" w:space="0" w:color="auto"/>
            </w:tcBorders>
            <w:shd w:val="clear" w:color="auto" w:fill="auto"/>
            <w:noWrap/>
            <w:vAlign w:val="center"/>
            <w:hideMark/>
          </w:tcPr>
          <w:p w:rsidR="00B9751D" w:rsidRPr="00680096" w:rsidRDefault="00B9751D" w:rsidP="00680096">
            <w:pPr>
              <w:spacing w:after="0" w:line="240" w:lineRule="auto"/>
              <w:jc w:val="center"/>
              <w:rPr>
                <w:rFonts w:ascii="Times New Roman" w:eastAsia="Times New Roman" w:hAnsi="Times New Roman" w:cs="Times New Roman"/>
                <w:b/>
                <w:bCs/>
                <w:color w:val="000000"/>
                <w:sz w:val="24"/>
                <w:szCs w:val="24"/>
              </w:rPr>
            </w:pPr>
            <w:r w:rsidRPr="00680096">
              <w:rPr>
                <w:rFonts w:ascii="Times New Roman" w:eastAsia="Times New Roman" w:hAnsi="Times New Roman" w:cs="Times New Roman"/>
                <w:b/>
                <w:bCs/>
                <w:color w:val="000000"/>
                <w:sz w:val="24"/>
                <w:szCs w:val="24"/>
              </w:rPr>
              <w:t>izvor fin</w:t>
            </w:r>
          </w:p>
        </w:tc>
        <w:tc>
          <w:tcPr>
            <w:tcW w:w="1420" w:type="dxa"/>
            <w:tcBorders>
              <w:top w:val="nil"/>
              <w:left w:val="nil"/>
              <w:bottom w:val="single" w:sz="4" w:space="0" w:color="auto"/>
              <w:right w:val="single" w:sz="4" w:space="0" w:color="auto"/>
            </w:tcBorders>
            <w:shd w:val="clear" w:color="auto" w:fill="auto"/>
            <w:noWrap/>
            <w:vAlign w:val="center"/>
            <w:hideMark/>
          </w:tcPr>
          <w:p w:rsidR="00B9751D" w:rsidRPr="00680096" w:rsidRDefault="00B9751D" w:rsidP="00680096">
            <w:pPr>
              <w:spacing w:after="0" w:line="240" w:lineRule="auto"/>
              <w:jc w:val="center"/>
              <w:rPr>
                <w:rFonts w:ascii="Times New Roman" w:eastAsia="Times New Roman" w:hAnsi="Times New Roman" w:cs="Times New Roman"/>
                <w:b/>
                <w:bCs/>
                <w:color w:val="000000"/>
                <w:sz w:val="24"/>
                <w:szCs w:val="24"/>
              </w:rPr>
            </w:pPr>
            <w:r w:rsidRPr="00680096">
              <w:rPr>
                <w:rFonts w:ascii="Times New Roman" w:eastAsia="Times New Roman" w:hAnsi="Times New Roman" w:cs="Times New Roman"/>
                <w:b/>
                <w:bCs/>
                <w:color w:val="000000"/>
                <w:sz w:val="24"/>
                <w:szCs w:val="24"/>
              </w:rPr>
              <w:t>plan</w:t>
            </w:r>
          </w:p>
        </w:tc>
        <w:tc>
          <w:tcPr>
            <w:tcW w:w="1768" w:type="dxa"/>
            <w:tcBorders>
              <w:top w:val="nil"/>
              <w:left w:val="nil"/>
              <w:bottom w:val="single" w:sz="4" w:space="0" w:color="auto"/>
              <w:right w:val="single" w:sz="4" w:space="0" w:color="auto"/>
            </w:tcBorders>
            <w:shd w:val="clear" w:color="auto" w:fill="auto"/>
            <w:vAlign w:val="center"/>
            <w:hideMark/>
          </w:tcPr>
          <w:p w:rsidR="00B9751D" w:rsidRPr="00680096" w:rsidRDefault="00B9751D" w:rsidP="00680096">
            <w:pPr>
              <w:spacing w:after="0" w:line="240" w:lineRule="auto"/>
              <w:jc w:val="center"/>
              <w:rPr>
                <w:rFonts w:ascii="Times New Roman" w:eastAsia="Times New Roman" w:hAnsi="Times New Roman" w:cs="Times New Roman"/>
                <w:b/>
                <w:bCs/>
                <w:color w:val="000000"/>
                <w:sz w:val="24"/>
                <w:szCs w:val="24"/>
              </w:rPr>
            </w:pPr>
            <w:r w:rsidRPr="00680096">
              <w:rPr>
                <w:rFonts w:ascii="Times New Roman" w:eastAsia="Times New Roman" w:hAnsi="Times New Roman" w:cs="Times New Roman"/>
                <w:b/>
                <w:bCs/>
                <w:color w:val="000000"/>
                <w:sz w:val="24"/>
                <w:szCs w:val="24"/>
              </w:rPr>
              <w:t>promena (+/-)</w:t>
            </w:r>
          </w:p>
        </w:tc>
        <w:tc>
          <w:tcPr>
            <w:tcW w:w="1420" w:type="dxa"/>
            <w:tcBorders>
              <w:top w:val="nil"/>
              <w:left w:val="nil"/>
              <w:bottom w:val="single" w:sz="4" w:space="0" w:color="auto"/>
              <w:right w:val="single" w:sz="4" w:space="0" w:color="auto"/>
            </w:tcBorders>
            <w:shd w:val="clear" w:color="auto" w:fill="auto"/>
            <w:noWrap/>
            <w:vAlign w:val="center"/>
            <w:hideMark/>
          </w:tcPr>
          <w:p w:rsidR="00B9751D" w:rsidRPr="00680096" w:rsidRDefault="00B9751D" w:rsidP="00680096">
            <w:pPr>
              <w:spacing w:after="0" w:line="240" w:lineRule="auto"/>
              <w:jc w:val="center"/>
              <w:rPr>
                <w:rFonts w:ascii="Times New Roman" w:eastAsia="Times New Roman" w:hAnsi="Times New Roman" w:cs="Times New Roman"/>
                <w:b/>
                <w:bCs/>
                <w:color w:val="000000"/>
                <w:sz w:val="24"/>
                <w:szCs w:val="24"/>
              </w:rPr>
            </w:pPr>
            <w:r w:rsidRPr="00680096">
              <w:rPr>
                <w:rFonts w:ascii="Times New Roman" w:eastAsia="Times New Roman" w:hAnsi="Times New Roman" w:cs="Times New Roman"/>
                <w:b/>
                <w:bCs/>
                <w:color w:val="000000"/>
                <w:sz w:val="24"/>
                <w:szCs w:val="24"/>
              </w:rPr>
              <w:t>novi plan</w:t>
            </w:r>
          </w:p>
        </w:tc>
      </w:tr>
      <w:tr w:rsidR="00B9751D" w:rsidRPr="00680096" w:rsidTr="00680096">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B9751D" w:rsidRPr="00680096" w:rsidRDefault="00B9751D" w:rsidP="00680096">
            <w:pPr>
              <w:spacing w:after="0" w:line="240" w:lineRule="auto"/>
              <w:jc w:val="center"/>
              <w:rPr>
                <w:rFonts w:ascii="Times New Roman" w:eastAsia="Times New Roman" w:hAnsi="Times New Roman" w:cs="Times New Roman"/>
                <w:color w:val="000000"/>
                <w:sz w:val="24"/>
                <w:szCs w:val="24"/>
              </w:rPr>
            </w:pPr>
            <w:r w:rsidRPr="00680096">
              <w:rPr>
                <w:rFonts w:ascii="Times New Roman" w:eastAsia="Times New Roman" w:hAnsi="Times New Roman" w:cs="Times New Roman"/>
                <w:color w:val="000000"/>
                <w:sz w:val="24"/>
                <w:szCs w:val="24"/>
              </w:rPr>
              <w:t>33</w:t>
            </w:r>
          </w:p>
        </w:tc>
        <w:tc>
          <w:tcPr>
            <w:tcW w:w="1035" w:type="dxa"/>
            <w:tcBorders>
              <w:top w:val="nil"/>
              <w:left w:val="nil"/>
              <w:bottom w:val="single" w:sz="4" w:space="0" w:color="auto"/>
              <w:right w:val="single" w:sz="4" w:space="0" w:color="auto"/>
            </w:tcBorders>
            <w:shd w:val="clear" w:color="auto" w:fill="auto"/>
            <w:noWrap/>
            <w:vAlign w:val="bottom"/>
            <w:hideMark/>
          </w:tcPr>
          <w:p w:rsidR="00B9751D" w:rsidRPr="00680096" w:rsidRDefault="00B9751D" w:rsidP="00680096">
            <w:pPr>
              <w:spacing w:after="0" w:line="240" w:lineRule="auto"/>
              <w:jc w:val="center"/>
              <w:rPr>
                <w:rFonts w:ascii="Times New Roman" w:eastAsia="Times New Roman" w:hAnsi="Times New Roman" w:cs="Times New Roman"/>
                <w:color w:val="000000"/>
                <w:sz w:val="24"/>
                <w:szCs w:val="24"/>
              </w:rPr>
            </w:pPr>
            <w:r w:rsidRPr="00680096">
              <w:rPr>
                <w:rFonts w:ascii="Times New Roman" w:eastAsia="Times New Roman" w:hAnsi="Times New Roman" w:cs="Times New Roman"/>
                <w:color w:val="000000"/>
                <w:sz w:val="24"/>
                <w:szCs w:val="24"/>
              </w:rPr>
              <w:t>090</w:t>
            </w:r>
          </w:p>
        </w:tc>
        <w:tc>
          <w:tcPr>
            <w:tcW w:w="1079" w:type="dxa"/>
            <w:tcBorders>
              <w:top w:val="nil"/>
              <w:left w:val="nil"/>
              <w:bottom w:val="single" w:sz="4" w:space="0" w:color="auto"/>
              <w:right w:val="single" w:sz="4" w:space="0" w:color="auto"/>
            </w:tcBorders>
            <w:shd w:val="clear" w:color="auto" w:fill="auto"/>
            <w:noWrap/>
            <w:vAlign w:val="bottom"/>
            <w:hideMark/>
          </w:tcPr>
          <w:p w:rsidR="00B9751D" w:rsidRPr="00680096" w:rsidRDefault="00B9751D" w:rsidP="00680096">
            <w:pPr>
              <w:spacing w:after="0" w:line="240" w:lineRule="auto"/>
              <w:jc w:val="center"/>
              <w:rPr>
                <w:rFonts w:ascii="Times New Roman" w:eastAsia="Times New Roman" w:hAnsi="Times New Roman" w:cs="Times New Roman"/>
                <w:color w:val="000000"/>
                <w:sz w:val="24"/>
                <w:szCs w:val="24"/>
              </w:rPr>
            </w:pPr>
            <w:r w:rsidRPr="00680096">
              <w:rPr>
                <w:rFonts w:ascii="Times New Roman" w:eastAsia="Times New Roman" w:hAnsi="Times New Roman" w:cs="Times New Roman"/>
                <w:color w:val="000000"/>
                <w:sz w:val="24"/>
                <w:szCs w:val="24"/>
              </w:rPr>
              <w:t>4235</w:t>
            </w:r>
          </w:p>
        </w:tc>
        <w:tc>
          <w:tcPr>
            <w:tcW w:w="1050" w:type="dxa"/>
            <w:tcBorders>
              <w:top w:val="nil"/>
              <w:left w:val="nil"/>
              <w:bottom w:val="single" w:sz="4" w:space="0" w:color="auto"/>
              <w:right w:val="single" w:sz="4" w:space="0" w:color="auto"/>
            </w:tcBorders>
            <w:shd w:val="clear" w:color="auto" w:fill="auto"/>
            <w:noWrap/>
            <w:vAlign w:val="bottom"/>
            <w:hideMark/>
          </w:tcPr>
          <w:p w:rsidR="00B9751D" w:rsidRPr="00680096" w:rsidRDefault="00B9751D" w:rsidP="00680096">
            <w:pPr>
              <w:spacing w:after="0" w:line="240" w:lineRule="auto"/>
              <w:jc w:val="center"/>
              <w:rPr>
                <w:rFonts w:ascii="Times New Roman" w:eastAsia="Times New Roman" w:hAnsi="Times New Roman" w:cs="Times New Roman"/>
                <w:color w:val="000000"/>
                <w:sz w:val="24"/>
                <w:szCs w:val="24"/>
              </w:rPr>
            </w:pPr>
            <w:r w:rsidRPr="00680096">
              <w:rPr>
                <w:rFonts w:ascii="Times New Roman" w:eastAsia="Times New Roman" w:hAnsi="Times New Roman" w:cs="Times New Roman"/>
                <w:color w:val="000000"/>
                <w:sz w:val="24"/>
                <w:szCs w:val="24"/>
              </w:rPr>
              <w:t>01</w:t>
            </w:r>
          </w:p>
        </w:tc>
        <w:tc>
          <w:tcPr>
            <w:tcW w:w="1420" w:type="dxa"/>
            <w:tcBorders>
              <w:top w:val="nil"/>
              <w:left w:val="nil"/>
              <w:bottom w:val="single" w:sz="4" w:space="0" w:color="auto"/>
              <w:right w:val="single" w:sz="4" w:space="0" w:color="auto"/>
            </w:tcBorders>
            <w:shd w:val="clear" w:color="auto" w:fill="auto"/>
            <w:noWrap/>
            <w:vAlign w:val="bottom"/>
            <w:hideMark/>
          </w:tcPr>
          <w:p w:rsidR="00B9751D" w:rsidRPr="00680096" w:rsidRDefault="00B9751D" w:rsidP="00680096">
            <w:pPr>
              <w:spacing w:after="0" w:line="240" w:lineRule="auto"/>
              <w:jc w:val="right"/>
              <w:rPr>
                <w:rFonts w:ascii="Times New Roman" w:eastAsia="Times New Roman" w:hAnsi="Times New Roman" w:cs="Times New Roman"/>
                <w:color w:val="000000"/>
                <w:sz w:val="24"/>
                <w:szCs w:val="24"/>
              </w:rPr>
            </w:pPr>
            <w:r w:rsidRPr="00680096">
              <w:rPr>
                <w:rFonts w:ascii="Times New Roman" w:eastAsia="Times New Roman" w:hAnsi="Times New Roman" w:cs="Times New Roman"/>
                <w:color w:val="000000"/>
                <w:sz w:val="24"/>
                <w:szCs w:val="24"/>
              </w:rPr>
              <w:t>200,000.00</w:t>
            </w:r>
          </w:p>
        </w:tc>
        <w:tc>
          <w:tcPr>
            <w:tcW w:w="1768" w:type="dxa"/>
            <w:tcBorders>
              <w:top w:val="nil"/>
              <w:left w:val="nil"/>
              <w:bottom w:val="single" w:sz="4" w:space="0" w:color="auto"/>
              <w:right w:val="single" w:sz="4" w:space="0" w:color="auto"/>
            </w:tcBorders>
            <w:shd w:val="clear" w:color="auto" w:fill="auto"/>
            <w:noWrap/>
            <w:vAlign w:val="bottom"/>
            <w:hideMark/>
          </w:tcPr>
          <w:p w:rsidR="00B9751D" w:rsidRPr="00680096" w:rsidRDefault="00B9751D" w:rsidP="00680096">
            <w:pPr>
              <w:spacing w:after="0" w:line="240" w:lineRule="auto"/>
              <w:rPr>
                <w:rFonts w:ascii="Times New Roman" w:eastAsia="Times New Roman" w:hAnsi="Times New Roman" w:cs="Times New Roman"/>
                <w:color w:val="000000"/>
                <w:sz w:val="24"/>
                <w:szCs w:val="24"/>
              </w:rPr>
            </w:pPr>
            <w:r w:rsidRPr="00680096">
              <w:rPr>
                <w:rFonts w:ascii="Times New Roman" w:eastAsia="Times New Roman" w:hAnsi="Times New Roman" w:cs="Times New Roman"/>
                <w:color w:val="000000"/>
                <w:sz w:val="24"/>
                <w:szCs w:val="24"/>
              </w:rPr>
              <w:t> </w:t>
            </w:r>
          </w:p>
        </w:tc>
        <w:tc>
          <w:tcPr>
            <w:tcW w:w="1420" w:type="dxa"/>
            <w:tcBorders>
              <w:top w:val="nil"/>
              <w:left w:val="nil"/>
              <w:bottom w:val="single" w:sz="4" w:space="0" w:color="auto"/>
              <w:right w:val="single" w:sz="4" w:space="0" w:color="auto"/>
            </w:tcBorders>
            <w:shd w:val="clear" w:color="auto" w:fill="auto"/>
            <w:noWrap/>
            <w:vAlign w:val="bottom"/>
            <w:hideMark/>
          </w:tcPr>
          <w:p w:rsidR="00B9751D" w:rsidRPr="00680096" w:rsidRDefault="00B9751D" w:rsidP="00680096">
            <w:pPr>
              <w:spacing w:after="0" w:line="240" w:lineRule="auto"/>
              <w:jc w:val="right"/>
              <w:rPr>
                <w:rFonts w:ascii="Times New Roman" w:eastAsia="Times New Roman" w:hAnsi="Times New Roman" w:cs="Times New Roman"/>
                <w:color w:val="000000"/>
                <w:sz w:val="24"/>
                <w:szCs w:val="24"/>
              </w:rPr>
            </w:pPr>
            <w:r w:rsidRPr="00680096">
              <w:rPr>
                <w:rFonts w:ascii="Times New Roman" w:eastAsia="Times New Roman" w:hAnsi="Times New Roman" w:cs="Times New Roman"/>
                <w:color w:val="000000"/>
                <w:sz w:val="24"/>
                <w:szCs w:val="24"/>
              </w:rPr>
              <w:t>200,000.00</w:t>
            </w:r>
          </w:p>
        </w:tc>
      </w:tr>
      <w:tr w:rsidR="00B9751D" w:rsidRPr="00680096" w:rsidTr="00680096">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B9751D" w:rsidRPr="00680096" w:rsidRDefault="00B9751D" w:rsidP="00680096">
            <w:pPr>
              <w:spacing w:after="0" w:line="240" w:lineRule="auto"/>
              <w:jc w:val="center"/>
              <w:rPr>
                <w:rFonts w:ascii="Times New Roman" w:eastAsia="Times New Roman" w:hAnsi="Times New Roman" w:cs="Times New Roman"/>
                <w:color w:val="000000"/>
                <w:sz w:val="24"/>
                <w:szCs w:val="24"/>
              </w:rPr>
            </w:pPr>
            <w:r w:rsidRPr="00680096">
              <w:rPr>
                <w:rFonts w:ascii="Times New Roman" w:eastAsia="Times New Roman" w:hAnsi="Times New Roman" w:cs="Times New Roman"/>
                <w:color w:val="000000"/>
                <w:sz w:val="24"/>
                <w:szCs w:val="24"/>
              </w:rPr>
              <w:t>34</w:t>
            </w:r>
          </w:p>
        </w:tc>
        <w:tc>
          <w:tcPr>
            <w:tcW w:w="1035" w:type="dxa"/>
            <w:tcBorders>
              <w:top w:val="nil"/>
              <w:left w:val="nil"/>
              <w:bottom w:val="single" w:sz="4" w:space="0" w:color="auto"/>
              <w:right w:val="single" w:sz="4" w:space="0" w:color="auto"/>
            </w:tcBorders>
            <w:shd w:val="clear" w:color="auto" w:fill="auto"/>
            <w:noWrap/>
            <w:vAlign w:val="bottom"/>
            <w:hideMark/>
          </w:tcPr>
          <w:p w:rsidR="00B9751D" w:rsidRPr="00680096" w:rsidRDefault="00B9751D" w:rsidP="00680096">
            <w:pPr>
              <w:spacing w:after="0" w:line="240" w:lineRule="auto"/>
              <w:jc w:val="center"/>
              <w:rPr>
                <w:rFonts w:ascii="Times New Roman" w:eastAsia="Times New Roman" w:hAnsi="Times New Roman" w:cs="Times New Roman"/>
                <w:color w:val="000000"/>
                <w:sz w:val="24"/>
                <w:szCs w:val="24"/>
              </w:rPr>
            </w:pPr>
            <w:r w:rsidRPr="00680096">
              <w:rPr>
                <w:rFonts w:ascii="Times New Roman" w:eastAsia="Times New Roman" w:hAnsi="Times New Roman" w:cs="Times New Roman"/>
                <w:color w:val="000000"/>
                <w:sz w:val="24"/>
                <w:szCs w:val="24"/>
              </w:rPr>
              <w:t>090</w:t>
            </w:r>
          </w:p>
        </w:tc>
        <w:tc>
          <w:tcPr>
            <w:tcW w:w="1079" w:type="dxa"/>
            <w:tcBorders>
              <w:top w:val="nil"/>
              <w:left w:val="nil"/>
              <w:bottom w:val="single" w:sz="4" w:space="0" w:color="auto"/>
              <w:right w:val="single" w:sz="4" w:space="0" w:color="auto"/>
            </w:tcBorders>
            <w:shd w:val="clear" w:color="auto" w:fill="auto"/>
            <w:noWrap/>
            <w:vAlign w:val="bottom"/>
            <w:hideMark/>
          </w:tcPr>
          <w:p w:rsidR="00B9751D" w:rsidRPr="00680096" w:rsidRDefault="00B9751D" w:rsidP="00680096">
            <w:pPr>
              <w:spacing w:after="0" w:line="240" w:lineRule="auto"/>
              <w:jc w:val="center"/>
              <w:rPr>
                <w:rFonts w:ascii="Times New Roman" w:eastAsia="Times New Roman" w:hAnsi="Times New Roman" w:cs="Times New Roman"/>
                <w:color w:val="000000"/>
                <w:sz w:val="24"/>
                <w:szCs w:val="24"/>
              </w:rPr>
            </w:pPr>
            <w:r w:rsidRPr="00680096">
              <w:rPr>
                <w:rFonts w:ascii="Times New Roman" w:eastAsia="Times New Roman" w:hAnsi="Times New Roman" w:cs="Times New Roman"/>
                <w:color w:val="000000"/>
                <w:sz w:val="24"/>
                <w:szCs w:val="24"/>
              </w:rPr>
              <w:t>4819</w:t>
            </w:r>
          </w:p>
        </w:tc>
        <w:tc>
          <w:tcPr>
            <w:tcW w:w="1050" w:type="dxa"/>
            <w:tcBorders>
              <w:top w:val="nil"/>
              <w:left w:val="nil"/>
              <w:bottom w:val="single" w:sz="4" w:space="0" w:color="auto"/>
              <w:right w:val="single" w:sz="4" w:space="0" w:color="auto"/>
            </w:tcBorders>
            <w:shd w:val="clear" w:color="auto" w:fill="auto"/>
            <w:noWrap/>
            <w:vAlign w:val="bottom"/>
            <w:hideMark/>
          </w:tcPr>
          <w:p w:rsidR="00B9751D" w:rsidRPr="00680096" w:rsidRDefault="00B9751D" w:rsidP="00680096">
            <w:pPr>
              <w:spacing w:after="0" w:line="240" w:lineRule="auto"/>
              <w:jc w:val="center"/>
              <w:rPr>
                <w:rFonts w:ascii="Times New Roman" w:eastAsia="Times New Roman" w:hAnsi="Times New Roman" w:cs="Times New Roman"/>
                <w:color w:val="000000"/>
                <w:sz w:val="24"/>
                <w:szCs w:val="24"/>
              </w:rPr>
            </w:pPr>
            <w:r w:rsidRPr="00680096">
              <w:rPr>
                <w:rFonts w:ascii="Times New Roman" w:eastAsia="Times New Roman" w:hAnsi="Times New Roman" w:cs="Times New Roman"/>
                <w:color w:val="000000"/>
                <w:sz w:val="24"/>
                <w:szCs w:val="24"/>
              </w:rPr>
              <w:t>01</w:t>
            </w:r>
          </w:p>
        </w:tc>
        <w:tc>
          <w:tcPr>
            <w:tcW w:w="1420" w:type="dxa"/>
            <w:tcBorders>
              <w:top w:val="nil"/>
              <w:left w:val="nil"/>
              <w:bottom w:val="single" w:sz="4" w:space="0" w:color="auto"/>
              <w:right w:val="single" w:sz="4" w:space="0" w:color="auto"/>
            </w:tcBorders>
            <w:shd w:val="clear" w:color="auto" w:fill="auto"/>
            <w:noWrap/>
            <w:vAlign w:val="bottom"/>
            <w:hideMark/>
          </w:tcPr>
          <w:p w:rsidR="00B9751D" w:rsidRPr="00680096" w:rsidRDefault="00B9751D" w:rsidP="00680096">
            <w:pPr>
              <w:spacing w:after="0" w:line="240" w:lineRule="auto"/>
              <w:jc w:val="right"/>
              <w:rPr>
                <w:rFonts w:ascii="Times New Roman" w:eastAsia="Times New Roman" w:hAnsi="Times New Roman" w:cs="Times New Roman"/>
                <w:color w:val="000000"/>
                <w:sz w:val="24"/>
                <w:szCs w:val="24"/>
              </w:rPr>
            </w:pPr>
            <w:r w:rsidRPr="00680096">
              <w:rPr>
                <w:rFonts w:ascii="Times New Roman" w:eastAsia="Times New Roman" w:hAnsi="Times New Roman" w:cs="Times New Roman"/>
                <w:color w:val="000000"/>
                <w:sz w:val="24"/>
                <w:szCs w:val="24"/>
              </w:rPr>
              <w:t>500,000.00</w:t>
            </w:r>
          </w:p>
        </w:tc>
        <w:tc>
          <w:tcPr>
            <w:tcW w:w="1768" w:type="dxa"/>
            <w:tcBorders>
              <w:top w:val="nil"/>
              <w:left w:val="nil"/>
              <w:bottom w:val="single" w:sz="4" w:space="0" w:color="auto"/>
              <w:right w:val="single" w:sz="4" w:space="0" w:color="auto"/>
            </w:tcBorders>
            <w:shd w:val="clear" w:color="auto" w:fill="auto"/>
            <w:noWrap/>
            <w:vAlign w:val="bottom"/>
            <w:hideMark/>
          </w:tcPr>
          <w:p w:rsidR="00B9751D" w:rsidRPr="00680096" w:rsidRDefault="00B9751D" w:rsidP="00680096">
            <w:pPr>
              <w:spacing w:after="0" w:line="240" w:lineRule="auto"/>
              <w:jc w:val="right"/>
              <w:rPr>
                <w:rFonts w:ascii="Times New Roman" w:eastAsia="Times New Roman" w:hAnsi="Times New Roman" w:cs="Times New Roman"/>
                <w:color w:val="000000"/>
                <w:sz w:val="24"/>
                <w:szCs w:val="24"/>
              </w:rPr>
            </w:pPr>
            <w:r w:rsidRPr="00680096">
              <w:rPr>
                <w:rFonts w:ascii="Times New Roman" w:eastAsia="Times New Roman" w:hAnsi="Times New Roman" w:cs="Times New Roman"/>
                <w:color w:val="000000"/>
                <w:sz w:val="24"/>
                <w:szCs w:val="24"/>
              </w:rPr>
              <w:t>120,000.00</w:t>
            </w:r>
          </w:p>
        </w:tc>
        <w:tc>
          <w:tcPr>
            <w:tcW w:w="1420" w:type="dxa"/>
            <w:tcBorders>
              <w:top w:val="nil"/>
              <w:left w:val="nil"/>
              <w:bottom w:val="single" w:sz="4" w:space="0" w:color="auto"/>
              <w:right w:val="single" w:sz="4" w:space="0" w:color="auto"/>
            </w:tcBorders>
            <w:shd w:val="clear" w:color="auto" w:fill="auto"/>
            <w:noWrap/>
            <w:vAlign w:val="bottom"/>
            <w:hideMark/>
          </w:tcPr>
          <w:p w:rsidR="00B9751D" w:rsidRPr="00680096" w:rsidRDefault="00B9751D" w:rsidP="00680096">
            <w:pPr>
              <w:spacing w:after="0" w:line="240" w:lineRule="auto"/>
              <w:jc w:val="right"/>
              <w:rPr>
                <w:rFonts w:ascii="Times New Roman" w:eastAsia="Times New Roman" w:hAnsi="Times New Roman" w:cs="Times New Roman"/>
                <w:color w:val="000000"/>
                <w:sz w:val="24"/>
                <w:szCs w:val="24"/>
              </w:rPr>
            </w:pPr>
            <w:r w:rsidRPr="00680096">
              <w:rPr>
                <w:rFonts w:ascii="Times New Roman" w:eastAsia="Times New Roman" w:hAnsi="Times New Roman" w:cs="Times New Roman"/>
                <w:color w:val="000000"/>
                <w:sz w:val="24"/>
                <w:szCs w:val="24"/>
              </w:rPr>
              <w:t>620,000.00</w:t>
            </w:r>
          </w:p>
        </w:tc>
      </w:tr>
      <w:tr w:rsidR="00B9751D" w:rsidRPr="00680096" w:rsidTr="00680096">
        <w:trPr>
          <w:trHeight w:val="300"/>
          <w:jc w:val="center"/>
        </w:trPr>
        <w:tc>
          <w:tcPr>
            <w:tcW w:w="988" w:type="dxa"/>
            <w:tcBorders>
              <w:top w:val="nil"/>
              <w:left w:val="single" w:sz="4" w:space="0" w:color="auto"/>
              <w:bottom w:val="single" w:sz="4" w:space="0" w:color="auto"/>
              <w:right w:val="single" w:sz="4" w:space="0" w:color="auto"/>
            </w:tcBorders>
            <w:shd w:val="clear" w:color="000000" w:fill="FFFF00"/>
            <w:noWrap/>
            <w:vAlign w:val="bottom"/>
            <w:hideMark/>
          </w:tcPr>
          <w:p w:rsidR="00B9751D" w:rsidRPr="00680096" w:rsidRDefault="00B9751D" w:rsidP="00680096">
            <w:pPr>
              <w:spacing w:after="0" w:line="240" w:lineRule="auto"/>
              <w:jc w:val="center"/>
              <w:rPr>
                <w:rFonts w:ascii="Times New Roman" w:eastAsia="Times New Roman" w:hAnsi="Times New Roman" w:cs="Times New Roman"/>
                <w:color w:val="000000"/>
                <w:sz w:val="24"/>
                <w:szCs w:val="24"/>
              </w:rPr>
            </w:pPr>
            <w:r w:rsidRPr="00680096">
              <w:rPr>
                <w:rFonts w:ascii="Times New Roman" w:eastAsia="Times New Roman" w:hAnsi="Times New Roman" w:cs="Times New Roman"/>
                <w:color w:val="000000"/>
                <w:sz w:val="24"/>
                <w:szCs w:val="24"/>
              </w:rPr>
              <w:t> </w:t>
            </w:r>
          </w:p>
        </w:tc>
        <w:tc>
          <w:tcPr>
            <w:tcW w:w="1035" w:type="dxa"/>
            <w:tcBorders>
              <w:top w:val="nil"/>
              <w:left w:val="nil"/>
              <w:bottom w:val="single" w:sz="4" w:space="0" w:color="auto"/>
              <w:right w:val="single" w:sz="4" w:space="0" w:color="auto"/>
            </w:tcBorders>
            <w:shd w:val="clear" w:color="000000" w:fill="FFFF00"/>
            <w:noWrap/>
            <w:vAlign w:val="bottom"/>
            <w:hideMark/>
          </w:tcPr>
          <w:p w:rsidR="00B9751D" w:rsidRPr="00680096" w:rsidRDefault="00B9751D" w:rsidP="00680096">
            <w:pPr>
              <w:spacing w:after="0" w:line="240" w:lineRule="auto"/>
              <w:jc w:val="center"/>
              <w:rPr>
                <w:rFonts w:ascii="Times New Roman" w:eastAsia="Times New Roman" w:hAnsi="Times New Roman" w:cs="Times New Roman"/>
                <w:color w:val="000000"/>
                <w:sz w:val="24"/>
                <w:szCs w:val="24"/>
              </w:rPr>
            </w:pPr>
            <w:r w:rsidRPr="00680096">
              <w:rPr>
                <w:rFonts w:ascii="Times New Roman" w:eastAsia="Times New Roman" w:hAnsi="Times New Roman" w:cs="Times New Roman"/>
                <w:color w:val="000000"/>
                <w:sz w:val="24"/>
                <w:szCs w:val="24"/>
              </w:rPr>
              <w:t> </w:t>
            </w:r>
          </w:p>
        </w:tc>
        <w:tc>
          <w:tcPr>
            <w:tcW w:w="1079" w:type="dxa"/>
            <w:tcBorders>
              <w:top w:val="nil"/>
              <w:left w:val="nil"/>
              <w:bottom w:val="single" w:sz="4" w:space="0" w:color="auto"/>
              <w:right w:val="single" w:sz="4" w:space="0" w:color="auto"/>
            </w:tcBorders>
            <w:shd w:val="clear" w:color="000000" w:fill="FFFF00"/>
            <w:noWrap/>
            <w:vAlign w:val="bottom"/>
            <w:hideMark/>
          </w:tcPr>
          <w:p w:rsidR="00B9751D" w:rsidRPr="00680096" w:rsidRDefault="00B9751D" w:rsidP="00680096">
            <w:pPr>
              <w:spacing w:after="0" w:line="240" w:lineRule="auto"/>
              <w:jc w:val="center"/>
              <w:rPr>
                <w:rFonts w:ascii="Times New Roman" w:eastAsia="Times New Roman" w:hAnsi="Times New Roman" w:cs="Times New Roman"/>
                <w:color w:val="000000"/>
                <w:sz w:val="24"/>
                <w:szCs w:val="24"/>
              </w:rPr>
            </w:pPr>
            <w:r w:rsidRPr="00680096">
              <w:rPr>
                <w:rFonts w:ascii="Times New Roman" w:eastAsia="Times New Roman" w:hAnsi="Times New Roman" w:cs="Times New Roman"/>
                <w:color w:val="000000"/>
                <w:sz w:val="24"/>
                <w:szCs w:val="24"/>
              </w:rPr>
              <w:t> </w:t>
            </w:r>
          </w:p>
        </w:tc>
        <w:tc>
          <w:tcPr>
            <w:tcW w:w="1050" w:type="dxa"/>
            <w:tcBorders>
              <w:top w:val="nil"/>
              <w:left w:val="nil"/>
              <w:bottom w:val="single" w:sz="4" w:space="0" w:color="auto"/>
              <w:right w:val="single" w:sz="4" w:space="0" w:color="auto"/>
            </w:tcBorders>
            <w:shd w:val="clear" w:color="000000" w:fill="FFFF00"/>
            <w:noWrap/>
            <w:vAlign w:val="bottom"/>
            <w:hideMark/>
          </w:tcPr>
          <w:p w:rsidR="00B9751D" w:rsidRPr="00680096" w:rsidRDefault="00B9751D" w:rsidP="00680096">
            <w:pPr>
              <w:spacing w:after="0" w:line="240" w:lineRule="auto"/>
              <w:jc w:val="center"/>
              <w:rPr>
                <w:rFonts w:ascii="Times New Roman" w:eastAsia="Times New Roman" w:hAnsi="Times New Roman" w:cs="Times New Roman"/>
                <w:color w:val="000000"/>
                <w:sz w:val="24"/>
                <w:szCs w:val="24"/>
              </w:rPr>
            </w:pPr>
            <w:r w:rsidRPr="00680096">
              <w:rPr>
                <w:rFonts w:ascii="Times New Roman" w:eastAsia="Times New Roman" w:hAnsi="Times New Roman" w:cs="Times New Roman"/>
                <w:color w:val="000000"/>
                <w:sz w:val="24"/>
                <w:szCs w:val="24"/>
              </w:rPr>
              <w:t> </w:t>
            </w:r>
          </w:p>
        </w:tc>
        <w:tc>
          <w:tcPr>
            <w:tcW w:w="1420" w:type="dxa"/>
            <w:tcBorders>
              <w:top w:val="nil"/>
              <w:left w:val="nil"/>
              <w:bottom w:val="single" w:sz="4" w:space="0" w:color="auto"/>
              <w:right w:val="single" w:sz="4" w:space="0" w:color="auto"/>
            </w:tcBorders>
            <w:shd w:val="clear" w:color="000000" w:fill="FFFF00"/>
            <w:noWrap/>
            <w:vAlign w:val="bottom"/>
            <w:hideMark/>
          </w:tcPr>
          <w:p w:rsidR="00B9751D" w:rsidRPr="00680096" w:rsidRDefault="00B9751D" w:rsidP="00680096">
            <w:pPr>
              <w:spacing w:after="0" w:line="240" w:lineRule="auto"/>
              <w:jc w:val="right"/>
              <w:rPr>
                <w:rFonts w:ascii="Times New Roman" w:eastAsia="Times New Roman" w:hAnsi="Times New Roman" w:cs="Times New Roman"/>
                <w:color w:val="000000"/>
                <w:sz w:val="24"/>
                <w:szCs w:val="24"/>
              </w:rPr>
            </w:pPr>
            <w:r w:rsidRPr="00680096">
              <w:rPr>
                <w:rFonts w:ascii="Times New Roman" w:eastAsia="Times New Roman" w:hAnsi="Times New Roman" w:cs="Times New Roman"/>
                <w:color w:val="000000"/>
                <w:sz w:val="24"/>
                <w:szCs w:val="24"/>
              </w:rPr>
              <w:t>700,000.00</w:t>
            </w:r>
          </w:p>
        </w:tc>
        <w:tc>
          <w:tcPr>
            <w:tcW w:w="1768" w:type="dxa"/>
            <w:tcBorders>
              <w:top w:val="nil"/>
              <w:left w:val="nil"/>
              <w:bottom w:val="single" w:sz="4" w:space="0" w:color="auto"/>
              <w:right w:val="single" w:sz="4" w:space="0" w:color="auto"/>
            </w:tcBorders>
            <w:shd w:val="clear" w:color="000000" w:fill="FFFF00"/>
            <w:noWrap/>
            <w:vAlign w:val="bottom"/>
            <w:hideMark/>
          </w:tcPr>
          <w:p w:rsidR="00B9751D" w:rsidRPr="00680096" w:rsidRDefault="00B9751D" w:rsidP="00680096">
            <w:pPr>
              <w:spacing w:after="0" w:line="240" w:lineRule="auto"/>
              <w:jc w:val="right"/>
              <w:rPr>
                <w:rFonts w:ascii="Times New Roman" w:eastAsia="Times New Roman" w:hAnsi="Times New Roman" w:cs="Times New Roman"/>
                <w:color w:val="000000"/>
                <w:sz w:val="24"/>
                <w:szCs w:val="24"/>
              </w:rPr>
            </w:pPr>
            <w:r w:rsidRPr="00680096">
              <w:rPr>
                <w:rFonts w:ascii="Times New Roman" w:eastAsia="Times New Roman" w:hAnsi="Times New Roman" w:cs="Times New Roman"/>
                <w:color w:val="000000"/>
                <w:sz w:val="24"/>
                <w:szCs w:val="24"/>
              </w:rPr>
              <w:t>120,000.00</w:t>
            </w:r>
          </w:p>
        </w:tc>
        <w:tc>
          <w:tcPr>
            <w:tcW w:w="1420" w:type="dxa"/>
            <w:tcBorders>
              <w:top w:val="nil"/>
              <w:left w:val="nil"/>
              <w:bottom w:val="single" w:sz="4" w:space="0" w:color="auto"/>
              <w:right w:val="single" w:sz="4" w:space="0" w:color="auto"/>
            </w:tcBorders>
            <w:shd w:val="clear" w:color="000000" w:fill="FFFF00"/>
            <w:noWrap/>
            <w:vAlign w:val="bottom"/>
            <w:hideMark/>
          </w:tcPr>
          <w:p w:rsidR="00B9751D" w:rsidRPr="00680096" w:rsidRDefault="00B9751D" w:rsidP="00680096">
            <w:pPr>
              <w:spacing w:after="0" w:line="240" w:lineRule="auto"/>
              <w:jc w:val="right"/>
              <w:rPr>
                <w:rFonts w:ascii="Times New Roman" w:eastAsia="Times New Roman" w:hAnsi="Times New Roman" w:cs="Times New Roman"/>
                <w:color w:val="000000"/>
                <w:sz w:val="24"/>
                <w:szCs w:val="24"/>
              </w:rPr>
            </w:pPr>
            <w:r w:rsidRPr="00680096">
              <w:rPr>
                <w:rFonts w:ascii="Times New Roman" w:eastAsia="Times New Roman" w:hAnsi="Times New Roman" w:cs="Times New Roman"/>
                <w:color w:val="000000"/>
                <w:sz w:val="24"/>
                <w:szCs w:val="24"/>
              </w:rPr>
              <w:t>820,000.00</w:t>
            </w:r>
          </w:p>
        </w:tc>
      </w:tr>
      <w:tr w:rsidR="00B9751D" w:rsidRPr="00680096" w:rsidTr="00680096">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B9751D" w:rsidRPr="00680096" w:rsidRDefault="00B9751D" w:rsidP="00680096">
            <w:pPr>
              <w:spacing w:after="0" w:line="240" w:lineRule="auto"/>
              <w:jc w:val="center"/>
              <w:rPr>
                <w:rFonts w:ascii="Times New Roman" w:eastAsia="Times New Roman" w:hAnsi="Times New Roman" w:cs="Times New Roman"/>
                <w:color w:val="000000"/>
                <w:sz w:val="24"/>
                <w:szCs w:val="24"/>
              </w:rPr>
            </w:pPr>
            <w:r w:rsidRPr="00680096">
              <w:rPr>
                <w:rFonts w:ascii="Times New Roman" w:eastAsia="Times New Roman" w:hAnsi="Times New Roman" w:cs="Times New Roman"/>
                <w:color w:val="000000"/>
                <w:sz w:val="24"/>
                <w:szCs w:val="24"/>
              </w:rPr>
              <w:t> </w:t>
            </w:r>
          </w:p>
        </w:tc>
        <w:tc>
          <w:tcPr>
            <w:tcW w:w="1035" w:type="dxa"/>
            <w:tcBorders>
              <w:top w:val="nil"/>
              <w:left w:val="nil"/>
              <w:bottom w:val="single" w:sz="4" w:space="0" w:color="auto"/>
              <w:right w:val="single" w:sz="4" w:space="0" w:color="auto"/>
            </w:tcBorders>
            <w:shd w:val="clear" w:color="auto" w:fill="auto"/>
            <w:noWrap/>
            <w:vAlign w:val="bottom"/>
            <w:hideMark/>
          </w:tcPr>
          <w:p w:rsidR="00B9751D" w:rsidRPr="00680096" w:rsidRDefault="00B9751D" w:rsidP="00680096">
            <w:pPr>
              <w:spacing w:after="0" w:line="240" w:lineRule="auto"/>
              <w:jc w:val="center"/>
              <w:rPr>
                <w:rFonts w:ascii="Times New Roman" w:eastAsia="Times New Roman" w:hAnsi="Times New Roman" w:cs="Times New Roman"/>
                <w:color w:val="000000"/>
                <w:sz w:val="24"/>
                <w:szCs w:val="24"/>
              </w:rPr>
            </w:pPr>
            <w:r w:rsidRPr="00680096">
              <w:rPr>
                <w:rFonts w:ascii="Times New Roman" w:eastAsia="Times New Roman" w:hAnsi="Times New Roman" w:cs="Times New Roman"/>
                <w:color w:val="000000"/>
                <w:sz w:val="24"/>
                <w:szCs w:val="24"/>
              </w:rPr>
              <w:t> </w:t>
            </w:r>
          </w:p>
        </w:tc>
        <w:tc>
          <w:tcPr>
            <w:tcW w:w="1079" w:type="dxa"/>
            <w:tcBorders>
              <w:top w:val="nil"/>
              <w:left w:val="nil"/>
              <w:bottom w:val="single" w:sz="4" w:space="0" w:color="auto"/>
              <w:right w:val="single" w:sz="4" w:space="0" w:color="auto"/>
            </w:tcBorders>
            <w:shd w:val="clear" w:color="auto" w:fill="auto"/>
            <w:noWrap/>
            <w:vAlign w:val="bottom"/>
            <w:hideMark/>
          </w:tcPr>
          <w:p w:rsidR="00B9751D" w:rsidRPr="00680096" w:rsidRDefault="00B9751D" w:rsidP="00680096">
            <w:pPr>
              <w:spacing w:after="0" w:line="240" w:lineRule="auto"/>
              <w:jc w:val="center"/>
              <w:rPr>
                <w:rFonts w:ascii="Times New Roman" w:eastAsia="Times New Roman" w:hAnsi="Times New Roman" w:cs="Times New Roman"/>
                <w:color w:val="000000"/>
                <w:sz w:val="24"/>
                <w:szCs w:val="24"/>
              </w:rPr>
            </w:pPr>
            <w:r w:rsidRPr="00680096">
              <w:rPr>
                <w:rFonts w:ascii="Times New Roman" w:eastAsia="Times New Roman" w:hAnsi="Times New Roman" w:cs="Times New Roman"/>
                <w:color w:val="000000"/>
                <w:sz w:val="24"/>
                <w:szCs w:val="24"/>
              </w:rPr>
              <w:t> </w:t>
            </w:r>
          </w:p>
        </w:tc>
        <w:tc>
          <w:tcPr>
            <w:tcW w:w="1050" w:type="dxa"/>
            <w:tcBorders>
              <w:top w:val="nil"/>
              <w:left w:val="nil"/>
              <w:bottom w:val="single" w:sz="4" w:space="0" w:color="auto"/>
              <w:right w:val="single" w:sz="4" w:space="0" w:color="auto"/>
            </w:tcBorders>
            <w:shd w:val="clear" w:color="auto" w:fill="auto"/>
            <w:noWrap/>
            <w:vAlign w:val="bottom"/>
            <w:hideMark/>
          </w:tcPr>
          <w:p w:rsidR="00B9751D" w:rsidRPr="00680096" w:rsidRDefault="00B9751D" w:rsidP="00680096">
            <w:pPr>
              <w:spacing w:after="0" w:line="240" w:lineRule="auto"/>
              <w:jc w:val="center"/>
              <w:rPr>
                <w:rFonts w:ascii="Times New Roman" w:eastAsia="Times New Roman" w:hAnsi="Times New Roman" w:cs="Times New Roman"/>
                <w:color w:val="000000"/>
                <w:sz w:val="24"/>
                <w:szCs w:val="24"/>
              </w:rPr>
            </w:pPr>
            <w:r w:rsidRPr="00680096">
              <w:rPr>
                <w:rFonts w:ascii="Times New Roman" w:eastAsia="Times New Roman" w:hAnsi="Times New Roman" w:cs="Times New Roman"/>
                <w:color w:val="000000"/>
                <w:sz w:val="24"/>
                <w:szCs w:val="24"/>
              </w:rPr>
              <w:t> </w:t>
            </w:r>
          </w:p>
        </w:tc>
        <w:tc>
          <w:tcPr>
            <w:tcW w:w="1420" w:type="dxa"/>
            <w:tcBorders>
              <w:top w:val="nil"/>
              <w:left w:val="nil"/>
              <w:bottom w:val="single" w:sz="4" w:space="0" w:color="auto"/>
              <w:right w:val="single" w:sz="4" w:space="0" w:color="auto"/>
            </w:tcBorders>
            <w:shd w:val="clear" w:color="auto" w:fill="auto"/>
            <w:noWrap/>
            <w:vAlign w:val="bottom"/>
            <w:hideMark/>
          </w:tcPr>
          <w:p w:rsidR="00B9751D" w:rsidRPr="00680096" w:rsidRDefault="00B9751D" w:rsidP="00680096">
            <w:pPr>
              <w:spacing w:after="0" w:line="240" w:lineRule="auto"/>
              <w:rPr>
                <w:rFonts w:ascii="Times New Roman" w:eastAsia="Times New Roman" w:hAnsi="Times New Roman" w:cs="Times New Roman"/>
                <w:color w:val="000000"/>
                <w:sz w:val="24"/>
                <w:szCs w:val="24"/>
              </w:rPr>
            </w:pPr>
            <w:r w:rsidRPr="00680096">
              <w:rPr>
                <w:rFonts w:ascii="Times New Roman" w:eastAsia="Times New Roman" w:hAnsi="Times New Roman" w:cs="Times New Roman"/>
                <w:color w:val="000000"/>
                <w:sz w:val="24"/>
                <w:szCs w:val="24"/>
              </w:rPr>
              <w:t> </w:t>
            </w:r>
          </w:p>
        </w:tc>
        <w:tc>
          <w:tcPr>
            <w:tcW w:w="1768" w:type="dxa"/>
            <w:tcBorders>
              <w:top w:val="nil"/>
              <w:left w:val="nil"/>
              <w:bottom w:val="single" w:sz="4" w:space="0" w:color="auto"/>
              <w:right w:val="single" w:sz="4" w:space="0" w:color="auto"/>
            </w:tcBorders>
            <w:shd w:val="clear" w:color="auto" w:fill="auto"/>
            <w:noWrap/>
            <w:vAlign w:val="bottom"/>
            <w:hideMark/>
          </w:tcPr>
          <w:p w:rsidR="00B9751D" w:rsidRPr="00680096" w:rsidRDefault="00B9751D" w:rsidP="00680096">
            <w:pPr>
              <w:spacing w:after="0" w:line="240" w:lineRule="auto"/>
              <w:rPr>
                <w:rFonts w:ascii="Times New Roman" w:eastAsia="Times New Roman" w:hAnsi="Times New Roman" w:cs="Times New Roman"/>
                <w:color w:val="000000"/>
                <w:sz w:val="24"/>
                <w:szCs w:val="24"/>
              </w:rPr>
            </w:pPr>
            <w:r w:rsidRPr="00680096">
              <w:rPr>
                <w:rFonts w:ascii="Times New Roman" w:eastAsia="Times New Roman" w:hAnsi="Times New Roman" w:cs="Times New Roman"/>
                <w:color w:val="000000"/>
                <w:sz w:val="24"/>
                <w:szCs w:val="24"/>
              </w:rPr>
              <w:t> </w:t>
            </w:r>
          </w:p>
        </w:tc>
        <w:tc>
          <w:tcPr>
            <w:tcW w:w="1420" w:type="dxa"/>
            <w:tcBorders>
              <w:top w:val="nil"/>
              <w:left w:val="nil"/>
              <w:bottom w:val="single" w:sz="4" w:space="0" w:color="auto"/>
              <w:right w:val="single" w:sz="4" w:space="0" w:color="auto"/>
            </w:tcBorders>
            <w:shd w:val="clear" w:color="auto" w:fill="auto"/>
            <w:noWrap/>
            <w:vAlign w:val="bottom"/>
            <w:hideMark/>
          </w:tcPr>
          <w:p w:rsidR="00B9751D" w:rsidRPr="00680096" w:rsidRDefault="00B9751D" w:rsidP="00680096">
            <w:pPr>
              <w:spacing w:after="0" w:line="240" w:lineRule="auto"/>
              <w:rPr>
                <w:rFonts w:ascii="Times New Roman" w:eastAsia="Times New Roman" w:hAnsi="Times New Roman" w:cs="Times New Roman"/>
                <w:color w:val="000000"/>
                <w:sz w:val="24"/>
                <w:szCs w:val="24"/>
              </w:rPr>
            </w:pPr>
            <w:r w:rsidRPr="00680096">
              <w:rPr>
                <w:rFonts w:ascii="Times New Roman" w:eastAsia="Times New Roman" w:hAnsi="Times New Roman" w:cs="Times New Roman"/>
                <w:color w:val="000000"/>
                <w:sz w:val="24"/>
                <w:szCs w:val="24"/>
              </w:rPr>
              <w:t> </w:t>
            </w:r>
          </w:p>
        </w:tc>
      </w:tr>
    </w:tbl>
    <w:p w:rsidR="00B9751D" w:rsidRDefault="00B9751D" w:rsidP="00680096">
      <w:pPr>
        <w:spacing w:after="0" w:line="240" w:lineRule="auto"/>
        <w:rPr>
          <w:rFonts w:ascii="Times New Roman" w:hAnsi="Times New Roman" w:cs="Times New Roman"/>
          <w:sz w:val="24"/>
          <w:szCs w:val="24"/>
        </w:rPr>
      </w:pPr>
    </w:p>
    <w:p w:rsidR="00680096" w:rsidRPr="00680096" w:rsidRDefault="00680096" w:rsidP="00680096">
      <w:pPr>
        <w:spacing w:after="0" w:line="240" w:lineRule="auto"/>
        <w:rPr>
          <w:rFonts w:ascii="Times New Roman" w:hAnsi="Times New Roman" w:cs="Times New Roman"/>
          <w:sz w:val="24"/>
          <w:szCs w:val="24"/>
        </w:rPr>
      </w:pPr>
    </w:p>
    <w:tbl>
      <w:tblPr>
        <w:tblW w:w="8319" w:type="dxa"/>
        <w:jc w:val="center"/>
        <w:tblInd w:w="93" w:type="dxa"/>
        <w:tblLook w:val="04A0"/>
      </w:tblPr>
      <w:tblGrid>
        <w:gridCol w:w="1016"/>
        <w:gridCol w:w="1070"/>
        <w:gridCol w:w="1077"/>
        <w:gridCol w:w="913"/>
        <w:gridCol w:w="1596"/>
        <w:gridCol w:w="1476"/>
        <w:gridCol w:w="1596"/>
      </w:tblGrid>
      <w:tr w:rsidR="00B9751D" w:rsidRPr="00680096" w:rsidTr="00680096">
        <w:trPr>
          <w:trHeight w:val="300"/>
          <w:jc w:val="center"/>
        </w:trPr>
        <w:tc>
          <w:tcPr>
            <w:tcW w:w="8319" w:type="dxa"/>
            <w:gridSpan w:val="7"/>
            <w:tcBorders>
              <w:top w:val="nil"/>
              <w:left w:val="nil"/>
              <w:bottom w:val="single" w:sz="4" w:space="0" w:color="auto"/>
              <w:right w:val="nil"/>
            </w:tcBorders>
            <w:shd w:val="clear" w:color="000000" w:fill="F2DDDC"/>
            <w:noWrap/>
            <w:vAlign w:val="bottom"/>
            <w:hideMark/>
          </w:tcPr>
          <w:p w:rsidR="00B9751D" w:rsidRPr="00680096" w:rsidRDefault="00B9751D" w:rsidP="00680096">
            <w:pPr>
              <w:spacing w:after="0" w:line="240" w:lineRule="auto"/>
              <w:jc w:val="center"/>
              <w:rPr>
                <w:rFonts w:ascii="Times New Roman" w:eastAsia="Times New Roman" w:hAnsi="Times New Roman" w:cs="Times New Roman"/>
                <w:b/>
                <w:bCs/>
                <w:color w:val="000000"/>
                <w:sz w:val="24"/>
                <w:szCs w:val="24"/>
              </w:rPr>
            </w:pPr>
            <w:r w:rsidRPr="00680096">
              <w:rPr>
                <w:rFonts w:ascii="Times New Roman" w:eastAsia="Times New Roman" w:hAnsi="Times New Roman" w:cs="Times New Roman"/>
                <w:b/>
                <w:bCs/>
                <w:color w:val="000000"/>
                <w:sz w:val="24"/>
                <w:szCs w:val="24"/>
              </w:rPr>
              <w:lastRenderedPageBreak/>
              <w:t>ПА 0902-0001- Једнократне помоћи и други облици помоћи</w:t>
            </w:r>
          </w:p>
        </w:tc>
      </w:tr>
      <w:tr w:rsidR="00B9751D" w:rsidRPr="00680096" w:rsidTr="00680096">
        <w:trPr>
          <w:trHeight w:val="600"/>
          <w:jc w:val="center"/>
        </w:trPr>
        <w:tc>
          <w:tcPr>
            <w:tcW w:w="905" w:type="dxa"/>
            <w:tcBorders>
              <w:top w:val="nil"/>
              <w:left w:val="single" w:sz="4" w:space="0" w:color="auto"/>
              <w:bottom w:val="single" w:sz="4" w:space="0" w:color="auto"/>
              <w:right w:val="single" w:sz="4" w:space="0" w:color="auto"/>
            </w:tcBorders>
            <w:shd w:val="clear" w:color="auto" w:fill="auto"/>
            <w:noWrap/>
            <w:vAlign w:val="center"/>
            <w:hideMark/>
          </w:tcPr>
          <w:p w:rsidR="00B9751D" w:rsidRPr="00680096" w:rsidRDefault="00B9751D" w:rsidP="00680096">
            <w:pPr>
              <w:spacing w:after="0" w:line="240" w:lineRule="auto"/>
              <w:jc w:val="center"/>
              <w:rPr>
                <w:rFonts w:ascii="Times New Roman" w:eastAsia="Times New Roman" w:hAnsi="Times New Roman" w:cs="Times New Roman"/>
                <w:b/>
                <w:bCs/>
                <w:color w:val="000000"/>
                <w:sz w:val="24"/>
                <w:szCs w:val="24"/>
              </w:rPr>
            </w:pPr>
            <w:r w:rsidRPr="00680096">
              <w:rPr>
                <w:rFonts w:ascii="Times New Roman" w:eastAsia="Times New Roman" w:hAnsi="Times New Roman" w:cs="Times New Roman"/>
                <w:b/>
                <w:bCs/>
                <w:color w:val="000000"/>
                <w:sz w:val="24"/>
                <w:szCs w:val="24"/>
              </w:rPr>
              <w:t xml:space="preserve">pozicija </w:t>
            </w:r>
          </w:p>
        </w:tc>
        <w:tc>
          <w:tcPr>
            <w:tcW w:w="939" w:type="dxa"/>
            <w:tcBorders>
              <w:top w:val="nil"/>
              <w:left w:val="nil"/>
              <w:bottom w:val="single" w:sz="4" w:space="0" w:color="auto"/>
              <w:right w:val="single" w:sz="4" w:space="0" w:color="auto"/>
            </w:tcBorders>
            <w:shd w:val="clear" w:color="auto" w:fill="auto"/>
            <w:noWrap/>
            <w:vAlign w:val="center"/>
            <w:hideMark/>
          </w:tcPr>
          <w:p w:rsidR="00B9751D" w:rsidRPr="00680096" w:rsidRDefault="00B9751D" w:rsidP="00680096">
            <w:pPr>
              <w:spacing w:after="0" w:line="240" w:lineRule="auto"/>
              <w:jc w:val="center"/>
              <w:rPr>
                <w:rFonts w:ascii="Times New Roman" w:eastAsia="Times New Roman" w:hAnsi="Times New Roman" w:cs="Times New Roman"/>
                <w:b/>
                <w:bCs/>
                <w:color w:val="000000"/>
                <w:sz w:val="24"/>
                <w:szCs w:val="24"/>
              </w:rPr>
            </w:pPr>
            <w:r w:rsidRPr="00680096">
              <w:rPr>
                <w:rFonts w:ascii="Times New Roman" w:eastAsia="Times New Roman" w:hAnsi="Times New Roman" w:cs="Times New Roman"/>
                <w:b/>
                <w:bCs/>
                <w:color w:val="000000"/>
                <w:sz w:val="24"/>
                <w:szCs w:val="24"/>
              </w:rPr>
              <w:t>funkcija</w:t>
            </w:r>
          </w:p>
        </w:tc>
        <w:tc>
          <w:tcPr>
            <w:tcW w:w="971" w:type="dxa"/>
            <w:tcBorders>
              <w:top w:val="nil"/>
              <w:left w:val="nil"/>
              <w:bottom w:val="single" w:sz="4" w:space="0" w:color="auto"/>
              <w:right w:val="single" w:sz="4" w:space="0" w:color="auto"/>
            </w:tcBorders>
            <w:shd w:val="clear" w:color="auto" w:fill="auto"/>
            <w:noWrap/>
            <w:vAlign w:val="center"/>
            <w:hideMark/>
          </w:tcPr>
          <w:p w:rsidR="00B9751D" w:rsidRPr="00680096" w:rsidRDefault="00B9751D" w:rsidP="00680096">
            <w:pPr>
              <w:spacing w:after="0" w:line="240" w:lineRule="auto"/>
              <w:jc w:val="center"/>
              <w:rPr>
                <w:rFonts w:ascii="Times New Roman" w:eastAsia="Times New Roman" w:hAnsi="Times New Roman" w:cs="Times New Roman"/>
                <w:b/>
                <w:bCs/>
                <w:color w:val="000000"/>
                <w:sz w:val="24"/>
                <w:szCs w:val="24"/>
              </w:rPr>
            </w:pPr>
            <w:r w:rsidRPr="00680096">
              <w:rPr>
                <w:rFonts w:ascii="Times New Roman" w:eastAsia="Times New Roman" w:hAnsi="Times New Roman" w:cs="Times New Roman"/>
                <w:b/>
                <w:bCs/>
                <w:color w:val="000000"/>
                <w:sz w:val="24"/>
                <w:szCs w:val="24"/>
              </w:rPr>
              <w:t>ek.klasif</w:t>
            </w:r>
          </w:p>
        </w:tc>
        <w:tc>
          <w:tcPr>
            <w:tcW w:w="913" w:type="dxa"/>
            <w:tcBorders>
              <w:top w:val="nil"/>
              <w:left w:val="nil"/>
              <w:bottom w:val="single" w:sz="4" w:space="0" w:color="auto"/>
              <w:right w:val="single" w:sz="4" w:space="0" w:color="auto"/>
            </w:tcBorders>
            <w:shd w:val="clear" w:color="auto" w:fill="auto"/>
            <w:noWrap/>
            <w:vAlign w:val="center"/>
            <w:hideMark/>
          </w:tcPr>
          <w:p w:rsidR="00B9751D" w:rsidRPr="00680096" w:rsidRDefault="00B9751D" w:rsidP="00680096">
            <w:pPr>
              <w:spacing w:after="0" w:line="240" w:lineRule="auto"/>
              <w:jc w:val="center"/>
              <w:rPr>
                <w:rFonts w:ascii="Times New Roman" w:eastAsia="Times New Roman" w:hAnsi="Times New Roman" w:cs="Times New Roman"/>
                <w:b/>
                <w:bCs/>
                <w:color w:val="000000"/>
                <w:sz w:val="24"/>
                <w:szCs w:val="24"/>
              </w:rPr>
            </w:pPr>
            <w:r w:rsidRPr="00680096">
              <w:rPr>
                <w:rFonts w:ascii="Times New Roman" w:eastAsia="Times New Roman" w:hAnsi="Times New Roman" w:cs="Times New Roman"/>
                <w:b/>
                <w:bCs/>
                <w:color w:val="000000"/>
                <w:sz w:val="24"/>
                <w:szCs w:val="24"/>
              </w:rPr>
              <w:t>izvor fin</w:t>
            </w:r>
          </w:p>
        </w:tc>
        <w:tc>
          <w:tcPr>
            <w:tcW w:w="1567" w:type="dxa"/>
            <w:tcBorders>
              <w:top w:val="nil"/>
              <w:left w:val="nil"/>
              <w:bottom w:val="single" w:sz="4" w:space="0" w:color="auto"/>
              <w:right w:val="single" w:sz="4" w:space="0" w:color="auto"/>
            </w:tcBorders>
            <w:shd w:val="clear" w:color="auto" w:fill="auto"/>
            <w:noWrap/>
            <w:vAlign w:val="center"/>
            <w:hideMark/>
          </w:tcPr>
          <w:p w:rsidR="00B9751D" w:rsidRPr="00680096" w:rsidRDefault="00B9751D" w:rsidP="00680096">
            <w:pPr>
              <w:spacing w:after="0" w:line="240" w:lineRule="auto"/>
              <w:jc w:val="center"/>
              <w:rPr>
                <w:rFonts w:ascii="Times New Roman" w:eastAsia="Times New Roman" w:hAnsi="Times New Roman" w:cs="Times New Roman"/>
                <w:b/>
                <w:bCs/>
                <w:color w:val="000000"/>
                <w:sz w:val="24"/>
                <w:szCs w:val="24"/>
              </w:rPr>
            </w:pPr>
            <w:r w:rsidRPr="00680096">
              <w:rPr>
                <w:rFonts w:ascii="Times New Roman" w:eastAsia="Times New Roman" w:hAnsi="Times New Roman" w:cs="Times New Roman"/>
                <w:b/>
                <w:bCs/>
                <w:color w:val="000000"/>
                <w:sz w:val="24"/>
                <w:szCs w:val="24"/>
              </w:rPr>
              <w:t>plan</w:t>
            </w:r>
          </w:p>
        </w:tc>
        <w:tc>
          <w:tcPr>
            <w:tcW w:w="1457" w:type="dxa"/>
            <w:tcBorders>
              <w:top w:val="nil"/>
              <w:left w:val="nil"/>
              <w:bottom w:val="single" w:sz="4" w:space="0" w:color="auto"/>
              <w:right w:val="single" w:sz="4" w:space="0" w:color="auto"/>
            </w:tcBorders>
            <w:shd w:val="clear" w:color="auto" w:fill="auto"/>
            <w:vAlign w:val="center"/>
            <w:hideMark/>
          </w:tcPr>
          <w:p w:rsidR="00B9751D" w:rsidRPr="00680096" w:rsidRDefault="00B9751D" w:rsidP="00680096">
            <w:pPr>
              <w:spacing w:after="0" w:line="240" w:lineRule="auto"/>
              <w:jc w:val="center"/>
              <w:rPr>
                <w:rFonts w:ascii="Times New Roman" w:eastAsia="Times New Roman" w:hAnsi="Times New Roman" w:cs="Times New Roman"/>
                <w:b/>
                <w:bCs/>
                <w:color w:val="000000"/>
                <w:sz w:val="24"/>
                <w:szCs w:val="24"/>
              </w:rPr>
            </w:pPr>
            <w:r w:rsidRPr="00680096">
              <w:rPr>
                <w:rFonts w:ascii="Times New Roman" w:eastAsia="Times New Roman" w:hAnsi="Times New Roman" w:cs="Times New Roman"/>
                <w:b/>
                <w:bCs/>
                <w:color w:val="000000"/>
                <w:sz w:val="24"/>
                <w:szCs w:val="24"/>
              </w:rPr>
              <w:t>promena (+/-)</w:t>
            </w:r>
          </w:p>
        </w:tc>
        <w:tc>
          <w:tcPr>
            <w:tcW w:w="1567" w:type="dxa"/>
            <w:tcBorders>
              <w:top w:val="nil"/>
              <w:left w:val="nil"/>
              <w:bottom w:val="single" w:sz="4" w:space="0" w:color="auto"/>
              <w:right w:val="single" w:sz="4" w:space="0" w:color="auto"/>
            </w:tcBorders>
            <w:shd w:val="clear" w:color="auto" w:fill="auto"/>
            <w:noWrap/>
            <w:vAlign w:val="center"/>
            <w:hideMark/>
          </w:tcPr>
          <w:p w:rsidR="00B9751D" w:rsidRPr="00680096" w:rsidRDefault="00B9751D" w:rsidP="00680096">
            <w:pPr>
              <w:spacing w:after="0" w:line="240" w:lineRule="auto"/>
              <w:jc w:val="center"/>
              <w:rPr>
                <w:rFonts w:ascii="Times New Roman" w:eastAsia="Times New Roman" w:hAnsi="Times New Roman" w:cs="Times New Roman"/>
                <w:b/>
                <w:bCs/>
                <w:color w:val="000000"/>
                <w:sz w:val="24"/>
                <w:szCs w:val="24"/>
              </w:rPr>
            </w:pPr>
            <w:r w:rsidRPr="00680096">
              <w:rPr>
                <w:rFonts w:ascii="Times New Roman" w:eastAsia="Times New Roman" w:hAnsi="Times New Roman" w:cs="Times New Roman"/>
                <w:b/>
                <w:bCs/>
                <w:color w:val="000000"/>
                <w:sz w:val="24"/>
                <w:szCs w:val="24"/>
              </w:rPr>
              <w:t>novi plan</w:t>
            </w:r>
          </w:p>
        </w:tc>
      </w:tr>
      <w:tr w:rsidR="00B9751D" w:rsidRPr="00680096" w:rsidTr="00680096">
        <w:trPr>
          <w:trHeight w:val="300"/>
          <w:jc w:val="center"/>
        </w:trPr>
        <w:tc>
          <w:tcPr>
            <w:tcW w:w="905" w:type="dxa"/>
            <w:tcBorders>
              <w:top w:val="nil"/>
              <w:left w:val="single" w:sz="4" w:space="0" w:color="auto"/>
              <w:bottom w:val="single" w:sz="4" w:space="0" w:color="auto"/>
              <w:right w:val="single" w:sz="4" w:space="0" w:color="auto"/>
            </w:tcBorders>
            <w:shd w:val="clear" w:color="auto" w:fill="auto"/>
            <w:noWrap/>
            <w:vAlign w:val="center"/>
            <w:hideMark/>
          </w:tcPr>
          <w:p w:rsidR="00B9751D" w:rsidRPr="00680096" w:rsidRDefault="00B9751D" w:rsidP="00680096">
            <w:pPr>
              <w:spacing w:after="0" w:line="240" w:lineRule="auto"/>
              <w:jc w:val="center"/>
              <w:rPr>
                <w:rFonts w:ascii="Times New Roman" w:eastAsia="Times New Roman" w:hAnsi="Times New Roman" w:cs="Times New Roman"/>
                <w:b/>
                <w:bCs/>
                <w:color w:val="000000"/>
                <w:sz w:val="24"/>
                <w:szCs w:val="24"/>
              </w:rPr>
            </w:pPr>
            <w:r w:rsidRPr="00680096">
              <w:rPr>
                <w:rFonts w:ascii="Times New Roman" w:eastAsia="Times New Roman" w:hAnsi="Times New Roman" w:cs="Times New Roman"/>
                <w:b/>
                <w:bCs/>
                <w:color w:val="000000"/>
                <w:sz w:val="24"/>
                <w:szCs w:val="24"/>
              </w:rPr>
              <w:t>28</w:t>
            </w:r>
          </w:p>
        </w:tc>
        <w:tc>
          <w:tcPr>
            <w:tcW w:w="939" w:type="dxa"/>
            <w:tcBorders>
              <w:top w:val="nil"/>
              <w:left w:val="nil"/>
              <w:bottom w:val="single" w:sz="4" w:space="0" w:color="auto"/>
              <w:right w:val="single" w:sz="4" w:space="0" w:color="auto"/>
            </w:tcBorders>
            <w:shd w:val="clear" w:color="auto" w:fill="auto"/>
            <w:noWrap/>
            <w:vAlign w:val="center"/>
            <w:hideMark/>
          </w:tcPr>
          <w:p w:rsidR="00B9751D" w:rsidRPr="00680096" w:rsidRDefault="00B9751D" w:rsidP="00680096">
            <w:pPr>
              <w:spacing w:after="0" w:line="240" w:lineRule="auto"/>
              <w:jc w:val="center"/>
              <w:rPr>
                <w:rFonts w:ascii="Times New Roman" w:eastAsia="Times New Roman" w:hAnsi="Times New Roman" w:cs="Times New Roman"/>
                <w:b/>
                <w:bCs/>
                <w:color w:val="000000"/>
                <w:sz w:val="24"/>
                <w:szCs w:val="24"/>
              </w:rPr>
            </w:pPr>
            <w:r w:rsidRPr="00680096">
              <w:rPr>
                <w:rFonts w:ascii="Times New Roman" w:eastAsia="Times New Roman" w:hAnsi="Times New Roman" w:cs="Times New Roman"/>
                <w:b/>
                <w:bCs/>
                <w:color w:val="000000"/>
                <w:sz w:val="24"/>
                <w:szCs w:val="24"/>
              </w:rPr>
              <w:t>70</w:t>
            </w:r>
          </w:p>
        </w:tc>
        <w:tc>
          <w:tcPr>
            <w:tcW w:w="971" w:type="dxa"/>
            <w:tcBorders>
              <w:top w:val="nil"/>
              <w:left w:val="nil"/>
              <w:bottom w:val="single" w:sz="4" w:space="0" w:color="auto"/>
              <w:right w:val="single" w:sz="4" w:space="0" w:color="auto"/>
            </w:tcBorders>
            <w:shd w:val="clear" w:color="auto" w:fill="auto"/>
            <w:noWrap/>
            <w:vAlign w:val="center"/>
            <w:hideMark/>
          </w:tcPr>
          <w:p w:rsidR="00B9751D" w:rsidRPr="00680096" w:rsidRDefault="00B9751D" w:rsidP="00680096">
            <w:pPr>
              <w:spacing w:after="0" w:line="240" w:lineRule="auto"/>
              <w:jc w:val="center"/>
              <w:rPr>
                <w:rFonts w:ascii="Times New Roman" w:eastAsia="Times New Roman" w:hAnsi="Times New Roman" w:cs="Times New Roman"/>
                <w:b/>
                <w:bCs/>
                <w:color w:val="000000"/>
                <w:sz w:val="24"/>
                <w:szCs w:val="24"/>
              </w:rPr>
            </w:pPr>
            <w:r w:rsidRPr="00680096">
              <w:rPr>
                <w:rFonts w:ascii="Times New Roman" w:eastAsia="Times New Roman" w:hAnsi="Times New Roman" w:cs="Times New Roman"/>
                <w:b/>
                <w:bCs/>
                <w:color w:val="000000"/>
                <w:sz w:val="24"/>
                <w:szCs w:val="24"/>
              </w:rPr>
              <w:t>4631</w:t>
            </w:r>
          </w:p>
        </w:tc>
        <w:tc>
          <w:tcPr>
            <w:tcW w:w="913" w:type="dxa"/>
            <w:tcBorders>
              <w:top w:val="nil"/>
              <w:left w:val="nil"/>
              <w:bottom w:val="single" w:sz="4" w:space="0" w:color="auto"/>
              <w:right w:val="single" w:sz="4" w:space="0" w:color="auto"/>
            </w:tcBorders>
            <w:shd w:val="clear" w:color="auto" w:fill="auto"/>
            <w:noWrap/>
            <w:vAlign w:val="center"/>
            <w:hideMark/>
          </w:tcPr>
          <w:p w:rsidR="00B9751D" w:rsidRPr="00680096" w:rsidRDefault="00B9751D" w:rsidP="00680096">
            <w:pPr>
              <w:spacing w:after="0" w:line="240" w:lineRule="auto"/>
              <w:jc w:val="center"/>
              <w:rPr>
                <w:rFonts w:ascii="Times New Roman" w:eastAsia="Times New Roman" w:hAnsi="Times New Roman" w:cs="Times New Roman"/>
                <w:b/>
                <w:bCs/>
                <w:color w:val="000000"/>
                <w:sz w:val="24"/>
                <w:szCs w:val="24"/>
              </w:rPr>
            </w:pPr>
            <w:r w:rsidRPr="00680096">
              <w:rPr>
                <w:rFonts w:ascii="Times New Roman" w:eastAsia="Times New Roman" w:hAnsi="Times New Roman" w:cs="Times New Roman"/>
                <w:b/>
                <w:bCs/>
                <w:color w:val="000000"/>
                <w:sz w:val="24"/>
                <w:szCs w:val="24"/>
              </w:rPr>
              <w:t>1</w:t>
            </w:r>
          </w:p>
        </w:tc>
        <w:tc>
          <w:tcPr>
            <w:tcW w:w="1567" w:type="dxa"/>
            <w:tcBorders>
              <w:top w:val="nil"/>
              <w:left w:val="nil"/>
              <w:bottom w:val="single" w:sz="4" w:space="0" w:color="auto"/>
              <w:right w:val="single" w:sz="4" w:space="0" w:color="auto"/>
            </w:tcBorders>
            <w:shd w:val="clear" w:color="auto" w:fill="auto"/>
            <w:noWrap/>
            <w:vAlign w:val="center"/>
            <w:hideMark/>
          </w:tcPr>
          <w:p w:rsidR="00B9751D" w:rsidRPr="00680096" w:rsidRDefault="00B9751D" w:rsidP="00680096">
            <w:pPr>
              <w:spacing w:after="0" w:line="240" w:lineRule="auto"/>
              <w:jc w:val="center"/>
              <w:rPr>
                <w:rFonts w:ascii="Times New Roman" w:eastAsia="Times New Roman" w:hAnsi="Times New Roman" w:cs="Times New Roman"/>
                <w:color w:val="000000"/>
                <w:sz w:val="24"/>
                <w:szCs w:val="24"/>
              </w:rPr>
            </w:pPr>
            <w:r w:rsidRPr="00680096">
              <w:rPr>
                <w:rFonts w:ascii="Times New Roman" w:eastAsia="Times New Roman" w:hAnsi="Times New Roman" w:cs="Times New Roman"/>
                <w:color w:val="000000"/>
                <w:sz w:val="24"/>
                <w:szCs w:val="24"/>
              </w:rPr>
              <w:t>3357000</w:t>
            </w:r>
          </w:p>
        </w:tc>
        <w:tc>
          <w:tcPr>
            <w:tcW w:w="1457" w:type="dxa"/>
            <w:tcBorders>
              <w:top w:val="nil"/>
              <w:left w:val="nil"/>
              <w:bottom w:val="single" w:sz="4" w:space="0" w:color="auto"/>
              <w:right w:val="single" w:sz="4" w:space="0" w:color="auto"/>
            </w:tcBorders>
            <w:shd w:val="clear" w:color="auto" w:fill="auto"/>
            <w:vAlign w:val="center"/>
            <w:hideMark/>
          </w:tcPr>
          <w:p w:rsidR="00B9751D" w:rsidRPr="00680096" w:rsidRDefault="00B9751D" w:rsidP="00680096">
            <w:pPr>
              <w:spacing w:after="0" w:line="240" w:lineRule="auto"/>
              <w:jc w:val="center"/>
              <w:rPr>
                <w:rFonts w:ascii="Times New Roman" w:eastAsia="Times New Roman" w:hAnsi="Times New Roman" w:cs="Times New Roman"/>
                <w:b/>
                <w:bCs/>
                <w:color w:val="000000"/>
                <w:sz w:val="24"/>
                <w:szCs w:val="24"/>
              </w:rPr>
            </w:pPr>
            <w:r w:rsidRPr="00680096">
              <w:rPr>
                <w:rFonts w:ascii="Times New Roman" w:eastAsia="Times New Roman" w:hAnsi="Times New Roman" w:cs="Times New Roman"/>
                <w:b/>
                <w:bCs/>
                <w:color w:val="000000"/>
                <w:sz w:val="24"/>
                <w:szCs w:val="24"/>
              </w:rPr>
              <w:t> </w:t>
            </w:r>
          </w:p>
        </w:tc>
        <w:tc>
          <w:tcPr>
            <w:tcW w:w="1567" w:type="dxa"/>
            <w:tcBorders>
              <w:top w:val="nil"/>
              <w:left w:val="nil"/>
              <w:bottom w:val="single" w:sz="4" w:space="0" w:color="auto"/>
              <w:right w:val="single" w:sz="4" w:space="0" w:color="auto"/>
            </w:tcBorders>
            <w:shd w:val="clear" w:color="auto" w:fill="auto"/>
            <w:noWrap/>
            <w:vAlign w:val="bottom"/>
            <w:hideMark/>
          </w:tcPr>
          <w:p w:rsidR="00B9751D" w:rsidRPr="00680096" w:rsidRDefault="00B9751D" w:rsidP="00680096">
            <w:pPr>
              <w:spacing w:after="0" w:line="240" w:lineRule="auto"/>
              <w:jc w:val="right"/>
              <w:rPr>
                <w:rFonts w:ascii="Times New Roman" w:eastAsia="Times New Roman" w:hAnsi="Times New Roman" w:cs="Times New Roman"/>
                <w:color w:val="000000"/>
                <w:sz w:val="24"/>
                <w:szCs w:val="24"/>
              </w:rPr>
            </w:pPr>
            <w:r w:rsidRPr="00680096">
              <w:rPr>
                <w:rFonts w:ascii="Times New Roman" w:eastAsia="Times New Roman" w:hAnsi="Times New Roman" w:cs="Times New Roman"/>
                <w:color w:val="000000"/>
                <w:sz w:val="24"/>
                <w:szCs w:val="24"/>
              </w:rPr>
              <w:t>3,357,000.00</w:t>
            </w:r>
          </w:p>
        </w:tc>
      </w:tr>
      <w:tr w:rsidR="00B9751D" w:rsidRPr="00680096" w:rsidTr="00680096">
        <w:trPr>
          <w:trHeight w:val="300"/>
          <w:jc w:val="center"/>
        </w:trPr>
        <w:tc>
          <w:tcPr>
            <w:tcW w:w="905" w:type="dxa"/>
            <w:tcBorders>
              <w:top w:val="nil"/>
              <w:left w:val="single" w:sz="4" w:space="0" w:color="auto"/>
              <w:bottom w:val="single" w:sz="4" w:space="0" w:color="auto"/>
              <w:right w:val="single" w:sz="4" w:space="0" w:color="auto"/>
            </w:tcBorders>
            <w:shd w:val="clear" w:color="auto" w:fill="auto"/>
            <w:noWrap/>
            <w:vAlign w:val="bottom"/>
            <w:hideMark/>
          </w:tcPr>
          <w:p w:rsidR="00B9751D" w:rsidRPr="00680096" w:rsidRDefault="00B9751D" w:rsidP="00680096">
            <w:pPr>
              <w:spacing w:after="0" w:line="240" w:lineRule="auto"/>
              <w:jc w:val="center"/>
              <w:rPr>
                <w:rFonts w:ascii="Times New Roman" w:eastAsia="Times New Roman" w:hAnsi="Times New Roman" w:cs="Times New Roman"/>
                <w:color w:val="000000"/>
                <w:sz w:val="24"/>
                <w:szCs w:val="24"/>
              </w:rPr>
            </w:pPr>
            <w:r w:rsidRPr="00680096">
              <w:rPr>
                <w:rFonts w:ascii="Times New Roman" w:eastAsia="Times New Roman" w:hAnsi="Times New Roman" w:cs="Times New Roman"/>
                <w:color w:val="000000"/>
                <w:sz w:val="24"/>
                <w:szCs w:val="24"/>
              </w:rPr>
              <w:t>30</w:t>
            </w:r>
          </w:p>
        </w:tc>
        <w:tc>
          <w:tcPr>
            <w:tcW w:w="939" w:type="dxa"/>
            <w:tcBorders>
              <w:top w:val="nil"/>
              <w:left w:val="nil"/>
              <w:bottom w:val="single" w:sz="4" w:space="0" w:color="auto"/>
              <w:right w:val="single" w:sz="4" w:space="0" w:color="auto"/>
            </w:tcBorders>
            <w:shd w:val="clear" w:color="auto" w:fill="auto"/>
            <w:noWrap/>
            <w:vAlign w:val="bottom"/>
            <w:hideMark/>
          </w:tcPr>
          <w:p w:rsidR="00B9751D" w:rsidRPr="00680096" w:rsidRDefault="00B9751D" w:rsidP="00680096">
            <w:pPr>
              <w:spacing w:after="0" w:line="240" w:lineRule="auto"/>
              <w:jc w:val="center"/>
              <w:rPr>
                <w:rFonts w:ascii="Times New Roman" w:eastAsia="Times New Roman" w:hAnsi="Times New Roman" w:cs="Times New Roman"/>
                <w:color w:val="000000"/>
                <w:sz w:val="24"/>
                <w:szCs w:val="24"/>
              </w:rPr>
            </w:pPr>
            <w:r w:rsidRPr="00680096">
              <w:rPr>
                <w:rFonts w:ascii="Times New Roman" w:eastAsia="Times New Roman" w:hAnsi="Times New Roman" w:cs="Times New Roman"/>
                <w:color w:val="000000"/>
                <w:sz w:val="24"/>
                <w:szCs w:val="24"/>
              </w:rPr>
              <w:t>090</w:t>
            </w:r>
          </w:p>
        </w:tc>
        <w:tc>
          <w:tcPr>
            <w:tcW w:w="971" w:type="dxa"/>
            <w:tcBorders>
              <w:top w:val="nil"/>
              <w:left w:val="nil"/>
              <w:bottom w:val="single" w:sz="4" w:space="0" w:color="auto"/>
              <w:right w:val="single" w:sz="4" w:space="0" w:color="auto"/>
            </w:tcBorders>
            <w:shd w:val="clear" w:color="auto" w:fill="auto"/>
            <w:noWrap/>
            <w:vAlign w:val="bottom"/>
            <w:hideMark/>
          </w:tcPr>
          <w:p w:rsidR="00B9751D" w:rsidRPr="00680096" w:rsidRDefault="00B9751D" w:rsidP="00680096">
            <w:pPr>
              <w:spacing w:after="0" w:line="240" w:lineRule="auto"/>
              <w:jc w:val="center"/>
              <w:rPr>
                <w:rFonts w:ascii="Times New Roman" w:eastAsia="Times New Roman" w:hAnsi="Times New Roman" w:cs="Times New Roman"/>
                <w:color w:val="000000"/>
                <w:sz w:val="24"/>
                <w:szCs w:val="24"/>
              </w:rPr>
            </w:pPr>
            <w:r w:rsidRPr="00680096">
              <w:rPr>
                <w:rFonts w:ascii="Times New Roman" w:eastAsia="Times New Roman" w:hAnsi="Times New Roman" w:cs="Times New Roman"/>
                <w:color w:val="000000"/>
                <w:sz w:val="24"/>
                <w:szCs w:val="24"/>
              </w:rPr>
              <w:t>472714</w:t>
            </w:r>
          </w:p>
        </w:tc>
        <w:tc>
          <w:tcPr>
            <w:tcW w:w="913" w:type="dxa"/>
            <w:tcBorders>
              <w:top w:val="nil"/>
              <w:left w:val="nil"/>
              <w:bottom w:val="single" w:sz="4" w:space="0" w:color="auto"/>
              <w:right w:val="single" w:sz="4" w:space="0" w:color="auto"/>
            </w:tcBorders>
            <w:shd w:val="clear" w:color="auto" w:fill="auto"/>
            <w:noWrap/>
            <w:vAlign w:val="bottom"/>
            <w:hideMark/>
          </w:tcPr>
          <w:p w:rsidR="00B9751D" w:rsidRPr="00680096" w:rsidRDefault="00B9751D" w:rsidP="00680096">
            <w:pPr>
              <w:spacing w:after="0" w:line="240" w:lineRule="auto"/>
              <w:jc w:val="center"/>
              <w:rPr>
                <w:rFonts w:ascii="Times New Roman" w:eastAsia="Times New Roman" w:hAnsi="Times New Roman" w:cs="Times New Roman"/>
                <w:color w:val="000000"/>
                <w:sz w:val="24"/>
                <w:szCs w:val="24"/>
              </w:rPr>
            </w:pPr>
            <w:r w:rsidRPr="00680096">
              <w:rPr>
                <w:rFonts w:ascii="Times New Roman" w:eastAsia="Times New Roman" w:hAnsi="Times New Roman" w:cs="Times New Roman"/>
                <w:color w:val="000000"/>
                <w:sz w:val="24"/>
                <w:szCs w:val="24"/>
              </w:rPr>
              <w:t>01</w:t>
            </w:r>
          </w:p>
        </w:tc>
        <w:tc>
          <w:tcPr>
            <w:tcW w:w="1567" w:type="dxa"/>
            <w:tcBorders>
              <w:top w:val="nil"/>
              <w:left w:val="nil"/>
              <w:bottom w:val="single" w:sz="4" w:space="0" w:color="auto"/>
              <w:right w:val="single" w:sz="4" w:space="0" w:color="auto"/>
            </w:tcBorders>
            <w:shd w:val="clear" w:color="auto" w:fill="auto"/>
            <w:noWrap/>
            <w:vAlign w:val="bottom"/>
            <w:hideMark/>
          </w:tcPr>
          <w:p w:rsidR="00B9751D" w:rsidRPr="00680096" w:rsidRDefault="00B9751D" w:rsidP="00680096">
            <w:pPr>
              <w:spacing w:after="0" w:line="240" w:lineRule="auto"/>
              <w:jc w:val="right"/>
              <w:rPr>
                <w:rFonts w:ascii="Times New Roman" w:eastAsia="Times New Roman" w:hAnsi="Times New Roman" w:cs="Times New Roman"/>
                <w:color w:val="000000"/>
                <w:sz w:val="24"/>
                <w:szCs w:val="24"/>
              </w:rPr>
            </w:pPr>
            <w:r w:rsidRPr="00680096">
              <w:rPr>
                <w:rFonts w:ascii="Times New Roman" w:eastAsia="Times New Roman" w:hAnsi="Times New Roman" w:cs="Times New Roman"/>
                <w:color w:val="000000"/>
                <w:sz w:val="24"/>
                <w:szCs w:val="24"/>
              </w:rPr>
              <w:t>4,300,000.00</w:t>
            </w:r>
          </w:p>
        </w:tc>
        <w:tc>
          <w:tcPr>
            <w:tcW w:w="1457" w:type="dxa"/>
            <w:tcBorders>
              <w:top w:val="nil"/>
              <w:left w:val="nil"/>
              <w:bottom w:val="nil"/>
              <w:right w:val="nil"/>
            </w:tcBorders>
            <w:shd w:val="clear" w:color="auto" w:fill="auto"/>
            <w:noWrap/>
            <w:vAlign w:val="bottom"/>
            <w:hideMark/>
          </w:tcPr>
          <w:p w:rsidR="00B9751D" w:rsidRPr="00680096" w:rsidRDefault="00B9751D" w:rsidP="00680096">
            <w:pPr>
              <w:spacing w:after="0" w:line="240" w:lineRule="auto"/>
              <w:rPr>
                <w:rFonts w:ascii="Times New Roman" w:eastAsia="Times New Roman" w:hAnsi="Times New Roman" w:cs="Times New Roman"/>
                <w:color w:val="000000"/>
                <w:sz w:val="24"/>
                <w:szCs w:val="24"/>
              </w:rPr>
            </w:pPr>
          </w:p>
        </w:tc>
        <w:tc>
          <w:tcPr>
            <w:tcW w:w="1567" w:type="dxa"/>
            <w:tcBorders>
              <w:top w:val="nil"/>
              <w:left w:val="single" w:sz="4" w:space="0" w:color="auto"/>
              <w:bottom w:val="single" w:sz="4" w:space="0" w:color="auto"/>
              <w:right w:val="single" w:sz="4" w:space="0" w:color="auto"/>
            </w:tcBorders>
            <w:shd w:val="clear" w:color="auto" w:fill="auto"/>
            <w:noWrap/>
            <w:vAlign w:val="bottom"/>
            <w:hideMark/>
          </w:tcPr>
          <w:p w:rsidR="00B9751D" w:rsidRPr="00680096" w:rsidRDefault="00B9751D" w:rsidP="00680096">
            <w:pPr>
              <w:spacing w:after="0" w:line="240" w:lineRule="auto"/>
              <w:jc w:val="right"/>
              <w:rPr>
                <w:rFonts w:ascii="Times New Roman" w:eastAsia="Times New Roman" w:hAnsi="Times New Roman" w:cs="Times New Roman"/>
                <w:color w:val="000000"/>
                <w:sz w:val="24"/>
                <w:szCs w:val="24"/>
              </w:rPr>
            </w:pPr>
            <w:r w:rsidRPr="00680096">
              <w:rPr>
                <w:rFonts w:ascii="Times New Roman" w:eastAsia="Times New Roman" w:hAnsi="Times New Roman" w:cs="Times New Roman"/>
                <w:color w:val="000000"/>
                <w:sz w:val="24"/>
                <w:szCs w:val="24"/>
              </w:rPr>
              <w:t>4,300,000.00</w:t>
            </w:r>
          </w:p>
        </w:tc>
      </w:tr>
      <w:tr w:rsidR="00B9751D" w:rsidRPr="00680096" w:rsidTr="00680096">
        <w:trPr>
          <w:trHeight w:val="300"/>
          <w:jc w:val="center"/>
        </w:trPr>
        <w:tc>
          <w:tcPr>
            <w:tcW w:w="905" w:type="dxa"/>
            <w:tcBorders>
              <w:top w:val="nil"/>
              <w:left w:val="single" w:sz="4" w:space="0" w:color="auto"/>
              <w:bottom w:val="single" w:sz="4" w:space="0" w:color="auto"/>
              <w:right w:val="single" w:sz="4" w:space="0" w:color="auto"/>
            </w:tcBorders>
            <w:shd w:val="clear" w:color="auto" w:fill="auto"/>
            <w:noWrap/>
            <w:vAlign w:val="bottom"/>
            <w:hideMark/>
          </w:tcPr>
          <w:p w:rsidR="00B9751D" w:rsidRPr="00680096" w:rsidRDefault="00B9751D" w:rsidP="00680096">
            <w:pPr>
              <w:spacing w:after="0" w:line="240" w:lineRule="auto"/>
              <w:jc w:val="center"/>
              <w:rPr>
                <w:rFonts w:ascii="Times New Roman" w:eastAsia="Times New Roman" w:hAnsi="Times New Roman" w:cs="Times New Roman"/>
                <w:color w:val="000000"/>
                <w:sz w:val="24"/>
                <w:szCs w:val="24"/>
              </w:rPr>
            </w:pPr>
            <w:r w:rsidRPr="00680096">
              <w:rPr>
                <w:rFonts w:ascii="Times New Roman" w:eastAsia="Times New Roman" w:hAnsi="Times New Roman" w:cs="Times New Roman"/>
                <w:color w:val="000000"/>
                <w:sz w:val="24"/>
                <w:szCs w:val="24"/>
              </w:rPr>
              <w:t> </w:t>
            </w:r>
          </w:p>
        </w:tc>
        <w:tc>
          <w:tcPr>
            <w:tcW w:w="939" w:type="dxa"/>
            <w:tcBorders>
              <w:top w:val="nil"/>
              <w:left w:val="nil"/>
              <w:bottom w:val="single" w:sz="4" w:space="0" w:color="auto"/>
              <w:right w:val="single" w:sz="4" w:space="0" w:color="auto"/>
            </w:tcBorders>
            <w:shd w:val="clear" w:color="auto" w:fill="auto"/>
            <w:noWrap/>
            <w:vAlign w:val="bottom"/>
            <w:hideMark/>
          </w:tcPr>
          <w:p w:rsidR="00B9751D" w:rsidRPr="00680096" w:rsidRDefault="00B9751D" w:rsidP="00680096">
            <w:pPr>
              <w:spacing w:after="0" w:line="240" w:lineRule="auto"/>
              <w:jc w:val="center"/>
              <w:rPr>
                <w:rFonts w:ascii="Times New Roman" w:eastAsia="Times New Roman" w:hAnsi="Times New Roman" w:cs="Times New Roman"/>
                <w:color w:val="000000"/>
                <w:sz w:val="24"/>
                <w:szCs w:val="24"/>
              </w:rPr>
            </w:pPr>
            <w:r w:rsidRPr="00680096">
              <w:rPr>
                <w:rFonts w:ascii="Times New Roman" w:eastAsia="Times New Roman" w:hAnsi="Times New Roman" w:cs="Times New Roman"/>
                <w:color w:val="000000"/>
                <w:sz w:val="24"/>
                <w:szCs w:val="24"/>
              </w:rPr>
              <w:t> </w:t>
            </w:r>
          </w:p>
        </w:tc>
        <w:tc>
          <w:tcPr>
            <w:tcW w:w="971" w:type="dxa"/>
            <w:tcBorders>
              <w:top w:val="nil"/>
              <w:left w:val="nil"/>
              <w:bottom w:val="single" w:sz="4" w:space="0" w:color="auto"/>
              <w:right w:val="single" w:sz="4" w:space="0" w:color="auto"/>
            </w:tcBorders>
            <w:shd w:val="clear" w:color="auto" w:fill="auto"/>
            <w:noWrap/>
            <w:vAlign w:val="bottom"/>
            <w:hideMark/>
          </w:tcPr>
          <w:p w:rsidR="00B9751D" w:rsidRPr="00680096" w:rsidRDefault="00B9751D" w:rsidP="00680096">
            <w:pPr>
              <w:spacing w:after="0" w:line="240" w:lineRule="auto"/>
              <w:jc w:val="center"/>
              <w:rPr>
                <w:rFonts w:ascii="Times New Roman" w:eastAsia="Times New Roman" w:hAnsi="Times New Roman" w:cs="Times New Roman"/>
                <w:color w:val="000000"/>
                <w:sz w:val="24"/>
                <w:szCs w:val="24"/>
              </w:rPr>
            </w:pPr>
            <w:r w:rsidRPr="00680096">
              <w:rPr>
                <w:rFonts w:ascii="Times New Roman" w:eastAsia="Times New Roman" w:hAnsi="Times New Roman" w:cs="Times New Roman"/>
                <w:color w:val="000000"/>
                <w:sz w:val="24"/>
                <w:szCs w:val="24"/>
              </w:rPr>
              <w:t>472718</w:t>
            </w:r>
          </w:p>
        </w:tc>
        <w:tc>
          <w:tcPr>
            <w:tcW w:w="913" w:type="dxa"/>
            <w:tcBorders>
              <w:top w:val="nil"/>
              <w:left w:val="nil"/>
              <w:bottom w:val="single" w:sz="4" w:space="0" w:color="auto"/>
              <w:right w:val="single" w:sz="4" w:space="0" w:color="auto"/>
            </w:tcBorders>
            <w:shd w:val="clear" w:color="auto" w:fill="auto"/>
            <w:noWrap/>
            <w:vAlign w:val="bottom"/>
            <w:hideMark/>
          </w:tcPr>
          <w:p w:rsidR="00B9751D" w:rsidRPr="00680096" w:rsidRDefault="00B9751D" w:rsidP="00680096">
            <w:pPr>
              <w:spacing w:after="0" w:line="240" w:lineRule="auto"/>
              <w:jc w:val="center"/>
              <w:rPr>
                <w:rFonts w:ascii="Times New Roman" w:eastAsia="Times New Roman" w:hAnsi="Times New Roman" w:cs="Times New Roman"/>
                <w:color w:val="000000"/>
                <w:sz w:val="24"/>
                <w:szCs w:val="24"/>
              </w:rPr>
            </w:pPr>
            <w:r w:rsidRPr="00680096">
              <w:rPr>
                <w:rFonts w:ascii="Times New Roman" w:eastAsia="Times New Roman" w:hAnsi="Times New Roman" w:cs="Times New Roman"/>
                <w:color w:val="000000"/>
                <w:sz w:val="24"/>
                <w:szCs w:val="24"/>
              </w:rPr>
              <w:t>01</w:t>
            </w:r>
          </w:p>
        </w:tc>
        <w:tc>
          <w:tcPr>
            <w:tcW w:w="1567" w:type="dxa"/>
            <w:tcBorders>
              <w:top w:val="nil"/>
              <w:left w:val="nil"/>
              <w:bottom w:val="single" w:sz="4" w:space="0" w:color="auto"/>
              <w:right w:val="single" w:sz="4" w:space="0" w:color="auto"/>
            </w:tcBorders>
            <w:shd w:val="clear" w:color="auto" w:fill="auto"/>
            <w:noWrap/>
            <w:vAlign w:val="bottom"/>
            <w:hideMark/>
          </w:tcPr>
          <w:p w:rsidR="00B9751D" w:rsidRPr="00680096" w:rsidRDefault="00B9751D" w:rsidP="00680096">
            <w:pPr>
              <w:spacing w:after="0" w:line="240" w:lineRule="auto"/>
              <w:jc w:val="right"/>
              <w:rPr>
                <w:rFonts w:ascii="Times New Roman" w:eastAsia="Times New Roman" w:hAnsi="Times New Roman" w:cs="Times New Roman"/>
                <w:color w:val="000000"/>
                <w:sz w:val="24"/>
                <w:szCs w:val="24"/>
              </w:rPr>
            </w:pPr>
            <w:r w:rsidRPr="00680096">
              <w:rPr>
                <w:rFonts w:ascii="Times New Roman" w:eastAsia="Times New Roman" w:hAnsi="Times New Roman" w:cs="Times New Roman"/>
                <w:color w:val="000000"/>
                <w:sz w:val="24"/>
                <w:szCs w:val="24"/>
              </w:rPr>
              <w:t>4,500,000.00</w:t>
            </w:r>
          </w:p>
        </w:tc>
        <w:tc>
          <w:tcPr>
            <w:tcW w:w="1457" w:type="dxa"/>
            <w:tcBorders>
              <w:top w:val="single" w:sz="4" w:space="0" w:color="auto"/>
              <w:left w:val="nil"/>
              <w:bottom w:val="single" w:sz="4" w:space="0" w:color="auto"/>
              <w:right w:val="single" w:sz="4" w:space="0" w:color="auto"/>
            </w:tcBorders>
            <w:shd w:val="clear" w:color="auto" w:fill="auto"/>
            <w:noWrap/>
            <w:vAlign w:val="bottom"/>
            <w:hideMark/>
          </w:tcPr>
          <w:p w:rsidR="00B9751D" w:rsidRPr="00680096" w:rsidRDefault="00B9751D" w:rsidP="00680096">
            <w:pPr>
              <w:spacing w:after="0" w:line="240" w:lineRule="auto"/>
              <w:rPr>
                <w:rFonts w:ascii="Times New Roman" w:eastAsia="Times New Roman" w:hAnsi="Times New Roman" w:cs="Times New Roman"/>
                <w:color w:val="000000"/>
                <w:sz w:val="24"/>
                <w:szCs w:val="24"/>
              </w:rPr>
            </w:pPr>
            <w:r w:rsidRPr="00680096">
              <w:rPr>
                <w:rFonts w:ascii="Times New Roman" w:eastAsia="Times New Roman" w:hAnsi="Times New Roman" w:cs="Times New Roman"/>
                <w:color w:val="000000"/>
                <w:sz w:val="24"/>
                <w:szCs w:val="24"/>
              </w:rPr>
              <w:t> </w:t>
            </w:r>
          </w:p>
        </w:tc>
        <w:tc>
          <w:tcPr>
            <w:tcW w:w="1567" w:type="dxa"/>
            <w:tcBorders>
              <w:top w:val="nil"/>
              <w:left w:val="nil"/>
              <w:bottom w:val="single" w:sz="4" w:space="0" w:color="auto"/>
              <w:right w:val="single" w:sz="4" w:space="0" w:color="auto"/>
            </w:tcBorders>
            <w:shd w:val="clear" w:color="auto" w:fill="auto"/>
            <w:noWrap/>
            <w:vAlign w:val="bottom"/>
            <w:hideMark/>
          </w:tcPr>
          <w:p w:rsidR="00B9751D" w:rsidRPr="00680096" w:rsidRDefault="00B9751D" w:rsidP="00680096">
            <w:pPr>
              <w:spacing w:after="0" w:line="240" w:lineRule="auto"/>
              <w:jc w:val="right"/>
              <w:rPr>
                <w:rFonts w:ascii="Times New Roman" w:eastAsia="Times New Roman" w:hAnsi="Times New Roman" w:cs="Times New Roman"/>
                <w:color w:val="000000"/>
                <w:sz w:val="24"/>
                <w:szCs w:val="24"/>
              </w:rPr>
            </w:pPr>
            <w:r w:rsidRPr="00680096">
              <w:rPr>
                <w:rFonts w:ascii="Times New Roman" w:eastAsia="Times New Roman" w:hAnsi="Times New Roman" w:cs="Times New Roman"/>
                <w:color w:val="000000"/>
                <w:sz w:val="24"/>
                <w:szCs w:val="24"/>
              </w:rPr>
              <w:t>4,500,000.00</w:t>
            </w:r>
          </w:p>
        </w:tc>
      </w:tr>
      <w:tr w:rsidR="00B9751D" w:rsidRPr="00680096" w:rsidTr="00680096">
        <w:trPr>
          <w:trHeight w:val="300"/>
          <w:jc w:val="center"/>
        </w:trPr>
        <w:tc>
          <w:tcPr>
            <w:tcW w:w="905" w:type="dxa"/>
            <w:tcBorders>
              <w:top w:val="nil"/>
              <w:left w:val="single" w:sz="4" w:space="0" w:color="auto"/>
              <w:bottom w:val="single" w:sz="4" w:space="0" w:color="auto"/>
              <w:right w:val="single" w:sz="4" w:space="0" w:color="auto"/>
            </w:tcBorders>
            <w:shd w:val="clear" w:color="auto" w:fill="auto"/>
            <w:noWrap/>
            <w:vAlign w:val="bottom"/>
            <w:hideMark/>
          </w:tcPr>
          <w:p w:rsidR="00B9751D" w:rsidRPr="00680096" w:rsidRDefault="00B9751D" w:rsidP="00680096">
            <w:pPr>
              <w:spacing w:after="0" w:line="240" w:lineRule="auto"/>
              <w:jc w:val="center"/>
              <w:rPr>
                <w:rFonts w:ascii="Times New Roman" w:eastAsia="Times New Roman" w:hAnsi="Times New Roman" w:cs="Times New Roman"/>
                <w:color w:val="000000"/>
                <w:sz w:val="24"/>
                <w:szCs w:val="24"/>
              </w:rPr>
            </w:pPr>
            <w:r w:rsidRPr="00680096">
              <w:rPr>
                <w:rFonts w:ascii="Times New Roman" w:eastAsia="Times New Roman" w:hAnsi="Times New Roman" w:cs="Times New Roman"/>
                <w:color w:val="000000"/>
                <w:sz w:val="24"/>
                <w:szCs w:val="24"/>
              </w:rPr>
              <w:t> </w:t>
            </w:r>
          </w:p>
        </w:tc>
        <w:tc>
          <w:tcPr>
            <w:tcW w:w="939" w:type="dxa"/>
            <w:tcBorders>
              <w:top w:val="nil"/>
              <w:left w:val="nil"/>
              <w:bottom w:val="single" w:sz="4" w:space="0" w:color="auto"/>
              <w:right w:val="single" w:sz="4" w:space="0" w:color="auto"/>
            </w:tcBorders>
            <w:shd w:val="clear" w:color="auto" w:fill="auto"/>
            <w:noWrap/>
            <w:vAlign w:val="bottom"/>
            <w:hideMark/>
          </w:tcPr>
          <w:p w:rsidR="00B9751D" w:rsidRPr="00680096" w:rsidRDefault="00B9751D" w:rsidP="00680096">
            <w:pPr>
              <w:spacing w:after="0" w:line="240" w:lineRule="auto"/>
              <w:jc w:val="center"/>
              <w:rPr>
                <w:rFonts w:ascii="Times New Roman" w:eastAsia="Times New Roman" w:hAnsi="Times New Roman" w:cs="Times New Roman"/>
                <w:color w:val="000000"/>
                <w:sz w:val="24"/>
                <w:szCs w:val="24"/>
              </w:rPr>
            </w:pPr>
            <w:r w:rsidRPr="00680096">
              <w:rPr>
                <w:rFonts w:ascii="Times New Roman" w:eastAsia="Times New Roman" w:hAnsi="Times New Roman" w:cs="Times New Roman"/>
                <w:color w:val="000000"/>
                <w:sz w:val="24"/>
                <w:szCs w:val="24"/>
              </w:rPr>
              <w:t> </w:t>
            </w:r>
          </w:p>
        </w:tc>
        <w:tc>
          <w:tcPr>
            <w:tcW w:w="971" w:type="dxa"/>
            <w:tcBorders>
              <w:top w:val="nil"/>
              <w:left w:val="nil"/>
              <w:bottom w:val="single" w:sz="4" w:space="0" w:color="auto"/>
              <w:right w:val="single" w:sz="4" w:space="0" w:color="auto"/>
            </w:tcBorders>
            <w:shd w:val="clear" w:color="auto" w:fill="auto"/>
            <w:noWrap/>
            <w:vAlign w:val="bottom"/>
            <w:hideMark/>
          </w:tcPr>
          <w:p w:rsidR="00B9751D" w:rsidRPr="00680096" w:rsidRDefault="00B9751D" w:rsidP="00680096">
            <w:pPr>
              <w:spacing w:after="0" w:line="240" w:lineRule="auto"/>
              <w:jc w:val="center"/>
              <w:rPr>
                <w:rFonts w:ascii="Times New Roman" w:eastAsia="Times New Roman" w:hAnsi="Times New Roman" w:cs="Times New Roman"/>
                <w:color w:val="000000"/>
                <w:sz w:val="24"/>
                <w:szCs w:val="24"/>
              </w:rPr>
            </w:pPr>
            <w:r w:rsidRPr="00680096">
              <w:rPr>
                <w:rFonts w:ascii="Times New Roman" w:eastAsia="Times New Roman" w:hAnsi="Times New Roman" w:cs="Times New Roman"/>
                <w:color w:val="000000"/>
                <w:sz w:val="24"/>
                <w:szCs w:val="24"/>
              </w:rPr>
              <w:t>472719</w:t>
            </w:r>
          </w:p>
        </w:tc>
        <w:tc>
          <w:tcPr>
            <w:tcW w:w="913" w:type="dxa"/>
            <w:tcBorders>
              <w:top w:val="nil"/>
              <w:left w:val="nil"/>
              <w:bottom w:val="single" w:sz="4" w:space="0" w:color="auto"/>
              <w:right w:val="single" w:sz="4" w:space="0" w:color="auto"/>
            </w:tcBorders>
            <w:shd w:val="clear" w:color="auto" w:fill="auto"/>
            <w:noWrap/>
            <w:vAlign w:val="bottom"/>
            <w:hideMark/>
          </w:tcPr>
          <w:p w:rsidR="00B9751D" w:rsidRPr="00680096" w:rsidRDefault="00B9751D" w:rsidP="00680096">
            <w:pPr>
              <w:spacing w:after="0" w:line="240" w:lineRule="auto"/>
              <w:jc w:val="center"/>
              <w:rPr>
                <w:rFonts w:ascii="Times New Roman" w:eastAsia="Times New Roman" w:hAnsi="Times New Roman" w:cs="Times New Roman"/>
                <w:color w:val="000000"/>
                <w:sz w:val="24"/>
                <w:szCs w:val="24"/>
              </w:rPr>
            </w:pPr>
            <w:r w:rsidRPr="00680096">
              <w:rPr>
                <w:rFonts w:ascii="Times New Roman" w:eastAsia="Times New Roman" w:hAnsi="Times New Roman" w:cs="Times New Roman"/>
                <w:color w:val="000000"/>
                <w:sz w:val="24"/>
                <w:szCs w:val="24"/>
              </w:rPr>
              <w:t>01</w:t>
            </w:r>
          </w:p>
        </w:tc>
        <w:tc>
          <w:tcPr>
            <w:tcW w:w="1567" w:type="dxa"/>
            <w:tcBorders>
              <w:top w:val="nil"/>
              <w:left w:val="nil"/>
              <w:bottom w:val="single" w:sz="4" w:space="0" w:color="auto"/>
              <w:right w:val="single" w:sz="4" w:space="0" w:color="auto"/>
            </w:tcBorders>
            <w:shd w:val="clear" w:color="auto" w:fill="auto"/>
            <w:noWrap/>
            <w:vAlign w:val="bottom"/>
            <w:hideMark/>
          </w:tcPr>
          <w:p w:rsidR="00B9751D" w:rsidRPr="00680096" w:rsidRDefault="00B9751D" w:rsidP="00680096">
            <w:pPr>
              <w:spacing w:after="0" w:line="240" w:lineRule="auto"/>
              <w:jc w:val="right"/>
              <w:rPr>
                <w:rFonts w:ascii="Times New Roman" w:eastAsia="Times New Roman" w:hAnsi="Times New Roman" w:cs="Times New Roman"/>
                <w:color w:val="000000"/>
                <w:sz w:val="24"/>
                <w:szCs w:val="24"/>
              </w:rPr>
            </w:pPr>
            <w:r w:rsidRPr="00680096">
              <w:rPr>
                <w:rFonts w:ascii="Times New Roman" w:eastAsia="Times New Roman" w:hAnsi="Times New Roman" w:cs="Times New Roman"/>
                <w:color w:val="000000"/>
                <w:sz w:val="24"/>
                <w:szCs w:val="24"/>
              </w:rPr>
              <w:t>3,200,000.00</w:t>
            </w:r>
          </w:p>
        </w:tc>
        <w:tc>
          <w:tcPr>
            <w:tcW w:w="1457" w:type="dxa"/>
            <w:tcBorders>
              <w:top w:val="nil"/>
              <w:left w:val="nil"/>
              <w:bottom w:val="single" w:sz="4" w:space="0" w:color="auto"/>
              <w:right w:val="single" w:sz="4" w:space="0" w:color="auto"/>
            </w:tcBorders>
            <w:shd w:val="clear" w:color="auto" w:fill="auto"/>
            <w:noWrap/>
            <w:vAlign w:val="bottom"/>
            <w:hideMark/>
          </w:tcPr>
          <w:p w:rsidR="00B9751D" w:rsidRPr="00680096" w:rsidRDefault="00B9751D" w:rsidP="00680096">
            <w:pPr>
              <w:spacing w:after="0" w:line="240" w:lineRule="auto"/>
              <w:rPr>
                <w:rFonts w:ascii="Times New Roman" w:eastAsia="Times New Roman" w:hAnsi="Times New Roman" w:cs="Times New Roman"/>
                <w:color w:val="000000"/>
                <w:sz w:val="24"/>
                <w:szCs w:val="24"/>
              </w:rPr>
            </w:pPr>
            <w:r w:rsidRPr="00680096">
              <w:rPr>
                <w:rFonts w:ascii="Times New Roman" w:eastAsia="Times New Roman" w:hAnsi="Times New Roman" w:cs="Times New Roman"/>
                <w:color w:val="000000"/>
                <w:sz w:val="24"/>
                <w:szCs w:val="24"/>
              </w:rPr>
              <w:t> </w:t>
            </w:r>
          </w:p>
        </w:tc>
        <w:tc>
          <w:tcPr>
            <w:tcW w:w="1567" w:type="dxa"/>
            <w:tcBorders>
              <w:top w:val="nil"/>
              <w:left w:val="nil"/>
              <w:bottom w:val="single" w:sz="4" w:space="0" w:color="auto"/>
              <w:right w:val="single" w:sz="4" w:space="0" w:color="auto"/>
            </w:tcBorders>
            <w:shd w:val="clear" w:color="auto" w:fill="auto"/>
            <w:noWrap/>
            <w:vAlign w:val="bottom"/>
            <w:hideMark/>
          </w:tcPr>
          <w:p w:rsidR="00B9751D" w:rsidRPr="00680096" w:rsidRDefault="00B9751D" w:rsidP="00680096">
            <w:pPr>
              <w:spacing w:after="0" w:line="240" w:lineRule="auto"/>
              <w:jc w:val="right"/>
              <w:rPr>
                <w:rFonts w:ascii="Times New Roman" w:eastAsia="Times New Roman" w:hAnsi="Times New Roman" w:cs="Times New Roman"/>
                <w:color w:val="000000"/>
                <w:sz w:val="24"/>
                <w:szCs w:val="24"/>
              </w:rPr>
            </w:pPr>
            <w:r w:rsidRPr="00680096">
              <w:rPr>
                <w:rFonts w:ascii="Times New Roman" w:eastAsia="Times New Roman" w:hAnsi="Times New Roman" w:cs="Times New Roman"/>
                <w:color w:val="000000"/>
                <w:sz w:val="24"/>
                <w:szCs w:val="24"/>
              </w:rPr>
              <w:t>3,200,000.00</w:t>
            </w:r>
          </w:p>
        </w:tc>
      </w:tr>
      <w:tr w:rsidR="00B9751D" w:rsidRPr="00680096" w:rsidTr="00680096">
        <w:trPr>
          <w:trHeight w:val="300"/>
          <w:jc w:val="center"/>
        </w:trPr>
        <w:tc>
          <w:tcPr>
            <w:tcW w:w="905" w:type="dxa"/>
            <w:tcBorders>
              <w:top w:val="nil"/>
              <w:left w:val="single" w:sz="4" w:space="0" w:color="auto"/>
              <w:bottom w:val="single" w:sz="4" w:space="0" w:color="auto"/>
              <w:right w:val="single" w:sz="4" w:space="0" w:color="auto"/>
            </w:tcBorders>
            <w:shd w:val="clear" w:color="auto" w:fill="auto"/>
            <w:noWrap/>
            <w:vAlign w:val="bottom"/>
            <w:hideMark/>
          </w:tcPr>
          <w:p w:rsidR="00B9751D" w:rsidRPr="00680096" w:rsidRDefault="00B9751D" w:rsidP="00680096">
            <w:pPr>
              <w:spacing w:after="0" w:line="240" w:lineRule="auto"/>
              <w:jc w:val="center"/>
              <w:rPr>
                <w:rFonts w:ascii="Times New Roman" w:eastAsia="Times New Roman" w:hAnsi="Times New Roman" w:cs="Times New Roman"/>
                <w:color w:val="000000"/>
                <w:sz w:val="24"/>
                <w:szCs w:val="24"/>
              </w:rPr>
            </w:pPr>
            <w:r w:rsidRPr="00680096">
              <w:rPr>
                <w:rFonts w:ascii="Times New Roman" w:eastAsia="Times New Roman" w:hAnsi="Times New Roman" w:cs="Times New Roman"/>
                <w:color w:val="000000"/>
                <w:sz w:val="24"/>
                <w:szCs w:val="24"/>
              </w:rPr>
              <w:t> </w:t>
            </w:r>
          </w:p>
        </w:tc>
        <w:tc>
          <w:tcPr>
            <w:tcW w:w="939" w:type="dxa"/>
            <w:tcBorders>
              <w:top w:val="nil"/>
              <w:left w:val="nil"/>
              <w:bottom w:val="single" w:sz="4" w:space="0" w:color="auto"/>
              <w:right w:val="single" w:sz="4" w:space="0" w:color="auto"/>
            </w:tcBorders>
            <w:shd w:val="clear" w:color="auto" w:fill="auto"/>
            <w:noWrap/>
            <w:vAlign w:val="bottom"/>
            <w:hideMark/>
          </w:tcPr>
          <w:p w:rsidR="00B9751D" w:rsidRPr="00680096" w:rsidRDefault="00B9751D" w:rsidP="00680096">
            <w:pPr>
              <w:spacing w:after="0" w:line="240" w:lineRule="auto"/>
              <w:jc w:val="center"/>
              <w:rPr>
                <w:rFonts w:ascii="Times New Roman" w:eastAsia="Times New Roman" w:hAnsi="Times New Roman" w:cs="Times New Roman"/>
                <w:color w:val="000000"/>
                <w:sz w:val="24"/>
                <w:szCs w:val="24"/>
              </w:rPr>
            </w:pPr>
            <w:r w:rsidRPr="00680096">
              <w:rPr>
                <w:rFonts w:ascii="Times New Roman" w:eastAsia="Times New Roman" w:hAnsi="Times New Roman" w:cs="Times New Roman"/>
                <w:color w:val="000000"/>
                <w:sz w:val="24"/>
                <w:szCs w:val="24"/>
              </w:rPr>
              <w:t> </w:t>
            </w:r>
          </w:p>
        </w:tc>
        <w:tc>
          <w:tcPr>
            <w:tcW w:w="971" w:type="dxa"/>
            <w:tcBorders>
              <w:top w:val="nil"/>
              <w:left w:val="nil"/>
              <w:bottom w:val="single" w:sz="4" w:space="0" w:color="auto"/>
              <w:right w:val="single" w:sz="4" w:space="0" w:color="auto"/>
            </w:tcBorders>
            <w:shd w:val="clear" w:color="auto" w:fill="auto"/>
            <w:noWrap/>
            <w:vAlign w:val="bottom"/>
            <w:hideMark/>
          </w:tcPr>
          <w:p w:rsidR="00B9751D" w:rsidRPr="00680096" w:rsidRDefault="00B9751D" w:rsidP="00680096">
            <w:pPr>
              <w:spacing w:after="0" w:line="240" w:lineRule="auto"/>
              <w:jc w:val="center"/>
              <w:rPr>
                <w:rFonts w:ascii="Times New Roman" w:eastAsia="Times New Roman" w:hAnsi="Times New Roman" w:cs="Times New Roman"/>
                <w:color w:val="000000"/>
                <w:sz w:val="24"/>
                <w:szCs w:val="24"/>
              </w:rPr>
            </w:pPr>
            <w:r w:rsidRPr="00680096">
              <w:rPr>
                <w:rFonts w:ascii="Times New Roman" w:eastAsia="Times New Roman" w:hAnsi="Times New Roman" w:cs="Times New Roman"/>
                <w:color w:val="000000"/>
                <w:sz w:val="24"/>
                <w:szCs w:val="24"/>
              </w:rPr>
              <w:t>472931</w:t>
            </w:r>
          </w:p>
        </w:tc>
        <w:tc>
          <w:tcPr>
            <w:tcW w:w="913" w:type="dxa"/>
            <w:tcBorders>
              <w:top w:val="nil"/>
              <w:left w:val="nil"/>
              <w:bottom w:val="single" w:sz="4" w:space="0" w:color="auto"/>
              <w:right w:val="single" w:sz="4" w:space="0" w:color="auto"/>
            </w:tcBorders>
            <w:shd w:val="clear" w:color="auto" w:fill="auto"/>
            <w:noWrap/>
            <w:vAlign w:val="bottom"/>
            <w:hideMark/>
          </w:tcPr>
          <w:p w:rsidR="00B9751D" w:rsidRPr="00680096" w:rsidRDefault="00B9751D" w:rsidP="00680096">
            <w:pPr>
              <w:spacing w:after="0" w:line="240" w:lineRule="auto"/>
              <w:jc w:val="center"/>
              <w:rPr>
                <w:rFonts w:ascii="Times New Roman" w:eastAsia="Times New Roman" w:hAnsi="Times New Roman" w:cs="Times New Roman"/>
                <w:color w:val="000000"/>
                <w:sz w:val="24"/>
                <w:szCs w:val="24"/>
              </w:rPr>
            </w:pPr>
            <w:r w:rsidRPr="00680096">
              <w:rPr>
                <w:rFonts w:ascii="Times New Roman" w:eastAsia="Times New Roman" w:hAnsi="Times New Roman" w:cs="Times New Roman"/>
                <w:color w:val="000000"/>
                <w:sz w:val="24"/>
                <w:szCs w:val="24"/>
              </w:rPr>
              <w:t>01</w:t>
            </w:r>
          </w:p>
        </w:tc>
        <w:tc>
          <w:tcPr>
            <w:tcW w:w="1567" w:type="dxa"/>
            <w:tcBorders>
              <w:top w:val="nil"/>
              <w:left w:val="nil"/>
              <w:bottom w:val="single" w:sz="4" w:space="0" w:color="auto"/>
              <w:right w:val="single" w:sz="4" w:space="0" w:color="auto"/>
            </w:tcBorders>
            <w:shd w:val="clear" w:color="auto" w:fill="auto"/>
            <w:noWrap/>
            <w:vAlign w:val="bottom"/>
            <w:hideMark/>
          </w:tcPr>
          <w:p w:rsidR="00B9751D" w:rsidRPr="00680096" w:rsidRDefault="00B9751D" w:rsidP="00680096">
            <w:pPr>
              <w:spacing w:after="0" w:line="240" w:lineRule="auto"/>
              <w:jc w:val="right"/>
              <w:rPr>
                <w:rFonts w:ascii="Times New Roman" w:eastAsia="Times New Roman" w:hAnsi="Times New Roman" w:cs="Times New Roman"/>
                <w:color w:val="000000"/>
                <w:sz w:val="24"/>
                <w:szCs w:val="24"/>
              </w:rPr>
            </w:pPr>
            <w:r w:rsidRPr="00680096">
              <w:rPr>
                <w:rFonts w:ascii="Times New Roman" w:eastAsia="Times New Roman" w:hAnsi="Times New Roman" w:cs="Times New Roman"/>
                <w:color w:val="000000"/>
                <w:sz w:val="24"/>
                <w:szCs w:val="24"/>
              </w:rPr>
              <w:t>2,350,000.00</w:t>
            </w:r>
          </w:p>
        </w:tc>
        <w:tc>
          <w:tcPr>
            <w:tcW w:w="1457" w:type="dxa"/>
            <w:tcBorders>
              <w:top w:val="nil"/>
              <w:left w:val="nil"/>
              <w:bottom w:val="single" w:sz="4" w:space="0" w:color="auto"/>
              <w:right w:val="single" w:sz="4" w:space="0" w:color="auto"/>
            </w:tcBorders>
            <w:shd w:val="clear" w:color="auto" w:fill="auto"/>
            <w:noWrap/>
            <w:vAlign w:val="bottom"/>
            <w:hideMark/>
          </w:tcPr>
          <w:p w:rsidR="00B9751D" w:rsidRPr="00680096" w:rsidRDefault="00B9751D" w:rsidP="00680096">
            <w:pPr>
              <w:spacing w:after="0" w:line="240" w:lineRule="auto"/>
              <w:jc w:val="right"/>
              <w:rPr>
                <w:rFonts w:ascii="Times New Roman" w:eastAsia="Times New Roman" w:hAnsi="Times New Roman" w:cs="Times New Roman"/>
                <w:color w:val="000000"/>
                <w:sz w:val="24"/>
                <w:szCs w:val="24"/>
              </w:rPr>
            </w:pPr>
            <w:r w:rsidRPr="00680096">
              <w:rPr>
                <w:rFonts w:ascii="Times New Roman" w:eastAsia="Times New Roman" w:hAnsi="Times New Roman" w:cs="Times New Roman"/>
                <w:color w:val="000000"/>
                <w:sz w:val="24"/>
                <w:szCs w:val="24"/>
              </w:rPr>
              <w:t>2,752,000.00</w:t>
            </w:r>
          </w:p>
        </w:tc>
        <w:tc>
          <w:tcPr>
            <w:tcW w:w="1567" w:type="dxa"/>
            <w:tcBorders>
              <w:top w:val="nil"/>
              <w:left w:val="nil"/>
              <w:bottom w:val="single" w:sz="4" w:space="0" w:color="auto"/>
              <w:right w:val="single" w:sz="4" w:space="0" w:color="auto"/>
            </w:tcBorders>
            <w:shd w:val="clear" w:color="auto" w:fill="auto"/>
            <w:noWrap/>
            <w:vAlign w:val="bottom"/>
            <w:hideMark/>
          </w:tcPr>
          <w:p w:rsidR="00B9751D" w:rsidRPr="00680096" w:rsidRDefault="00B9751D" w:rsidP="00680096">
            <w:pPr>
              <w:spacing w:after="0" w:line="240" w:lineRule="auto"/>
              <w:jc w:val="right"/>
              <w:rPr>
                <w:rFonts w:ascii="Times New Roman" w:eastAsia="Times New Roman" w:hAnsi="Times New Roman" w:cs="Times New Roman"/>
                <w:color w:val="000000"/>
                <w:sz w:val="24"/>
                <w:szCs w:val="24"/>
              </w:rPr>
            </w:pPr>
            <w:r w:rsidRPr="00680096">
              <w:rPr>
                <w:rFonts w:ascii="Times New Roman" w:eastAsia="Times New Roman" w:hAnsi="Times New Roman" w:cs="Times New Roman"/>
                <w:color w:val="000000"/>
                <w:sz w:val="24"/>
                <w:szCs w:val="24"/>
              </w:rPr>
              <w:t>5,102,000.00</w:t>
            </w:r>
          </w:p>
        </w:tc>
      </w:tr>
      <w:tr w:rsidR="00B9751D" w:rsidRPr="00680096" w:rsidTr="00680096">
        <w:trPr>
          <w:trHeight w:val="300"/>
          <w:jc w:val="center"/>
        </w:trPr>
        <w:tc>
          <w:tcPr>
            <w:tcW w:w="905" w:type="dxa"/>
            <w:tcBorders>
              <w:top w:val="nil"/>
              <w:left w:val="single" w:sz="4" w:space="0" w:color="auto"/>
              <w:bottom w:val="single" w:sz="4" w:space="0" w:color="auto"/>
              <w:right w:val="single" w:sz="4" w:space="0" w:color="auto"/>
            </w:tcBorders>
            <w:shd w:val="clear" w:color="auto" w:fill="auto"/>
            <w:noWrap/>
            <w:vAlign w:val="bottom"/>
            <w:hideMark/>
          </w:tcPr>
          <w:p w:rsidR="00B9751D" w:rsidRPr="00680096" w:rsidRDefault="00B9751D" w:rsidP="00680096">
            <w:pPr>
              <w:spacing w:after="0" w:line="240" w:lineRule="auto"/>
              <w:jc w:val="center"/>
              <w:rPr>
                <w:rFonts w:ascii="Times New Roman" w:eastAsia="Times New Roman" w:hAnsi="Times New Roman" w:cs="Times New Roman"/>
                <w:color w:val="000000"/>
                <w:sz w:val="24"/>
                <w:szCs w:val="24"/>
              </w:rPr>
            </w:pPr>
            <w:r w:rsidRPr="00680096">
              <w:rPr>
                <w:rFonts w:ascii="Times New Roman" w:eastAsia="Times New Roman" w:hAnsi="Times New Roman" w:cs="Times New Roman"/>
                <w:color w:val="000000"/>
                <w:sz w:val="24"/>
                <w:szCs w:val="24"/>
              </w:rPr>
              <w:t> </w:t>
            </w:r>
          </w:p>
        </w:tc>
        <w:tc>
          <w:tcPr>
            <w:tcW w:w="939" w:type="dxa"/>
            <w:tcBorders>
              <w:top w:val="nil"/>
              <w:left w:val="nil"/>
              <w:bottom w:val="single" w:sz="4" w:space="0" w:color="auto"/>
              <w:right w:val="single" w:sz="4" w:space="0" w:color="auto"/>
            </w:tcBorders>
            <w:shd w:val="clear" w:color="auto" w:fill="auto"/>
            <w:noWrap/>
            <w:vAlign w:val="bottom"/>
            <w:hideMark/>
          </w:tcPr>
          <w:p w:rsidR="00B9751D" w:rsidRPr="00680096" w:rsidRDefault="00B9751D" w:rsidP="00680096">
            <w:pPr>
              <w:spacing w:after="0" w:line="240" w:lineRule="auto"/>
              <w:jc w:val="center"/>
              <w:rPr>
                <w:rFonts w:ascii="Times New Roman" w:eastAsia="Times New Roman" w:hAnsi="Times New Roman" w:cs="Times New Roman"/>
                <w:color w:val="000000"/>
                <w:sz w:val="24"/>
                <w:szCs w:val="24"/>
              </w:rPr>
            </w:pPr>
            <w:r w:rsidRPr="00680096">
              <w:rPr>
                <w:rFonts w:ascii="Times New Roman" w:eastAsia="Times New Roman" w:hAnsi="Times New Roman" w:cs="Times New Roman"/>
                <w:color w:val="000000"/>
                <w:sz w:val="24"/>
                <w:szCs w:val="24"/>
              </w:rPr>
              <w:t> </w:t>
            </w:r>
          </w:p>
        </w:tc>
        <w:tc>
          <w:tcPr>
            <w:tcW w:w="971" w:type="dxa"/>
            <w:tcBorders>
              <w:top w:val="nil"/>
              <w:left w:val="nil"/>
              <w:bottom w:val="single" w:sz="4" w:space="0" w:color="auto"/>
              <w:right w:val="single" w:sz="4" w:space="0" w:color="auto"/>
            </w:tcBorders>
            <w:shd w:val="clear" w:color="auto" w:fill="auto"/>
            <w:noWrap/>
            <w:vAlign w:val="bottom"/>
            <w:hideMark/>
          </w:tcPr>
          <w:p w:rsidR="00B9751D" w:rsidRPr="00680096" w:rsidRDefault="00B9751D" w:rsidP="00680096">
            <w:pPr>
              <w:spacing w:after="0" w:line="240" w:lineRule="auto"/>
              <w:jc w:val="center"/>
              <w:rPr>
                <w:rFonts w:ascii="Times New Roman" w:eastAsia="Times New Roman" w:hAnsi="Times New Roman" w:cs="Times New Roman"/>
                <w:color w:val="000000"/>
                <w:sz w:val="24"/>
                <w:szCs w:val="24"/>
              </w:rPr>
            </w:pPr>
            <w:r w:rsidRPr="00680096">
              <w:rPr>
                <w:rFonts w:ascii="Times New Roman" w:eastAsia="Times New Roman" w:hAnsi="Times New Roman" w:cs="Times New Roman"/>
                <w:color w:val="000000"/>
                <w:sz w:val="24"/>
                <w:szCs w:val="24"/>
              </w:rPr>
              <w:t>472811</w:t>
            </w:r>
          </w:p>
        </w:tc>
        <w:tc>
          <w:tcPr>
            <w:tcW w:w="913" w:type="dxa"/>
            <w:tcBorders>
              <w:top w:val="nil"/>
              <w:left w:val="nil"/>
              <w:bottom w:val="single" w:sz="4" w:space="0" w:color="auto"/>
              <w:right w:val="single" w:sz="4" w:space="0" w:color="auto"/>
            </w:tcBorders>
            <w:shd w:val="clear" w:color="auto" w:fill="auto"/>
            <w:noWrap/>
            <w:vAlign w:val="bottom"/>
            <w:hideMark/>
          </w:tcPr>
          <w:p w:rsidR="00B9751D" w:rsidRPr="00680096" w:rsidRDefault="00B9751D" w:rsidP="00680096">
            <w:pPr>
              <w:spacing w:after="0" w:line="240" w:lineRule="auto"/>
              <w:jc w:val="center"/>
              <w:rPr>
                <w:rFonts w:ascii="Times New Roman" w:eastAsia="Times New Roman" w:hAnsi="Times New Roman" w:cs="Times New Roman"/>
                <w:color w:val="000000"/>
                <w:sz w:val="24"/>
                <w:szCs w:val="24"/>
              </w:rPr>
            </w:pPr>
            <w:r w:rsidRPr="00680096">
              <w:rPr>
                <w:rFonts w:ascii="Times New Roman" w:eastAsia="Times New Roman" w:hAnsi="Times New Roman" w:cs="Times New Roman"/>
                <w:color w:val="000000"/>
                <w:sz w:val="24"/>
                <w:szCs w:val="24"/>
              </w:rPr>
              <w:t>07</w:t>
            </w:r>
          </w:p>
        </w:tc>
        <w:tc>
          <w:tcPr>
            <w:tcW w:w="1567" w:type="dxa"/>
            <w:tcBorders>
              <w:top w:val="nil"/>
              <w:left w:val="nil"/>
              <w:bottom w:val="single" w:sz="4" w:space="0" w:color="auto"/>
              <w:right w:val="single" w:sz="4" w:space="0" w:color="auto"/>
            </w:tcBorders>
            <w:shd w:val="clear" w:color="auto" w:fill="auto"/>
            <w:noWrap/>
            <w:vAlign w:val="bottom"/>
            <w:hideMark/>
          </w:tcPr>
          <w:p w:rsidR="00B9751D" w:rsidRPr="00680096" w:rsidRDefault="00B9751D" w:rsidP="00680096">
            <w:pPr>
              <w:spacing w:after="0" w:line="240" w:lineRule="auto"/>
              <w:rPr>
                <w:rFonts w:ascii="Times New Roman" w:eastAsia="Times New Roman" w:hAnsi="Times New Roman" w:cs="Times New Roman"/>
                <w:color w:val="000000"/>
                <w:sz w:val="24"/>
                <w:szCs w:val="24"/>
              </w:rPr>
            </w:pPr>
            <w:r w:rsidRPr="00680096">
              <w:rPr>
                <w:rFonts w:ascii="Times New Roman" w:eastAsia="Times New Roman" w:hAnsi="Times New Roman" w:cs="Times New Roman"/>
                <w:color w:val="000000"/>
                <w:sz w:val="24"/>
                <w:szCs w:val="24"/>
              </w:rPr>
              <w:t> </w:t>
            </w:r>
          </w:p>
        </w:tc>
        <w:tc>
          <w:tcPr>
            <w:tcW w:w="1457" w:type="dxa"/>
            <w:tcBorders>
              <w:top w:val="nil"/>
              <w:left w:val="nil"/>
              <w:bottom w:val="single" w:sz="4" w:space="0" w:color="auto"/>
              <w:right w:val="single" w:sz="4" w:space="0" w:color="auto"/>
            </w:tcBorders>
            <w:shd w:val="clear" w:color="auto" w:fill="auto"/>
            <w:noWrap/>
            <w:vAlign w:val="bottom"/>
            <w:hideMark/>
          </w:tcPr>
          <w:p w:rsidR="00B9751D" w:rsidRPr="00680096" w:rsidRDefault="00B9751D" w:rsidP="00680096">
            <w:pPr>
              <w:spacing w:after="0" w:line="240" w:lineRule="auto"/>
              <w:jc w:val="right"/>
              <w:rPr>
                <w:rFonts w:ascii="Times New Roman" w:eastAsia="Times New Roman" w:hAnsi="Times New Roman" w:cs="Times New Roman"/>
                <w:color w:val="000000"/>
                <w:sz w:val="24"/>
                <w:szCs w:val="24"/>
              </w:rPr>
            </w:pPr>
            <w:r w:rsidRPr="00680096">
              <w:rPr>
                <w:rFonts w:ascii="Times New Roman" w:eastAsia="Times New Roman" w:hAnsi="Times New Roman" w:cs="Times New Roman"/>
                <w:color w:val="000000"/>
                <w:sz w:val="24"/>
                <w:szCs w:val="24"/>
              </w:rPr>
              <w:t>1,200,000.00</w:t>
            </w:r>
          </w:p>
        </w:tc>
        <w:tc>
          <w:tcPr>
            <w:tcW w:w="1567" w:type="dxa"/>
            <w:tcBorders>
              <w:top w:val="nil"/>
              <w:left w:val="nil"/>
              <w:bottom w:val="single" w:sz="4" w:space="0" w:color="auto"/>
              <w:right w:val="single" w:sz="4" w:space="0" w:color="auto"/>
            </w:tcBorders>
            <w:shd w:val="clear" w:color="auto" w:fill="auto"/>
            <w:noWrap/>
            <w:vAlign w:val="bottom"/>
            <w:hideMark/>
          </w:tcPr>
          <w:p w:rsidR="00B9751D" w:rsidRPr="00680096" w:rsidRDefault="00B9751D" w:rsidP="00680096">
            <w:pPr>
              <w:spacing w:after="0" w:line="240" w:lineRule="auto"/>
              <w:jc w:val="right"/>
              <w:rPr>
                <w:rFonts w:ascii="Times New Roman" w:eastAsia="Times New Roman" w:hAnsi="Times New Roman" w:cs="Times New Roman"/>
                <w:color w:val="000000"/>
                <w:sz w:val="24"/>
                <w:szCs w:val="24"/>
              </w:rPr>
            </w:pPr>
            <w:r w:rsidRPr="00680096">
              <w:rPr>
                <w:rFonts w:ascii="Times New Roman" w:eastAsia="Times New Roman" w:hAnsi="Times New Roman" w:cs="Times New Roman"/>
                <w:color w:val="000000"/>
                <w:sz w:val="24"/>
                <w:szCs w:val="24"/>
              </w:rPr>
              <w:t>1,200,000.00</w:t>
            </w:r>
          </w:p>
        </w:tc>
      </w:tr>
      <w:tr w:rsidR="00B9751D" w:rsidRPr="00680096" w:rsidTr="00680096">
        <w:trPr>
          <w:trHeight w:val="300"/>
          <w:jc w:val="center"/>
        </w:trPr>
        <w:tc>
          <w:tcPr>
            <w:tcW w:w="905" w:type="dxa"/>
            <w:tcBorders>
              <w:top w:val="nil"/>
              <w:left w:val="single" w:sz="4" w:space="0" w:color="auto"/>
              <w:bottom w:val="single" w:sz="4" w:space="0" w:color="auto"/>
              <w:right w:val="single" w:sz="4" w:space="0" w:color="auto"/>
            </w:tcBorders>
            <w:shd w:val="clear" w:color="auto" w:fill="auto"/>
            <w:noWrap/>
            <w:vAlign w:val="bottom"/>
            <w:hideMark/>
          </w:tcPr>
          <w:p w:rsidR="00B9751D" w:rsidRPr="00680096" w:rsidRDefault="00B9751D" w:rsidP="00680096">
            <w:pPr>
              <w:spacing w:after="0" w:line="240" w:lineRule="auto"/>
              <w:jc w:val="center"/>
              <w:rPr>
                <w:rFonts w:ascii="Times New Roman" w:eastAsia="Times New Roman" w:hAnsi="Times New Roman" w:cs="Times New Roman"/>
                <w:color w:val="000000"/>
                <w:sz w:val="24"/>
                <w:szCs w:val="24"/>
              </w:rPr>
            </w:pPr>
            <w:r w:rsidRPr="00680096">
              <w:rPr>
                <w:rFonts w:ascii="Times New Roman" w:eastAsia="Times New Roman" w:hAnsi="Times New Roman" w:cs="Times New Roman"/>
                <w:color w:val="000000"/>
                <w:sz w:val="24"/>
                <w:szCs w:val="24"/>
              </w:rPr>
              <w:t>31</w:t>
            </w:r>
          </w:p>
        </w:tc>
        <w:tc>
          <w:tcPr>
            <w:tcW w:w="939" w:type="dxa"/>
            <w:tcBorders>
              <w:top w:val="nil"/>
              <w:left w:val="nil"/>
              <w:bottom w:val="single" w:sz="4" w:space="0" w:color="auto"/>
              <w:right w:val="single" w:sz="4" w:space="0" w:color="auto"/>
            </w:tcBorders>
            <w:shd w:val="clear" w:color="auto" w:fill="auto"/>
            <w:noWrap/>
            <w:vAlign w:val="bottom"/>
            <w:hideMark/>
          </w:tcPr>
          <w:p w:rsidR="00B9751D" w:rsidRPr="00680096" w:rsidRDefault="00B9751D" w:rsidP="00680096">
            <w:pPr>
              <w:spacing w:after="0" w:line="240" w:lineRule="auto"/>
              <w:jc w:val="center"/>
              <w:rPr>
                <w:rFonts w:ascii="Times New Roman" w:eastAsia="Times New Roman" w:hAnsi="Times New Roman" w:cs="Times New Roman"/>
                <w:color w:val="000000"/>
                <w:sz w:val="24"/>
                <w:szCs w:val="24"/>
              </w:rPr>
            </w:pPr>
            <w:r w:rsidRPr="00680096">
              <w:rPr>
                <w:rFonts w:ascii="Times New Roman" w:eastAsia="Times New Roman" w:hAnsi="Times New Roman" w:cs="Times New Roman"/>
                <w:color w:val="000000"/>
                <w:sz w:val="24"/>
                <w:szCs w:val="24"/>
              </w:rPr>
              <w:t>090</w:t>
            </w:r>
          </w:p>
        </w:tc>
        <w:tc>
          <w:tcPr>
            <w:tcW w:w="971" w:type="dxa"/>
            <w:tcBorders>
              <w:top w:val="nil"/>
              <w:left w:val="nil"/>
              <w:bottom w:val="single" w:sz="4" w:space="0" w:color="auto"/>
              <w:right w:val="single" w:sz="4" w:space="0" w:color="auto"/>
            </w:tcBorders>
            <w:shd w:val="clear" w:color="auto" w:fill="auto"/>
            <w:noWrap/>
            <w:vAlign w:val="bottom"/>
            <w:hideMark/>
          </w:tcPr>
          <w:p w:rsidR="00B9751D" w:rsidRPr="00680096" w:rsidRDefault="00B9751D" w:rsidP="00680096">
            <w:pPr>
              <w:spacing w:after="0" w:line="240" w:lineRule="auto"/>
              <w:jc w:val="center"/>
              <w:rPr>
                <w:rFonts w:ascii="Times New Roman" w:eastAsia="Times New Roman" w:hAnsi="Times New Roman" w:cs="Times New Roman"/>
                <w:color w:val="000000"/>
                <w:sz w:val="24"/>
                <w:szCs w:val="24"/>
              </w:rPr>
            </w:pPr>
            <w:r w:rsidRPr="00680096">
              <w:rPr>
                <w:rFonts w:ascii="Times New Roman" w:eastAsia="Times New Roman" w:hAnsi="Times New Roman" w:cs="Times New Roman"/>
                <w:color w:val="000000"/>
                <w:sz w:val="24"/>
                <w:szCs w:val="24"/>
              </w:rPr>
              <w:t>4841</w:t>
            </w:r>
          </w:p>
        </w:tc>
        <w:tc>
          <w:tcPr>
            <w:tcW w:w="913" w:type="dxa"/>
            <w:tcBorders>
              <w:top w:val="nil"/>
              <w:left w:val="nil"/>
              <w:bottom w:val="single" w:sz="4" w:space="0" w:color="auto"/>
              <w:right w:val="single" w:sz="4" w:space="0" w:color="auto"/>
            </w:tcBorders>
            <w:shd w:val="clear" w:color="auto" w:fill="auto"/>
            <w:noWrap/>
            <w:vAlign w:val="bottom"/>
            <w:hideMark/>
          </w:tcPr>
          <w:p w:rsidR="00B9751D" w:rsidRPr="00680096" w:rsidRDefault="00B9751D" w:rsidP="00680096">
            <w:pPr>
              <w:spacing w:after="0" w:line="240" w:lineRule="auto"/>
              <w:jc w:val="center"/>
              <w:rPr>
                <w:rFonts w:ascii="Times New Roman" w:eastAsia="Times New Roman" w:hAnsi="Times New Roman" w:cs="Times New Roman"/>
                <w:color w:val="000000"/>
                <w:sz w:val="24"/>
                <w:szCs w:val="24"/>
              </w:rPr>
            </w:pPr>
            <w:r w:rsidRPr="00680096">
              <w:rPr>
                <w:rFonts w:ascii="Times New Roman" w:eastAsia="Times New Roman" w:hAnsi="Times New Roman" w:cs="Times New Roman"/>
                <w:color w:val="000000"/>
                <w:sz w:val="24"/>
                <w:szCs w:val="24"/>
              </w:rPr>
              <w:t>01</w:t>
            </w:r>
          </w:p>
        </w:tc>
        <w:tc>
          <w:tcPr>
            <w:tcW w:w="1567" w:type="dxa"/>
            <w:tcBorders>
              <w:top w:val="nil"/>
              <w:left w:val="nil"/>
              <w:bottom w:val="single" w:sz="4" w:space="0" w:color="auto"/>
              <w:right w:val="single" w:sz="4" w:space="0" w:color="auto"/>
            </w:tcBorders>
            <w:shd w:val="clear" w:color="auto" w:fill="auto"/>
            <w:noWrap/>
            <w:vAlign w:val="bottom"/>
            <w:hideMark/>
          </w:tcPr>
          <w:p w:rsidR="00B9751D" w:rsidRPr="00680096" w:rsidRDefault="00B9751D" w:rsidP="00680096">
            <w:pPr>
              <w:spacing w:after="0" w:line="240" w:lineRule="auto"/>
              <w:jc w:val="right"/>
              <w:rPr>
                <w:rFonts w:ascii="Times New Roman" w:eastAsia="Times New Roman" w:hAnsi="Times New Roman" w:cs="Times New Roman"/>
                <w:color w:val="000000"/>
                <w:sz w:val="24"/>
                <w:szCs w:val="24"/>
              </w:rPr>
            </w:pPr>
            <w:r w:rsidRPr="00680096">
              <w:rPr>
                <w:rFonts w:ascii="Times New Roman" w:eastAsia="Times New Roman" w:hAnsi="Times New Roman" w:cs="Times New Roman"/>
                <w:color w:val="000000"/>
                <w:sz w:val="24"/>
                <w:szCs w:val="24"/>
              </w:rPr>
              <w:t>500,000.00</w:t>
            </w:r>
          </w:p>
        </w:tc>
        <w:tc>
          <w:tcPr>
            <w:tcW w:w="1457" w:type="dxa"/>
            <w:tcBorders>
              <w:top w:val="nil"/>
              <w:left w:val="nil"/>
              <w:bottom w:val="single" w:sz="4" w:space="0" w:color="auto"/>
              <w:right w:val="single" w:sz="4" w:space="0" w:color="auto"/>
            </w:tcBorders>
            <w:shd w:val="clear" w:color="auto" w:fill="auto"/>
            <w:noWrap/>
            <w:vAlign w:val="bottom"/>
            <w:hideMark/>
          </w:tcPr>
          <w:p w:rsidR="00B9751D" w:rsidRPr="00680096" w:rsidRDefault="00B9751D" w:rsidP="00680096">
            <w:pPr>
              <w:spacing w:after="0" w:line="240" w:lineRule="auto"/>
              <w:rPr>
                <w:rFonts w:ascii="Times New Roman" w:eastAsia="Times New Roman" w:hAnsi="Times New Roman" w:cs="Times New Roman"/>
                <w:color w:val="000000"/>
                <w:sz w:val="24"/>
                <w:szCs w:val="24"/>
              </w:rPr>
            </w:pPr>
            <w:r w:rsidRPr="00680096">
              <w:rPr>
                <w:rFonts w:ascii="Times New Roman" w:eastAsia="Times New Roman" w:hAnsi="Times New Roman" w:cs="Times New Roman"/>
                <w:color w:val="000000"/>
                <w:sz w:val="24"/>
                <w:szCs w:val="24"/>
              </w:rPr>
              <w:t> </w:t>
            </w:r>
          </w:p>
        </w:tc>
        <w:tc>
          <w:tcPr>
            <w:tcW w:w="1567" w:type="dxa"/>
            <w:tcBorders>
              <w:top w:val="nil"/>
              <w:left w:val="nil"/>
              <w:bottom w:val="single" w:sz="4" w:space="0" w:color="auto"/>
              <w:right w:val="single" w:sz="4" w:space="0" w:color="auto"/>
            </w:tcBorders>
            <w:shd w:val="clear" w:color="auto" w:fill="auto"/>
            <w:noWrap/>
            <w:vAlign w:val="bottom"/>
            <w:hideMark/>
          </w:tcPr>
          <w:p w:rsidR="00B9751D" w:rsidRPr="00680096" w:rsidRDefault="00B9751D" w:rsidP="00680096">
            <w:pPr>
              <w:spacing w:after="0" w:line="240" w:lineRule="auto"/>
              <w:jc w:val="right"/>
              <w:rPr>
                <w:rFonts w:ascii="Times New Roman" w:eastAsia="Times New Roman" w:hAnsi="Times New Roman" w:cs="Times New Roman"/>
                <w:color w:val="000000"/>
                <w:sz w:val="24"/>
                <w:szCs w:val="24"/>
              </w:rPr>
            </w:pPr>
            <w:r w:rsidRPr="00680096">
              <w:rPr>
                <w:rFonts w:ascii="Times New Roman" w:eastAsia="Times New Roman" w:hAnsi="Times New Roman" w:cs="Times New Roman"/>
                <w:color w:val="000000"/>
                <w:sz w:val="24"/>
                <w:szCs w:val="24"/>
              </w:rPr>
              <w:t>500,000.00</w:t>
            </w:r>
          </w:p>
        </w:tc>
      </w:tr>
      <w:tr w:rsidR="00B9751D" w:rsidRPr="00680096" w:rsidTr="00680096">
        <w:trPr>
          <w:trHeight w:val="300"/>
          <w:jc w:val="center"/>
        </w:trPr>
        <w:tc>
          <w:tcPr>
            <w:tcW w:w="905" w:type="dxa"/>
            <w:tcBorders>
              <w:top w:val="nil"/>
              <w:left w:val="single" w:sz="4" w:space="0" w:color="auto"/>
              <w:bottom w:val="single" w:sz="4" w:space="0" w:color="auto"/>
              <w:right w:val="single" w:sz="4" w:space="0" w:color="auto"/>
            </w:tcBorders>
            <w:shd w:val="clear" w:color="000000" w:fill="FFFF00"/>
            <w:noWrap/>
            <w:vAlign w:val="bottom"/>
            <w:hideMark/>
          </w:tcPr>
          <w:p w:rsidR="00B9751D" w:rsidRPr="00680096" w:rsidRDefault="00B9751D" w:rsidP="00680096">
            <w:pPr>
              <w:spacing w:after="0" w:line="240" w:lineRule="auto"/>
              <w:jc w:val="center"/>
              <w:rPr>
                <w:rFonts w:ascii="Times New Roman" w:eastAsia="Times New Roman" w:hAnsi="Times New Roman" w:cs="Times New Roman"/>
                <w:color w:val="000000"/>
                <w:sz w:val="24"/>
                <w:szCs w:val="24"/>
              </w:rPr>
            </w:pPr>
            <w:r w:rsidRPr="00680096">
              <w:rPr>
                <w:rFonts w:ascii="Times New Roman" w:eastAsia="Times New Roman" w:hAnsi="Times New Roman" w:cs="Times New Roman"/>
                <w:color w:val="000000"/>
                <w:sz w:val="24"/>
                <w:szCs w:val="24"/>
              </w:rPr>
              <w:t> </w:t>
            </w:r>
          </w:p>
        </w:tc>
        <w:tc>
          <w:tcPr>
            <w:tcW w:w="939" w:type="dxa"/>
            <w:tcBorders>
              <w:top w:val="nil"/>
              <w:left w:val="nil"/>
              <w:bottom w:val="single" w:sz="4" w:space="0" w:color="auto"/>
              <w:right w:val="single" w:sz="4" w:space="0" w:color="auto"/>
            </w:tcBorders>
            <w:shd w:val="clear" w:color="000000" w:fill="FFFF00"/>
            <w:noWrap/>
            <w:vAlign w:val="bottom"/>
            <w:hideMark/>
          </w:tcPr>
          <w:p w:rsidR="00B9751D" w:rsidRPr="00680096" w:rsidRDefault="00B9751D" w:rsidP="00680096">
            <w:pPr>
              <w:spacing w:after="0" w:line="240" w:lineRule="auto"/>
              <w:jc w:val="center"/>
              <w:rPr>
                <w:rFonts w:ascii="Times New Roman" w:eastAsia="Times New Roman" w:hAnsi="Times New Roman" w:cs="Times New Roman"/>
                <w:color w:val="000000"/>
                <w:sz w:val="24"/>
                <w:szCs w:val="24"/>
              </w:rPr>
            </w:pPr>
            <w:r w:rsidRPr="00680096">
              <w:rPr>
                <w:rFonts w:ascii="Times New Roman" w:eastAsia="Times New Roman" w:hAnsi="Times New Roman" w:cs="Times New Roman"/>
                <w:color w:val="000000"/>
                <w:sz w:val="24"/>
                <w:szCs w:val="24"/>
              </w:rPr>
              <w:t> </w:t>
            </w:r>
          </w:p>
        </w:tc>
        <w:tc>
          <w:tcPr>
            <w:tcW w:w="971" w:type="dxa"/>
            <w:tcBorders>
              <w:top w:val="nil"/>
              <w:left w:val="nil"/>
              <w:bottom w:val="single" w:sz="4" w:space="0" w:color="auto"/>
              <w:right w:val="single" w:sz="4" w:space="0" w:color="auto"/>
            </w:tcBorders>
            <w:shd w:val="clear" w:color="000000" w:fill="FFFF00"/>
            <w:noWrap/>
            <w:vAlign w:val="bottom"/>
            <w:hideMark/>
          </w:tcPr>
          <w:p w:rsidR="00B9751D" w:rsidRPr="00680096" w:rsidRDefault="00B9751D" w:rsidP="00680096">
            <w:pPr>
              <w:spacing w:after="0" w:line="240" w:lineRule="auto"/>
              <w:jc w:val="center"/>
              <w:rPr>
                <w:rFonts w:ascii="Times New Roman" w:eastAsia="Times New Roman" w:hAnsi="Times New Roman" w:cs="Times New Roman"/>
                <w:color w:val="000000"/>
                <w:sz w:val="24"/>
                <w:szCs w:val="24"/>
              </w:rPr>
            </w:pPr>
            <w:r w:rsidRPr="00680096">
              <w:rPr>
                <w:rFonts w:ascii="Times New Roman" w:eastAsia="Times New Roman" w:hAnsi="Times New Roman" w:cs="Times New Roman"/>
                <w:color w:val="000000"/>
                <w:sz w:val="24"/>
                <w:szCs w:val="24"/>
              </w:rPr>
              <w:t> </w:t>
            </w:r>
          </w:p>
        </w:tc>
        <w:tc>
          <w:tcPr>
            <w:tcW w:w="913" w:type="dxa"/>
            <w:tcBorders>
              <w:top w:val="nil"/>
              <w:left w:val="nil"/>
              <w:bottom w:val="single" w:sz="4" w:space="0" w:color="auto"/>
              <w:right w:val="single" w:sz="4" w:space="0" w:color="auto"/>
            </w:tcBorders>
            <w:shd w:val="clear" w:color="000000" w:fill="FFFF00"/>
            <w:noWrap/>
            <w:vAlign w:val="bottom"/>
            <w:hideMark/>
          </w:tcPr>
          <w:p w:rsidR="00B9751D" w:rsidRPr="00680096" w:rsidRDefault="00B9751D" w:rsidP="00680096">
            <w:pPr>
              <w:spacing w:after="0" w:line="240" w:lineRule="auto"/>
              <w:jc w:val="center"/>
              <w:rPr>
                <w:rFonts w:ascii="Times New Roman" w:eastAsia="Times New Roman" w:hAnsi="Times New Roman" w:cs="Times New Roman"/>
                <w:color w:val="000000"/>
                <w:sz w:val="24"/>
                <w:szCs w:val="24"/>
              </w:rPr>
            </w:pPr>
            <w:r w:rsidRPr="00680096">
              <w:rPr>
                <w:rFonts w:ascii="Times New Roman" w:eastAsia="Times New Roman" w:hAnsi="Times New Roman" w:cs="Times New Roman"/>
                <w:color w:val="000000"/>
                <w:sz w:val="24"/>
                <w:szCs w:val="24"/>
              </w:rPr>
              <w:t> </w:t>
            </w:r>
          </w:p>
        </w:tc>
        <w:tc>
          <w:tcPr>
            <w:tcW w:w="1567" w:type="dxa"/>
            <w:tcBorders>
              <w:top w:val="nil"/>
              <w:left w:val="nil"/>
              <w:bottom w:val="single" w:sz="4" w:space="0" w:color="auto"/>
              <w:right w:val="single" w:sz="4" w:space="0" w:color="auto"/>
            </w:tcBorders>
            <w:shd w:val="clear" w:color="000000" w:fill="FFFF00"/>
            <w:noWrap/>
            <w:vAlign w:val="bottom"/>
            <w:hideMark/>
          </w:tcPr>
          <w:p w:rsidR="00B9751D" w:rsidRPr="00680096" w:rsidRDefault="00B9751D" w:rsidP="00680096">
            <w:pPr>
              <w:spacing w:after="0" w:line="240" w:lineRule="auto"/>
              <w:jc w:val="right"/>
              <w:rPr>
                <w:rFonts w:ascii="Times New Roman" w:eastAsia="Times New Roman" w:hAnsi="Times New Roman" w:cs="Times New Roman"/>
                <w:color w:val="000000"/>
                <w:sz w:val="24"/>
                <w:szCs w:val="24"/>
              </w:rPr>
            </w:pPr>
            <w:r w:rsidRPr="00680096">
              <w:rPr>
                <w:rFonts w:ascii="Times New Roman" w:eastAsia="Times New Roman" w:hAnsi="Times New Roman" w:cs="Times New Roman"/>
                <w:color w:val="000000"/>
                <w:sz w:val="24"/>
                <w:szCs w:val="24"/>
              </w:rPr>
              <w:t>18,207,000.00</w:t>
            </w:r>
          </w:p>
        </w:tc>
        <w:tc>
          <w:tcPr>
            <w:tcW w:w="1457" w:type="dxa"/>
            <w:tcBorders>
              <w:top w:val="nil"/>
              <w:left w:val="nil"/>
              <w:bottom w:val="single" w:sz="4" w:space="0" w:color="auto"/>
              <w:right w:val="single" w:sz="4" w:space="0" w:color="auto"/>
            </w:tcBorders>
            <w:shd w:val="clear" w:color="000000" w:fill="FFFF00"/>
            <w:noWrap/>
            <w:vAlign w:val="bottom"/>
            <w:hideMark/>
          </w:tcPr>
          <w:p w:rsidR="00B9751D" w:rsidRPr="00680096" w:rsidRDefault="00B9751D" w:rsidP="00680096">
            <w:pPr>
              <w:spacing w:after="0" w:line="240" w:lineRule="auto"/>
              <w:jc w:val="right"/>
              <w:rPr>
                <w:rFonts w:ascii="Times New Roman" w:eastAsia="Times New Roman" w:hAnsi="Times New Roman" w:cs="Times New Roman"/>
                <w:color w:val="000000"/>
                <w:sz w:val="24"/>
                <w:szCs w:val="24"/>
              </w:rPr>
            </w:pPr>
            <w:r w:rsidRPr="00680096">
              <w:rPr>
                <w:rFonts w:ascii="Times New Roman" w:eastAsia="Times New Roman" w:hAnsi="Times New Roman" w:cs="Times New Roman"/>
                <w:color w:val="000000"/>
                <w:sz w:val="24"/>
                <w:szCs w:val="24"/>
              </w:rPr>
              <w:t>3,952,000.00</w:t>
            </w:r>
          </w:p>
        </w:tc>
        <w:tc>
          <w:tcPr>
            <w:tcW w:w="1567" w:type="dxa"/>
            <w:tcBorders>
              <w:top w:val="nil"/>
              <w:left w:val="nil"/>
              <w:bottom w:val="single" w:sz="4" w:space="0" w:color="auto"/>
              <w:right w:val="single" w:sz="4" w:space="0" w:color="auto"/>
            </w:tcBorders>
            <w:shd w:val="clear" w:color="000000" w:fill="FFFF00"/>
            <w:noWrap/>
            <w:vAlign w:val="bottom"/>
            <w:hideMark/>
          </w:tcPr>
          <w:p w:rsidR="00B9751D" w:rsidRPr="00680096" w:rsidRDefault="00B9751D" w:rsidP="00680096">
            <w:pPr>
              <w:spacing w:after="0" w:line="240" w:lineRule="auto"/>
              <w:jc w:val="right"/>
              <w:rPr>
                <w:rFonts w:ascii="Times New Roman" w:eastAsia="Times New Roman" w:hAnsi="Times New Roman" w:cs="Times New Roman"/>
                <w:color w:val="000000"/>
                <w:sz w:val="24"/>
                <w:szCs w:val="24"/>
              </w:rPr>
            </w:pPr>
            <w:r w:rsidRPr="00680096">
              <w:rPr>
                <w:rFonts w:ascii="Times New Roman" w:eastAsia="Times New Roman" w:hAnsi="Times New Roman" w:cs="Times New Roman"/>
                <w:color w:val="000000"/>
                <w:sz w:val="24"/>
                <w:szCs w:val="24"/>
              </w:rPr>
              <w:t>22,159,000.00</w:t>
            </w:r>
          </w:p>
        </w:tc>
      </w:tr>
    </w:tbl>
    <w:p w:rsidR="004608FD" w:rsidRPr="00680096" w:rsidRDefault="004608FD" w:rsidP="00680096">
      <w:pPr>
        <w:spacing w:after="0" w:line="240" w:lineRule="auto"/>
        <w:jc w:val="both"/>
        <w:rPr>
          <w:rFonts w:ascii="Times New Roman" w:hAnsi="Times New Roman" w:cs="Times New Roman"/>
          <w:sz w:val="24"/>
          <w:szCs w:val="24"/>
        </w:rPr>
      </w:pPr>
    </w:p>
    <w:p w:rsidR="005C7812" w:rsidRPr="00680096" w:rsidRDefault="00B9751D" w:rsidP="00680096">
      <w:pPr>
        <w:spacing w:after="0" w:line="240" w:lineRule="auto"/>
        <w:jc w:val="both"/>
        <w:rPr>
          <w:rFonts w:ascii="Times New Roman" w:hAnsi="Times New Roman" w:cs="Times New Roman"/>
          <w:sz w:val="24"/>
          <w:szCs w:val="24"/>
        </w:rPr>
      </w:pPr>
      <w:r w:rsidRPr="00680096">
        <w:rPr>
          <w:rFonts w:ascii="Times New Roman" w:hAnsi="Times New Roman" w:cs="Times New Roman"/>
          <w:sz w:val="24"/>
          <w:szCs w:val="24"/>
        </w:rPr>
        <w:t>Повећање за расходе на име ек,кл.4729-Једнократне помоћи-повра</w:t>
      </w:r>
      <w:r w:rsidR="00795A97" w:rsidRPr="00680096">
        <w:rPr>
          <w:rFonts w:ascii="Times New Roman" w:hAnsi="Times New Roman" w:cs="Times New Roman"/>
          <w:sz w:val="24"/>
          <w:szCs w:val="24"/>
        </w:rPr>
        <w:t>ћ</w:t>
      </w:r>
      <w:r w:rsidRPr="00680096">
        <w:rPr>
          <w:rFonts w:ascii="Times New Roman" w:hAnsi="Times New Roman" w:cs="Times New Roman"/>
          <w:sz w:val="24"/>
          <w:szCs w:val="24"/>
        </w:rPr>
        <w:t>ај неутрошених средстава КИРС РС, по пројектима из ранијих година и 4728-</w:t>
      </w:r>
      <w:r w:rsidR="005C7812" w:rsidRPr="00680096">
        <w:rPr>
          <w:rFonts w:ascii="Times New Roman" w:hAnsi="Times New Roman" w:cs="Times New Roman"/>
          <w:sz w:val="24"/>
          <w:szCs w:val="24"/>
        </w:rPr>
        <w:t>Накнаде из буџета за становање и живот-у складу са Уговором о додели бесповратних средстава, Министарства за бригу о селу, број: 001798274 2025 1343 од 21.05.2025. год.планирана су средства у износу од 1.200.000,00 дин. за купвину сеоске куће са окућницом.</w:t>
      </w:r>
    </w:p>
    <w:p w:rsidR="00680096" w:rsidRPr="00680096" w:rsidRDefault="00680096" w:rsidP="00680096">
      <w:pPr>
        <w:spacing w:after="0" w:line="240" w:lineRule="auto"/>
        <w:jc w:val="center"/>
        <w:rPr>
          <w:rFonts w:ascii="Times New Roman" w:hAnsi="Times New Roman" w:cs="Times New Roman"/>
          <w:sz w:val="24"/>
          <w:szCs w:val="24"/>
        </w:rPr>
      </w:pPr>
    </w:p>
    <w:tbl>
      <w:tblPr>
        <w:tblW w:w="8303" w:type="dxa"/>
        <w:jc w:val="center"/>
        <w:tblInd w:w="93" w:type="dxa"/>
        <w:tblLook w:val="04A0"/>
      </w:tblPr>
      <w:tblGrid>
        <w:gridCol w:w="1016"/>
        <w:gridCol w:w="1070"/>
        <w:gridCol w:w="1077"/>
        <w:gridCol w:w="921"/>
        <w:gridCol w:w="1476"/>
        <w:gridCol w:w="1267"/>
        <w:gridCol w:w="1476"/>
      </w:tblGrid>
      <w:tr w:rsidR="005C7812" w:rsidRPr="00680096" w:rsidTr="00680096">
        <w:trPr>
          <w:trHeight w:val="300"/>
          <w:jc w:val="center"/>
        </w:trPr>
        <w:tc>
          <w:tcPr>
            <w:tcW w:w="8303" w:type="dxa"/>
            <w:gridSpan w:val="7"/>
            <w:tcBorders>
              <w:top w:val="nil"/>
              <w:left w:val="nil"/>
              <w:bottom w:val="single" w:sz="4" w:space="0" w:color="auto"/>
              <w:right w:val="nil"/>
            </w:tcBorders>
            <w:shd w:val="clear" w:color="000000" w:fill="F2DDDC"/>
            <w:noWrap/>
            <w:vAlign w:val="bottom"/>
            <w:hideMark/>
          </w:tcPr>
          <w:p w:rsidR="005C7812" w:rsidRPr="00680096" w:rsidRDefault="005C7812" w:rsidP="00680096">
            <w:pPr>
              <w:spacing w:after="0" w:line="240" w:lineRule="auto"/>
              <w:jc w:val="center"/>
              <w:rPr>
                <w:rFonts w:ascii="Times New Roman" w:eastAsia="Times New Roman" w:hAnsi="Times New Roman" w:cs="Times New Roman"/>
                <w:b/>
                <w:bCs/>
                <w:color w:val="000000"/>
                <w:sz w:val="24"/>
                <w:szCs w:val="24"/>
              </w:rPr>
            </w:pPr>
            <w:r w:rsidRPr="00680096">
              <w:rPr>
                <w:rFonts w:ascii="Times New Roman" w:eastAsia="Times New Roman" w:hAnsi="Times New Roman" w:cs="Times New Roman"/>
                <w:b/>
                <w:bCs/>
                <w:color w:val="000000"/>
                <w:sz w:val="24"/>
                <w:szCs w:val="24"/>
              </w:rPr>
              <w:t>ПА 0902-0019- Подршка деци и породици са децом</w:t>
            </w:r>
          </w:p>
        </w:tc>
      </w:tr>
      <w:tr w:rsidR="005C7812" w:rsidRPr="00680096" w:rsidTr="00680096">
        <w:trPr>
          <w:trHeight w:val="600"/>
          <w:jc w:val="center"/>
        </w:trPr>
        <w:tc>
          <w:tcPr>
            <w:tcW w:w="1016" w:type="dxa"/>
            <w:tcBorders>
              <w:top w:val="nil"/>
              <w:left w:val="single" w:sz="4" w:space="0" w:color="auto"/>
              <w:bottom w:val="single" w:sz="4" w:space="0" w:color="auto"/>
              <w:right w:val="single" w:sz="4" w:space="0" w:color="auto"/>
            </w:tcBorders>
            <w:shd w:val="clear" w:color="auto" w:fill="auto"/>
            <w:noWrap/>
            <w:vAlign w:val="center"/>
            <w:hideMark/>
          </w:tcPr>
          <w:p w:rsidR="005C7812" w:rsidRPr="00680096" w:rsidRDefault="005C7812" w:rsidP="00680096">
            <w:pPr>
              <w:spacing w:after="0" w:line="240" w:lineRule="auto"/>
              <w:jc w:val="center"/>
              <w:rPr>
                <w:rFonts w:ascii="Times New Roman" w:eastAsia="Times New Roman" w:hAnsi="Times New Roman" w:cs="Times New Roman"/>
                <w:b/>
                <w:bCs/>
                <w:color w:val="000000"/>
                <w:sz w:val="24"/>
                <w:szCs w:val="24"/>
              </w:rPr>
            </w:pPr>
            <w:r w:rsidRPr="00680096">
              <w:rPr>
                <w:rFonts w:ascii="Times New Roman" w:eastAsia="Times New Roman" w:hAnsi="Times New Roman" w:cs="Times New Roman"/>
                <w:b/>
                <w:bCs/>
                <w:color w:val="000000"/>
                <w:sz w:val="24"/>
                <w:szCs w:val="24"/>
              </w:rPr>
              <w:t xml:space="preserve">pozicija </w:t>
            </w:r>
          </w:p>
        </w:tc>
        <w:tc>
          <w:tcPr>
            <w:tcW w:w="1070" w:type="dxa"/>
            <w:tcBorders>
              <w:top w:val="nil"/>
              <w:left w:val="nil"/>
              <w:bottom w:val="single" w:sz="4" w:space="0" w:color="auto"/>
              <w:right w:val="single" w:sz="4" w:space="0" w:color="auto"/>
            </w:tcBorders>
            <w:shd w:val="clear" w:color="auto" w:fill="auto"/>
            <w:noWrap/>
            <w:vAlign w:val="center"/>
            <w:hideMark/>
          </w:tcPr>
          <w:p w:rsidR="005C7812" w:rsidRPr="00680096" w:rsidRDefault="005C7812" w:rsidP="00680096">
            <w:pPr>
              <w:spacing w:after="0" w:line="240" w:lineRule="auto"/>
              <w:jc w:val="center"/>
              <w:rPr>
                <w:rFonts w:ascii="Times New Roman" w:eastAsia="Times New Roman" w:hAnsi="Times New Roman" w:cs="Times New Roman"/>
                <w:b/>
                <w:bCs/>
                <w:color w:val="000000"/>
                <w:sz w:val="24"/>
                <w:szCs w:val="24"/>
              </w:rPr>
            </w:pPr>
            <w:r w:rsidRPr="00680096">
              <w:rPr>
                <w:rFonts w:ascii="Times New Roman" w:eastAsia="Times New Roman" w:hAnsi="Times New Roman" w:cs="Times New Roman"/>
                <w:b/>
                <w:bCs/>
                <w:color w:val="000000"/>
                <w:sz w:val="24"/>
                <w:szCs w:val="24"/>
              </w:rPr>
              <w:t>funkcija</w:t>
            </w:r>
          </w:p>
        </w:tc>
        <w:tc>
          <w:tcPr>
            <w:tcW w:w="1077" w:type="dxa"/>
            <w:tcBorders>
              <w:top w:val="nil"/>
              <w:left w:val="nil"/>
              <w:bottom w:val="single" w:sz="4" w:space="0" w:color="auto"/>
              <w:right w:val="single" w:sz="4" w:space="0" w:color="auto"/>
            </w:tcBorders>
            <w:shd w:val="clear" w:color="auto" w:fill="auto"/>
            <w:noWrap/>
            <w:vAlign w:val="center"/>
            <w:hideMark/>
          </w:tcPr>
          <w:p w:rsidR="005C7812" w:rsidRPr="00680096" w:rsidRDefault="005C7812" w:rsidP="00680096">
            <w:pPr>
              <w:spacing w:after="0" w:line="240" w:lineRule="auto"/>
              <w:jc w:val="center"/>
              <w:rPr>
                <w:rFonts w:ascii="Times New Roman" w:eastAsia="Times New Roman" w:hAnsi="Times New Roman" w:cs="Times New Roman"/>
                <w:b/>
                <w:bCs/>
                <w:color w:val="000000"/>
                <w:sz w:val="24"/>
                <w:szCs w:val="24"/>
              </w:rPr>
            </w:pPr>
            <w:r w:rsidRPr="00680096">
              <w:rPr>
                <w:rFonts w:ascii="Times New Roman" w:eastAsia="Times New Roman" w:hAnsi="Times New Roman" w:cs="Times New Roman"/>
                <w:b/>
                <w:bCs/>
                <w:color w:val="000000"/>
                <w:sz w:val="24"/>
                <w:szCs w:val="24"/>
              </w:rPr>
              <w:t>ek.klasif</w:t>
            </w:r>
          </w:p>
        </w:tc>
        <w:tc>
          <w:tcPr>
            <w:tcW w:w="921" w:type="dxa"/>
            <w:tcBorders>
              <w:top w:val="nil"/>
              <w:left w:val="nil"/>
              <w:bottom w:val="single" w:sz="4" w:space="0" w:color="auto"/>
              <w:right w:val="single" w:sz="4" w:space="0" w:color="auto"/>
            </w:tcBorders>
            <w:shd w:val="clear" w:color="auto" w:fill="auto"/>
            <w:noWrap/>
            <w:vAlign w:val="center"/>
            <w:hideMark/>
          </w:tcPr>
          <w:p w:rsidR="005C7812" w:rsidRPr="00680096" w:rsidRDefault="005C7812" w:rsidP="00680096">
            <w:pPr>
              <w:spacing w:after="0" w:line="240" w:lineRule="auto"/>
              <w:jc w:val="center"/>
              <w:rPr>
                <w:rFonts w:ascii="Times New Roman" w:eastAsia="Times New Roman" w:hAnsi="Times New Roman" w:cs="Times New Roman"/>
                <w:b/>
                <w:bCs/>
                <w:color w:val="000000"/>
                <w:sz w:val="24"/>
                <w:szCs w:val="24"/>
              </w:rPr>
            </w:pPr>
            <w:r w:rsidRPr="00680096">
              <w:rPr>
                <w:rFonts w:ascii="Times New Roman" w:eastAsia="Times New Roman" w:hAnsi="Times New Roman" w:cs="Times New Roman"/>
                <w:b/>
                <w:bCs/>
                <w:color w:val="000000"/>
                <w:sz w:val="24"/>
                <w:szCs w:val="24"/>
              </w:rPr>
              <w:t>izvor fin</w:t>
            </w:r>
          </w:p>
        </w:tc>
        <w:tc>
          <w:tcPr>
            <w:tcW w:w="1476" w:type="dxa"/>
            <w:tcBorders>
              <w:top w:val="nil"/>
              <w:left w:val="nil"/>
              <w:bottom w:val="single" w:sz="4" w:space="0" w:color="auto"/>
              <w:right w:val="single" w:sz="4" w:space="0" w:color="auto"/>
            </w:tcBorders>
            <w:shd w:val="clear" w:color="auto" w:fill="auto"/>
            <w:noWrap/>
            <w:vAlign w:val="center"/>
            <w:hideMark/>
          </w:tcPr>
          <w:p w:rsidR="005C7812" w:rsidRPr="00680096" w:rsidRDefault="005C7812" w:rsidP="00680096">
            <w:pPr>
              <w:spacing w:after="0" w:line="240" w:lineRule="auto"/>
              <w:jc w:val="center"/>
              <w:rPr>
                <w:rFonts w:ascii="Times New Roman" w:eastAsia="Times New Roman" w:hAnsi="Times New Roman" w:cs="Times New Roman"/>
                <w:b/>
                <w:bCs/>
                <w:color w:val="000000"/>
                <w:sz w:val="24"/>
                <w:szCs w:val="24"/>
              </w:rPr>
            </w:pPr>
            <w:r w:rsidRPr="00680096">
              <w:rPr>
                <w:rFonts w:ascii="Times New Roman" w:eastAsia="Times New Roman" w:hAnsi="Times New Roman" w:cs="Times New Roman"/>
                <w:b/>
                <w:bCs/>
                <w:color w:val="000000"/>
                <w:sz w:val="24"/>
                <w:szCs w:val="24"/>
              </w:rPr>
              <w:t>plan</w:t>
            </w:r>
          </w:p>
        </w:tc>
        <w:tc>
          <w:tcPr>
            <w:tcW w:w="1267" w:type="dxa"/>
            <w:tcBorders>
              <w:top w:val="nil"/>
              <w:left w:val="nil"/>
              <w:bottom w:val="single" w:sz="4" w:space="0" w:color="auto"/>
              <w:right w:val="single" w:sz="4" w:space="0" w:color="auto"/>
            </w:tcBorders>
            <w:shd w:val="clear" w:color="auto" w:fill="auto"/>
            <w:vAlign w:val="center"/>
            <w:hideMark/>
          </w:tcPr>
          <w:p w:rsidR="005C7812" w:rsidRPr="00680096" w:rsidRDefault="005C7812" w:rsidP="00680096">
            <w:pPr>
              <w:spacing w:after="0" w:line="240" w:lineRule="auto"/>
              <w:jc w:val="center"/>
              <w:rPr>
                <w:rFonts w:ascii="Times New Roman" w:eastAsia="Times New Roman" w:hAnsi="Times New Roman" w:cs="Times New Roman"/>
                <w:b/>
                <w:bCs/>
                <w:color w:val="000000"/>
                <w:sz w:val="24"/>
                <w:szCs w:val="24"/>
              </w:rPr>
            </w:pPr>
            <w:r w:rsidRPr="00680096">
              <w:rPr>
                <w:rFonts w:ascii="Times New Roman" w:eastAsia="Times New Roman" w:hAnsi="Times New Roman" w:cs="Times New Roman"/>
                <w:b/>
                <w:bCs/>
                <w:color w:val="000000"/>
                <w:sz w:val="24"/>
                <w:szCs w:val="24"/>
              </w:rPr>
              <w:t>promena (+/-)</w:t>
            </w:r>
          </w:p>
        </w:tc>
        <w:tc>
          <w:tcPr>
            <w:tcW w:w="1476" w:type="dxa"/>
            <w:tcBorders>
              <w:top w:val="nil"/>
              <w:left w:val="nil"/>
              <w:bottom w:val="single" w:sz="4" w:space="0" w:color="auto"/>
              <w:right w:val="single" w:sz="4" w:space="0" w:color="auto"/>
            </w:tcBorders>
            <w:shd w:val="clear" w:color="auto" w:fill="auto"/>
            <w:noWrap/>
            <w:vAlign w:val="center"/>
            <w:hideMark/>
          </w:tcPr>
          <w:p w:rsidR="005C7812" w:rsidRPr="00680096" w:rsidRDefault="005C7812" w:rsidP="00680096">
            <w:pPr>
              <w:spacing w:after="0" w:line="240" w:lineRule="auto"/>
              <w:jc w:val="center"/>
              <w:rPr>
                <w:rFonts w:ascii="Times New Roman" w:eastAsia="Times New Roman" w:hAnsi="Times New Roman" w:cs="Times New Roman"/>
                <w:b/>
                <w:bCs/>
                <w:color w:val="000000"/>
                <w:sz w:val="24"/>
                <w:szCs w:val="24"/>
              </w:rPr>
            </w:pPr>
            <w:r w:rsidRPr="00680096">
              <w:rPr>
                <w:rFonts w:ascii="Times New Roman" w:eastAsia="Times New Roman" w:hAnsi="Times New Roman" w:cs="Times New Roman"/>
                <w:b/>
                <w:bCs/>
                <w:color w:val="000000"/>
                <w:sz w:val="24"/>
                <w:szCs w:val="24"/>
              </w:rPr>
              <w:t>novi plan</w:t>
            </w:r>
          </w:p>
        </w:tc>
      </w:tr>
      <w:tr w:rsidR="005C7812" w:rsidRPr="00680096" w:rsidTr="00680096">
        <w:trPr>
          <w:trHeight w:val="300"/>
          <w:jc w:val="center"/>
        </w:trPr>
        <w:tc>
          <w:tcPr>
            <w:tcW w:w="1016" w:type="dxa"/>
            <w:tcBorders>
              <w:top w:val="nil"/>
              <w:left w:val="single" w:sz="4" w:space="0" w:color="auto"/>
              <w:bottom w:val="single" w:sz="4" w:space="0" w:color="auto"/>
              <w:right w:val="single" w:sz="4" w:space="0" w:color="auto"/>
            </w:tcBorders>
            <w:shd w:val="clear" w:color="auto" w:fill="auto"/>
            <w:noWrap/>
            <w:vAlign w:val="bottom"/>
            <w:hideMark/>
          </w:tcPr>
          <w:p w:rsidR="005C7812" w:rsidRPr="00680096" w:rsidRDefault="005C7812" w:rsidP="00680096">
            <w:pPr>
              <w:spacing w:after="0" w:line="240" w:lineRule="auto"/>
              <w:jc w:val="center"/>
              <w:rPr>
                <w:rFonts w:ascii="Times New Roman" w:eastAsia="Times New Roman" w:hAnsi="Times New Roman" w:cs="Times New Roman"/>
                <w:color w:val="000000"/>
                <w:sz w:val="24"/>
                <w:szCs w:val="24"/>
              </w:rPr>
            </w:pPr>
            <w:r w:rsidRPr="00680096">
              <w:rPr>
                <w:rFonts w:ascii="Times New Roman" w:eastAsia="Times New Roman" w:hAnsi="Times New Roman" w:cs="Times New Roman"/>
                <w:color w:val="000000"/>
                <w:sz w:val="24"/>
                <w:szCs w:val="24"/>
              </w:rPr>
              <w:t>26</w:t>
            </w:r>
          </w:p>
        </w:tc>
        <w:tc>
          <w:tcPr>
            <w:tcW w:w="1070" w:type="dxa"/>
            <w:tcBorders>
              <w:top w:val="nil"/>
              <w:left w:val="nil"/>
              <w:bottom w:val="single" w:sz="4" w:space="0" w:color="auto"/>
              <w:right w:val="single" w:sz="4" w:space="0" w:color="auto"/>
            </w:tcBorders>
            <w:shd w:val="clear" w:color="auto" w:fill="auto"/>
            <w:noWrap/>
            <w:vAlign w:val="bottom"/>
            <w:hideMark/>
          </w:tcPr>
          <w:p w:rsidR="005C7812" w:rsidRPr="00680096" w:rsidRDefault="005C7812" w:rsidP="00680096">
            <w:pPr>
              <w:spacing w:after="0" w:line="240" w:lineRule="auto"/>
              <w:jc w:val="center"/>
              <w:rPr>
                <w:rFonts w:ascii="Times New Roman" w:eastAsia="Times New Roman" w:hAnsi="Times New Roman" w:cs="Times New Roman"/>
                <w:color w:val="000000"/>
                <w:sz w:val="24"/>
                <w:szCs w:val="24"/>
              </w:rPr>
            </w:pPr>
            <w:r w:rsidRPr="00680096">
              <w:rPr>
                <w:rFonts w:ascii="Times New Roman" w:eastAsia="Times New Roman" w:hAnsi="Times New Roman" w:cs="Times New Roman"/>
                <w:color w:val="000000"/>
                <w:sz w:val="24"/>
                <w:szCs w:val="24"/>
              </w:rPr>
              <w:t>040</w:t>
            </w:r>
          </w:p>
        </w:tc>
        <w:tc>
          <w:tcPr>
            <w:tcW w:w="1077" w:type="dxa"/>
            <w:tcBorders>
              <w:top w:val="nil"/>
              <w:left w:val="nil"/>
              <w:bottom w:val="single" w:sz="4" w:space="0" w:color="auto"/>
              <w:right w:val="single" w:sz="4" w:space="0" w:color="auto"/>
            </w:tcBorders>
            <w:shd w:val="clear" w:color="auto" w:fill="auto"/>
            <w:noWrap/>
            <w:vAlign w:val="bottom"/>
            <w:hideMark/>
          </w:tcPr>
          <w:p w:rsidR="005C7812" w:rsidRPr="00680096" w:rsidRDefault="005C7812" w:rsidP="00680096">
            <w:pPr>
              <w:spacing w:after="0" w:line="240" w:lineRule="auto"/>
              <w:jc w:val="center"/>
              <w:rPr>
                <w:rFonts w:ascii="Times New Roman" w:eastAsia="Times New Roman" w:hAnsi="Times New Roman" w:cs="Times New Roman"/>
                <w:color w:val="000000"/>
                <w:sz w:val="24"/>
                <w:szCs w:val="24"/>
              </w:rPr>
            </w:pPr>
            <w:r w:rsidRPr="00680096">
              <w:rPr>
                <w:rFonts w:ascii="Times New Roman" w:eastAsia="Times New Roman" w:hAnsi="Times New Roman" w:cs="Times New Roman"/>
                <w:color w:val="000000"/>
                <w:sz w:val="24"/>
                <w:szCs w:val="24"/>
              </w:rPr>
              <w:t>4729</w:t>
            </w:r>
          </w:p>
        </w:tc>
        <w:tc>
          <w:tcPr>
            <w:tcW w:w="921" w:type="dxa"/>
            <w:tcBorders>
              <w:top w:val="nil"/>
              <w:left w:val="nil"/>
              <w:bottom w:val="single" w:sz="4" w:space="0" w:color="auto"/>
              <w:right w:val="single" w:sz="4" w:space="0" w:color="auto"/>
            </w:tcBorders>
            <w:shd w:val="clear" w:color="auto" w:fill="auto"/>
            <w:noWrap/>
            <w:vAlign w:val="bottom"/>
            <w:hideMark/>
          </w:tcPr>
          <w:p w:rsidR="005C7812" w:rsidRPr="00680096" w:rsidRDefault="005C7812" w:rsidP="00680096">
            <w:pPr>
              <w:spacing w:after="0" w:line="240" w:lineRule="auto"/>
              <w:jc w:val="center"/>
              <w:rPr>
                <w:rFonts w:ascii="Times New Roman" w:eastAsia="Times New Roman" w:hAnsi="Times New Roman" w:cs="Times New Roman"/>
                <w:color w:val="000000"/>
                <w:sz w:val="24"/>
                <w:szCs w:val="24"/>
              </w:rPr>
            </w:pPr>
            <w:r w:rsidRPr="00680096">
              <w:rPr>
                <w:rFonts w:ascii="Times New Roman" w:eastAsia="Times New Roman" w:hAnsi="Times New Roman" w:cs="Times New Roman"/>
                <w:color w:val="000000"/>
                <w:sz w:val="24"/>
                <w:szCs w:val="24"/>
              </w:rPr>
              <w:t>01</w:t>
            </w:r>
          </w:p>
        </w:tc>
        <w:tc>
          <w:tcPr>
            <w:tcW w:w="1476" w:type="dxa"/>
            <w:tcBorders>
              <w:top w:val="nil"/>
              <w:left w:val="nil"/>
              <w:bottom w:val="single" w:sz="4" w:space="0" w:color="auto"/>
              <w:right w:val="single" w:sz="4" w:space="0" w:color="auto"/>
            </w:tcBorders>
            <w:shd w:val="clear" w:color="auto" w:fill="auto"/>
            <w:noWrap/>
            <w:vAlign w:val="bottom"/>
            <w:hideMark/>
          </w:tcPr>
          <w:p w:rsidR="005C7812" w:rsidRPr="00680096" w:rsidRDefault="005C7812" w:rsidP="00680096">
            <w:pPr>
              <w:spacing w:after="0" w:line="240" w:lineRule="auto"/>
              <w:jc w:val="right"/>
              <w:rPr>
                <w:rFonts w:ascii="Times New Roman" w:eastAsia="Times New Roman" w:hAnsi="Times New Roman" w:cs="Times New Roman"/>
                <w:color w:val="000000"/>
                <w:sz w:val="24"/>
                <w:szCs w:val="24"/>
              </w:rPr>
            </w:pPr>
            <w:r w:rsidRPr="00680096">
              <w:rPr>
                <w:rFonts w:ascii="Times New Roman" w:eastAsia="Times New Roman" w:hAnsi="Times New Roman" w:cs="Times New Roman"/>
                <w:color w:val="000000"/>
                <w:sz w:val="24"/>
                <w:szCs w:val="24"/>
              </w:rPr>
              <w:t>5,000,000.00</w:t>
            </w:r>
          </w:p>
        </w:tc>
        <w:tc>
          <w:tcPr>
            <w:tcW w:w="1267" w:type="dxa"/>
            <w:tcBorders>
              <w:top w:val="nil"/>
              <w:left w:val="nil"/>
              <w:bottom w:val="single" w:sz="4" w:space="0" w:color="auto"/>
              <w:right w:val="single" w:sz="4" w:space="0" w:color="auto"/>
            </w:tcBorders>
            <w:shd w:val="clear" w:color="auto" w:fill="auto"/>
            <w:noWrap/>
            <w:vAlign w:val="bottom"/>
            <w:hideMark/>
          </w:tcPr>
          <w:p w:rsidR="005C7812" w:rsidRPr="00680096" w:rsidRDefault="005C7812" w:rsidP="00680096">
            <w:pPr>
              <w:spacing w:after="0" w:line="240" w:lineRule="auto"/>
              <w:rPr>
                <w:rFonts w:ascii="Times New Roman" w:eastAsia="Times New Roman" w:hAnsi="Times New Roman" w:cs="Times New Roman"/>
                <w:color w:val="000000"/>
                <w:sz w:val="24"/>
                <w:szCs w:val="24"/>
              </w:rPr>
            </w:pPr>
            <w:r w:rsidRPr="00680096">
              <w:rPr>
                <w:rFonts w:ascii="Times New Roman" w:eastAsia="Times New Roman" w:hAnsi="Times New Roman" w:cs="Times New Roman"/>
                <w:color w:val="000000"/>
                <w:sz w:val="24"/>
                <w:szCs w:val="24"/>
              </w:rPr>
              <w:t> </w:t>
            </w:r>
          </w:p>
        </w:tc>
        <w:tc>
          <w:tcPr>
            <w:tcW w:w="1476" w:type="dxa"/>
            <w:tcBorders>
              <w:top w:val="nil"/>
              <w:left w:val="nil"/>
              <w:bottom w:val="single" w:sz="4" w:space="0" w:color="auto"/>
              <w:right w:val="single" w:sz="4" w:space="0" w:color="auto"/>
            </w:tcBorders>
            <w:shd w:val="clear" w:color="auto" w:fill="auto"/>
            <w:noWrap/>
            <w:vAlign w:val="bottom"/>
            <w:hideMark/>
          </w:tcPr>
          <w:p w:rsidR="005C7812" w:rsidRPr="00680096" w:rsidRDefault="005C7812" w:rsidP="00680096">
            <w:pPr>
              <w:spacing w:after="0" w:line="240" w:lineRule="auto"/>
              <w:jc w:val="right"/>
              <w:rPr>
                <w:rFonts w:ascii="Times New Roman" w:eastAsia="Times New Roman" w:hAnsi="Times New Roman" w:cs="Times New Roman"/>
                <w:color w:val="000000"/>
                <w:sz w:val="24"/>
                <w:szCs w:val="24"/>
              </w:rPr>
            </w:pPr>
            <w:r w:rsidRPr="00680096">
              <w:rPr>
                <w:rFonts w:ascii="Times New Roman" w:eastAsia="Times New Roman" w:hAnsi="Times New Roman" w:cs="Times New Roman"/>
                <w:color w:val="000000"/>
                <w:sz w:val="24"/>
                <w:szCs w:val="24"/>
              </w:rPr>
              <w:t>5,000,000.00</w:t>
            </w:r>
          </w:p>
        </w:tc>
      </w:tr>
    </w:tbl>
    <w:p w:rsidR="00B9751D" w:rsidRPr="00680096" w:rsidRDefault="005C7812" w:rsidP="00680096">
      <w:pPr>
        <w:spacing w:after="0" w:line="240" w:lineRule="auto"/>
        <w:rPr>
          <w:rFonts w:ascii="Times New Roman" w:hAnsi="Times New Roman" w:cs="Times New Roman"/>
          <w:sz w:val="24"/>
          <w:szCs w:val="24"/>
        </w:rPr>
      </w:pPr>
      <w:r w:rsidRPr="00680096">
        <w:rPr>
          <w:rFonts w:ascii="Times New Roman" w:hAnsi="Times New Roman" w:cs="Times New Roman"/>
          <w:sz w:val="24"/>
          <w:szCs w:val="24"/>
        </w:rPr>
        <w:t>Нема промена.</w:t>
      </w:r>
    </w:p>
    <w:p w:rsidR="00B604A6" w:rsidRPr="00680096" w:rsidRDefault="00B604A6" w:rsidP="00680096">
      <w:pPr>
        <w:spacing w:after="0" w:line="240" w:lineRule="auto"/>
        <w:rPr>
          <w:rFonts w:ascii="Times New Roman" w:hAnsi="Times New Roman" w:cs="Times New Roman"/>
          <w:sz w:val="24"/>
          <w:szCs w:val="24"/>
        </w:rPr>
      </w:pPr>
    </w:p>
    <w:tbl>
      <w:tblPr>
        <w:tblW w:w="0" w:type="auto"/>
        <w:jc w:val="center"/>
        <w:tblLayout w:type="fixed"/>
        <w:tblCellMar>
          <w:left w:w="30" w:type="dxa"/>
          <w:right w:w="30" w:type="dxa"/>
        </w:tblCellMar>
        <w:tblLook w:val="0000"/>
      </w:tblPr>
      <w:tblGrid>
        <w:gridCol w:w="1027"/>
        <w:gridCol w:w="1008"/>
        <w:gridCol w:w="1027"/>
        <w:gridCol w:w="1008"/>
        <w:gridCol w:w="1292"/>
        <w:gridCol w:w="1238"/>
        <w:gridCol w:w="1440"/>
      </w:tblGrid>
      <w:tr w:rsidR="005C7812" w:rsidRPr="00680096" w:rsidTr="000B186F">
        <w:trPr>
          <w:trHeight w:val="288"/>
          <w:jc w:val="center"/>
        </w:trPr>
        <w:tc>
          <w:tcPr>
            <w:tcW w:w="5362" w:type="dxa"/>
            <w:gridSpan w:val="5"/>
            <w:tcBorders>
              <w:top w:val="single" w:sz="2" w:space="0" w:color="000000"/>
              <w:left w:val="single" w:sz="2" w:space="0" w:color="000000"/>
              <w:bottom w:val="single" w:sz="6" w:space="0" w:color="auto"/>
              <w:right w:val="nil"/>
            </w:tcBorders>
            <w:shd w:val="solid" w:color="FF99CC" w:fill="auto"/>
          </w:tcPr>
          <w:p w:rsidR="005C7812" w:rsidRPr="00680096" w:rsidRDefault="005C7812" w:rsidP="00680096">
            <w:pPr>
              <w:autoSpaceDE w:val="0"/>
              <w:autoSpaceDN w:val="0"/>
              <w:adjustRightInd w:val="0"/>
              <w:spacing w:after="0" w:line="240" w:lineRule="auto"/>
              <w:jc w:val="center"/>
              <w:rPr>
                <w:rFonts w:ascii="Times New Roman" w:hAnsi="Times New Roman" w:cs="Times New Roman"/>
                <w:b/>
                <w:bCs/>
                <w:color w:val="000000"/>
                <w:sz w:val="24"/>
                <w:szCs w:val="24"/>
              </w:rPr>
            </w:pPr>
            <w:r w:rsidRPr="00680096">
              <w:rPr>
                <w:rFonts w:ascii="Times New Roman" w:hAnsi="Times New Roman" w:cs="Times New Roman"/>
                <w:b/>
                <w:bCs/>
                <w:color w:val="000000"/>
                <w:sz w:val="24"/>
                <w:szCs w:val="24"/>
              </w:rPr>
              <w:t>ПА 0902-0020- Подршка рађању и родитељству</w:t>
            </w:r>
          </w:p>
        </w:tc>
        <w:tc>
          <w:tcPr>
            <w:tcW w:w="1238" w:type="dxa"/>
            <w:tcBorders>
              <w:top w:val="single" w:sz="2" w:space="0" w:color="000000"/>
              <w:left w:val="nil"/>
              <w:bottom w:val="single" w:sz="6" w:space="0" w:color="auto"/>
              <w:right w:val="nil"/>
            </w:tcBorders>
            <w:shd w:val="solid" w:color="FF99CC" w:fill="auto"/>
          </w:tcPr>
          <w:p w:rsidR="005C7812" w:rsidRPr="00680096" w:rsidRDefault="005C7812" w:rsidP="00680096">
            <w:pPr>
              <w:autoSpaceDE w:val="0"/>
              <w:autoSpaceDN w:val="0"/>
              <w:adjustRightInd w:val="0"/>
              <w:spacing w:after="0" w:line="240" w:lineRule="auto"/>
              <w:jc w:val="center"/>
              <w:rPr>
                <w:rFonts w:ascii="Times New Roman" w:hAnsi="Times New Roman" w:cs="Times New Roman"/>
                <w:color w:val="000000"/>
                <w:sz w:val="24"/>
                <w:szCs w:val="24"/>
              </w:rPr>
            </w:pPr>
          </w:p>
        </w:tc>
        <w:tc>
          <w:tcPr>
            <w:tcW w:w="1440" w:type="dxa"/>
            <w:tcBorders>
              <w:top w:val="single" w:sz="2" w:space="0" w:color="000000"/>
              <w:left w:val="nil"/>
              <w:bottom w:val="single" w:sz="6" w:space="0" w:color="auto"/>
              <w:right w:val="single" w:sz="2" w:space="0" w:color="000000"/>
            </w:tcBorders>
            <w:shd w:val="solid" w:color="FF99CC" w:fill="auto"/>
          </w:tcPr>
          <w:p w:rsidR="005C7812" w:rsidRPr="00680096" w:rsidRDefault="005C7812" w:rsidP="00680096">
            <w:pPr>
              <w:autoSpaceDE w:val="0"/>
              <w:autoSpaceDN w:val="0"/>
              <w:adjustRightInd w:val="0"/>
              <w:spacing w:after="0" w:line="240" w:lineRule="auto"/>
              <w:jc w:val="center"/>
              <w:rPr>
                <w:rFonts w:ascii="Times New Roman" w:hAnsi="Times New Roman" w:cs="Times New Roman"/>
                <w:color w:val="000000"/>
                <w:sz w:val="24"/>
                <w:szCs w:val="24"/>
              </w:rPr>
            </w:pPr>
          </w:p>
        </w:tc>
      </w:tr>
      <w:tr w:rsidR="005C7812" w:rsidRPr="00680096" w:rsidTr="000B186F">
        <w:trPr>
          <w:trHeight w:val="576"/>
          <w:jc w:val="center"/>
        </w:trPr>
        <w:tc>
          <w:tcPr>
            <w:tcW w:w="1027" w:type="dxa"/>
            <w:tcBorders>
              <w:top w:val="single" w:sz="6" w:space="0" w:color="auto"/>
              <w:left w:val="single" w:sz="6" w:space="0" w:color="auto"/>
              <w:bottom w:val="single" w:sz="6" w:space="0" w:color="auto"/>
              <w:right w:val="single" w:sz="6" w:space="0" w:color="auto"/>
            </w:tcBorders>
          </w:tcPr>
          <w:p w:rsidR="005C7812" w:rsidRPr="00680096" w:rsidRDefault="005C7812" w:rsidP="00680096">
            <w:pPr>
              <w:autoSpaceDE w:val="0"/>
              <w:autoSpaceDN w:val="0"/>
              <w:adjustRightInd w:val="0"/>
              <w:spacing w:after="0" w:line="240" w:lineRule="auto"/>
              <w:jc w:val="center"/>
              <w:rPr>
                <w:rFonts w:ascii="Times New Roman" w:hAnsi="Times New Roman" w:cs="Times New Roman"/>
                <w:b/>
                <w:bCs/>
                <w:color w:val="000000"/>
                <w:sz w:val="24"/>
                <w:szCs w:val="24"/>
              </w:rPr>
            </w:pPr>
            <w:r w:rsidRPr="00680096">
              <w:rPr>
                <w:rFonts w:ascii="Times New Roman" w:hAnsi="Times New Roman" w:cs="Times New Roman"/>
                <w:b/>
                <w:bCs/>
                <w:color w:val="000000"/>
                <w:sz w:val="24"/>
                <w:szCs w:val="24"/>
              </w:rPr>
              <w:t xml:space="preserve">pozicija </w:t>
            </w:r>
          </w:p>
        </w:tc>
        <w:tc>
          <w:tcPr>
            <w:tcW w:w="1008" w:type="dxa"/>
            <w:tcBorders>
              <w:top w:val="single" w:sz="6" w:space="0" w:color="auto"/>
              <w:left w:val="single" w:sz="6" w:space="0" w:color="auto"/>
              <w:bottom w:val="single" w:sz="6" w:space="0" w:color="auto"/>
              <w:right w:val="single" w:sz="6" w:space="0" w:color="auto"/>
            </w:tcBorders>
          </w:tcPr>
          <w:p w:rsidR="005C7812" w:rsidRPr="00680096" w:rsidRDefault="005C7812" w:rsidP="00680096">
            <w:pPr>
              <w:autoSpaceDE w:val="0"/>
              <w:autoSpaceDN w:val="0"/>
              <w:adjustRightInd w:val="0"/>
              <w:spacing w:after="0" w:line="240" w:lineRule="auto"/>
              <w:jc w:val="center"/>
              <w:rPr>
                <w:rFonts w:ascii="Times New Roman" w:hAnsi="Times New Roman" w:cs="Times New Roman"/>
                <w:b/>
                <w:bCs/>
                <w:color w:val="000000"/>
                <w:sz w:val="24"/>
                <w:szCs w:val="24"/>
              </w:rPr>
            </w:pPr>
            <w:r w:rsidRPr="00680096">
              <w:rPr>
                <w:rFonts w:ascii="Times New Roman" w:hAnsi="Times New Roman" w:cs="Times New Roman"/>
                <w:b/>
                <w:bCs/>
                <w:color w:val="000000"/>
                <w:sz w:val="24"/>
                <w:szCs w:val="24"/>
              </w:rPr>
              <w:t>funkcija</w:t>
            </w:r>
          </w:p>
        </w:tc>
        <w:tc>
          <w:tcPr>
            <w:tcW w:w="1027" w:type="dxa"/>
            <w:tcBorders>
              <w:top w:val="single" w:sz="6" w:space="0" w:color="auto"/>
              <w:left w:val="single" w:sz="6" w:space="0" w:color="auto"/>
              <w:bottom w:val="single" w:sz="6" w:space="0" w:color="auto"/>
              <w:right w:val="single" w:sz="6" w:space="0" w:color="auto"/>
            </w:tcBorders>
          </w:tcPr>
          <w:p w:rsidR="005C7812" w:rsidRPr="00680096" w:rsidRDefault="005C7812" w:rsidP="00680096">
            <w:pPr>
              <w:autoSpaceDE w:val="0"/>
              <w:autoSpaceDN w:val="0"/>
              <w:adjustRightInd w:val="0"/>
              <w:spacing w:after="0" w:line="240" w:lineRule="auto"/>
              <w:jc w:val="center"/>
              <w:rPr>
                <w:rFonts w:ascii="Times New Roman" w:hAnsi="Times New Roman" w:cs="Times New Roman"/>
                <w:b/>
                <w:bCs/>
                <w:color w:val="000000"/>
                <w:sz w:val="24"/>
                <w:szCs w:val="24"/>
              </w:rPr>
            </w:pPr>
            <w:r w:rsidRPr="00680096">
              <w:rPr>
                <w:rFonts w:ascii="Times New Roman" w:hAnsi="Times New Roman" w:cs="Times New Roman"/>
                <w:b/>
                <w:bCs/>
                <w:color w:val="000000"/>
                <w:sz w:val="24"/>
                <w:szCs w:val="24"/>
              </w:rPr>
              <w:t>ek.klasif</w:t>
            </w:r>
          </w:p>
        </w:tc>
        <w:tc>
          <w:tcPr>
            <w:tcW w:w="1008" w:type="dxa"/>
            <w:tcBorders>
              <w:top w:val="single" w:sz="6" w:space="0" w:color="auto"/>
              <w:left w:val="single" w:sz="6" w:space="0" w:color="auto"/>
              <w:bottom w:val="single" w:sz="6" w:space="0" w:color="auto"/>
              <w:right w:val="single" w:sz="6" w:space="0" w:color="auto"/>
            </w:tcBorders>
          </w:tcPr>
          <w:p w:rsidR="005C7812" w:rsidRPr="00680096" w:rsidRDefault="005C7812" w:rsidP="00680096">
            <w:pPr>
              <w:autoSpaceDE w:val="0"/>
              <w:autoSpaceDN w:val="0"/>
              <w:adjustRightInd w:val="0"/>
              <w:spacing w:after="0" w:line="240" w:lineRule="auto"/>
              <w:jc w:val="center"/>
              <w:rPr>
                <w:rFonts w:ascii="Times New Roman" w:hAnsi="Times New Roman" w:cs="Times New Roman"/>
                <w:b/>
                <w:bCs/>
                <w:color w:val="000000"/>
                <w:sz w:val="24"/>
                <w:szCs w:val="24"/>
              </w:rPr>
            </w:pPr>
            <w:r w:rsidRPr="00680096">
              <w:rPr>
                <w:rFonts w:ascii="Times New Roman" w:hAnsi="Times New Roman" w:cs="Times New Roman"/>
                <w:b/>
                <w:bCs/>
                <w:color w:val="000000"/>
                <w:sz w:val="24"/>
                <w:szCs w:val="24"/>
              </w:rPr>
              <w:t>izvor fin</w:t>
            </w:r>
          </w:p>
        </w:tc>
        <w:tc>
          <w:tcPr>
            <w:tcW w:w="1292" w:type="dxa"/>
            <w:tcBorders>
              <w:top w:val="single" w:sz="6" w:space="0" w:color="auto"/>
              <w:left w:val="single" w:sz="6" w:space="0" w:color="auto"/>
              <w:bottom w:val="single" w:sz="6" w:space="0" w:color="auto"/>
              <w:right w:val="single" w:sz="6" w:space="0" w:color="auto"/>
            </w:tcBorders>
          </w:tcPr>
          <w:p w:rsidR="005C7812" w:rsidRPr="00680096" w:rsidRDefault="005C7812" w:rsidP="00680096">
            <w:pPr>
              <w:autoSpaceDE w:val="0"/>
              <w:autoSpaceDN w:val="0"/>
              <w:adjustRightInd w:val="0"/>
              <w:spacing w:after="0" w:line="240" w:lineRule="auto"/>
              <w:jc w:val="center"/>
              <w:rPr>
                <w:rFonts w:ascii="Times New Roman" w:hAnsi="Times New Roman" w:cs="Times New Roman"/>
                <w:b/>
                <w:bCs/>
                <w:color w:val="000000"/>
                <w:sz w:val="24"/>
                <w:szCs w:val="24"/>
              </w:rPr>
            </w:pPr>
            <w:r w:rsidRPr="00680096">
              <w:rPr>
                <w:rFonts w:ascii="Times New Roman" w:hAnsi="Times New Roman" w:cs="Times New Roman"/>
                <w:b/>
                <w:bCs/>
                <w:color w:val="000000"/>
                <w:sz w:val="24"/>
                <w:szCs w:val="24"/>
              </w:rPr>
              <w:t>plan</w:t>
            </w:r>
          </w:p>
        </w:tc>
        <w:tc>
          <w:tcPr>
            <w:tcW w:w="1238" w:type="dxa"/>
            <w:tcBorders>
              <w:top w:val="single" w:sz="6" w:space="0" w:color="auto"/>
              <w:left w:val="single" w:sz="6" w:space="0" w:color="auto"/>
              <w:bottom w:val="single" w:sz="6" w:space="0" w:color="auto"/>
              <w:right w:val="single" w:sz="6" w:space="0" w:color="auto"/>
            </w:tcBorders>
          </w:tcPr>
          <w:p w:rsidR="005C7812" w:rsidRPr="00680096" w:rsidRDefault="005C7812" w:rsidP="00680096">
            <w:pPr>
              <w:autoSpaceDE w:val="0"/>
              <w:autoSpaceDN w:val="0"/>
              <w:adjustRightInd w:val="0"/>
              <w:spacing w:after="0" w:line="240" w:lineRule="auto"/>
              <w:jc w:val="center"/>
              <w:rPr>
                <w:rFonts w:ascii="Times New Roman" w:hAnsi="Times New Roman" w:cs="Times New Roman"/>
                <w:b/>
                <w:bCs/>
                <w:color w:val="000000"/>
                <w:sz w:val="24"/>
                <w:szCs w:val="24"/>
              </w:rPr>
            </w:pPr>
            <w:r w:rsidRPr="00680096">
              <w:rPr>
                <w:rFonts w:ascii="Times New Roman" w:hAnsi="Times New Roman" w:cs="Times New Roman"/>
                <w:b/>
                <w:bCs/>
                <w:color w:val="000000"/>
                <w:sz w:val="24"/>
                <w:szCs w:val="24"/>
              </w:rPr>
              <w:t>promena (+/-)</w:t>
            </w:r>
          </w:p>
        </w:tc>
        <w:tc>
          <w:tcPr>
            <w:tcW w:w="1440" w:type="dxa"/>
            <w:tcBorders>
              <w:top w:val="single" w:sz="6" w:space="0" w:color="auto"/>
              <w:left w:val="single" w:sz="6" w:space="0" w:color="auto"/>
              <w:bottom w:val="single" w:sz="6" w:space="0" w:color="auto"/>
              <w:right w:val="single" w:sz="6" w:space="0" w:color="auto"/>
            </w:tcBorders>
          </w:tcPr>
          <w:p w:rsidR="005C7812" w:rsidRPr="00680096" w:rsidRDefault="005C7812" w:rsidP="00680096">
            <w:pPr>
              <w:autoSpaceDE w:val="0"/>
              <w:autoSpaceDN w:val="0"/>
              <w:adjustRightInd w:val="0"/>
              <w:spacing w:after="0" w:line="240" w:lineRule="auto"/>
              <w:jc w:val="center"/>
              <w:rPr>
                <w:rFonts w:ascii="Times New Roman" w:hAnsi="Times New Roman" w:cs="Times New Roman"/>
                <w:b/>
                <w:bCs/>
                <w:color w:val="000000"/>
                <w:sz w:val="24"/>
                <w:szCs w:val="24"/>
              </w:rPr>
            </w:pPr>
            <w:r w:rsidRPr="00680096">
              <w:rPr>
                <w:rFonts w:ascii="Times New Roman" w:hAnsi="Times New Roman" w:cs="Times New Roman"/>
                <w:b/>
                <w:bCs/>
                <w:color w:val="000000"/>
                <w:sz w:val="24"/>
                <w:szCs w:val="24"/>
              </w:rPr>
              <w:t>novi plan</w:t>
            </w:r>
          </w:p>
        </w:tc>
      </w:tr>
      <w:tr w:rsidR="005C7812" w:rsidRPr="00680096" w:rsidTr="000B186F">
        <w:trPr>
          <w:trHeight w:val="288"/>
          <w:jc w:val="center"/>
        </w:trPr>
        <w:tc>
          <w:tcPr>
            <w:tcW w:w="1027" w:type="dxa"/>
            <w:tcBorders>
              <w:top w:val="single" w:sz="6" w:space="0" w:color="auto"/>
              <w:left w:val="single" w:sz="6" w:space="0" w:color="auto"/>
              <w:bottom w:val="single" w:sz="6" w:space="0" w:color="auto"/>
              <w:right w:val="single" w:sz="6" w:space="0" w:color="auto"/>
            </w:tcBorders>
          </w:tcPr>
          <w:p w:rsidR="005C7812" w:rsidRPr="00680096" w:rsidRDefault="005C7812" w:rsidP="00680096">
            <w:pPr>
              <w:autoSpaceDE w:val="0"/>
              <w:autoSpaceDN w:val="0"/>
              <w:adjustRightInd w:val="0"/>
              <w:spacing w:after="0" w:line="240" w:lineRule="auto"/>
              <w:jc w:val="center"/>
              <w:rPr>
                <w:rFonts w:ascii="Times New Roman" w:hAnsi="Times New Roman" w:cs="Times New Roman"/>
                <w:color w:val="000000"/>
                <w:sz w:val="24"/>
                <w:szCs w:val="24"/>
              </w:rPr>
            </w:pPr>
            <w:r w:rsidRPr="00680096">
              <w:rPr>
                <w:rFonts w:ascii="Times New Roman" w:hAnsi="Times New Roman" w:cs="Times New Roman"/>
                <w:color w:val="000000"/>
                <w:sz w:val="24"/>
                <w:szCs w:val="24"/>
              </w:rPr>
              <w:t>27</w:t>
            </w:r>
          </w:p>
        </w:tc>
        <w:tc>
          <w:tcPr>
            <w:tcW w:w="1008" w:type="dxa"/>
            <w:tcBorders>
              <w:top w:val="single" w:sz="6" w:space="0" w:color="auto"/>
              <w:left w:val="single" w:sz="6" w:space="0" w:color="auto"/>
              <w:bottom w:val="single" w:sz="6" w:space="0" w:color="auto"/>
              <w:right w:val="single" w:sz="6" w:space="0" w:color="auto"/>
            </w:tcBorders>
          </w:tcPr>
          <w:p w:rsidR="005C7812" w:rsidRPr="00680096" w:rsidRDefault="005C7812" w:rsidP="00680096">
            <w:pPr>
              <w:autoSpaceDE w:val="0"/>
              <w:autoSpaceDN w:val="0"/>
              <w:adjustRightInd w:val="0"/>
              <w:spacing w:after="0" w:line="240" w:lineRule="auto"/>
              <w:jc w:val="center"/>
              <w:rPr>
                <w:rFonts w:ascii="Times New Roman" w:hAnsi="Times New Roman" w:cs="Times New Roman"/>
                <w:color w:val="000000"/>
                <w:sz w:val="24"/>
                <w:szCs w:val="24"/>
              </w:rPr>
            </w:pPr>
            <w:r w:rsidRPr="00680096">
              <w:rPr>
                <w:rFonts w:ascii="Times New Roman" w:hAnsi="Times New Roman" w:cs="Times New Roman"/>
                <w:color w:val="000000"/>
                <w:sz w:val="24"/>
                <w:szCs w:val="24"/>
              </w:rPr>
              <w:t>040</w:t>
            </w:r>
          </w:p>
        </w:tc>
        <w:tc>
          <w:tcPr>
            <w:tcW w:w="1027" w:type="dxa"/>
            <w:tcBorders>
              <w:top w:val="single" w:sz="6" w:space="0" w:color="auto"/>
              <w:left w:val="single" w:sz="6" w:space="0" w:color="auto"/>
              <w:bottom w:val="single" w:sz="6" w:space="0" w:color="auto"/>
              <w:right w:val="single" w:sz="6" w:space="0" w:color="auto"/>
            </w:tcBorders>
          </w:tcPr>
          <w:p w:rsidR="005C7812" w:rsidRPr="00680096" w:rsidRDefault="005C7812" w:rsidP="00680096">
            <w:pPr>
              <w:autoSpaceDE w:val="0"/>
              <w:autoSpaceDN w:val="0"/>
              <w:adjustRightInd w:val="0"/>
              <w:spacing w:after="0" w:line="240" w:lineRule="auto"/>
              <w:jc w:val="center"/>
              <w:rPr>
                <w:rFonts w:ascii="Times New Roman" w:hAnsi="Times New Roman" w:cs="Times New Roman"/>
                <w:color w:val="000000"/>
                <w:sz w:val="24"/>
                <w:szCs w:val="24"/>
              </w:rPr>
            </w:pPr>
            <w:r w:rsidRPr="00680096">
              <w:rPr>
                <w:rFonts w:ascii="Times New Roman" w:hAnsi="Times New Roman" w:cs="Times New Roman"/>
                <w:color w:val="000000"/>
                <w:sz w:val="24"/>
                <w:szCs w:val="24"/>
              </w:rPr>
              <w:t>4729</w:t>
            </w:r>
          </w:p>
        </w:tc>
        <w:tc>
          <w:tcPr>
            <w:tcW w:w="1008" w:type="dxa"/>
            <w:tcBorders>
              <w:top w:val="single" w:sz="6" w:space="0" w:color="auto"/>
              <w:left w:val="single" w:sz="6" w:space="0" w:color="auto"/>
              <w:bottom w:val="single" w:sz="6" w:space="0" w:color="auto"/>
              <w:right w:val="single" w:sz="6" w:space="0" w:color="auto"/>
            </w:tcBorders>
          </w:tcPr>
          <w:p w:rsidR="005C7812" w:rsidRPr="00680096" w:rsidRDefault="005C7812" w:rsidP="00680096">
            <w:pPr>
              <w:autoSpaceDE w:val="0"/>
              <w:autoSpaceDN w:val="0"/>
              <w:adjustRightInd w:val="0"/>
              <w:spacing w:after="0" w:line="240" w:lineRule="auto"/>
              <w:jc w:val="center"/>
              <w:rPr>
                <w:rFonts w:ascii="Times New Roman" w:hAnsi="Times New Roman" w:cs="Times New Roman"/>
                <w:color w:val="000000"/>
                <w:sz w:val="24"/>
                <w:szCs w:val="24"/>
              </w:rPr>
            </w:pPr>
            <w:r w:rsidRPr="00680096">
              <w:rPr>
                <w:rFonts w:ascii="Times New Roman" w:hAnsi="Times New Roman" w:cs="Times New Roman"/>
                <w:color w:val="000000"/>
                <w:sz w:val="24"/>
                <w:szCs w:val="24"/>
              </w:rPr>
              <w:t>01</w:t>
            </w:r>
          </w:p>
        </w:tc>
        <w:tc>
          <w:tcPr>
            <w:tcW w:w="1292" w:type="dxa"/>
            <w:tcBorders>
              <w:top w:val="single" w:sz="6" w:space="0" w:color="auto"/>
              <w:left w:val="single" w:sz="6" w:space="0" w:color="auto"/>
              <w:bottom w:val="single" w:sz="6" w:space="0" w:color="auto"/>
              <w:right w:val="single" w:sz="6" w:space="0" w:color="auto"/>
            </w:tcBorders>
          </w:tcPr>
          <w:p w:rsidR="005C7812" w:rsidRPr="00680096" w:rsidRDefault="005C7812" w:rsidP="00680096">
            <w:pPr>
              <w:autoSpaceDE w:val="0"/>
              <w:autoSpaceDN w:val="0"/>
              <w:adjustRightInd w:val="0"/>
              <w:spacing w:after="0" w:line="240" w:lineRule="auto"/>
              <w:jc w:val="right"/>
              <w:rPr>
                <w:rFonts w:ascii="Times New Roman" w:hAnsi="Times New Roman" w:cs="Times New Roman"/>
                <w:color w:val="000000"/>
                <w:sz w:val="24"/>
                <w:szCs w:val="24"/>
              </w:rPr>
            </w:pPr>
            <w:r w:rsidRPr="00680096">
              <w:rPr>
                <w:rFonts w:ascii="Times New Roman" w:hAnsi="Times New Roman" w:cs="Times New Roman"/>
                <w:color w:val="000000"/>
                <w:sz w:val="24"/>
                <w:szCs w:val="24"/>
              </w:rPr>
              <w:t>360,000.00</w:t>
            </w:r>
          </w:p>
        </w:tc>
        <w:tc>
          <w:tcPr>
            <w:tcW w:w="1238" w:type="dxa"/>
            <w:tcBorders>
              <w:top w:val="single" w:sz="6" w:space="0" w:color="auto"/>
              <w:left w:val="single" w:sz="6" w:space="0" w:color="auto"/>
              <w:bottom w:val="single" w:sz="6" w:space="0" w:color="auto"/>
              <w:right w:val="single" w:sz="6" w:space="0" w:color="auto"/>
            </w:tcBorders>
          </w:tcPr>
          <w:p w:rsidR="005C7812" w:rsidRPr="00680096" w:rsidRDefault="005C7812" w:rsidP="00680096">
            <w:pPr>
              <w:autoSpaceDE w:val="0"/>
              <w:autoSpaceDN w:val="0"/>
              <w:adjustRightInd w:val="0"/>
              <w:spacing w:after="0" w:line="240" w:lineRule="auto"/>
              <w:jc w:val="right"/>
              <w:rPr>
                <w:rFonts w:ascii="Times New Roman" w:hAnsi="Times New Roman" w:cs="Times New Roman"/>
                <w:color w:val="000000"/>
                <w:sz w:val="24"/>
                <w:szCs w:val="24"/>
              </w:rPr>
            </w:pPr>
            <w:r w:rsidRPr="00680096">
              <w:rPr>
                <w:rFonts w:ascii="Times New Roman" w:hAnsi="Times New Roman" w:cs="Times New Roman"/>
                <w:color w:val="000000"/>
                <w:sz w:val="24"/>
                <w:szCs w:val="24"/>
              </w:rPr>
              <w:t>400,000.00</w:t>
            </w:r>
          </w:p>
        </w:tc>
        <w:tc>
          <w:tcPr>
            <w:tcW w:w="1440" w:type="dxa"/>
            <w:tcBorders>
              <w:top w:val="single" w:sz="6" w:space="0" w:color="auto"/>
              <w:left w:val="single" w:sz="6" w:space="0" w:color="auto"/>
              <w:bottom w:val="single" w:sz="6" w:space="0" w:color="auto"/>
              <w:right w:val="single" w:sz="6" w:space="0" w:color="auto"/>
            </w:tcBorders>
          </w:tcPr>
          <w:p w:rsidR="005C7812" w:rsidRPr="00680096" w:rsidRDefault="005C7812" w:rsidP="00680096">
            <w:pPr>
              <w:autoSpaceDE w:val="0"/>
              <w:autoSpaceDN w:val="0"/>
              <w:adjustRightInd w:val="0"/>
              <w:spacing w:after="0" w:line="240" w:lineRule="auto"/>
              <w:jc w:val="right"/>
              <w:rPr>
                <w:rFonts w:ascii="Times New Roman" w:hAnsi="Times New Roman" w:cs="Times New Roman"/>
                <w:color w:val="000000"/>
                <w:sz w:val="24"/>
                <w:szCs w:val="24"/>
              </w:rPr>
            </w:pPr>
            <w:r w:rsidRPr="00680096">
              <w:rPr>
                <w:rFonts w:ascii="Times New Roman" w:hAnsi="Times New Roman" w:cs="Times New Roman"/>
                <w:color w:val="000000"/>
                <w:sz w:val="24"/>
                <w:szCs w:val="24"/>
              </w:rPr>
              <w:t>760,000.00</w:t>
            </w:r>
          </w:p>
        </w:tc>
      </w:tr>
      <w:tr w:rsidR="005C7812" w:rsidRPr="00680096" w:rsidTr="000B186F">
        <w:trPr>
          <w:trHeight w:val="288"/>
          <w:jc w:val="center"/>
        </w:trPr>
        <w:tc>
          <w:tcPr>
            <w:tcW w:w="1027" w:type="dxa"/>
            <w:tcBorders>
              <w:top w:val="single" w:sz="6" w:space="0" w:color="auto"/>
              <w:left w:val="single" w:sz="6" w:space="0" w:color="auto"/>
              <w:bottom w:val="single" w:sz="6" w:space="0" w:color="auto"/>
              <w:right w:val="single" w:sz="6" w:space="0" w:color="auto"/>
            </w:tcBorders>
          </w:tcPr>
          <w:p w:rsidR="005C7812" w:rsidRPr="00680096" w:rsidRDefault="005C7812" w:rsidP="00680096">
            <w:pPr>
              <w:autoSpaceDE w:val="0"/>
              <w:autoSpaceDN w:val="0"/>
              <w:adjustRightInd w:val="0"/>
              <w:spacing w:after="0" w:line="240" w:lineRule="auto"/>
              <w:jc w:val="center"/>
              <w:rPr>
                <w:rFonts w:ascii="Times New Roman" w:hAnsi="Times New Roman" w:cs="Times New Roman"/>
                <w:color w:val="000000"/>
                <w:sz w:val="24"/>
                <w:szCs w:val="24"/>
              </w:rPr>
            </w:pPr>
          </w:p>
        </w:tc>
        <w:tc>
          <w:tcPr>
            <w:tcW w:w="1008" w:type="dxa"/>
            <w:tcBorders>
              <w:top w:val="single" w:sz="6" w:space="0" w:color="auto"/>
              <w:left w:val="single" w:sz="6" w:space="0" w:color="auto"/>
              <w:bottom w:val="single" w:sz="6" w:space="0" w:color="auto"/>
              <w:right w:val="single" w:sz="6" w:space="0" w:color="auto"/>
            </w:tcBorders>
          </w:tcPr>
          <w:p w:rsidR="005C7812" w:rsidRPr="00680096" w:rsidRDefault="005C7812" w:rsidP="00680096">
            <w:pPr>
              <w:autoSpaceDE w:val="0"/>
              <w:autoSpaceDN w:val="0"/>
              <w:adjustRightInd w:val="0"/>
              <w:spacing w:after="0" w:line="240" w:lineRule="auto"/>
              <w:jc w:val="center"/>
              <w:rPr>
                <w:rFonts w:ascii="Times New Roman" w:hAnsi="Times New Roman" w:cs="Times New Roman"/>
                <w:color w:val="000000"/>
                <w:sz w:val="24"/>
                <w:szCs w:val="24"/>
              </w:rPr>
            </w:pPr>
          </w:p>
        </w:tc>
        <w:tc>
          <w:tcPr>
            <w:tcW w:w="1027" w:type="dxa"/>
            <w:tcBorders>
              <w:top w:val="single" w:sz="6" w:space="0" w:color="auto"/>
              <w:left w:val="single" w:sz="6" w:space="0" w:color="auto"/>
              <w:bottom w:val="single" w:sz="6" w:space="0" w:color="auto"/>
              <w:right w:val="single" w:sz="6" w:space="0" w:color="auto"/>
            </w:tcBorders>
          </w:tcPr>
          <w:p w:rsidR="005C7812" w:rsidRPr="00680096" w:rsidRDefault="005C7812" w:rsidP="00680096">
            <w:pPr>
              <w:autoSpaceDE w:val="0"/>
              <w:autoSpaceDN w:val="0"/>
              <w:adjustRightInd w:val="0"/>
              <w:spacing w:after="0" w:line="240" w:lineRule="auto"/>
              <w:jc w:val="center"/>
              <w:rPr>
                <w:rFonts w:ascii="Times New Roman" w:hAnsi="Times New Roman" w:cs="Times New Roman"/>
                <w:color w:val="000000"/>
                <w:sz w:val="24"/>
                <w:szCs w:val="24"/>
              </w:rPr>
            </w:pPr>
          </w:p>
        </w:tc>
        <w:tc>
          <w:tcPr>
            <w:tcW w:w="1008" w:type="dxa"/>
            <w:tcBorders>
              <w:top w:val="single" w:sz="6" w:space="0" w:color="auto"/>
              <w:left w:val="single" w:sz="6" w:space="0" w:color="auto"/>
              <w:bottom w:val="single" w:sz="6" w:space="0" w:color="auto"/>
              <w:right w:val="single" w:sz="6" w:space="0" w:color="auto"/>
            </w:tcBorders>
          </w:tcPr>
          <w:p w:rsidR="005C7812" w:rsidRPr="00680096" w:rsidRDefault="005C7812" w:rsidP="00680096">
            <w:pPr>
              <w:autoSpaceDE w:val="0"/>
              <w:autoSpaceDN w:val="0"/>
              <w:adjustRightInd w:val="0"/>
              <w:spacing w:after="0" w:line="240" w:lineRule="auto"/>
              <w:jc w:val="center"/>
              <w:rPr>
                <w:rFonts w:ascii="Times New Roman" w:hAnsi="Times New Roman" w:cs="Times New Roman"/>
                <w:color w:val="000000"/>
                <w:sz w:val="24"/>
                <w:szCs w:val="24"/>
              </w:rPr>
            </w:pPr>
          </w:p>
        </w:tc>
        <w:tc>
          <w:tcPr>
            <w:tcW w:w="1292" w:type="dxa"/>
            <w:tcBorders>
              <w:top w:val="single" w:sz="6" w:space="0" w:color="auto"/>
              <w:left w:val="single" w:sz="6" w:space="0" w:color="auto"/>
              <w:bottom w:val="single" w:sz="6" w:space="0" w:color="auto"/>
              <w:right w:val="single" w:sz="6" w:space="0" w:color="auto"/>
            </w:tcBorders>
          </w:tcPr>
          <w:p w:rsidR="005C7812" w:rsidRPr="00680096" w:rsidRDefault="005C7812" w:rsidP="00680096">
            <w:pPr>
              <w:autoSpaceDE w:val="0"/>
              <w:autoSpaceDN w:val="0"/>
              <w:adjustRightInd w:val="0"/>
              <w:spacing w:after="0" w:line="240" w:lineRule="auto"/>
              <w:jc w:val="right"/>
              <w:rPr>
                <w:rFonts w:ascii="Times New Roman" w:hAnsi="Times New Roman" w:cs="Times New Roman"/>
                <w:color w:val="000000"/>
                <w:sz w:val="24"/>
                <w:szCs w:val="24"/>
              </w:rPr>
            </w:pPr>
          </w:p>
        </w:tc>
        <w:tc>
          <w:tcPr>
            <w:tcW w:w="1238" w:type="dxa"/>
            <w:tcBorders>
              <w:top w:val="single" w:sz="6" w:space="0" w:color="auto"/>
              <w:left w:val="single" w:sz="6" w:space="0" w:color="auto"/>
              <w:bottom w:val="single" w:sz="6" w:space="0" w:color="auto"/>
              <w:right w:val="single" w:sz="6" w:space="0" w:color="auto"/>
            </w:tcBorders>
          </w:tcPr>
          <w:p w:rsidR="005C7812" w:rsidRPr="00680096" w:rsidRDefault="005C7812" w:rsidP="00680096">
            <w:pPr>
              <w:autoSpaceDE w:val="0"/>
              <w:autoSpaceDN w:val="0"/>
              <w:adjustRightInd w:val="0"/>
              <w:spacing w:after="0" w:line="240" w:lineRule="auto"/>
              <w:jc w:val="right"/>
              <w:rPr>
                <w:rFonts w:ascii="Times New Roman" w:hAnsi="Times New Roman" w:cs="Times New Roman"/>
                <w:color w:val="000000"/>
                <w:sz w:val="24"/>
                <w:szCs w:val="24"/>
              </w:rPr>
            </w:pPr>
          </w:p>
        </w:tc>
        <w:tc>
          <w:tcPr>
            <w:tcW w:w="1440" w:type="dxa"/>
            <w:tcBorders>
              <w:top w:val="single" w:sz="6" w:space="0" w:color="auto"/>
              <w:left w:val="single" w:sz="6" w:space="0" w:color="auto"/>
              <w:bottom w:val="single" w:sz="6" w:space="0" w:color="auto"/>
              <w:right w:val="single" w:sz="6" w:space="0" w:color="auto"/>
            </w:tcBorders>
          </w:tcPr>
          <w:p w:rsidR="005C7812" w:rsidRPr="00680096" w:rsidRDefault="005C7812" w:rsidP="00680096">
            <w:pPr>
              <w:autoSpaceDE w:val="0"/>
              <w:autoSpaceDN w:val="0"/>
              <w:adjustRightInd w:val="0"/>
              <w:spacing w:after="0" w:line="240" w:lineRule="auto"/>
              <w:jc w:val="right"/>
              <w:rPr>
                <w:rFonts w:ascii="Times New Roman" w:hAnsi="Times New Roman" w:cs="Times New Roman"/>
                <w:color w:val="000000"/>
                <w:sz w:val="24"/>
                <w:szCs w:val="24"/>
              </w:rPr>
            </w:pPr>
          </w:p>
        </w:tc>
      </w:tr>
      <w:tr w:rsidR="005C7812" w:rsidRPr="00680096" w:rsidTr="000B186F">
        <w:trPr>
          <w:trHeight w:val="288"/>
          <w:jc w:val="center"/>
        </w:trPr>
        <w:tc>
          <w:tcPr>
            <w:tcW w:w="1027" w:type="dxa"/>
            <w:tcBorders>
              <w:top w:val="single" w:sz="6" w:space="0" w:color="auto"/>
              <w:left w:val="single" w:sz="6" w:space="0" w:color="auto"/>
              <w:bottom w:val="single" w:sz="6" w:space="0" w:color="auto"/>
              <w:right w:val="single" w:sz="6" w:space="0" w:color="auto"/>
            </w:tcBorders>
          </w:tcPr>
          <w:p w:rsidR="005C7812" w:rsidRPr="00680096" w:rsidRDefault="005C7812" w:rsidP="00680096">
            <w:pPr>
              <w:autoSpaceDE w:val="0"/>
              <w:autoSpaceDN w:val="0"/>
              <w:adjustRightInd w:val="0"/>
              <w:spacing w:after="0" w:line="240" w:lineRule="auto"/>
              <w:jc w:val="center"/>
              <w:rPr>
                <w:rFonts w:ascii="Times New Roman" w:hAnsi="Times New Roman" w:cs="Times New Roman"/>
                <w:color w:val="000000"/>
                <w:sz w:val="24"/>
                <w:szCs w:val="24"/>
              </w:rPr>
            </w:pPr>
          </w:p>
        </w:tc>
        <w:tc>
          <w:tcPr>
            <w:tcW w:w="1008" w:type="dxa"/>
            <w:tcBorders>
              <w:top w:val="single" w:sz="6" w:space="0" w:color="auto"/>
              <w:left w:val="single" w:sz="6" w:space="0" w:color="auto"/>
              <w:bottom w:val="single" w:sz="6" w:space="0" w:color="auto"/>
              <w:right w:val="single" w:sz="6" w:space="0" w:color="auto"/>
            </w:tcBorders>
          </w:tcPr>
          <w:p w:rsidR="005C7812" w:rsidRPr="00680096" w:rsidRDefault="005C7812" w:rsidP="00680096">
            <w:pPr>
              <w:autoSpaceDE w:val="0"/>
              <w:autoSpaceDN w:val="0"/>
              <w:adjustRightInd w:val="0"/>
              <w:spacing w:after="0" w:line="240" w:lineRule="auto"/>
              <w:jc w:val="center"/>
              <w:rPr>
                <w:rFonts w:ascii="Times New Roman" w:hAnsi="Times New Roman" w:cs="Times New Roman"/>
                <w:color w:val="000000"/>
                <w:sz w:val="24"/>
                <w:szCs w:val="24"/>
              </w:rPr>
            </w:pPr>
          </w:p>
        </w:tc>
        <w:tc>
          <w:tcPr>
            <w:tcW w:w="1027" w:type="dxa"/>
            <w:tcBorders>
              <w:top w:val="single" w:sz="6" w:space="0" w:color="auto"/>
              <w:left w:val="single" w:sz="6" w:space="0" w:color="auto"/>
              <w:bottom w:val="single" w:sz="6" w:space="0" w:color="auto"/>
              <w:right w:val="single" w:sz="6" w:space="0" w:color="auto"/>
            </w:tcBorders>
          </w:tcPr>
          <w:p w:rsidR="005C7812" w:rsidRPr="00680096" w:rsidRDefault="005C7812" w:rsidP="00680096">
            <w:pPr>
              <w:autoSpaceDE w:val="0"/>
              <w:autoSpaceDN w:val="0"/>
              <w:adjustRightInd w:val="0"/>
              <w:spacing w:after="0" w:line="240" w:lineRule="auto"/>
              <w:jc w:val="center"/>
              <w:rPr>
                <w:rFonts w:ascii="Times New Roman" w:hAnsi="Times New Roman" w:cs="Times New Roman"/>
                <w:color w:val="000000"/>
                <w:sz w:val="24"/>
                <w:szCs w:val="24"/>
              </w:rPr>
            </w:pPr>
          </w:p>
        </w:tc>
        <w:tc>
          <w:tcPr>
            <w:tcW w:w="1008" w:type="dxa"/>
            <w:tcBorders>
              <w:top w:val="single" w:sz="6" w:space="0" w:color="auto"/>
              <w:left w:val="single" w:sz="6" w:space="0" w:color="auto"/>
              <w:bottom w:val="single" w:sz="6" w:space="0" w:color="auto"/>
              <w:right w:val="single" w:sz="6" w:space="0" w:color="auto"/>
            </w:tcBorders>
          </w:tcPr>
          <w:p w:rsidR="005C7812" w:rsidRPr="00680096" w:rsidRDefault="005C7812" w:rsidP="00680096">
            <w:pPr>
              <w:autoSpaceDE w:val="0"/>
              <w:autoSpaceDN w:val="0"/>
              <w:adjustRightInd w:val="0"/>
              <w:spacing w:after="0" w:line="240" w:lineRule="auto"/>
              <w:jc w:val="center"/>
              <w:rPr>
                <w:rFonts w:ascii="Times New Roman" w:hAnsi="Times New Roman" w:cs="Times New Roman"/>
                <w:color w:val="000000"/>
                <w:sz w:val="24"/>
                <w:szCs w:val="24"/>
              </w:rPr>
            </w:pPr>
          </w:p>
        </w:tc>
        <w:tc>
          <w:tcPr>
            <w:tcW w:w="1292" w:type="dxa"/>
            <w:tcBorders>
              <w:top w:val="single" w:sz="6" w:space="0" w:color="auto"/>
              <w:left w:val="single" w:sz="6" w:space="0" w:color="auto"/>
              <w:bottom w:val="single" w:sz="6" w:space="0" w:color="auto"/>
              <w:right w:val="single" w:sz="6" w:space="0" w:color="auto"/>
            </w:tcBorders>
          </w:tcPr>
          <w:p w:rsidR="005C7812" w:rsidRPr="00680096" w:rsidRDefault="005C7812" w:rsidP="00680096">
            <w:pPr>
              <w:autoSpaceDE w:val="0"/>
              <w:autoSpaceDN w:val="0"/>
              <w:adjustRightInd w:val="0"/>
              <w:spacing w:after="0" w:line="240" w:lineRule="auto"/>
              <w:jc w:val="right"/>
              <w:rPr>
                <w:rFonts w:ascii="Times New Roman" w:hAnsi="Times New Roman" w:cs="Times New Roman"/>
                <w:color w:val="000000"/>
                <w:sz w:val="24"/>
                <w:szCs w:val="24"/>
              </w:rPr>
            </w:pPr>
          </w:p>
        </w:tc>
        <w:tc>
          <w:tcPr>
            <w:tcW w:w="1238" w:type="dxa"/>
            <w:tcBorders>
              <w:top w:val="single" w:sz="6" w:space="0" w:color="auto"/>
              <w:left w:val="single" w:sz="6" w:space="0" w:color="auto"/>
              <w:bottom w:val="single" w:sz="6" w:space="0" w:color="auto"/>
              <w:right w:val="single" w:sz="6" w:space="0" w:color="auto"/>
            </w:tcBorders>
          </w:tcPr>
          <w:p w:rsidR="005C7812" w:rsidRPr="00680096" w:rsidRDefault="005C7812" w:rsidP="00680096">
            <w:pPr>
              <w:autoSpaceDE w:val="0"/>
              <w:autoSpaceDN w:val="0"/>
              <w:adjustRightInd w:val="0"/>
              <w:spacing w:after="0" w:line="240" w:lineRule="auto"/>
              <w:jc w:val="right"/>
              <w:rPr>
                <w:rFonts w:ascii="Times New Roman" w:hAnsi="Times New Roman" w:cs="Times New Roman"/>
                <w:color w:val="000000"/>
                <w:sz w:val="24"/>
                <w:szCs w:val="24"/>
              </w:rPr>
            </w:pPr>
          </w:p>
        </w:tc>
        <w:tc>
          <w:tcPr>
            <w:tcW w:w="1440" w:type="dxa"/>
            <w:tcBorders>
              <w:top w:val="single" w:sz="6" w:space="0" w:color="auto"/>
              <w:left w:val="single" w:sz="6" w:space="0" w:color="auto"/>
              <w:bottom w:val="single" w:sz="6" w:space="0" w:color="auto"/>
              <w:right w:val="single" w:sz="6" w:space="0" w:color="auto"/>
            </w:tcBorders>
          </w:tcPr>
          <w:p w:rsidR="005C7812" w:rsidRPr="00680096" w:rsidRDefault="005C7812" w:rsidP="00680096">
            <w:pPr>
              <w:autoSpaceDE w:val="0"/>
              <w:autoSpaceDN w:val="0"/>
              <w:adjustRightInd w:val="0"/>
              <w:spacing w:after="0" w:line="240" w:lineRule="auto"/>
              <w:jc w:val="right"/>
              <w:rPr>
                <w:rFonts w:ascii="Times New Roman" w:hAnsi="Times New Roman" w:cs="Times New Roman"/>
                <w:color w:val="000000"/>
                <w:sz w:val="24"/>
                <w:szCs w:val="24"/>
              </w:rPr>
            </w:pPr>
          </w:p>
        </w:tc>
      </w:tr>
      <w:tr w:rsidR="005C7812" w:rsidRPr="00680096" w:rsidTr="000B186F">
        <w:trPr>
          <w:trHeight w:val="288"/>
          <w:jc w:val="center"/>
        </w:trPr>
        <w:tc>
          <w:tcPr>
            <w:tcW w:w="1027" w:type="dxa"/>
            <w:tcBorders>
              <w:top w:val="single" w:sz="6" w:space="0" w:color="auto"/>
              <w:left w:val="single" w:sz="6" w:space="0" w:color="auto"/>
              <w:bottom w:val="single" w:sz="6" w:space="0" w:color="auto"/>
              <w:right w:val="single" w:sz="6" w:space="0" w:color="auto"/>
            </w:tcBorders>
            <w:shd w:val="solid" w:color="FFFF00" w:fill="auto"/>
          </w:tcPr>
          <w:p w:rsidR="005C7812" w:rsidRPr="00680096" w:rsidRDefault="005C7812" w:rsidP="00680096">
            <w:pPr>
              <w:autoSpaceDE w:val="0"/>
              <w:autoSpaceDN w:val="0"/>
              <w:adjustRightInd w:val="0"/>
              <w:spacing w:after="0" w:line="240" w:lineRule="auto"/>
              <w:jc w:val="center"/>
              <w:rPr>
                <w:rFonts w:ascii="Times New Roman" w:hAnsi="Times New Roman" w:cs="Times New Roman"/>
                <w:color w:val="000000"/>
                <w:sz w:val="24"/>
                <w:szCs w:val="24"/>
              </w:rPr>
            </w:pPr>
          </w:p>
        </w:tc>
        <w:tc>
          <w:tcPr>
            <w:tcW w:w="1008" w:type="dxa"/>
            <w:tcBorders>
              <w:top w:val="single" w:sz="6" w:space="0" w:color="auto"/>
              <w:left w:val="single" w:sz="6" w:space="0" w:color="auto"/>
              <w:bottom w:val="single" w:sz="6" w:space="0" w:color="auto"/>
              <w:right w:val="single" w:sz="6" w:space="0" w:color="auto"/>
            </w:tcBorders>
            <w:shd w:val="solid" w:color="FFFF00" w:fill="auto"/>
          </w:tcPr>
          <w:p w:rsidR="005C7812" w:rsidRPr="00680096" w:rsidRDefault="005C7812" w:rsidP="00680096">
            <w:pPr>
              <w:autoSpaceDE w:val="0"/>
              <w:autoSpaceDN w:val="0"/>
              <w:adjustRightInd w:val="0"/>
              <w:spacing w:after="0" w:line="240" w:lineRule="auto"/>
              <w:jc w:val="center"/>
              <w:rPr>
                <w:rFonts w:ascii="Times New Roman" w:hAnsi="Times New Roman" w:cs="Times New Roman"/>
                <w:color w:val="000000"/>
                <w:sz w:val="24"/>
                <w:szCs w:val="24"/>
              </w:rPr>
            </w:pPr>
          </w:p>
        </w:tc>
        <w:tc>
          <w:tcPr>
            <w:tcW w:w="1027" w:type="dxa"/>
            <w:tcBorders>
              <w:top w:val="single" w:sz="6" w:space="0" w:color="auto"/>
              <w:left w:val="single" w:sz="6" w:space="0" w:color="auto"/>
              <w:bottom w:val="single" w:sz="6" w:space="0" w:color="auto"/>
              <w:right w:val="single" w:sz="6" w:space="0" w:color="auto"/>
            </w:tcBorders>
            <w:shd w:val="solid" w:color="FFFF00" w:fill="auto"/>
          </w:tcPr>
          <w:p w:rsidR="005C7812" w:rsidRPr="00680096" w:rsidRDefault="005C7812" w:rsidP="00680096">
            <w:pPr>
              <w:autoSpaceDE w:val="0"/>
              <w:autoSpaceDN w:val="0"/>
              <w:adjustRightInd w:val="0"/>
              <w:spacing w:after="0" w:line="240" w:lineRule="auto"/>
              <w:jc w:val="center"/>
              <w:rPr>
                <w:rFonts w:ascii="Times New Roman" w:hAnsi="Times New Roman" w:cs="Times New Roman"/>
                <w:color w:val="000000"/>
                <w:sz w:val="24"/>
                <w:szCs w:val="24"/>
              </w:rPr>
            </w:pPr>
          </w:p>
        </w:tc>
        <w:tc>
          <w:tcPr>
            <w:tcW w:w="1008" w:type="dxa"/>
            <w:tcBorders>
              <w:top w:val="single" w:sz="6" w:space="0" w:color="auto"/>
              <w:left w:val="single" w:sz="6" w:space="0" w:color="auto"/>
              <w:bottom w:val="single" w:sz="6" w:space="0" w:color="auto"/>
              <w:right w:val="single" w:sz="6" w:space="0" w:color="auto"/>
            </w:tcBorders>
            <w:shd w:val="solid" w:color="FFFF00" w:fill="auto"/>
          </w:tcPr>
          <w:p w:rsidR="005C7812" w:rsidRPr="00680096" w:rsidRDefault="005C7812" w:rsidP="00680096">
            <w:pPr>
              <w:autoSpaceDE w:val="0"/>
              <w:autoSpaceDN w:val="0"/>
              <w:adjustRightInd w:val="0"/>
              <w:spacing w:after="0" w:line="240" w:lineRule="auto"/>
              <w:jc w:val="center"/>
              <w:rPr>
                <w:rFonts w:ascii="Times New Roman" w:hAnsi="Times New Roman" w:cs="Times New Roman"/>
                <w:color w:val="000000"/>
                <w:sz w:val="24"/>
                <w:szCs w:val="24"/>
              </w:rPr>
            </w:pPr>
          </w:p>
        </w:tc>
        <w:tc>
          <w:tcPr>
            <w:tcW w:w="1292" w:type="dxa"/>
            <w:tcBorders>
              <w:top w:val="single" w:sz="6" w:space="0" w:color="auto"/>
              <w:left w:val="single" w:sz="6" w:space="0" w:color="auto"/>
              <w:bottom w:val="single" w:sz="6" w:space="0" w:color="auto"/>
              <w:right w:val="single" w:sz="6" w:space="0" w:color="auto"/>
            </w:tcBorders>
            <w:shd w:val="solid" w:color="FFFF00" w:fill="auto"/>
          </w:tcPr>
          <w:p w:rsidR="005C7812" w:rsidRPr="00680096" w:rsidRDefault="005C7812" w:rsidP="00680096">
            <w:pPr>
              <w:autoSpaceDE w:val="0"/>
              <w:autoSpaceDN w:val="0"/>
              <w:adjustRightInd w:val="0"/>
              <w:spacing w:after="0" w:line="240" w:lineRule="auto"/>
              <w:jc w:val="right"/>
              <w:rPr>
                <w:rFonts w:ascii="Times New Roman" w:hAnsi="Times New Roman" w:cs="Times New Roman"/>
                <w:color w:val="000000"/>
                <w:sz w:val="24"/>
                <w:szCs w:val="24"/>
              </w:rPr>
            </w:pPr>
            <w:r w:rsidRPr="00680096">
              <w:rPr>
                <w:rFonts w:ascii="Times New Roman" w:hAnsi="Times New Roman" w:cs="Times New Roman"/>
                <w:color w:val="000000"/>
                <w:sz w:val="24"/>
                <w:szCs w:val="24"/>
              </w:rPr>
              <w:t>360,000.00</w:t>
            </w:r>
          </w:p>
        </w:tc>
        <w:tc>
          <w:tcPr>
            <w:tcW w:w="1238" w:type="dxa"/>
            <w:tcBorders>
              <w:top w:val="single" w:sz="6" w:space="0" w:color="auto"/>
              <w:left w:val="single" w:sz="6" w:space="0" w:color="auto"/>
              <w:bottom w:val="single" w:sz="6" w:space="0" w:color="auto"/>
              <w:right w:val="single" w:sz="6" w:space="0" w:color="auto"/>
            </w:tcBorders>
            <w:shd w:val="solid" w:color="FFFF00" w:fill="auto"/>
          </w:tcPr>
          <w:p w:rsidR="005C7812" w:rsidRPr="00680096" w:rsidRDefault="005C7812" w:rsidP="00680096">
            <w:pPr>
              <w:autoSpaceDE w:val="0"/>
              <w:autoSpaceDN w:val="0"/>
              <w:adjustRightInd w:val="0"/>
              <w:spacing w:after="0" w:line="240" w:lineRule="auto"/>
              <w:jc w:val="right"/>
              <w:rPr>
                <w:rFonts w:ascii="Times New Roman" w:hAnsi="Times New Roman" w:cs="Times New Roman"/>
                <w:color w:val="000000"/>
                <w:sz w:val="24"/>
                <w:szCs w:val="24"/>
              </w:rPr>
            </w:pPr>
            <w:r w:rsidRPr="00680096">
              <w:rPr>
                <w:rFonts w:ascii="Times New Roman" w:hAnsi="Times New Roman" w:cs="Times New Roman"/>
                <w:color w:val="000000"/>
                <w:sz w:val="24"/>
                <w:szCs w:val="24"/>
              </w:rPr>
              <w:t>400,000.00</w:t>
            </w:r>
          </w:p>
        </w:tc>
        <w:tc>
          <w:tcPr>
            <w:tcW w:w="1440" w:type="dxa"/>
            <w:tcBorders>
              <w:top w:val="single" w:sz="6" w:space="0" w:color="auto"/>
              <w:left w:val="single" w:sz="6" w:space="0" w:color="auto"/>
              <w:bottom w:val="single" w:sz="6" w:space="0" w:color="auto"/>
              <w:right w:val="single" w:sz="6" w:space="0" w:color="auto"/>
            </w:tcBorders>
            <w:shd w:val="solid" w:color="FFFF00" w:fill="auto"/>
          </w:tcPr>
          <w:p w:rsidR="005C7812" w:rsidRPr="00680096" w:rsidRDefault="005C7812" w:rsidP="00680096">
            <w:pPr>
              <w:autoSpaceDE w:val="0"/>
              <w:autoSpaceDN w:val="0"/>
              <w:adjustRightInd w:val="0"/>
              <w:spacing w:after="0" w:line="240" w:lineRule="auto"/>
              <w:jc w:val="right"/>
              <w:rPr>
                <w:rFonts w:ascii="Times New Roman" w:hAnsi="Times New Roman" w:cs="Times New Roman"/>
                <w:color w:val="000000"/>
                <w:sz w:val="24"/>
                <w:szCs w:val="24"/>
              </w:rPr>
            </w:pPr>
            <w:r w:rsidRPr="00680096">
              <w:rPr>
                <w:rFonts w:ascii="Times New Roman" w:hAnsi="Times New Roman" w:cs="Times New Roman"/>
                <w:color w:val="000000"/>
                <w:sz w:val="24"/>
                <w:szCs w:val="24"/>
              </w:rPr>
              <w:t>760,000.00</w:t>
            </w:r>
          </w:p>
        </w:tc>
      </w:tr>
    </w:tbl>
    <w:p w:rsidR="00B9751D" w:rsidRPr="00680096" w:rsidRDefault="005C7812" w:rsidP="00680096">
      <w:pPr>
        <w:spacing w:after="0" w:line="240" w:lineRule="auto"/>
        <w:rPr>
          <w:rFonts w:ascii="Times New Roman" w:hAnsi="Times New Roman" w:cs="Times New Roman"/>
          <w:sz w:val="24"/>
          <w:szCs w:val="24"/>
        </w:rPr>
      </w:pPr>
      <w:r w:rsidRPr="00680096">
        <w:rPr>
          <w:rFonts w:ascii="Times New Roman" w:hAnsi="Times New Roman" w:cs="Times New Roman"/>
          <w:sz w:val="24"/>
          <w:szCs w:val="24"/>
        </w:rPr>
        <w:t>Увећање за 400.000 дин. у складу са актима надлежних извршних органа.</w:t>
      </w:r>
    </w:p>
    <w:p w:rsidR="00B604A6" w:rsidRPr="00680096" w:rsidRDefault="00B604A6" w:rsidP="00680096">
      <w:pPr>
        <w:spacing w:after="0" w:line="240" w:lineRule="auto"/>
        <w:rPr>
          <w:rFonts w:ascii="Times New Roman" w:hAnsi="Times New Roman" w:cs="Times New Roman"/>
          <w:sz w:val="24"/>
          <w:szCs w:val="24"/>
        </w:rPr>
      </w:pPr>
    </w:p>
    <w:tbl>
      <w:tblPr>
        <w:tblW w:w="7800" w:type="dxa"/>
        <w:jc w:val="center"/>
        <w:tblInd w:w="93" w:type="dxa"/>
        <w:tblLook w:val="04A0"/>
      </w:tblPr>
      <w:tblGrid>
        <w:gridCol w:w="1016"/>
        <w:gridCol w:w="1070"/>
        <w:gridCol w:w="1077"/>
        <w:gridCol w:w="890"/>
        <w:gridCol w:w="1596"/>
        <w:gridCol w:w="1224"/>
        <w:gridCol w:w="1596"/>
      </w:tblGrid>
      <w:tr w:rsidR="00096CAA" w:rsidRPr="00680096" w:rsidTr="000B186F">
        <w:trPr>
          <w:trHeight w:val="300"/>
          <w:jc w:val="center"/>
        </w:trPr>
        <w:tc>
          <w:tcPr>
            <w:tcW w:w="7800" w:type="dxa"/>
            <w:gridSpan w:val="7"/>
            <w:tcBorders>
              <w:top w:val="nil"/>
              <w:left w:val="nil"/>
              <w:bottom w:val="single" w:sz="4" w:space="0" w:color="auto"/>
              <w:right w:val="nil"/>
            </w:tcBorders>
            <w:shd w:val="clear" w:color="000000" w:fill="F2DDDC"/>
            <w:noWrap/>
            <w:vAlign w:val="bottom"/>
            <w:hideMark/>
          </w:tcPr>
          <w:p w:rsidR="00096CAA" w:rsidRPr="00680096" w:rsidRDefault="00096CAA" w:rsidP="00680096">
            <w:pPr>
              <w:spacing w:after="0" w:line="240" w:lineRule="auto"/>
              <w:jc w:val="center"/>
              <w:rPr>
                <w:rFonts w:ascii="Times New Roman" w:eastAsia="Times New Roman" w:hAnsi="Times New Roman" w:cs="Times New Roman"/>
                <w:b/>
                <w:bCs/>
                <w:color w:val="000000"/>
                <w:sz w:val="24"/>
                <w:szCs w:val="24"/>
              </w:rPr>
            </w:pPr>
            <w:r w:rsidRPr="00680096">
              <w:rPr>
                <w:rFonts w:ascii="Times New Roman" w:eastAsia="Times New Roman" w:hAnsi="Times New Roman" w:cs="Times New Roman"/>
                <w:b/>
                <w:bCs/>
                <w:color w:val="000000"/>
                <w:sz w:val="24"/>
                <w:szCs w:val="24"/>
              </w:rPr>
              <w:t>ПА 0902-0016- Дневне услуге у заједници</w:t>
            </w:r>
          </w:p>
        </w:tc>
      </w:tr>
      <w:tr w:rsidR="00096CAA" w:rsidRPr="00680096" w:rsidTr="000B186F">
        <w:trPr>
          <w:trHeight w:val="600"/>
          <w:jc w:val="center"/>
        </w:trPr>
        <w:tc>
          <w:tcPr>
            <w:tcW w:w="838" w:type="dxa"/>
            <w:tcBorders>
              <w:top w:val="nil"/>
              <w:left w:val="single" w:sz="4" w:space="0" w:color="auto"/>
              <w:bottom w:val="single" w:sz="4" w:space="0" w:color="auto"/>
              <w:right w:val="single" w:sz="4" w:space="0" w:color="auto"/>
            </w:tcBorders>
            <w:shd w:val="clear" w:color="auto" w:fill="auto"/>
            <w:noWrap/>
            <w:vAlign w:val="center"/>
            <w:hideMark/>
          </w:tcPr>
          <w:p w:rsidR="00096CAA" w:rsidRPr="00680096" w:rsidRDefault="00096CAA" w:rsidP="00680096">
            <w:pPr>
              <w:spacing w:after="0" w:line="240" w:lineRule="auto"/>
              <w:jc w:val="center"/>
              <w:rPr>
                <w:rFonts w:ascii="Times New Roman" w:eastAsia="Times New Roman" w:hAnsi="Times New Roman" w:cs="Times New Roman"/>
                <w:b/>
                <w:bCs/>
                <w:color w:val="000000"/>
                <w:sz w:val="24"/>
                <w:szCs w:val="24"/>
              </w:rPr>
            </w:pPr>
            <w:r w:rsidRPr="00680096">
              <w:rPr>
                <w:rFonts w:ascii="Times New Roman" w:eastAsia="Times New Roman" w:hAnsi="Times New Roman" w:cs="Times New Roman"/>
                <w:b/>
                <w:bCs/>
                <w:color w:val="000000"/>
                <w:sz w:val="24"/>
                <w:szCs w:val="24"/>
              </w:rPr>
              <w:t xml:space="preserve">pozicija </w:t>
            </w:r>
          </w:p>
        </w:tc>
        <w:tc>
          <w:tcPr>
            <w:tcW w:w="877" w:type="dxa"/>
            <w:tcBorders>
              <w:top w:val="nil"/>
              <w:left w:val="nil"/>
              <w:bottom w:val="single" w:sz="4" w:space="0" w:color="auto"/>
              <w:right w:val="single" w:sz="4" w:space="0" w:color="auto"/>
            </w:tcBorders>
            <w:shd w:val="clear" w:color="auto" w:fill="auto"/>
            <w:noWrap/>
            <w:vAlign w:val="center"/>
            <w:hideMark/>
          </w:tcPr>
          <w:p w:rsidR="00096CAA" w:rsidRPr="00680096" w:rsidRDefault="00096CAA" w:rsidP="00680096">
            <w:pPr>
              <w:spacing w:after="0" w:line="240" w:lineRule="auto"/>
              <w:jc w:val="center"/>
              <w:rPr>
                <w:rFonts w:ascii="Times New Roman" w:eastAsia="Times New Roman" w:hAnsi="Times New Roman" w:cs="Times New Roman"/>
                <w:b/>
                <w:bCs/>
                <w:color w:val="000000"/>
                <w:sz w:val="24"/>
                <w:szCs w:val="24"/>
              </w:rPr>
            </w:pPr>
            <w:r w:rsidRPr="00680096">
              <w:rPr>
                <w:rFonts w:ascii="Times New Roman" w:eastAsia="Times New Roman" w:hAnsi="Times New Roman" w:cs="Times New Roman"/>
                <w:b/>
                <w:bCs/>
                <w:color w:val="000000"/>
                <w:sz w:val="24"/>
                <w:szCs w:val="24"/>
              </w:rPr>
              <w:t>funkcija</w:t>
            </w:r>
          </w:p>
        </w:tc>
        <w:tc>
          <w:tcPr>
            <w:tcW w:w="915" w:type="dxa"/>
            <w:tcBorders>
              <w:top w:val="nil"/>
              <w:left w:val="nil"/>
              <w:bottom w:val="single" w:sz="4" w:space="0" w:color="auto"/>
              <w:right w:val="single" w:sz="4" w:space="0" w:color="auto"/>
            </w:tcBorders>
            <w:shd w:val="clear" w:color="auto" w:fill="auto"/>
            <w:noWrap/>
            <w:vAlign w:val="center"/>
            <w:hideMark/>
          </w:tcPr>
          <w:p w:rsidR="00096CAA" w:rsidRPr="00680096" w:rsidRDefault="00096CAA" w:rsidP="00680096">
            <w:pPr>
              <w:spacing w:after="0" w:line="240" w:lineRule="auto"/>
              <w:jc w:val="center"/>
              <w:rPr>
                <w:rFonts w:ascii="Times New Roman" w:eastAsia="Times New Roman" w:hAnsi="Times New Roman" w:cs="Times New Roman"/>
                <w:b/>
                <w:bCs/>
                <w:color w:val="000000"/>
                <w:sz w:val="24"/>
                <w:szCs w:val="24"/>
              </w:rPr>
            </w:pPr>
            <w:r w:rsidRPr="00680096">
              <w:rPr>
                <w:rFonts w:ascii="Times New Roman" w:eastAsia="Times New Roman" w:hAnsi="Times New Roman" w:cs="Times New Roman"/>
                <w:b/>
                <w:bCs/>
                <w:color w:val="000000"/>
                <w:sz w:val="24"/>
                <w:szCs w:val="24"/>
              </w:rPr>
              <w:t>ek.klasif</w:t>
            </w:r>
          </w:p>
        </w:tc>
        <w:tc>
          <w:tcPr>
            <w:tcW w:w="890" w:type="dxa"/>
            <w:tcBorders>
              <w:top w:val="nil"/>
              <w:left w:val="nil"/>
              <w:bottom w:val="single" w:sz="4" w:space="0" w:color="auto"/>
              <w:right w:val="single" w:sz="4" w:space="0" w:color="auto"/>
            </w:tcBorders>
            <w:shd w:val="clear" w:color="auto" w:fill="auto"/>
            <w:noWrap/>
            <w:vAlign w:val="center"/>
            <w:hideMark/>
          </w:tcPr>
          <w:p w:rsidR="00096CAA" w:rsidRPr="00680096" w:rsidRDefault="00096CAA" w:rsidP="00680096">
            <w:pPr>
              <w:spacing w:after="0" w:line="240" w:lineRule="auto"/>
              <w:jc w:val="center"/>
              <w:rPr>
                <w:rFonts w:ascii="Times New Roman" w:eastAsia="Times New Roman" w:hAnsi="Times New Roman" w:cs="Times New Roman"/>
                <w:b/>
                <w:bCs/>
                <w:color w:val="000000"/>
                <w:sz w:val="24"/>
                <w:szCs w:val="24"/>
              </w:rPr>
            </w:pPr>
            <w:r w:rsidRPr="00680096">
              <w:rPr>
                <w:rFonts w:ascii="Times New Roman" w:eastAsia="Times New Roman" w:hAnsi="Times New Roman" w:cs="Times New Roman"/>
                <w:b/>
                <w:bCs/>
                <w:color w:val="000000"/>
                <w:sz w:val="24"/>
                <w:szCs w:val="24"/>
              </w:rPr>
              <w:t>izvor fin</w:t>
            </w:r>
          </w:p>
        </w:tc>
        <w:tc>
          <w:tcPr>
            <w:tcW w:w="1528" w:type="dxa"/>
            <w:tcBorders>
              <w:top w:val="nil"/>
              <w:left w:val="nil"/>
              <w:bottom w:val="single" w:sz="4" w:space="0" w:color="auto"/>
              <w:right w:val="single" w:sz="4" w:space="0" w:color="auto"/>
            </w:tcBorders>
            <w:shd w:val="clear" w:color="auto" w:fill="auto"/>
            <w:noWrap/>
            <w:vAlign w:val="center"/>
            <w:hideMark/>
          </w:tcPr>
          <w:p w:rsidR="00096CAA" w:rsidRPr="00680096" w:rsidRDefault="00096CAA" w:rsidP="00680096">
            <w:pPr>
              <w:spacing w:after="0" w:line="240" w:lineRule="auto"/>
              <w:jc w:val="center"/>
              <w:rPr>
                <w:rFonts w:ascii="Times New Roman" w:eastAsia="Times New Roman" w:hAnsi="Times New Roman" w:cs="Times New Roman"/>
                <w:b/>
                <w:bCs/>
                <w:color w:val="000000"/>
                <w:sz w:val="24"/>
                <w:szCs w:val="24"/>
              </w:rPr>
            </w:pPr>
            <w:r w:rsidRPr="00680096">
              <w:rPr>
                <w:rFonts w:ascii="Times New Roman" w:eastAsia="Times New Roman" w:hAnsi="Times New Roman" w:cs="Times New Roman"/>
                <w:b/>
                <w:bCs/>
                <w:color w:val="000000"/>
                <w:sz w:val="24"/>
                <w:szCs w:val="24"/>
              </w:rPr>
              <w:t>plan</w:t>
            </w:r>
          </w:p>
        </w:tc>
        <w:tc>
          <w:tcPr>
            <w:tcW w:w="1224" w:type="dxa"/>
            <w:tcBorders>
              <w:top w:val="nil"/>
              <w:left w:val="nil"/>
              <w:bottom w:val="single" w:sz="4" w:space="0" w:color="auto"/>
              <w:right w:val="single" w:sz="4" w:space="0" w:color="auto"/>
            </w:tcBorders>
            <w:shd w:val="clear" w:color="auto" w:fill="auto"/>
            <w:vAlign w:val="center"/>
            <w:hideMark/>
          </w:tcPr>
          <w:p w:rsidR="00096CAA" w:rsidRPr="00680096" w:rsidRDefault="00096CAA" w:rsidP="00680096">
            <w:pPr>
              <w:spacing w:after="0" w:line="240" w:lineRule="auto"/>
              <w:jc w:val="center"/>
              <w:rPr>
                <w:rFonts w:ascii="Times New Roman" w:eastAsia="Times New Roman" w:hAnsi="Times New Roman" w:cs="Times New Roman"/>
                <w:b/>
                <w:bCs/>
                <w:color w:val="000000"/>
                <w:sz w:val="24"/>
                <w:szCs w:val="24"/>
              </w:rPr>
            </w:pPr>
            <w:r w:rsidRPr="00680096">
              <w:rPr>
                <w:rFonts w:ascii="Times New Roman" w:eastAsia="Times New Roman" w:hAnsi="Times New Roman" w:cs="Times New Roman"/>
                <w:b/>
                <w:bCs/>
                <w:color w:val="000000"/>
                <w:sz w:val="24"/>
                <w:szCs w:val="24"/>
              </w:rPr>
              <w:t>promena (+/-)</w:t>
            </w:r>
          </w:p>
        </w:tc>
        <w:tc>
          <w:tcPr>
            <w:tcW w:w="1528" w:type="dxa"/>
            <w:tcBorders>
              <w:top w:val="nil"/>
              <w:left w:val="nil"/>
              <w:bottom w:val="single" w:sz="4" w:space="0" w:color="auto"/>
              <w:right w:val="single" w:sz="4" w:space="0" w:color="auto"/>
            </w:tcBorders>
            <w:shd w:val="clear" w:color="auto" w:fill="auto"/>
            <w:noWrap/>
            <w:vAlign w:val="center"/>
            <w:hideMark/>
          </w:tcPr>
          <w:p w:rsidR="00096CAA" w:rsidRPr="00680096" w:rsidRDefault="00096CAA" w:rsidP="00680096">
            <w:pPr>
              <w:spacing w:after="0" w:line="240" w:lineRule="auto"/>
              <w:jc w:val="center"/>
              <w:rPr>
                <w:rFonts w:ascii="Times New Roman" w:eastAsia="Times New Roman" w:hAnsi="Times New Roman" w:cs="Times New Roman"/>
                <w:b/>
                <w:bCs/>
                <w:color w:val="000000"/>
                <w:sz w:val="24"/>
                <w:szCs w:val="24"/>
              </w:rPr>
            </w:pPr>
            <w:r w:rsidRPr="00680096">
              <w:rPr>
                <w:rFonts w:ascii="Times New Roman" w:eastAsia="Times New Roman" w:hAnsi="Times New Roman" w:cs="Times New Roman"/>
                <w:b/>
                <w:bCs/>
                <w:color w:val="000000"/>
                <w:sz w:val="24"/>
                <w:szCs w:val="24"/>
              </w:rPr>
              <w:t>novi plan</w:t>
            </w:r>
          </w:p>
        </w:tc>
      </w:tr>
      <w:tr w:rsidR="00096CAA" w:rsidRPr="00680096" w:rsidTr="000B186F">
        <w:trPr>
          <w:trHeight w:val="300"/>
          <w:jc w:val="center"/>
        </w:trPr>
        <w:tc>
          <w:tcPr>
            <w:tcW w:w="838" w:type="dxa"/>
            <w:tcBorders>
              <w:top w:val="nil"/>
              <w:left w:val="single" w:sz="4" w:space="0" w:color="auto"/>
              <w:bottom w:val="single" w:sz="4" w:space="0" w:color="auto"/>
              <w:right w:val="single" w:sz="4" w:space="0" w:color="auto"/>
            </w:tcBorders>
            <w:shd w:val="clear" w:color="auto" w:fill="auto"/>
            <w:noWrap/>
            <w:vAlign w:val="bottom"/>
            <w:hideMark/>
          </w:tcPr>
          <w:p w:rsidR="00096CAA" w:rsidRPr="00680096" w:rsidRDefault="00096CAA" w:rsidP="00680096">
            <w:pPr>
              <w:spacing w:after="0" w:line="240" w:lineRule="auto"/>
              <w:jc w:val="center"/>
              <w:rPr>
                <w:rFonts w:ascii="Times New Roman" w:eastAsia="Times New Roman" w:hAnsi="Times New Roman" w:cs="Times New Roman"/>
                <w:color w:val="000000"/>
                <w:sz w:val="24"/>
                <w:szCs w:val="24"/>
              </w:rPr>
            </w:pPr>
            <w:r w:rsidRPr="00680096">
              <w:rPr>
                <w:rFonts w:ascii="Times New Roman" w:eastAsia="Times New Roman" w:hAnsi="Times New Roman" w:cs="Times New Roman"/>
                <w:color w:val="000000"/>
                <w:sz w:val="24"/>
                <w:szCs w:val="24"/>
              </w:rPr>
              <w:t>32</w:t>
            </w:r>
          </w:p>
        </w:tc>
        <w:tc>
          <w:tcPr>
            <w:tcW w:w="877" w:type="dxa"/>
            <w:tcBorders>
              <w:top w:val="nil"/>
              <w:left w:val="nil"/>
              <w:bottom w:val="single" w:sz="4" w:space="0" w:color="auto"/>
              <w:right w:val="single" w:sz="4" w:space="0" w:color="auto"/>
            </w:tcBorders>
            <w:shd w:val="clear" w:color="auto" w:fill="auto"/>
            <w:noWrap/>
            <w:vAlign w:val="bottom"/>
            <w:hideMark/>
          </w:tcPr>
          <w:p w:rsidR="00096CAA" w:rsidRPr="00680096" w:rsidRDefault="00096CAA" w:rsidP="00680096">
            <w:pPr>
              <w:spacing w:after="0" w:line="240" w:lineRule="auto"/>
              <w:jc w:val="center"/>
              <w:rPr>
                <w:rFonts w:ascii="Times New Roman" w:eastAsia="Times New Roman" w:hAnsi="Times New Roman" w:cs="Times New Roman"/>
                <w:color w:val="000000"/>
                <w:sz w:val="24"/>
                <w:szCs w:val="24"/>
              </w:rPr>
            </w:pPr>
            <w:r w:rsidRPr="00680096">
              <w:rPr>
                <w:rFonts w:ascii="Times New Roman" w:eastAsia="Times New Roman" w:hAnsi="Times New Roman" w:cs="Times New Roman"/>
                <w:color w:val="000000"/>
                <w:sz w:val="24"/>
                <w:szCs w:val="24"/>
              </w:rPr>
              <w:t>090</w:t>
            </w:r>
          </w:p>
        </w:tc>
        <w:tc>
          <w:tcPr>
            <w:tcW w:w="915" w:type="dxa"/>
            <w:tcBorders>
              <w:top w:val="nil"/>
              <w:left w:val="nil"/>
              <w:bottom w:val="single" w:sz="4" w:space="0" w:color="auto"/>
              <w:right w:val="single" w:sz="4" w:space="0" w:color="auto"/>
            </w:tcBorders>
            <w:shd w:val="clear" w:color="auto" w:fill="auto"/>
            <w:noWrap/>
            <w:vAlign w:val="bottom"/>
            <w:hideMark/>
          </w:tcPr>
          <w:p w:rsidR="00096CAA" w:rsidRPr="00680096" w:rsidRDefault="00096CAA" w:rsidP="00680096">
            <w:pPr>
              <w:spacing w:after="0" w:line="240" w:lineRule="auto"/>
              <w:jc w:val="center"/>
              <w:rPr>
                <w:rFonts w:ascii="Times New Roman" w:eastAsia="Times New Roman" w:hAnsi="Times New Roman" w:cs="Times New Roman"/>
                <w:color w:val="000000"/>
                <w:sz w:val="24"/>
                <w:szCs w:val="24"/>
              </w:rPr>
            </w:pPr>
            <w:r w:rsidRPr="00680096">
              <w:rPr>
                <w:rFonts w:ascii="Times New Roman" w:eastAsia="Times New Roman" w:hAnsi="Times New Roman" w:cs="Times New Roman"/>
                <w:color w:val="000000"/>
                <w:sz w:val="24"/>
                <w:szCs w:val="24"/>
              </w:rPr>
              <w:t>472</w:t>
            </w:r>
          </w:p>
        </w:tc>
        <w:tc>
          <w:tcPr>
            <w:tcW w:w="890" w:type="dxa"/>
            <w:tcBorders>
              <w:top w:val="nil"/>
              <w:left w:val="nil"/>
              <w:bottom w:val="single" w:sz="4" w:space="0" w:color="auto"/>
              <w:right w:val="single" w:sz="4" w:space="0" w:color="auto"/>
            </w:tcBorders>
            <w:shd w:val="clear" w:color="auto" w:fill="auto"/>
            <w:noWrap/>
            <w:vAlign w:val="bottom"/>
            <w:hideMark/>
          </w:tcPr>
          <w:p w:rsidR="00096CAA" w:rsidRPr="00680096" w:rsidRDefault="00096CAA" w:rsidP="00680096">
            <w:pPr>
              <w:spacing w:after="0" w:line="240" w:lineRule="auto"/>
              <w:jc w:val="center"/>
              <w:rPr>
                <w:rFonts w:ascii="Times New Roman" w:eastAsia="Times New Roman" w:hAnsi="Times New Roman" w:cs="Times New Roman"/>
                <w:color w:val="000000"/>
                <w:sz w:val="24"/>
                <w:szCs w:val="24"/>
              </w:rPr>
            </w:pPr>
            <w:r w:rsidRPr="00680096">
              <w:rPr>
                <w:rFonts w:ascii="Times New Roman" w:eastAsia="Times New Roman" w:hAnsi="Times New Roman" w:cs="Times New Roman"/>
                <w:color w:val="000000"/>
                <w:sz w:val="24"/>
                <w:szCs w:val="24"/>
              </w:rPr>
              <w:t>01</w:t>
            </w:r>
          </w:p>
        </w:tc>
        <w:tc>
          <w:tcPr>
            <w:tcW w:w="1528" w:type="dxa"/>
            <w:tcBorders>
              <w:top w:val="nil"/>
              <w:left w:val="nil"/>
              <w:bottom w:val="single" w:sz="4" w:space="0" w:color="auto"/>
              <w:right w:val="single" w:sz="4" w:space="0" w:color="auto"/>
            </w:tcBorders>
            <w:shd w:val="clear" w:color="auto" w:fill="auto"/>
            <w:noWrap/>
            <w:vAlign w:val="bottom"/>
            <w:hideMark/>
          </w:tcPr>
          <w:p w:rsidR="00096CAA" w:rsidRPr="00680096" w:rsidRDefault="00096CAA" w:rsidP="00680096">
            <w:pPr>
              <w:spacing w:after="0" w:line="240" w:lineRule="auto"/>
              <w:jc w:val="right"/>
              <w:rPr>
                <w:rFonts w:ascii="Times New Roman" w:eastAsia="Times New Roman" w:hAnsi="Times New Roman" w:cs="Times New Roman"/>
                <w:color w:val="000000"/>
                <w:sz w:val="24"/>
                <w:szCs w:val="24"/>
              </w:rPr>
            </w:pPr>
            <w:r w:rsidRPr="00680096">
              <w:rPr>
                <w:rFonts w:ascii="Times New Roman" w:eastAsia="Times New Roman" w:hAnsi="Times New Roman" w:cs="Times New Roman"/>
                <w:color w:val="000000"/>
                <w:sz w:val="24"/>
                <w:szCs w:val="24"/>
              </w:rPr>
              <w:t>17,007,444.00</w:t>
            </w:r>
          </w:p>
        </w:tc>
        <w:tc>
          <w:tcPr>
            <w:tcW w:w="1224" w:type="dxa"/>
            <w:tcBorders>
              <w:top w:val="nil"/>
              <w:left w:val="nil"/>
              <w:bottom w:val="single" w:sz="4" w:space="0" w:color="auto"/>
              <w:right w:val="single" w:sz="4" w:space="0" w:color="auto"/>
            </w:tcBorders>
            <w:shd w:val="clear" w:color="auto" w:fill="auto"/>
            <w:noWrap/>
            <w:vAlign w:val="bottom"/>
            <w:hideMark/>
          </w:tcPr>
          <w:p w:rsidR="00096CAA" w:rsidRPr="00680096" w:rsidRDefault="00096CAA" w:rsidP="00680096">
            <w:pPr>
              <w:spacing w:after="0" w:line="240" w:lineRule="auto"/>
              <w:rPr>
                <w:rFonts w:ascii="Times New Roman" w:eastAsia="Times New Roman" w:hAnsi="Times New Roman" w:cs="Times New Roman"/>
                <w:color w:val="000000"/>
                <w:sz w:val="24"/>
                <w:szCs w:val="24"/>
              </w:rPr>
            </w:pPr>
            <w:r w:rsidRPr="00680096">
              <w:rPr>
                <w:rFonts w:ascii="Times New Roman" w:eastAsia="Times New Roman" w:hAnsi="Times New Roman" w:cs="Times New Roman"/>
                <w:color w:val="000000"/>
                <w:sz w:val="24"/>
                <w:szCs w:val="24"/>
              </w:rPr>
              <w:t> </w:t>
            </w:r>
          </w:p>
        </w:tc>
        <w:tc>
          <w:tcPr>
            <w:tcW w:w="1528" w:type="dxa"/>
            <w:tcBorders>
              <w:top w:val="nil"/>
              <w:left w:val="nil"/>
              <w:bottom w:val="single" w:sz="4" w:space="0" w:color="auto"/>
              <w:right w:val="single" w:sz="4" w:space="0" w:color="auto"/>
            </w:tcBorders>
            <w:shd w:val="clear" w:color="auto" w:fill="auto"/>
            <w:noWrap/>
            <w:vAlign w:val="bottom"/>
            <w:hideMark/>
          </w:tcPr>
          <w:p w:rsidR="00096CAA" w:rsidRPr="00680096" w:rsidRDefault="00096CAA" w:rsidP="00680096">
            <w:pPr>
              <w:spacing w:after="0" w:line="240" w:lineRule="auto"/>
              <w:jc w:val="right"/>
              <w:rPr>
                <w:rFonts w:ascii="Times New Roman" w:eastAsia="Times New Roman" w:hAnsi="Times New Roman" w:cs="Times New Roman"/>
                <w:color w:val="000000"/>
                <w:sz w:val="24"/>
                <w:szCs w:val="24"/>
              </w:rPr>
            </w:pPr>
            <w:r w:rsidRPr="00680096">
              <w:rPr>
                <w:rFonts w:ascii="Times New Roman" w:eastAsia="Times New Roman" w:hAnsi="Times New Roman" w:cs="Times New Roman"/>
                <w:color w:val="000000"/>
                <w:sz w:val="24"/>
                <w:szCs w:val="24"/>
              </w:rPr>
              <w:t>17,007,444.00</w:t>
            </w:r>
          </w:p>
        </w:tc>
      </w:tr>
      <w:tr w:rsidR="00096CAA" w:rsidRPr="00680096" w:rsidTr="000B186F">
        <w:trPr>
          <w:trHeight w:val="300"/>
          <w:jc w:val="center"/>
        </w:trPr>
        <w:tc>
          <w:tcPr>
            <w:tcW w:w="838" w:type="dxa"/>
            <w:tcBorders>
              <w:top w:val="nil"/>
              <w:left w:val="single" w:sz="4" w:space="0" w:color="auto"/>
              <w:bottom w:val="single" w:sz="4" w:space="0" w:color="auto"/>
              <w:right w:val="single" w:sz="4" w:space="0" w:color="auto"/>
            </w:tcBorders>
            <w:shd w:val="clear" w:color="auto" w:fill="auto"/>
            <w:noWrap/>
            <w:vAlign w:val="bottom"/>
            <w:hideMark/>
          </w:tcPr>
          <w:p w:rsidR="00096CAA" w:rsidRPr="00680096" w:rsidRDefault="00096CAA" w:rsidP="00680096">
            <w:pPr>
              <w:spacing w:after="0" w:line="240" w:lineRule="auto"/>
              <w:jc w:val="center"/>
              <w:rPr>
                <w:rFonts w:ascii="Times New Roman" w:eastAsia="Times New Roman" w:hAnsi="Times New Roman" w:cs="Times New Roman"/>
                <w:color w:val="000000"/>
                <w:sz w:val="24"/>
                <w:szCs w:val="24"/>
              </w:rPr>
            </w:pPr>
            <w:r w:rsidRPr="00680096">
              <w:rPr>
                <w:rFonts w:ascii="Times New Roman" w:eastAsia="Times New Roman" w:hAnsi="Times New Roman" w:cs="Times New Roman"/>
                <w:color w:val="000000"/>
                <w:sz w:val="24"/>
                <w:szCs w:val="24"/>
              </w:rPr>
              <w:t> </w:t>
            </w:r>
          </w:p>
        </w:tc>
        <w:tc>
          <w:tcPr>
            <w:tcW w:w="877" w:type="dxa"/>
            <w:tcBorders>
              <w:top w:val="nil"/>
              <w:left w:val="nil"/>
              <w:bottom w:val="single" w:sz="4" w:space="0" w:color="auto"/>
              <w:right w:val="single" w:sz="4" w:space="0" w:color="auto"/>
            </w:tcBorders>
            <w:shd w:val="clear" w:color="auto" w:fill="auto"/>
            <w:noWrap/>
            <w:vAlign w:val="bottom"/>
            <w:hideMark/>
          </w:tcPr>
          <w:p w:rsidR="00096CAA" w:rsidRPr="00680096" w:rsidRDefault="00096CAA" w:rsidP="00680096">
            <w:pPr>
              <w:spacing w:after="0" w:line="240" w:lineRule="auto"/>
              <w:jc w:val="center"/>
              <w:rPr>
                <w:rFonts w:ascii="Times New Roman" w:eastAsia="Times New Roman" w:hAnsi="Times New Roman" w:cs="Times New Roman"/>
                <w:color w:val="000000"/>
                <w:sz w:val="24"/>
                <w:szCs w:val="24"/>
              </w:rPr>
            </w:pPr>
            <w:r w:rsidRPr="00680096">
              <w:rPr>
                <w:rFonts w:ascii="Times New Roman" w:eastAsia="Times New Roman" w:hAnsi="Times New Roman" w:cs="Times New Roman"/>
                <w:color w:val="000000"/>
                <w:sz w:val="24"/>
                <w:szCs w:val="24"/>
              </w:rPr>
              <w:t> </w:t>
            </w:r>
          </w:p>
        </w:tc>
        <w:tc>
          <w:tcPr>
            <w:tcW w:w="915" w:type="dxa"/>
            <w:tcBorders>
              <w:top w:val="nil"/>
              <w:left w:val="nil"/>
              <w:bottom w:val="single" w:sz="4" w:space="0" w:color="auto"/>
              <w:right w:val="single" w:sz="4" w:space="0" w:color="auto"/>
            </w:tcBorders>
            <w:shd w:val="clear" w:color="auto" w:fill="auto"/>
            <w:noWrap/>
            <w:vAlign w:val="bottom"/>
            <w:hideMark/>
          </w:tcPr>
          <w:p w:rsidR="00096CAA" w:rsidRPr="00680096" w:rsidRDefault="00096CAA" w:rsidP="00680096">
            <w:pPr>
              <w:spacing w:after="0" w:line="240" w:lineRule="auto"/>
              <w:jc w:val="center"/>
              <w:rPr>
                <w:rFonts w:ascii="Times New Roman" w:eastAsia="Times New Roman" w:hAnsi="Times New Roman" w:cs="Times New Roman"/>
                <w:color w:val="000000"/>
                <w:sz w:val="24"/>
                <w:szCs w:val="24"/>
              </w:rPr>
            </w:pPr>
            <w:r w:rsidRPr="00680096">
              <w:rPr>
                <w:rFonts w:ascii="Times New Roman" w:eastAsia="Times New Roman" w:hAnsi="Times New Roman" w:cs="Times New Roman"/>
                <w:color w:val="000000"/>
                <w:sz w:val="24"/>
                <w:szCs w:val="24"/>
              </w:rPr>
              <w:t> </w:t>
            </w:r>
          </w:p>
        </w:tc>
        <w:tc>
          <w:tcPr>
            <w:tcW w:w="890" w:type="dxa"/>
            <w:tcBorders>
              <w:top w:val="nil"/>
              <w:left w:val="nil"/>
              <w:bottom w:val="single" w:sz="4" w:space="0" w:color="auto"/>
              <w:right w:val="single" w:sz="4" w:space="0" w:color="auto"/>
            </w:tcBorders>
            <w:shd w:val="clear" w:color="auto" w:fill="auto"/>
            <w:noWrap/>
            <w:vAlign w:val="bottom"/>
            <w:hideMark/>
          </w:tcPr>
          <w:p w:rsidR="00096CAA" w:rsidRPr="00680096" w:rsidRDefault="00096CAA" w:rsidP="00680096">
            <w:pPr>
              <w:spacing w:after="0" w:line="240" w:lineRule="auto"/>
              <w:jc w:val="center"/>
              <w:rPr>
                <w:rFonts w:ascii="Times New Roman" w:eastAsia="Times New Roman" w:hAnsi="Times New Roman" w:cs="Times New Roman"/>
                <w:color w:val="000000"/>
                <w:sz w:val="24"/>
                <w:szCs w:val="24"/>
              </w:rPr>
            </w:pPr>
            <w:r w:rsidRPr="00680096">
              <w:rPr>
                <w:rFonts w:ascii="Times New Roman" w:eastAsia="Times New Roman" w:hAnsi="Times New Roman" w:cs="Times New Roman"/>
                <w:color w:val="000000"/>
                <w:sz w:val="24"/>
                <w:szCs w:val="24"/>
              </w:rPr>
              <w:t> </w:t>
            </w:r>
          </w:p>
        </w:tc>
        <w:tc>
          <w:tcPr>
            <w:tcW w:w="1528" w:type="dxa"/>
            <w:tcBorders>
              <w:top w:val="nil"/>
              <w:left w:val="nil"/>
              <w:bottom w:val="single" w:sz="4" w:space="0" w:color="auto"/>
              <w:right w:val="single" w:sz="4" w:space="0" w:color="auto"/>
            </w:tcBorders>
            <w:shd w:val="clear" w:color="auto" w:fill="auto"/>
            <w:noWrap/>
            <w:vAlign w:val="bottom"/>
            <w:hideMark/>
          </w:tcPr>
          <w:p w:rsidR="00096CAA" w:rsidRPr="00680096" w:rsidRDefault="00096CAA" w:rsidP="00680096">
            <w:pPr>
              <w:spacing w:after="0" w:line="240" w:lineRule="auto"/>
              <w:rPr>
                <w:rFonts w:ascii="Times New Roman" w:eastAsia="Times New Roman" w:hAnsi="Times New Roman" w:cs="Times New Roman"/>
                <w:color w:val="000000"/>
                <w:sz w:val="24"/>
                <w:szCs w:val="24"/>
              </w:rPr>
            </w:pPr>
            <w:r w:rsidRPr="00680096">
              <w:rPr>
                <w:rFonts w:ascii="Times New Roman" w:eastAsia="Times New Roman" w:hAnsi="Times New Roman" w:cs="Times New Roman"/>
                <w:color w:val="000000"/>
                <w:sz w:val="24"/>
                <w:szCs w:val="24"/>
              </w:rPr>
              <w:t> </w:t>
            </w:r>
          </w:p>
        </w:tc>
        <w:tc>
          <w:tcPr>
            <w:tcW w:w="1224" w:type="dxa"/>
            <w:tcBorders>
              <w:top w:val="nil"/>
              <w:left w:val="nil"/>
              <w:bottom w:val="single" w:sz="4" w:space="0" w:color="auto"/>
              <w:right w:val="single" w:sz="4" w:space="0" w:color="auto"/>
            </w:tcBorders>
            <w:shd w:val="clear" w:color="auto" w:fill="auto"/>
            <w:noWrap/>
            <w:vAlign w:val="bottom"/>
            <w:hideMark/>
          </w:tcPr>
          <w:p w:rsidR="00096CAA" w:rsidRPr="00680096" w:rsidRDefault="00096CAA" w:rsidP="00680096">
            <w:pPr>
              <w:spacing w:after="0" w:line="240" w:lineRule="auto"/>
              <w:rPr>
                <w:rFonts w:ascii="Times New Roman" w:eastAsia="Times New Roman" w:hAnsi="Times New Roman" w:cs="Times New Roman"/>
                <w:color w:val="000000"/>
                <w:sz w:val="24"/>
                <w:szCs w:val="24"/>
              </w:rPr>
            </w:pPr>
            <w:r w:rsidRPr="00680096">
              <w:rPr>
                <w:rFonts w:ascii="Times New Roman" w:eastAsia="Times New Roman" w:hAnsi="Times New Roman" w:cs="Times New Roman"/>
                <w:color w:val="000000"/>
                <w:sz w:val="24"/>
                <w:szCs w:val="24"/>
              </w:rPr>
              <w:t> </w:t>
            </w:r>
          </w:p>
        </w:tc>
        <w:tc>
          <w:tcPr>
            <w:tcW w:w="1528" w:type="dxa"/>
            <w:tcBorders>
              <w:top w:val="nil"/>
              <w:left w:val="nil"/>
              <w:bottom w:val="single" w:sz="4" w:space="0" w:color="auto"/>
              <w:right w:val="single" w:sz="4" w:space="0" w:color="auto"/>
            </w:tcBorders>
            <w:shd w:val="clear" w:color="auto" w:fill="auto"/>
            <w:noWrap/>
            <w:vAlign w:val="bottom"/>
            <w:hideMark/>
          </w:tcPr>
          <w:p w:rsidR="00096CAA" w:rsidRPr="00680096" w:rsidRDefault="00096CAA" w:rsidP="00680096">
            <w:pPr>
              <w:spacing w:after="0" w:line="240" w:lineRule="auto"/>
              <w:jc w:val="right"/>
              <w:rPr>
                <w:rFonts w:ascii="Times New Roman" w:eastAsia="Times New Roman" w:hAnsi="Times New Roman" w:cs="Times New Roman"/>
                <w:color w:val="000000"/>
                <w:sz w:val="24"/>
                <w:szCs w:val="24"/>
              </w:rPr>
            </w:pPr>
            <w:r w:rsidRPr="00680096">
              <w:rPr>
                <w:rFonts w:ascii="Times New Roman" w:eastAsia="Times New Roman" w:hAnsi="Times New Roman" w:cs="Times New Roman"/>
                <w:color w:val="000000"/>
                <w:sz w:val="24"/>
                <w:szCs w:val="24"/>
              </w:rPr>
              <w:t>0.00</w:t>
            </w:r>
          </w:p>
        </w:tc>
      </w:tr>
      <w:tr w:rsidR="00096CAA" w:rsidRPr="00680096" w:rsidTr="000B186F">
        <w:trPr>
          <w:trHeight w:val="300"/>
          <w:jc w:val="center"/>
        </w:trPr>
        <w:tc>
          <w:tcPr>
            <w:tcW w:w="838" w:type="dxa"/>
            <w:tcBorders>
              <w:top w:val="nil"/>
              <w:left w:val="single" w:sz="4" w:space="0" w:color="auto"/>
              <w:bottom w:val="single" w:sz="4" w:space="0" w:color="auto"/>
              <w:right w:val="single" w:sz="4" w:space="0" w:color="auto"/>
            </w:tcBorders>
            <w:shd w:val="clear" w:color="auto" w:fill="auto"/>
            <w:noWrap/>
            <w:vAlign w:val="bottom"/>
            <w:hideMark/>
          </w:tcPr>
          <w:p w:rsidR="00096CAA" w:rsidRPr="00680096" w:rsidRDefault="00096CAA" w:rsidP="00680096">
            <w:pPr>
              <w:spacing w:after="0" w:line="240" w:lineRule="auto"/>
              <w:jc w:val="center"/>
              <w:rPr>
                <w:rFonts w:ascii="Times New Roman" w:eastAsia="Times New Roman" w:hAnsi="Times New Roman" w:cs="Times New Roman"/>
                <w:color w:val="000000"/>
                <w:sz w:val="24"/>
                <w:szCs w:val="24"/>
              </w:rPr>
            </w:pPr>
            <w:r w:rsidRPr="00680096">
              <w:rPr>
                <w:rFonts w:ascii="Times New Roman" w:eastAsia="Times New Roman" w:hAnsi="Times New Roman" w:cs="Times New Roman"/>
                <w:color w:val="000000"/>
                <w:sz w:val="24"/>
                <w:szCs w:val="24"/>
              </w:rPr>
              <w:t> </w:t>
            </w:r>
          </w:p>
        </w:tc>
        <w:tc>
          <w:tcPr>
            <w:tcW w:w="877" w:type="dxa"/>
            <w:tcBorders>
              <w:top w:val="nil"/>
              <w:left w:val="nil"/>
              <w:bottom w:val="single" w:sz="4" w:space="0" w:color="auto"/>
              <w:right w:val="single" w:sz="4" w:space="0" w:color="auto"/>
            </w:tcBorders>
            <w:shd w:val="clear" w:color="auto" w:fill="auto"/>
            <w:noWrap/>
            <w:vAlign w:val="bottom"/>
            <w:hideMark/>
          </w:tcPr>
          <w:p w:rsidR="00096CAA" w:rsidRPr="00680096" w:rsidRDefault="00096CAA" w:rsidP="00680096">
            <w:pPr>
              <w:spacing w:after="0" w:line="240" w:lineRule="auto"/>
              <w:jc w:val="center"/>
              <w:rPr>
                <w:rFonts w:ascii="Times New Roman" w:eastAsia="Times New Roman" w:hAnsi="Times New Roman" w:cs="Times New Roman"/>
                <w:color w:val="000000"/>
                <w:sz w:val="24"/>
                <w:szCs w:val="24"/>
              </w:rPr>
            </w:pPr>
            <w:r w:rsidRPr="00680096">
              <w:rPr>
                <w:rFonts w:ascii="Times New Roman" w:eastAsia="Times New Roman" w:hAnsi="Times New Roman" w:cs="Times New Roman"/>
                <w:color w:val="000000"/>
                <w:sz w:val="24"/>
                <w:szCs w:val="24"/>
              </w:rPr>
              <w:t> </w:t>
            </w:r>
          </w:p>
        </w:tc>
        <w:tc>
          <w:tcPr>
            <w:tcW w:w="915" w:type="dxa"/>
            <w:tcBorders>
              <w:top w:val="nil"/>
              <w:left w:val="nil"/>
              <w:bottom w:val="single" w:sz="4" w:space="0" w:color="auto"/>
              <w:right w:val="single" w:sz="4" w:space="0" w:color="auto"/>
            </w:tcBorders>
            <w:shd w:val="clear" w:color="auto" w:fill="auto"/>
            <w:noWrap/>
            <w:vAlign w:val="bottom"/>
            <w:hideMark/>
          </w:tcPr>
          <w:p w:rsidR="00096CAA" w:rsidRPr="00680096" w:rsidRDefault="00096CAA" w:rsidP="00680096">
            <w:pPr>
              <w:spacing w:after="0" w:line="240" w:lineRule="auto"/>
              <w:jc w:val="center"/>
              <w:rPr>
                <w:rFonts w:ascii="Times New Roman" w:eastAsia="Times New Roman" w:hAnsi="Times New Roman" w:cs="Times New Roman"/>
                <w:color w:val="000000"/>
                <w:sz w:val="24"/>
                <w:szCs w:val="24"/>
              </w:rPr>
            </w:pPr>
            <w:r w:rsidRPr="00680096">
              <w:rPr>
                <w:rFonts w:ascii="Times New Roman" w:eastAsia="Times New Roman" w:hAnsi="Times New Roman" w:cs="Times New Roman"/>
                <w:color w:val="000000"/>
                <w:sz w:val="24"/>
                <w:szCs w:val="24"/>
              </w:rPr>
              <w:t> </w:t>
            </w:r>
          </w:p>
        </w:tc>
        <w:tc>
          <w:tcPr>
            <w:tcW w:w="890" w:type="dxa"/>
            <w:tcBorders>
              <w:top w:val="nil"/>
              <w:left w:val="nil"/>
              <w:bottom w:val="single" w:sz="4" w:space="0" w:color="auto"/>
              <w:right w:val="single" w:sz="4" w:space="0" w:color="auto"/>
            </w:tcBorders>
            <w:shd w:val="clear" w:color="auto" w:fill="auto"/>
            <w:noWrap/>
            <w:vAlign w:val="bottom"/>
            <w:hideMark/>
          </w:tcPr>
          <w:p w:rsidR="00096CAA" w:rsidRPr="00680096" w:rsidRDefault="00096CAA" w:rsidP="00680096">
            <w:pPr>
              <w:spacing w:after="0" w:line="240" w:lineRule="auto"/>
              <w:jc w:val="center"/>
              <w:rPr>
                <w:rFonts w:ascii="Times New Roman" w:eastAsia="Times New Roman" w:hAnsi="Times New Roman" w:cs="Times New Roman"/>
                <w:color w:val="000000"/>
                <w:sz w:val="24"/>
                <w:szCs w:val="24"/>
              </w:rPr>
            </w:pPr>
            <w:r w:rsidRPr="00680096">
              <w:rPr>
                <w:rFonts w:ascii="Times New Roman" w:eastAsia="Times New Roman" w:hAnsi="Times New Roman" w:cs="Times New Roman"/>
                <w:color w:val="000000"/>
                <w:sz w:val="24"/>
                <w:szCs w:val="24"/>
              </w:rPr>
              <w:t> </w:t>
            </w:r>
          </w:p>
        </w:tc>
        <w:tc>
          <w:tcPr>
            <w:tcW w:w="1528" w:type="dxa"/>
            <w:tcBorders>
              <w:top w:val="nil"/>
              <w:left w:val="nil"/>
              <w:bottom w:val="single" w:sz="4" w:space="0" w:color="auto"/>
              <w:right w:val="single" w:sz="4" w:space="0" w:color="auto"/>
            </w:tcBorders>
            <w:shd w:val="clear" w:color="auto" w:fill="auto"/>
            <w:noWrap/>
            <w:vAlign w:val="bottom"/>
            <w:hideMark/>
          </w:tcPr>
          <w:p w:rsidR="00096CAA" w:rsidRPr="00680096" w:rsidRDefault="00096CAA" w:rsidP="00680096">
            <w:pPr>
              <w:spacing w:after="0" w:line="240" w:lineRule="auto"/>
              <w:rPr>
                <w:rFonts w:ascii="Times New Roman" w:eastAsia="Times New Roman" w:hAnsi="Times New Roman" w:cs="Times New Roman"/>
                <w:color w:val="000000"/>
                <w:sz w:val="24"/>
                <w:szCs w:val="24"/>
              </w:rPr>
            </w:pPr>
            <w:r w:rsidRPr="00680096">
              <w:rPr>
                <w:rFonts w:ascii="Times New Roman" w:eastAsia="Times New Roman" w:hAnsi="Times New Roman" w:cs="Times New Roman"/>
                <w:color w:val="000000"/>
                <w:sz w:val="24"/>
                <w:szCs w:val="24"/>
              </w:rPr>
              <w:t> </w:t>
            </w:r>
          </w:p>
        </w:tc>
        <w:tc>
          <w:tcPr>
            <w:tcW w:w="1224" w:type="dxa"/>
            <w:tcBorders>
              <w:top w:val="nil"/>
              <w:left w:val="nil"/>
              <w:bottom w:val="single" w:sz="4" w:space="0" w:color="auto"/>
              <w:right w:val="single" w:sz="4" w:space="0" w:color="auto"/>
            </w:tcBorders>
            <w:shd w:val="clear" w:color="auto" w:fill="auto"/>
            <w:noWrap/>
            <w:vAlign w:val="bottom"/>
            <w:hideMark/>
          </w:tcPr>
          <w:p w:rsidR="00096CAA" w:rsidRPr="00680096" w:rsidRDefault="00096CAA" w:rsidP="00680096">
            <w:pPr>
              <w:spacing w:after="0" w:line="240" w:lineRule="auto"/>
              <w:rPr>
                <w:rFonts w:ascii="Times New Roman" w:eastAsia="Times New Roman" w:hAnsi="Times New Roman" w:cs="Times New Roman"/>
                <w:color w:val="000000"/>
                <w:sz w:val="24"/>
                <w:szCs w:val="24"/>
              </w:rPr>
            </w:pPr>
            <w:r w:rsidRPr="00680096">
              <w:rPr>
                <w:rFonts w:ascii="Times New Roman" w:eastAsia="Times New Roman" w:hAnsi="Times New Roman" w:cs="Times New Roman"/>
                <w:color w:val="000000"/>
                <w:sz w:val="24"/>
                <w:szCs w:val="24"/>
              </w:rPr>
              <w:t> </w:t>
            </w:r>
          </w:p>
        </w:tc>
        <w:tc>
          <w:tcPr>
            <w:tcW w:w="1528" w:type="dxa"/>
            <w:tcBorders>
              <w:top w:val="nil"/>
              <w:left w:val="nil"/>
              <w:bottom w:val="single" w:sz="4" w:space="0" w:color="auto"/>
              <w:right w:val="single" w:sz="4" w:space="0" w:color="auto"/>
            </w:tcBorders>
            <w:shd w:val="clear" w:color="auto" w:fill="auto"/>
            <w:noWrap/>
            <w:vAlign w:val="bottom"/>
            <w:hideMark/>
          </w:tcPr>
          <w:p w:rsidR="00096CAA" w:rsidRPr="00680096" w:rsidRDefault="00096CAA" w:rsidP="00680096">
            <w:pPr>
              <w:spacing w:after="0" w:line="240" w:lineRule="auto"/>
              <w:jc w:val="right"/>
              <w:rPr>
                <w:rFonts w:ascii="Times New Roman" w:eastAsia="Times New Roman" w:hAnsi="Times New Roman" w:cs="Times New Roman"/>
                <w:color w:val="000000"/>
                <w:sz w:val="24"/>
                <w:szCs w:val="24"/>
              </w:rPr>
            </w:pPr>
            <w:r w:rsidRPr="00680096">
              <w:rPr>
                <w:rFonts w:ascii="Times New Roman" w:eastAsia="Times New Roman" w:hAnsi="Times New Roman" w:cs="Times New Roman"/>
                <w:color w:val="000000"/>
                <w:sz w:val="24"/>
                <w:szCs w:val="24"/>
              </w:rPr>
              <w:t>0.00</w:t>
            </w:r>
          </w:p>
        </w:tc>
      </w:tr>
      <w:tr w:rsidR="00096CAA" w:rsidRPr="00680096" w:rsidTr="000B186F">
        <w:trPr>
          <w:trHeight w:val="300"/>
          <w:jc w:val="center"/>
        </w:trPr>
        <w:tc>
          <w:tcPr>
            <w:tcW w:w="838" w:type="dxa"/>
            <w:tcBorders>
              <w:top w:val="nil"/>
              <w:left w:val="single" w:sz="4" w:space="0" w:color="auto"/>
              <w:bottom w:val="single" w:sz="4" w:space="0" w:color="auto"/>
              <w:right w:val="single" w:sz="4" w:space="0" w:color="auto"/>
            </w:tcBorders>
            <w:shd w:val="clear" w:color="auto" w:fill="auto"/>
            <w:noWrap/>
            <w:vAlign w:val="bottom"/>
            <w:hideMark/>
          </w:tcPr>
          <w:p w:rsidR="00096CAA" w:rsidRPr="00680096" w:rsidRDefault="00096CAA" w:rsidP="00680096">
            <w:pPr>
              <w:spacing w:after="0" w:line="240" w:lineRule="auto"/>
              <w:jc w:val="center"/>
              <w:rPr>
                <w:rFonts w:ascii="Times New Roman" w:eastAsia="Times New Roman" w:hAnsi="Times New Roman" w:cs="Times New Roman"/>
                <w:color w:val="000000"/>
                <w:sz w:val="24"/>
                <w:szCs w:val="24"/>
              </w:rPr>
            </w:pPr>
            <w:r w:rsidRPr="00680096">
              <w:rPr>
                <w:rFonts w:ascii="Times New Roman" w:eastAsia="Times New Roman" w:hAnsi="Times New Roman" w:cs="Times New Roman"/>
                <w:color w:val="000000"/>
                <w:sz w:val="24"/>
                <w:szCs w:val="24"/>
              </w:rPr>
              <w:t> </w:t>
            </w:r>
          </w:p>
        </w:tc>
        <w:tc>
          <w:tcPr>
            <w:tcW w:w="877" w:type="dxa"/>
            <w:tcBorders>
              <w:top w:val="nil"/>
              <w:left w:val="nil"/>
              <w:bottom w:val="single" w:sz="4" w:space="0" w:color="auto"/>
              <w:right w:val="single" w:sz="4" w:space="0" w:color="auto"/>
            </w:tcBorders>
            <w:shd w:val="clear" w:color="auto" w:fill="auto"/>
            <w:noWrap/>
            <w:vAlign w:val="bottom"/>
            <w:hideMark/>
          </w:tcPr>
          <w:p w:rsidR="00096CAA" w:rsidRPr="00680096" w:rsidRDefault="00096CAA" w:rsidP="00680096">
            <w:pPr>
              <w:spacing w:after="0" w:line="240" w:lineRule="auto"/>
              <w:jc w:val="center"/>
              <w:rPr>
                <w:rFonts w:ascii="Times New Roman" w:eastAsia="Times New Roman" w:hAnsi="Times New Roman" w:cs="Times New Roman"/>
                <w:color w:val="000000"/>
                <w:sz w:val="24"/>
                <w:szCs w:val="24"/>
              </w:rPr>
            </w:pPr>
            <w:r w:rsidRPr="00680096">
              <w:rPr>
                <w:rFonts w:ascii="Times New Roman" w:eastAsia="Times New Roman" w:hAnsi="Times New Roman" w:cs="Times New Roman"/>
                <w:color w:val="000000"/>
                <w:sz w:val="24"/>
                <w:szCs w:val="24"/>
              </w:rPr>
              <w:t> </w:t>
            </w:r>
          </w:p>
        </w:tc>
        <w:tc>
          <w:tcPr>
            <w:tcW w:w="915" w:type="dxa"/>
            <w:tcBorders>
              <w:top w:val="nil"/>
              <w:left w:val="nil"/>
              <w:bottom w:val="single" w:sz="4" w:space="0" w:color="auto"/>
              <w:right w:val="single" w:sz="4" w:space="0" w:color="auto"/>
            </w:tcBorders>
            <w:shd w:val="clear" w:color="auto" w:fill="auto"/>
            <w:noWrap/>
            <w:vAlign w:val="bottom"/>
            <w:hideMark/>
          </w:tcPr>
          <w:p w:rsidR="00096CAA" w:rsidRPr="00680096" w:rsidRDefault="00096CAA" w:rsidP="00680096">
            <w:pPr>
              <w:spacing w:after="0" w:line="240" w:lineRule="auto"/>
              <w:jc w:val="center"/>
              <w:rPr>
                <w:rFonts w:ascii="Times New Roman" w:eastAsia="Times New Roman" w:hAnsi="Times New Roman" w:cs="Times New Roman"/>
                <w:color w:val="000000"/>
                <w:sz w:val="24"/>
                <w:szCs w:val="24"/>
              </w:rPr>
            </w:pPr>
            <w:r w:rsidRPr="00680096">
              <w:rPr>
                <w:rFonts w:ascii="Times New Roman" w:eastAsia="Times New Roman" w:hAnsi="Times New Roman" w:cs="Times New Roman"/>
                <w:color w:val="000000"/>
                <w:sz w:val="24"/>
                <w:szCs w:val="24"/>
              </w:rPr>
              <w:t> </w:t>
            </w:r>
          </w:p>
        </w:tc>
        <w:tc>
          <w:tcPr>
            <w:tcW w:w="890" w:type="dxa"/>
            <w:tcBorders>
              <w:top w:val="nil"/>
              <w:left w:val="nil"/>
              <w:bottom w:val="single" w:sz="4" w:space="0" w:color="auto"/>
              <w:right w:val="single" w:sz="4" w:space="0" w:color="auto"/>
            </w:tcBorders>
            <w:shd w:val="clear" w:color="auto" w:fill="auto"/>
            <w:noWrap/>
            <w:vAlign w:val="bottom"/>
            <w:hideMark/>
          </w:tcPr>
          <w:p w:rsidR="00096CAA" w:rsidRPr="00680096" w:rsidRDefault="00096CAA" w:rsidP="00680096">
            <w:pPr>
              <w:spacing w:after="0" w:line="240" w:lineRule="auto"/>
              <w:jc w:val="center"/>
              <w:rPr>
                <w:rFonts w:ascii="Times New Roman" w:eastAsia="Times New Roman" w:hAnsi="Times New Roman" w:cs="Times New Roman"/>
                <w:color w:val="000000"/>
                <w:sz w:val="24"/>
                <w:szCs w:val="24"/>
              </w:rPr>
            </w:pPr>
            <w:r w:rsidRPr="00680096">
              <w:rPr>
                <w:rFonts w:ascii="Times New Roman" w:eastAsia="Times New Roman" w:hAnsi="Times New Roman" w:cs="Times New Roman"/>
                <w:color w:val="000000"/>
                <w:sz w:val="24"/>
                <w:szCs w:val="24"/>
              </w:rPr>
              <w:t> </w:t>
            </w:r>
          </w:p>
        </w:tc>
        <w:tc>
          <w:tcPr>
            <w:tcW w:w="1528" w:type="dxa"/>
            <w:tcBorders>
              <w:top w:val="nil"/>
              <w:left w:val="nil"/>
              <w:bottom w:val="single" w:sz="4" w:space="0" w:color="auto"/>
              <w:right w:val="single" w:sz="4" w:space="0" w:color="auto"/>
            </w:tcBorders>
            <w:shd w:val="clear" w:color="auto" w:fill="auto"/>
            <w:noWrap/>
            <w:vAlign w:val="bottom"/>
            <w:hideMark/>
          </w:tcPr>
          <w:p w:rsidR="00096CAA" w:rsidRPr="00680096" w:rsidRDefault="00096CAA" w:rsidP="00680096">
            <w:pPr>
              <w:spacing w:after="0" w:line="240" w:lineRule="auto"/>
              <w:rPr>
                <w:rFonts w:ascii="Times New Roman" w:eastAsia="Times New Roman" w:hAnsi="Times New Roman" w:cs="Times New Roman"/>
                <w:color w:val="000000"/>
                <w:sz w:val="24"/>
                <w:szCs w:val="24"/>
              </w:rPr>
            </w:pPr>
            <w:r w:rsidRPr="00680096">
              <w:rPr>
                <w:rFonts w:ascii="Times New Roman" w:eastAsia="Times New Roman" w:hAnsi="Times New Roman" w:cs="Times New Roman"/>
                <w:color w:val="000000"/>
                <w:sz w:val="24"/>
                <w:szCs w:val="24"/>
              </w:rPr>
              <w:t> </w:t>
            </w:r>
          </w:p>
        </w:tc>
        <w:tc>
          <w:tcPr>
            <w:tcW w:w="1224" w:type="dxa"/>
            <w:tcBorders>
              <w:top w:val="nil"/>
              <w:left w:val="nil"/>
              <w:bottom w:val="single" w:sz="4" w:space="0" w:color="auto"/>
              <w:right w:val="single" w:sz="4" w:space="0" w:color="auto"/>
            </w:tcBorders>
            <w:shd w:val="clear" w:color="auto" w:fill="auto"/>
            <w:noWrap/>
            <w:vAlign w:val="bottom"/>
            <w:hideMark/>
          </w:tcPr>
          <w:p w:rsidR="00096CAA" w:rsidRPr="00680096" w:rsidRDefault="00096CAA" w:rsidP="00680096">
            <w:pPr>
              <w:spacing w:after="0" w:line="240" w:lineRule="auto"/>
              <w:rPr>
                <w:rFonts w:ascii="Times New Roman" w:eastAsia="Times New Roman" w:hAnsi="Times New Roman" w:cs="Times New Roman"/>
                <w:color w:val="000000"/>
                <w:sz w:val="24"/>
                <w:szCs w:val="24"/>
              </w:rPr>
            </w:pPr>
            <w:r w:rsidRPr="00680096">
              <w:rPr>
                <w:rFonts w:ascii="Times New Roman" w:eastAsia="Times New Roman" w:hAnsi="Times New Roman" w:cs="Times New Roman"/>
                <w:color w:val="000000"/>
                <w:sz w:val="24"/>
                <w:szCs w:val="24"/>
              </w:rPr>
              <w:t> </w:t>
            </w:r>
          </w:p>
        </w:tc>
        <w:tc>
          <w:tcPr>
            <w:tcW w:w="1528" w:type="dxa"/>
            <w:tcBorders>
              <w:top w:val="nil"/>
              <w:left w:val="nil"/>
              <w:bottom w:val="single" w:sz="4" w:space="0" w:color="auto"/>
              <w:right w:val="single" w:sz="4" w:space="0" w:color="auto"/>
            </w:tcBorders>
            <w:shd w:val="clear" w:color="auto" w:fill="auto"/>
            <w:noWrap/>
            <w:vAlign w:val="bottom"/>
            <w:hideMark/>
          </w:tcPr>
          <w:p w:rsidR="00096CAA" w:rsidRPr="00680096" w:rsidRDefault="00096CAA" w:rsidP="00680096">
            <w:pPr>
              <w:spacing w:after="0" w:line="240" w:lineRule="auto"/>
              <w:jc w:val="right"/>
              <w:rPr>
                <w:rFonts w:ascii="Times New Roman" w:eastAsia="Times New Roman" w:hAnsi="Times New Roman" w:cs="Times New Roman"/>
                <w:color w:val="000000"/>
                <w:sz w:val="24"/>
                <w:szCs w:val="24"/>
              </w:rPr>
            </w:pPr>
            <w:r w:rsidRPr="00680096">
              <w:rPr>
                <w:rFonts w:ascii="Times New Roman" w:eastAsia="Times New Roman" w:hAnsi="Times New Roman" w:cs="Times New Roman"/>
                <w:color w:val="000000"/>
                <w:sz w:val="24"/>
                <w:szCs w:val="24"/>
              </w:rPr>
              <w:t>0.00</w:t>
            </w:r>
          </w:p>
        </w:tc>
      </w:tr>
      <w:tr w:rsidR="00096CAA" w:rsidRPr="00680096" w:rsidTr="000B186F">
        <w:trPr>
          <w:trHeight w:val="300"/>
          <w:jc w:val="center"/>
        </w:trPr>
        <w:tc>
          <w:tcPr>
            <w:tcW w:w="838" w:type="dxa"/>
            <w:tcBorders>
              <w:top w:val="nil"/>
              <w:left w:val="single" w:sz="4" w:space="0" w:color="auto"/>
              <w:bottom w:val="single" w:sz="4" w:space="0" w:color="auto"/>
              <w:right w:val="single" w:sz="4" w:space="0" w:color="auto"/>
            </w:tcBorders>
            <w:shd w:val="clear" w:color="auto" w:fill="auto"/>
            <w:noWrap/>
            <w:vAlign w:val="bottom"/>
            <w:hideMark/>
          </w:tcPr>
          <w:p w:rsidR="00096CAA" w:rsidRPr="00680096" w:rsidRDefault="00096CAA" w:rsidP="00680096">
            <w:pPr>
              <w:spacing w:after="0" w:line="240" w:lineRule="auto"/>
              <w:jc w:val="center"/>
              <w:rPr>
                <w:rFonts w:ascii="Times New Roman" w:eastAsia="Times New Roman" w:hAnsi="Times New Roman" w:cs="Times New Roman"/>
                <w:color w:val="000000"/>
                <w:sz w:val="24"/>
                <w:szCs w:val="24"/>
              </w:rPr>
            </w:pPr>
            <w:r w:rsidRPr="00680096">
              <w:rPr>
                <w:rFonts w:ascii="Times New Roman" w:eastAsia="Times New Roman" w:hAnsi="Times New Roman" w:cs="Times New Roman"/>
                <w:color w:val="000000"/>
                <w:sz w:val="24"/>
                <w:szCs w:val="24"/>
              </w:rPr>
              <w:t> </w:t>
            </w:r>
          </w:p>
        </w:tc>
        <w:tc>
          <w:tcPr>
            <w:tcW w:w="877" w:type="dxa"/>
            <w:tcBorders>
              <w:top w:val="nil"/>
              <w:left w:val="nil"/>
              <w:bottom w:val="single" w:sz="4" w:space="0" w:color="auto"/>
              <w:right w:val="single" w:sz="4" w:space="0" w:color="auto"/>
            </w:tcBorders>
            <w:shd w:val="clear" w:color="auto" w:fill="auto"/>
            <w:noWrap/>
            <w:vAlign w:val="bottom"/>
            <w:hideMark/>
          </w:tcPr>
          <w:p w:rsidR="00096CAA" w:rsidRPr="00680096" w:rsidRDefault="00096CAA" w:rsidP="00680096">
            <w:pPr>
              <w:spacing w:after="0" w:line="240" w:lineRule="auto"/>
              <w:jc w:val="center"/>
              <w:rPr>
                <w:rFonts w:ascii="Times New Roman" w:eastAsia="Times New Roman" w:hAnsi="Times New Roman" w:cs="Times New Roman"/>
                <w:color w:val="000000"/>
                <w:sz w:val="24"/>
                <w:szCs w:val="24"/>
              </w:rPr>
            </w:pPr>
            <w:r w:rsidRPr="00680096">
              <w:rPr>
                <w:rFonts w:ascii="Times New Roman" w:eastAsia="Times New Roman" w:hAnsi="Times New Roman" w:cs="Times New Roman"/>
                <w:color w:val="000000"/>
                <w:sz w:val="24"/>
                <w:szCs w:val="24"/>
              </w:rPr>
              <w:t> </w:t>
            </w:r>
          </w:p>
        </w:tc>
        <w:tc>
          <w:tcPr>
            <w:tcW w:w="915" w:type="dxa"/>
            <w:tcBorders>
              <w:top w:val="nil"/>
              <w:left w:val="nil"/>
              <w:bottom w:val="single" w:sz="4" w:space="0" w:color="auto"/>
              <w:right w:val="single" w:sz="4" w:space="0" w:color="auto"/>
            </w:tcBorders>
            <w:shd w:val="clear" w:color="auto" w:fill="auto"/>
            <w:noWrap/>
            <w:vAlign w:val="bottom"/>
            <w:hideMark/>
          </w:tcPr>
          <w:p w:rsidR="00096CAA" w:rsidRPr="00680096" w:rsidRDefault="00096CAA" w:rsidP="00680096">
            <w:pPr>
              <w:spacing w:after="0" w:line="240" w:lineRule="auto"/>
              <w:jc w:val="center"/>
              <w:rPr>
                <w:rFonts w:ascii="Times New Roman" w:eastAsia="Times New Roman" w:hAnsi="Times New Roman" w:cs="Times New Roman"/>
                <w:color w:val="000000"/>
                <w:sz w:val="24"/>
                <w:szCs w:val="24"/>
              </w:rPr>
            </w:pPr>
            <w:r w:rsidRPr="00680096">
              <w:rPr>
                <w:rFonts w:ascii="Times New Roman" w:eastAsia="Times New Roman" w:hAnsi="Times New Roman" w:cs="Times New Roman"/>
                <w:color w:val="000000"/>
                <w:sz w:val="24"/>
                <w:szCs w:val="24"/>
              </w:rPr>
              <w:t> </w:t>
            </w:r>
          </w:p>
        </w:tc>
        <w:tc>
          <w:tcPr>
            <w:tcW w:w="890" w:type="dxa"/>
            <w:tcBorders>
              <w:top w:val="nil"/>
              <w:left w:val="nil"/>
              <w:bottom w:val="single" w:sz="4" w:space="0" w:color="auto"/>
              <w:right w:val="single" w:sz="4" w:space="0" w:color="auto"/>
            </w:tcBorders>
            <w:shd w:val="clear" w:color="auto" w:fill="auto"/>
            <w:noWrap/>
            <w:vAlign w:val="bottom"/>
            <w:hideMark/>
          </w:tcPr>
          <w:p w:rsidR="00096CAA" w:rsidRPr="00680096" w:rsidRDefault="00096CAA" w:rsidP="00680096">
            <w:pPr>
              <w:spacing w:after="0" w:line="240" w:lineRule="auto"/>
              <w:jc w:val="center"/>
              <w:rPr>
                <w:rFonts w:ascii="Times New Roman" w:eastAsia="Times New Roman" w:hAnsi="Times New Roman" w:cs="Times New Roman"/>
                <w:color w:val="000000"/>
                <w:sz w:val="24"/>
                <w:szCs w:val="24"/>
              </w:rPr>
            </w:pPr>
            <w:r w:rsidRPr="00680096">
              <w:rPr>
                <w:rFonts w:ascii="Times New Roman" w:eastAsia="Times New Roman" w:hAnsi="Times New Roman" w:cs="Times New Roman"/>
                <w:color w:val="000000"/>
                <w:sz w:val="24"/>
                <w:szCs w:val="24"/>
              </w:rPr>
              <w:t> </w:t>
            </w:r>
          </w:p>
        </w:tc>
        <w:tc>
          <w:tcPr>
            <w:tcW w:w="1528" w:type="dxa"/>
            <w:tcBorders>
              <w:top w:val="nil"/>
              <w:left w:val="nil"/>
              <w:bottom w:val="single" w:sz="4" w:space="0" w:color="auto"/>
              <w:right w:val="single" w:sz="4" w:space="0" w:color="auto"/>
            </w:tcBorders>
            <w:shd w:val="clear" w:color="auto" w:fill="auto"/>
            <w:noWrap/>
            <w:vAlign w:val="bottom"/>
            <w:hideMark/>
          </w:tcPr>
          <w:p w:rsidR="00096CAA" w:rsidRPr="00680096" w:rsidRDefault="00096CAA" w:rsidP="00680096">
            <w:pPr>
              <w:spacing w:after="0" w:line="240" w:lineRule="auto"/>
              <w:rPr>
                <w:rFonts w:ascii="Times New Roman" w:eastAsia="Times New Roman" w:hAnsi="Times New Roman" w:cs="Times New Roman"/>
                <w:color w:val="000000"/>
                <w:sz w:val="24"/>
                <w:szCs w:val="24"/>
              </w:rPr>
            </w:pPr>
            <w:r w:rsidRPr="00680096">
              <w:rPr>
                <w:rFonts w:ascii="Times New Roman" w:eastAsia="Times New Roman" w:hAnsi="Times New Roman" w:cs="Times New Roman"/>
                <w:color w:val="000000"/>
                <w:sz w:val="24"/>
                <w:szCs w:val="24"/>
              </w:rPr>
              <w:t> </w:t>
            </w:r>
          </w:p>
        </w:tc>
        <w:tc>
          <w:tcPr>
            <w:tcW w:w="1224" w:type="dxa"/>
            <w:tcBorders>
              <w:top w:val="nil"/>
              <w:left w:val="nil"/>
              <w:bottom w:val="single" w:sz="4" w:space="0" w:color="auto"/>
              <w:right w:val="single" w:sz="4" w:space="0" w:color="auto"/>
            </w:tcBorders>
            <w:shd w:val="clear" w:color="auto" w:fill="auto"/>
            <w:noWrap/>
            <w:vAlign w:val="bottom"/>
            <w:hideMark/>
          </w:tcPr>
          <w:p w:rsidR="00096CAA" w:rsidRPr="00680096" w:rsidRDefault="00096CAA" w:rsidP="00680096">
            <w:pPr>
              <w:spacing w:after="0" w:line="240" w:lineRule="auto"/>
              <w:rPr>
                <w:rFonts w:ascii="Times New Roman" w:eastAsia="Times New Roman" w:hAnsi="Times New Roman" w:cs="Times New Roman"/>
                <w:color w:val="000000"/>
                <w:sz w:val="24"/>
                <w:szCs w:val="24"/>
              </w:rPr>
            </w:pPr>
            <w:r w:rsidRPr="00680096">
              <w:rPr>
                <w:rFonts w:ascii="Times New Roman" w:eastAsia="Times New Roman" w:hAnsi="Times New Roman" w:cs="Times New Roman"/>
                <w:color w:val="000000"/>
                <w:sz w:val="24"/>
                <w:szCs w:val="24"/>
              </w:rPr>
              <w:t> </w:t>
            </w:r>
          </w:p>
        </w:tc>
        <w:tc>
          <w:tcPr>
            <w:tcW w:w="1528" w:type="dxa"/>
            <w:tcBorders>
              <w:top w:val="nil"/>
              <w:left w:val="nil"/>
              <w:bottom w:val="single" w:sz="4" w:space="0" w:color="auto"/>
              <w:right w:val="single" w:sz="4" w:space="0" w:color="auto"/>
            </w:tcBorders>
            <w:shd w:val="clear" w:color="auto" w:fill="auto"/>
            <w:noWrap/>
            <w:vAlign w:val="bottom"/>
            <w:hideMark/>
          </w:tcPr>
          <w:p w:rsidR="00096CAA" w:rsidRPr="00680096" w:rsidRDefault="00096CAA" w:rsidP="00680096">
            <w:pPr>
              <w:spacing w:after="0" w:line="240" w:lineRule="auto"/>
              <w:jc w:val="right"/>
              <w:rPr>
                <w:rFonts w:ascii="Times New Roman" w:eastAsia="Times New Roman" w:hAnsi="Times New Roman" w:cs="Times New Roman"/>
                <w:color w:val="000000"/>
                <w:sz w:val="24"/>
                <w:szCs w:val="24"/>
              </w:rPr>
            </w:pPr>
            <w:r w:rsidRPr="00680096">
              <w:rPr>
                <w:rFonts w:ascii="Times New Roman" w:eastAsia="Times New Roman" w:hAnsi="Times New Roman" w:cs="Times New Roman"/>
                <w:color w:val="000000"/>
                <w:sz w:val="24"/>
                <w:szCs w:val="24"/>
              </w:rPr>
              <w:t>0.00</w:t>
            </w:r>
          </w:p>
        </w:tc>
      </w:tr>
      <w:tr w:rsidR="00096CAA" w:rsidRPr="00680096" w:rsidTr="000B186F">
        <w:trPr>
          <w:trHeight w:val="300"/>
          <w:jc w:val="center"/>
        </w:trPr>
        <w:tc>
          <w:tcPr>
            <w:tcW w:w="838" w:type="dxa"/>
            <w:tcBorders>
              <w:top w:val="nil"/>
              <w:left w:val="single" w:sz="4" w:space="0" w:color="auto"/>
              <w:bottom w:val="single" w:sz="4" w:space="0" w:color="auto"/>
              <w:right w:val="single" w:sz="4" w:space="0" w:color="auto"/>
            </w:tcBorders>
            <w:shd w:val="clear" w:color="auto" w:fill="auto"/>
            <w:noWrap/>
            <w:vAlign w:val="bottom"/>
            <w:hideMark/>
          </w:tcPr>
          <w:p w:rsidR="00096CAA" w:rsidRPr="00680096" w:rsidRDefault="00096CAA" w:rsidP="00680096">
            <w:pPr>
              <w:spacing w:after="0" w:line="240" w:lineRule="auto"/>
              <w:jc w:val="center"/>
              <w:rPr>
                <w:rFonts w:ascii="Times New Roman" w:eastAsia="Times New Roman" w:hAnsi="Times New Roman" w:cs="Times New Roman"/>
                <w:color w:val="000000"/>
                <w:sz w:val="24"/>
                <w:szCs w:val="24"/>
              </w:rPr>
            </w:pPr>
            <w:r w:rsidRPr="00680096">
              <w:rPr>
                <w:rFonts w:ascii="Times New Roman" w:eastAsia="Times New Roman" w:hAnsi="Times New Roman" w:cs="Times New Roman"/>
                <w:color w:val="000000"/>
                <w:sz w:val="24"/>
                <w:szCs w:val="24"/>
              </w:rPr>
              <w:t> </w:t>
            </w:r>
          </w:p>
        </w:tc>
        <w:tc>
          <w:tcPr>
            <w:tcW w:w="877" w:type="dxa"/>
            <w:tcBorders>
              <w:top w:val="nil"/>
              <w:left w:val="nil"/>
              <w:bottom w:val="single" w:sz="4" w:space="0" w:color="auto"/>
              <w:right w:val="single" w:sz="4" w:space="0" w:color="auto"/>
            </w:tcBorders>
            <w:shd w:val="clear" w:color="auto" w:fill="auto"/>
            <w:noWrap/>
            <w:vAlign w:val="bottom"/>
            <w:hideMark/>
          </w:tcPr>
          <w:p w:rsidR="00096CAA" w:rsidRPr="00680096" w:rsidRDefault="00096CAA" w:rsidP="00680096">
            <w:pPr>
              <w:spacing w:after="0" w:line="240" w:lineRule="auto"/>
              <w:jc w:val="center"/>
              <w:rPr>
                <w:rFonts w:ascii="Times New Roman" w:eastAsia="Times New Roman" w:hAnsi="Times New Roman" w:cs="Times New Roman"/>
                <w:color w:val="000000"/>
                <w:sz w:val="24"/>
                <w:szCs w:val="24"/>
              </w:rPr>
            </w:pPr>
            <w:r w:rsidRPr="00680096">
              <w:rPr>
                <w:rFonts w:ascii="Times New Roman" w:eastAsia="Times New Roman" w:hAnsi="Times New Roman" w:cs="Times New Roman"/>
                <w:color w:val="000000"/>
                <w:sz w:val="24"/>
                <w:szCs w:val="24"/>
              </w:rPr>
              <w:t> </w:t>
            </w:r>
          </w:p>
        </w:tc>
        <w:tc>
          <w:tcPr>
            <w:tcW w:w="915" w:type="dxa"/>
            <w:tcBorders>
              <w:top w:val="nil"/>
              <w:left w:val="nil"/>
              <w:bottom w:val="single" w:sz="4" w:space="0" w:color="auto"/>
              <w:right w:val="single" w:sz="4" w:space="0" w:color="auto"/>
            </w:tcBorders>
            <w:shd w:val="clear" w:color="auto" w:fill="auto"/>
            <w:noWrap/>
            <w:vAlign w:val="bottom"/>
            <w:hideMark/>
          </w:tcPr>
          <w:p w:rsidR="00096CAA" w:rsidRPr="00680096" w:rsidRDefault="00096CAA" w:rsidP="00680096">
            <w:pPr>
              <w:spacing w:after="0" w:line="240" w:lineRule="auto"/>
              <w:jc w:val="center"/>
              <w:rPr>
                <w:rFonts w:ascii="Times New Roman" w:eastAsia="Times New Roman" w:hAnsi="Times New Roman" w:cs="Times New Roman"/>
                <w:color w:val="000000"/>
                <w:sz w:val="24"/>
                <w:szCs w:val="24"/>
              </w:rPr>
            </w:pPr>
            <w:r w:rsidRPr="00680096">
              <w:rPr>
                <w:rFonts w:ascii="Times New Roman" w:eastAsia="Times New Roman" w:hAnsi="Times New Roman" w:cs="Times New Roman"/>
                <w:color w:val="000000"/>
                <w:sz w:val="24"/>
                <w:szCs w:val="24"/>
              </w:rPr>
              <w:t> </w:t>
            </w:r>
          </w:p>
        </w:tc>
        <w:tc>
          <w:tcPr>
            <w:tcW w:w="890" w:type="dxa"/>
            <w:tcBorders>
              <w:top w:val="nil"/>
              <w:left w:val="nil"/>
              <w:bottom w:val="single" w:sz="4" w:space="0" w:color="auto"/>
              <w:right w:val="single" w:sz="4" w:space="0" w:color="auto"/>
            </w:tcBorders>
            <w:shd w:val="clear" w:color="auto" w:fill="auto"/>
            <w:noWrap/>
            <w:vAlign w:val="bottom"/>
            <w:hideMark/>
          </w:tcPr>
          <w:p w:rsidR="00096CAA" w:rsidRPr="00680096" w:rsidRDefault="00096CAA" w:rsidP="00680096">
            <w:pPr>
              <w:spacing w:after="0" w:line="240" w:lineRule="auto"/>
              <w:jc w:val="center"/>
              <w:rPr>
                <w:rFonts w:ascii="Times New Roman" w:eastAsia="Times New Roman" w:hAnsi="Times New Roman" w:cs="Times New Roman"/>
                <w:color w:val="000000"/>
                <w:sz w:val="24"/>
                <w:szCs w:val="24"/>
              </w:rPr>
            </w:pPr>
            <w:r w:rsidRPr="00680096">
              <w:rPr>
                <w:rFonts w:ascii="Times New Roman" w:eastAsia="Times New Roman" w:hAnsi="Times New Roman" w:cs="Times New Roman"/>
                <w:color w:val="000000"/>
                <w:sz w:val="24"/>
                <w:szCs w:val="24"/>
              </w:rPr>
              <w:t> </w:t>
            </w:r>
          </w:p>
        </w:tc>
        <w:tc>
          <w:tcPr>
            <w:tcW w:w="1528" w:type="dxa"/>
            <w:tcBorders>
              <w:top w:val="nil"/>
              <w:left w:val="nil"/>
              <w:bottom w:val="single" w:sz="4" w:space="0" w:color="auto"/>
              <w:right w:val="single" w:sz="4" w:space="0" w:color="auto"/>
            </w:tcBorders>
            <w:shd w:val="clear" w:color="auto" w:fill="auto"/>
            <w:noWrap/>
            <w:vAlign w:val="bottom"/>
            <w:hideMark/>
          </w:tcPr>
          <w:p w:rsidR="00096CAA" w:rsidRPr="00680096" w:rsidRDefault="00096CAA" w:rsidP="00680096">
            <w:pPr>
              <w:spacing w:after="0" w:line="240" w:lineRule="auto"/>
              <w:rPr>
                <w:rFonts w:ascii="Times New Roman" w:eastAsia="Times New Roman" w:hAnsi="Times New Roman" w:cs="Times New Roman"/>
                <w:color w:val="000000"/>
                <w:sz w:val="24"/>
                <w:szCs w:val="24"/>
              </w:rPr>
            </w:pPr>
            <w:r w:rsidRPr="00680096">
              <w:rPr>
                <w:rFonts w:ascii="Times New Roman" w:eastAsia="Times New Roman" w:hAnsi="Times New Roman" w:cs="Times New Roman"/>
                <w:color w:val="000000"/>
                <w:sz w:val="24"/>
                <w:szCs w:val="24"/>
              </w:rPr>
              <w:t> </w:t>
            </w:r>
          </w:p>
        </w:tc>
        <w:tc>
          <w:tcPr>
            <w:tcW w:w="1224" w:type="dxa"/>
            <w:tcBorders>
              <w:top w:val="nil"/>
              <w:left w:val="nil"/>
              <w:bottom w:val="single" w:sz="4" w:space="0" w:color="auto"/>
              <w:right w:val="single" w:sz="4" w:space="0" w:color="auto"/>
            </w:tcBorders>
            <w:shd w:val="clear" w:color="auto" w:fill="auto"/>
            <w:noWrap/>
            <w:vAlign w:val="bottom"/>
            <w:hideMark/>
          </w:tcPr>
          <w:p w:rsidR="00096CAA" w:rsidRPr="00680096" w:rsidRDefault="00096CAA" w:rsidP="00680096">
            <w:pPr>
              <w:spacing w:after="0" w:line="240" w:lineRule="auto"/>
              <w:rPr>
                <w:rFonts w:ascii="Times New Roman" w:eastAsia="Times New Roman" w:hAnsi="Times New Roman" w:cs="Times New Roman"/>
                <w:color w:val="000000"/>
                <w:sz w:val="24"/>
                <w:szCs w:val="24"/>
              </w:rPr>
            </w:pPr>
            <w:r w:rsidRPr="00680096">
              <w:rPr>
                <w:rFonts w:ascii="Times New Roman" w:eastAsia="Times New Roman" w:hAnsi="Times New Roman" w:cs="Times New Roman"/>
                <w:color w:val="000000"/>
                <w:sz w:val="24"/>
                <w:szCs w:val="24"/>
              </w:rPr>
              <w:t> </w:t>
            </w:r>
          </w:p>
        </w:tc>
        <w:tc>
          <w:tcPr>
            <w:tcW w:w="1528" w:type="dxa"/>
            <w:tcBorders>
              <w:top w:val="nil"/>
              <w:left w:val="nil"/>
              <w:bottom w:val="single" w:sz="4" w:space="0" w:color="auto"/>
              <w:right w:val="single" w:sz="4" w:space="0" w:color="auto"/>
            </w:tcBorders>
            <w:shd w:val="clear" w:color="auto" w:fill="auto"/>
            <w:noWrap/>
            <w:vAlign w:val="bottom"/>
            <w:hideMark/>
          </w:tcPr>
          <w:p w:rsidR="00096CAA" w:rsidRPr="00680096" w:rsidRDefault="00096CAA" w:rsidP="00680096">
            <w:pPr>
              <w:spacing w:after="0" w:line="240" w:lineRule="auto"/>
              <w:jc w:val="right"/>
              <w:rPr>
                <w:rFonts w:ascii="Times New Roman" w:eastAsia="Times New Roman" w:hAnsi="Times New Roman" w:cs="Times New Roman"/>
                <w:color w:val="000000"/>
                <w:sz w:val="24"/>
                <w:szCs w:val="24"/>
              </w:rPr>
            </w:pPr>
            <w:r w:rsidRPr="00680096">
              <w:rPr>
                <w:rFonts w:ascii="Times New Roman" w:eastAsia="Times New Roman" w:hAnsi="Times New Roman" w:cs="Times New Roman"/>
                <w:color w:val="000000"/>
                <w:sz w:val="24"/>
                <w:szCs w:val="24"/>
              </w:rPr>
              <w:t>0.00</w:t>
            </w:r>
          </w:p>
        </w:tc>
      </w:tr>
      <w:tr w:rsidR="00096CAA" w:rsidRPr="00680096" w:rsidTr="000B186F">
        <w:trPr>
          <w:trHeight w:val="300"/>
          <w:jc w:val="center"/>
        </w:trPr>
        <w:tc>
          <w:tcPr>
            <w:tcW w:w="838" w:type="dxa"/>
            <w:tcBorders>
              <w:top w:val="nil"/>
              <w:left w:val="single" w:sz="4" w:space="0" w:color="auto"/>
              <w:bottom w:val="single" w:sz="4" w:space="0" w:color="auto"/>
              <w:right w:val="single" w:sz="4" w:space="0" w:color="auto"/>
            </w:tcBorders>
            <w:shd w:val="clear" w:color="000000" w:fill="FFFF00"/>
            <w:noWrap/>
            <w:vAlign w:val="bottom"/>
            <w:hideMark/>
          </w:tcPr>
          <w:p w:rsidR="00096CAA" w:rsidRPr="00680096" w:rsidRDefault="00096CAA" w:rsidP="00680096">
            <w:pPr>
              <w:spacing w:after="0" w:line="240" w:lineRule="auto"/>
              <w:jc w:val="center"/>
              <w:rPr>
                <w:rFonts w:ascii="Times New Roman" w:eastAsia="Times New Roman" w:hAnsi="Times New Roman" w:cs="Times New Roman"/>
                <w:color w:val="000000"/>
                <w:sz w:val="24"/>
                <w:szCs w:val="24"/>
              </w:rPr>
            </w:pPr>
            <w:r w:rsidRPr="00680096">
              <w:rPr>
                <w:rFonts w:ascii="Times New Roman" w:eastAsia="Times New Roman" w:hAnsi="Times New Roman" w:cs="Times New Roman"/>
                <w:color w:val="000000"/>
                <w:sz w:val="24"/>
                <w:szCs w:val="24"/>
              </w:rPr>
              <w:t> </w:t>
            </w:r>
          </w:p>
        </w:tc>
        <w:tc>
          <w:tcPr>
            <w:tcW w:w="877" w:type="dxa"/>
            <w:tcBorders>
              <w:top w:val="nil"/>
              <w:left w:val="nil"/>
              <w:bottom w:val="single" w:sz="4" w:space="0" w:color="auto"/>
              <w:right w:val="single" w:sz="4" w:space="0" w:color="auto"/>
            </w:tcBorders>
            <w:shd w:val="clear" w:color="000000" w:fill="FFFF00"/>
            <w:noWrap/>
            <w:vAlign w:val="bottom"/>
            <w:hideMark/>
          </w:tcPr>
          <w:p w:rsidR="00096CAA" w:rsidRPr="00680096" w:rsidRDefault="00096CAA" w:rsidP="00680096">
            <w:pPr>
              <w:spacing w:after="0" w:line="240" w:lineRule="auto"/>
              <w:jc w:val="center"/>
              <w:rPr>
                <w:rFonts w:ascii="Times New Roman" w:eastAsia="Times New Roman" w:hAnsi="Times New Roman" w:cs="Times New Roman"/>
                <w:color w:val="000000"/>
                <w:sz w:val="24"/>
                <w:szCs w:val="24"/>
              </w:rPr>
            </w:pPr>
            <w:r w:rsidRPr="00680096">
              <w:rPr>
                <w:rFonts w:ascii="Times New Roman" w:eastAsia="Times New Roman" w:hAnsi="Times New Roman" w:cs="Times New Roman"/>
                <w:color w:val="000000"/>
                <w:sz w:val="24"/>
                <w:szCs w:val="24"/>
              </w:rPr>
              <w:t> </w:t>
            </w:r>
          </w:p>
        </w:tc>
        <w:tc>
          <w:tcPr>
            <w:tcW w:w="915" w:type="dxa"/>
            <w:tcBorders>
              <w:top w:val="nil"/>
              <w:left w:val="nil"/>
              <w:bottom w:val="single" w:sz="4" w:space="0" w:color="auto"/>
              <w:right w:val="single" w:sz="4" w:space="0" w:color="auto"/>
            </w:tcBorders>
            <w:shd w:val="clear" w:color="000000" w:fill="FFFF00"/>
            <w:noWrap/>
            <w:vAlign w:val="bottom"/>
            <w:hideMark/>
          </w:tcPr>
          <w:p w:rsidR="00096CAA" w:rsidRPr="00680096" w:rsidRDefault="00096CAA" w:rsidP="00680096">
            <w:pPr>
              <w:spacing w:after="0" w:line="240" w:lineRule="auto"/>
              <w:jc w:val="center"/>
              <w:rPr>
                <w:rFonts w:ascii="Times New Roman" w:eastAsia="Times New Roman" w:hAnsi="Times New Roman" w:cs="Times New Roman"/>
                <w:color w:val="000000"/>
                <w:sz w:val="24"/>
                <w:szCs w:val="24"/>
              </w:rPr>
            </w:pPr>
            <w:r w:rsidRPr="00680096">
              <w:rPr>
                <w:rFonts w:ascii="Times New Roman" w:eastAsia="Times New Roman" w:hAnsi="Times New Roman" w:cs="Times New Roman"/>
                <w:color w:val="000000"/>
                <w:sz w:val="24"/>
                <w:szCs w:val="24"/>
              </w:rPr>
              <w:t> </w:t>
            </w:r>
          </w:p>
        </w:tc>
        <w:tc>
          <w:tcPr>
            <w:tcW w:w="890" w:type="dxa"/>
            <w:tcBorders>
              <w:top w:val="nil"/>
              <w:left w:val="nil"/>
              <w:bottom w:val="single" w:sz="4" w:space="0" w:color="auto"/>
              <w:right w:val="single" w:sz="4" w:space="0" w:color="auto"/>
            </w:tcBorders>
            <w:shd w:val="clear" w:color="000000" w:fill="FFFF00"/>
            <w:noWrap/>
            <w:vAlign w:val="bottom"/>
            <w:hideMark/>
          </w:tcPr>
          <w:p w:rsidR="00096CAA" w:rsidRPr="00680096" w:rsidRDefault="00096CAA" w:rsidP="00680096">
            <w:pPr>
              <w:spacing w:after="0" w:line="240" w:lineRule="auto"/>
              <w:jc w:val="center"/>
              <w:rPr>
                <w:rFonts w:ascii="Times New Roman" w:eastAsia="Times New Roman" w:hAnsi="Times New Roman" w:cs="Times New Roman"/>
                <w:color w:val="000000"/>
                <w:sz w:val="24"/>
                <w:szCs w:val="24"/>
              </w:rPr>
            </w:pPr>
            <w:r w:rsidRPr="00680096">
              <w:rPr>
                <w:rFonts w:ascii="Times New Roman" w:eastAsia="Times New Roman" w:hAnsi="Times New Roman" w:cs="Times New Roman"/>
                <w:color w:val="000000"/>
                <w:sz w:val="24"/>
                <w:szCs w:val="24"/>
              </w:rPr>
              <w:t> </w:t>
            </w:r>
          </w:p>
        </w:tc>
        <w:tc>
          <w:tcPr>
            <w:tcW w:w="1528" w:type="dxa"/>
            <w:tcBorders>
              <w:top w:val="nil"/>
              <w:left w:val="nil"/>
              <w:bottom w:val="single" w:sz="4" w:space="0" w:color="auto"/>
              <w:right w:val="single" w:sz="4" w:space="0" w:color="auto"/>
            </w:tcBorders>
            <w:shd w:val="clear" w:color="000000" w:fill="FFFF00"/>
            <w:noWrap/>
            <w:vAlign w:val="bottom"/>
            <w:hideMark/>
          </w:tcPr>
          <w:p w:rsidR="00096CAA" w:rsidRPr="00680096" w:rsidRDefault="00096CAA" w:rsidP="00680096">
            <w:pPr>
              <w:spacing w:after="0" w:line="240" w:lineRule="auto"/>
              <w:jc w:val="right"/>
              <w:rPr>
                <w:rFonts w:ascii="Times New Roman" w:eastAsia="Times New Roman" w:hAnsi="Times New Roman" w:cs="Times New Roman"/>
                <w:color w:val="000000"/>
                <w:sz w:val="24"/>
                <w:szCs w:val="24"/>
              </w:rPr>
            </w:pPr>
            <w:r w:rsidRPr="00680096">
              <w:rPr>
                <w:rFonts w:ascii="Times New Roman" w:eastAsia="Times New Roman" w:hAnsi="Times New Roman" w:cs="Times New Roman"/>
                <w:color w:val="000000"/>
                <w:sz w:val="24"/>
                <w:szCs w:val="24"/>
              </w:rPr>
              <w:t>17,007,444.00</w:t>
            </w:r>
          </w:p>
        </w:tc>
        <w:tc>
          <w:tcPr>
            <w:tcW w:w="1224" w:type="dxa"/>
            <w:tcBorders>
              <w:top w:val="nil"/>
              <w:left w:val="nil"/>
              <w:bottom w:val="single" w:sz="4" w:space="0" w:color="auto"/>
              <w:right w:val="single" w:sz="4" w:space="0" w:color="auto"/>
            </w:tcBorders>
            <w:shd w:val="clear" w:color="000000" w:fill="FFFF00"/>
            <w:noWrap/>
            <w:vAlign w:val="bottom"/>
            <w:hideMark/>
          </w:tcPr>
          <w:p w:rsidR="00096CAA" w:rsidRPr="00680096" w:rsidRDefault="00096CAA" w:rsidP="00680096">
            <w:pPr>
              <w:spacing w:after="0" w:line="240" w:lineRule="auto"/>
              <w:jc w:val="right"/>
              <w:rPr>
                <w:rFonts w:ascii="Times New Roman" w:eastAsia="Times New Roman" w:hAnsi="Times New Roman" w:cs="Times New Roman"/>
                <w:color w:val="000000"/>
                <w:sz w:val="24"/>
                <w:szCs w:val="24"/>
              </w:rPr>
            </w:pPr>
            <w:r w:rsidRPr="00680096">
              <w:rPr>
                <w:rFonts w:ascii="Times New Roman" w:eastAsia="Times New Roman" w:hAnsi="Times New Roman" w:cs="Times New Roman"/>
                <w:color w:val="000000"/>
                <w:sz w:val="24"/>
                <w:szCs w:val="24"/>
              </w:rPr>
              <w:t>0.00</w:t>
            </w:r>
          </w:p>
        </w:tc>
        <w:tc>
          <w:tcPr>
            <w:tcW w:w="1528" w:type="dxa"/>
            <w:tcBorders>
              <w:top w:val="nil"/>
              <w:left w:val="nil"/>
              <w:bottom w:val="single" w:sz="4" w:space="0" w:color="auto"/>
              <w:right w:val="single" w:sz="4" w:space="0" w:color="auto"/>
            </w:tcBorders>
            <w:shd w:val="clear" w:color="000000" w:fill="FFFF00"/>
            <w:noWrap/>
            <w:vAlign w:val="bottom"/>
            <w:hideMark/>
          </w:tcPr>
          <w:p w:rsidR="00096CAA" w:rsidRPr="00680096" w:rsidRDefault="00096CAA" w:rsidP="00680096">
            <w:pPr>
              <w:spacing w:after="0" w:line="240" w:lineRule="auto"/>
              <w:jc w:val="right"/>
              <w:rPr>
                <w:rFonts w:ascii="Times New Roman" w:eastAsia="Times New Roman" w:hAnsi="Times New Roman" w:cs="Times New Roman"/>
                <w:color w:val="000000"/>
                <w:sz w:val="24"/>
                <w:szCs w:val="24"/>
              </w:rPr>
            </w:pPr>
            <w:r w:rsidRPr="00680096">
              <w:rPr>
                <w:rFonts w:ascii="Times New Roman" w:eastAsia="Times New Roman" w:hAnsi="Times New Roman" w:cs="Times New Roman"/>
                <w:color w:val="000000"/>
                <w:sz w:val="24"/>
                <w:szCs w:val="24"/>
              </w:rPr>
              <w:t>17,007,444.00</w:t>
            </w:r>
          </w:p>
        </w:tc>
      </w:tr>
    </w:tbl>
    <w:p w:rsidR="00B9751D" w:rsidRPr="00680096" w:rsidRDefault="00096CAA" w:rsidP="00680096">
      <w:pPr>
        <w:spacing w:after="0" w:line="240" w:lineRule="auto"/>
        <w:rPr>
          <w:rFonts w:ascii="Times New Roman" w:hAnsi="Times New Roman" w:cs="Times New Roman"/>
          <w:sz w:val="24"/>
          <w:szCs w:val="24"/>
        </w:rPr>
      </w:pPr>
      <w:r w:rsidRPr="00680096">
        <w:rPr>
          <w:rFonts w:ascii="Times New Roman" w:hAnsi="Times New Roman" w:cs="Times New Roman"/>
          <w:sz w:val="24"/>
          <w:szCs w:val="24"/>
        </w:rPr>
        <w:t>Нема промена.</w:t>
      </w:r>
    </w:p>
    <w:p w:rsidR="00B604A6" w:rsidRPr="00680096" w:rsidRDefault="00B604A6" w:rsidP="00680096">
      <w:pPr>
        <w:spacing w:after="0" w:line="240" w:lineRule="auto"/>
        <w:rPr>
          <w:rFonts w:ascii="Times New Roman" w:hAnsi="Times New Roman" w:cs="Times New Roman"/>
          <w:sz w:val="24"/>
          <w:szCs w:val="24"/>
        </w:rPr>
      </w:pPr>
    </w:p>
    <w:tbl>
      <w:tblPr>
        <w:tblW w:w="8410" w:type="dxa"/>
        <w:jc w:val="center"/>
        <w:tblInd w:w="93" w:type="dxa"/>
        <w:tblLook w:val="04A0"/>
      </w:tblPr>
      <w:tblGrid>
        <w:gridCol w:w="1016"/>
        <w:gridCol w:w="1070"/>
        <w:gridCol w:w="1077"/>
        <w:gridCol w:w="972"/>
        <w:gridCol w:w="1526"/>
        <w:gridCol w:w="1223"/>
        <w:gridCol w:w="1526"/>
      </w:tblGrid>
      <w:tr w:rsidR="00096CAA" w:rsidRPr="00680096" w:rsidTr="000B186F">
        <w:trPr>
          <w:trHeight w:val="300"/>
          <w:jc w:val="center"/>
        </w:trPr>
        <w:tc>
          <w:tcPr>
            <w:tcW w:w="8410" w:type="dxa"/>
            <w:gridSpan w:val="7"/>
            <w:tcBorders>
              <w:top w:val="nil"/>
              <w:left w:val="nil"/>
              <w:bottom w:val="single" w:sz="4" w:space="0" w:color="auto"/>
              <w:right w:val="nil"/>
            </w:tcBorders>
            <w:shd w:val="clear" w:color="000000" w:fill="F2DDDC"/>
            <w:noWrap/>
            <w:vAlign w:val="bottom"/>
            <w:hideMark/>
          </w:tcPr>
          <w:p w:rsidR="00096CAA" w:rsidRPr="00680096" w:rsidRDefault="00096CAA" w:rsidP="00680096">
            <w:pPr>
              <w:spacing w:after="0" w:line="240" w:lineRule="auto"/>
              <w:jc w:val="center"/>
              <w:rPr>
                <w:rFonts w:ascii="Times New Roman" w:eastAsia="Times New Roman" w:hAnsi="Times New Roman" w:cs="Times New Roman"/>
                <w:b/>
                <w:bCs/>
                <w:color w:val="000000"/>
                <w:sz w:val="24"/>
                <w:szCs w:val="24"/>
              </w:rPr>
            </w:pPr>
            <w:r w:rsidRPr="00680096">
              <w:rPr>
                <w:rFonts w:ascii="Times New Roman" w:eastAsia="Times New Roman" w:hAnsi="Times New Roman" w:cs="Times New Roman"/>
                <w:b/>
                <w:bCs/>
                <w:color w:val="000000"/>
                <w:sz w:val="24"/>
                <w:szCs w:val="24"/>
              </w:rPr>
              <w:t>ПА 0902-0018- Подршка реализацији програма Црвеног крста</w:t>
            </w:r>
          </w:p>
        </w:tc>
      </w:tr>
      <w:tr w:rsidR="00096CAA" w:rsidRPr="00680096" w:rsidTr="000B186F">
        <w:trPr>
          <w:trHeight w:val="600"/>
          <w:jc w:val="center"/>
        </w:trPr>
        <w:tc>
          <w:tcPr>
            <w:tcW w:w="1016" w:type="dxa"/>
            <w:tcBorders>
              <w:top w:val="nil"/>
              <w:left w:val="single" w:sz="4" w:space="0" w:color="auto"/>
              <w:bottom w:val="single" w:sz="4" w:space="0" w:color="auto"/>
              <w:right w:val="single" w:sz="4" w:space="0" w:color="auto"/>
            </w:tcBorders>
            <w:shd w:val="clear" w:color="auto" w:fill="auto"/>
            <w:noWrap/>
            <w:vAlign w:val="center"/>
            <w:hideMark/>
          </w:tcPr>
          <w:p w:rsidR="00096CAA" w:rsidRPr="00680096" w:rsidRDefault="00096CAA" w:rsidP="00680096">
            <w:pPr>
              <w:spacing w:after="0" w:line="240" w:lineRule="auto"/>
              <w:jc w:val="center"/>
              <w:rPr>
                <w:rFonts w:ascii="Times New Roman" w:eastAsia="Times New Roman" w:hAnsi="Times New Roman" w:cs="Times New Roman"/>
                <w:b/>
                <w:bCs/>
                <w:color w:val="000000"/>
                <w:sz w:val="24"/>
                <w:szCs w:val="24"/>
              </w:rPr>
            </w:pPr>
            <w:r w:rsidRPr="00680096">
              <w:rPr>
                <w:rFonts w:ascii="Times New Roman" w:eastAsia="Times New Roman" w:hAnsi="Times New Roman" w:cs="Times New Roman"/>
                <w:b/>
                <w:bCs/>
                <w:color w:val="000000"/>
                <w:sz w:val="24"/>
                <w:szCs w:val="24"/>
              </w:rPr>
              <w:t xml:space="preserve">pozicija </w:t>
            </w:r>
          </w:p>
        </w:tc>
        <w:tc>
          <w:tcPr>
            <w:tcW w:w="1070" w:type="dxa"/>
            <w:tcBorders>
              <w:top w:val="nil"/>
              <w:left w:val="nil"/>
              <w:bottom w:val="single" w:sz="4" w:space="0" w:color="auto"/>
              <w:right w:val="single" w:sz="4" w:space="0" w:color="auto"/>
            </w:tcBorders>
            <w:shd w:val="clear" w:color="auto" w:fill="auto"/>
            <w:noWrap/>
            <w:vAlign w:val="center"/>
            <w:hideMark/>
          </w:tcPr>
          <w:p w:rsidR="00096CAA" w:rsidRPr="00680096" w:rsidRDefault="00096CAA" w:rsidP="00680096">
            <w:pPr>
              <w:spacing w:after="0" w:line="240" w:lineRule="auto"/>
              <w:jc w:val="center"/>
              <w:rPr>
                <w:rFonts w:ascii="Times New Roman" w:eastAsia="Times New Roman" w:hAnsi="Times New Roman" w:cs="Times New Roman"/>
                <w:b/>
                <w:bCs/>
                <w:color w:val="000000"/>
                <w:sz w:val="24"/>
                <w:szCs w:val="24"/>
              </w:rPr>
            </w:pPr>
            <w:r w:rsidRPr="00680096">
              <w:rPr>
                <w:rFonts w:ascii="Times New Roman" w:eastAsia="Times New Roman" w:hAnsi="Times New Roman" w:cs="Times New Roman"/>
                <w:b/>
                <w:bCs/>
                <w:color w:val="000000"/>
                <w:sz w:val="24"/>
                <w:szCs w:val="24"/>
              </w:rPr>
              <w:t>funkcija</w:t>
            </w:r>
          </w:p>
        </w:tc>
        <w:tc>
          <w:tcPr>
            <w:tcW w:w="1077" w:type="dxa"/>
            <w:tcBorders>
              <w:top w:val="nil"/>
              <w:left w:val="nil"/>
              <w:bottom w:val="single" w:sz="4" w:space="0" w:color="auto"/>
              <w:right w:val="single" w:sz="4" w:space="0" w:color="auto"/>
            </w:tcBorders>
            <w:shd w:val="clear" w:color="auto" w:fill="auto"/>
            <w:noWrap/>
            <w:vAlign w:val="center"/>
            <w:hideMark/>
          </w:tcPr>
          <w:p w:rsidR="00096CAA" w:rsidRPr="00680096" w:rsidRDefault="00096CAA" w:rsidP="00680096">
            <w:pPr>
              <w:spacing w:after="0" w:line="240" w:lineRule="auto"/>
              <w:jc w:val="center"/>
              <w:rPr>
                <w:rFonts w:ascii="Times New Roman" w:eastAsia="Times New Roman" w:hAnsi="Times New Roman" w:cs="Times New Roman"/>
                <w:b/>
                <w:bCs/>
                <w:color w:val="000000"/>
                <w:sz w:val="24"/>
                <w:szCs w:val="24"/>
              </w:rPr>
            </w:pPr>
            <w:r w:rsidRPr="00680096">
              <w:rPr>
                <w:rFonts w:ascii="Times New Roman" w:eastAsia="Times New Roman" w:hAnsi="Times New Roman" w:cs="Times New Roman"/>
                <w:b/>
                <w:bCs/>
                <w:color w:val="000000"/>
                <w:sz w:val="24"/>
                <w:szCs w:val="24"/>
              </w:rPr>
              <w:t>ek.klasif</w:t>
            </w:r>
          </w:p>
        </w:tc>
        <w:tc>
          <w:tcPr>
            <w:tcW w:w="972" w:type="dxa"/>
            <w:tcBorders>
              <w:top w:val="nil"/>
              <w:left w:val="nil"/>
              <w:bottom w:val="single" w:sz="4" w:space="0" w:color="auto"/>
              <w:right w:val="single" w:sz="4" w:space="0" w:color="auto"/>
            </w:tcBorders>
            <w:shd w:val="clear" w:color="auto" w:fill="auto"/>
            <w:noWrap/>
            <w:vAlign w:val="center"/>
            <w:hideMark/>
          </w:tcPr>
          <w:p w:rsidR="00096CAA" w:rsidRPr="00680096" w:rsidRDefault="00096CAA" w:rsidP="00680096">
            <w:pPr>
              <w:spacing w:after="0" w:line="240" w:lineRule="auto"/>
              <w:jc w:val="center"/>
              <w:rPr>
                <w:rFonts w:ascii="Times New Roman" w:eastAsia="Times New Roman" w:hAnsi="Times New Roman" w:cs="Times New Roman"/>
                <w:b/>
                <w:bCs/>
                <w:color w:val="000000"/>
                <w:sz w:val="24"/>
                <w:szCs w:val="24"/>
              </w:rPr>
            </w:pPr>
            <w:r w:rsidRPr="00680096">
              <w:rPr>
                <w:rFonts w:ascii="Times New Roman" w:eastAsia="Times New Roman" w:hAnsi="Times New Roman" w:cs="Times New Roman"/>
                <w:b/>
                <w:bCs/>
                <w:color w:val="000000"/>
                <w:sz w:val="24"/>
                <w:szCs w:val="24"/>
              </w:rPr>
              <w:t>izvor fin</w:t>
            </w:r>
          </w:p>
        </w:tc>
        <w:tc>
          <w:tcPr>
            <w:tcW w:w="1526" w:type="dxa"/>
            <w:tcBorders>
              <w:top w:val="nil"/>
              <w:left w:val="nil"/>
              <w:bottom w:val="single" w:sz="4" w:space="0" w:color="auto"/>
              <w:right w:val="single" w:sz="4" w:space="0" w:color="auto"/>
            </w:tcBorders>
            <w:shd w:val="clear" w:color="auto" w:fill="auto"/>
            <w:noWrap/>
            <w:vAlign w:val="center"/>
            <w:hideMark/>
          </w:tcPr>
          <w:p w:rsidR="00096CAA" w:rsidRPr="00680096" w:rsidRDefault="00096CAA" w:rsidP="00680096">
            <w:pPr>
              <w:spacing w:after="0" w:line="240" w:lineRule="auto"/>
              <w:jc w:val="center"/>
              <w:rPr>
                <w:rFonts w:ascii="Times New Roman" w:eastAsia="Times New Roman" w:hAnsi="Times New Roman" w:cs="Times New Roman"/>
                <w:b/>
                <w:bCs/>
                <w:color w:val="000000"/>
                <w:sz w:val="24"/>
                <w:szCs w:val="24"/>
              </w:rPr>
            </w:pPr>
            <w:r w:rsidRPr="00680096">
              <w:rPr>
                <w:rFonts w:ascii="Times New Roman" w:eastAsia="Times New Roman" w:hAnsi="Times New Roman" w:cs="Times New Roman"/>
                <w:b/>
                <w:bCs/>
                <w:color w:val="000000"/>
                <w:sz w:val="24"/>
                <w:szCs w:val="24"/>
              </w:rPr>
              <w:t>plan</w:t>
            </w:r>
          </w:p>
        </w:tc>
        <w:tc>
          <w:tcPr>
            <w:tcW w:w="1223" w:type="dxa"/>
            <w:tcBorders>
              <w:top w:val="nil"/>
              <w:left w:val="nil"/>
              <w:bottom w:val="single" w:sz="4" w:space="0" w:color="auto"/>
              <w:right w:val="single" w:sz="4" w:space="0" w:color="auto"/>
            </w:tcBorders>
            <w:shd w:val="clear" w:color="auto" w:fill="auto"/>
            <w:vAlign w:val="center"/>
            <w:hideMark/>
          </w:tcPr>
          <w:p w:rsidR="00096CAA" w:rsidRPr="00680096" w:rsidRDefault="00096CAA" w:rsidP="00680096">
            <w:pPr>
              <w:spacing w:after="0" w:line="240" w:lineRule="auto"/>
              <w:jc w:val="center"/>
              <w:rPr>
                <w:rFonts w:ascii="Times New Roman" w:eastAsia="Times New Roman" w:hAnsi="Times New Roman" w:cs="Times New Roman"/>
                <w:b/>
                <w:bCs/>
                <w:color w:val="000000"/>
                <w:sz w:val="24"/>
                <w:szCs w:val="24"/>
              </w:rPr>
            </w:pPr>
            <w:r w:rsidRPr="00680096">
              <w:rPr>
                <w:rFonts w:ascii="Times New Roman" w:eastAsia="Times New Roman" w:hAnsi="Times New Roman" w:cs="Times New Roman"/>
                <w:b/>
                <w:bCs/>
                <w:color w:val="000000"/>
                <w:sz w:val="24"/>
                <w:szCs w:val="24"/>
              </w:rPr>
              <w:t>promena (+/-)</w:t>
            </w:r>
          </w:p>
        </w:tc>
        <w:tc>
          <w:tcPr>
            <w:tcW w:w="1526" w:type="dxa"/>
            <w:tcBorders>
              <w:top w:val="nil"/>
              <w:left w:val="nil"/>
              <w:bottom w:val="single" w:sz="4" w:space="0" w:color="auto"/>
              <w:right w:val="single" w:sz="4" w:space="0" w:color="auto"/>
            </w:tcBorders>
            <w:shd w:val="clear" w:color="auto" w:fill="auto"/>
            <w:noWrap/>
            <w:vAlign w:val="center"/>
            <w:hideMark/>
          </w:tcPr>
          <w:p w:rsidR="00096CAA" w:rsidRPr="00680096" w:rsidRDefault="00096CAA" w:rsidP="00680096">
            <w:pPr>
              <w:spacing w:after="0" w:line="240" w:lineRule="auto"/>
              <w:jc w:val="center"/>
              <w:rPr>
                <w:rFonts w:ascii="Times New Roman" w:eastAsia="Times New Roman" w:hAnsi="Times New Roman" w:cs="Times New Roman"/>
                <w:b/>
                <w:bCs/>
                <w:color w:val="000000"/>
                <w:sz w:val="24"/>
                <w:szCs w:val="24"/>
              </w:rPr>
            </w:pPr>
            <w:r w:rsidRPr="00680096">
              <w:rPr>
                <w:rFonts w:ascii="Times New Roman" w:eastAsia="Times New Roman" w:hAnsi="Times New Roman" w:cs="Times New Roman"/>
                <w:b/>
                <w:bCs/>
                <w:color w:val="000000"/>
                <w:sz w:val="24"/>
                <w:szCs w:val="24"/>
              </w:rPr>
              <w:t>novi plan</w:t>
            </w:r>
          </w:p>
        </w:tc>
      </w:tr>
      <w:tr w:rsidR="00096CAA" w:rsidRPr="00680096" w:rsidTr="000B186F">
        <w:trPr>
          <w:trHeight w:val="300"/>
          <w:jc w:val="center"/>
        </w:trPr>
        <w:tc>
          <w:tcPr>
            <w:tcW w:w="1016" w:type="dxa"/>
            <w:tcBorders>
              <w:top w:val="nil"/>
              <w:left w:val="single" w:sz="4" w:space="0" w:color="auto"/>
              <w:bottom w:val="single" w:sz="4" w:space="0" w:color="auto"/>
              <w:right w:val="single" w:sz="4" w:space="0" w:color="auto"/>
            </w:tcBorders>
            <w:shd w:val="clear" w:color="auto" w:fill="auto"/>
            <w:noWrap/>
            <w:vAlign w:val="bottom"/>
            <w:hideMark/>
          </w:tcPr>
          <w:p w:rsidR="00096CAA" w:rsidRPr="00680096" w:rsidRDefault="00096CAA" w:rsidP="00680096">
            <w:pPr>
              <w:spacing w:after="0" w:line="240" w:lineRule="auto"/>
              <w:jc w:val="center"/>
              <w:rPr>
                <w:rFonts w:ascii="Times New Roman" w:eastAsia="Times New Roman" w:hAnsi="Times New Roman" w:cs="Times New Roman"/>
                <w:color w:val="000000"/>
                <w:sz w:val="24"/>
                <w:szCs w:val="24"/>
              </w:rPr>
            </w:pPr>
            <w:r w:rsidRPr="00680096">
              <w:rPr>
                <w:rFonts w:ascii="Times New Roman" w:eastAsia="Times New Roman" w:hAnsi="Times New Roman" w:cs="Times New Roman"/>
                <w:color w:val="000000"/>
                <w:sz w:val="24"/>
                <w:szCs w:val="24"/>
              </w:rPr>
              <w:t>29</w:t>
            </w:r>
          </w:p>
        </w:tc>
        <w:tc>
          <w:tcPr>
            <w:tcW w:w="1070" w:type="dxa"/>
            <w:tcBorders>
              <w:top w:val="nil"/>
              <w:left w:val="nil"/>
              <w:bottom w:val="single" w:sz="4" w:space="0" w:color="auto"/>
              <w:right w:val="single" w:sz="4" w:space="0" w:color="auto"/>
            </w:tcBorders>
            <w:shd w:val="clear" w:color="auto" w:fill="auto"/>
            <w:noWrap/>
            <w:vAlign w:val="bottom"/>
            <w:hideMark/>
          </w:tcPr>
          <w:p w:rsidR="00096CAA" w:rsidRPr="00680096" w:rsidRDefault="00096CAA" w:rsidP="00680096">
            <w:pPr>
              <w:spacing w:after="0" w:line="240" w:lineRule="auto"/>
              <w:jc w:val="center"/>
              <w:rPr>
                <w:rFonts w:ascii="Times New Roman" w:eastAsia="Times New Roman" w:hAnsi="Times New Roman" w:cs="Times New Roman"/>
                <w:color w:val="000000"/>
                <w:sz w:val="24"/>
                <w:szCs w:val="24"/>
              </w:rPr>
            </w:pPr>
            <w:r w:rsidRPr="00680096">
              <w:rPr>
                <w:rFonts w:ascii="Times New Roman" w:eastAsia="Times New Roman" w:hAnsi="Times New Roman" w:cs="Times New Roman"/>
                <w:color w:val="000000"/>
                <w:sz w:val="24"/>
                <w:szCs w:val="24"/>
              </w:rPr>
              <w:t>040</w:t>
            </w:r>
          </w:p>
        </w:tc>
        <w:tc>
          <w:tcPr>
            <w:tcW w:w="1077" w:type="dxa"/>
            <w:tcBorders>
              <w:top w:val="nil"/>
              <w:left w:val="nil"/>
              <w:bottom w:val="single" w:sz="4" w:space="0" w:color="auto"/>
              <w:right w:val="single" w:sz="4" w:space="0" w:color="auto"/>
            </w:tcBorders>
            <w:shd w:val="clear" w:color="auto" w:fill="auto"/>
            <w:noWrap/>
            <w:vAlign w:val="bottom"/>
            <w:hideMark/>
          </w:tcPr>
          <w:p w:rsidR="00096CAA" w:rsidRPr="00680096" w:rsidRDefault="00096CAA" w:rsidP="00680096">
            <w:pPr>
              <w:spacing w:after="0" w:line="240" w:lineRule="auto"/>
              <w:jc w:val="center"/>
              <w:rPr>
                <w:rFonts w:ascii="Times New Roman" w:eastAsia="Times New Roman" w:hAnsi="Times New Roman" w:cs="Times New Roman"/>
                <w:color w:val="000000"/>
                <w:sz w:val="24"/>
                <w:szCs w:val="24"/>
              </w:rPr>
            </w:pPr>
            <w:r w:rsidRPr="00680096">
              <w:rPr>
                <w:rFonts w:ascii="Times New Roman" w:eastAsia="Times New Roman" w:hAnsi="Times New Roman" w:cs="Times New Roman"/>
                <w:color w:val="000000"/>
                <w:sz w:val="24"/>
                <w:szCs w:val="24"/>
              </w:rPr>
              <w:t>481</w:t>
            </w:r>
          </w:p>
        </w:tc>
        <w:tc>
          <w:tcPr>
            <w:tcW w:w="972" w:type="dxa"/>
            <w:tcBorders>
              <w:top w:val="nil"/>
              <w:left w:val="nil"/>
              <w:bottom w:val="single" w:sz="4" w:space="0" w:color="auto"/>
              <w:right w:val="single" w:sz="4" w:space="0" w:color="auto"/>
            </w:tcBorders>
            <w:shd w:val="clear" w:color="auto" w:fill="auto"/>
            <w:noWrap/>
            <w:vAlign w:val="bottom"/>
            <w:hideMark/>
          </w:tcPr>
          <w:p w:rsidR="00096CAA" w:rsidRPr="00680096" w:rsidRDefault="00096CAA" w:rsidP="00680096">
            <w:pPr>
              <w:spacing w:after="0" w:line="240" w:lineRule="auto"/>
              <w:jc w:val="center"/>
              <w:rPr>
                <w:rFonts w:ascii="Times New Roman" w:eastAsia="Times New Roman" w:hAnsi="Times New Roman" w:cs="Times New Roman"/>
                <w:color w:val="000000"/>
                <w:sz w:val="24"/>
                <w:szCs w:val="24"/>
              </w:rPr>
            </w:pPr>
            <w:r w:rsidRPr="00680096">
              <w:rPr>
                <w:rFonts w:ascii="Times New Roman" w:eastAsia="Times New Roman" w:hAnsi="Times New Roman" w:cs="Times New Roman"/>
                <w:color w:val="000000"/>
                <w:sz w:val="24"/>
                <w:szCs w:val="24"/>
              </w:rPr>
              <w:t>01</w:t>
            </w:r>
          </w:p>
        </w:tc>
        <w:tc>
          <w:tcPr>
            <w:tcW w:w="1526" w:type="dxa"/>
            <w:tcBorders>
              <w:top w:val="nil"/>
              <w:left w:val="nil"/>
              <w:bottom w:val="single" w:sz="4" w:space="0" w:color="auto"/>
              <w:right w:val="single" w:sz="4" w:space="0" w:color="auto"/>
            </w:tcBorders>
            <w:shd w:val="clear" w:color="auto" w:fill="auto"/>
            <w:noWrap/>
            <w:vAlign w:val="bottom"/>
            <w:hideMark/>
          </w:tcPr>
          <w:p w:rsidR="00096CAA" w:rsidRPr="00680096" w:rsidRDefault="00096CAA" w:rsidP="00680096">
            <w:pPr>
              <w:spacing w:after="0" w:line="240" w:lineRule="auto"/>
              <w:jc w:val="right"/>
              <w:rPr>
                <w:rFonts w:ascii="Times New Roman" w:eastAsia="Times New Roman" w:hAnsi="Times New Roman" w:cs="Times New Roman"/>
                <w:color w:val="000000"/>
                <w:sz w:val="24"/>
                <w:szCs w:val="24"/>
              </w:rPr>
            </w:pPr>
            <w:r w:rsidRPr="00680096">
              <w:rPr>
                <w:rFonts w:ascii="Times New Roman" w:eastAsia="Times New Roman" w:hAnsi="Times New Roman" w:cs="Times New Roman"/>
                <w:color w:val="000000"/>
                <w:sz w:val="24"/>
                <w:szCs w:val="24"/>
              </w:rPr>
              <w:t>5,000,000.00</w:t>
            </w:r>
          </w:p>
        </w:tc>
        <w:tc>
          <w:tcPr>
            <w:tcW w:w="1223" w:type="dxa"/>
            <w:tcBorders>
              <w:top w:val="nil"/>
              <w:left w:val="nil"/>
              <w:bottom w:val="single" w:sz="4" w:space="0" w:color="auto"/>
              <w:right w:val="single" w:sz="4" w:space="0" w:color="auto"/>
            </w:tcBorders>
            <w:shd w:val="clear" w:color="auto" w:fill="auto"/>
            <w:noWrap/>
            <w:vAlign w:val="bottom"/>
            <w:hideMark/>
          </w:tcPr>
          <w:p w:rsidR="00096CAA" w:rsidRPr="00680096" w:rsidRDefault="00096CAA" w:rsidP="00680096">
            <w:pPr>
              <w:spacing w:after="0" w:line="240" w:lineRule="auto"/>
              <w:rPr>
                <w:rFonts w:ascii="Times New Roman" w:eastAsia="Times New Roman" w:hAnsi="Times New Roman" w:cs="Times New Roman"/>
                <w:color w:val="000000"/>
                <w:sz w:val="24"/>
                <w:szCs w:val="24"/>
              </w:rPr>
            </w:pPr>
            <w:r w:rsidRPr="00680096">
              <w:rPr>
                <w:rFonts w:ascii="Times New Roman" w:eastAsia="Times New Roman" w:hAnsi="Times New Roman" w:cs="Times New Roman"/>
                <w:color w:val="000000"/>
                <w:sz w:val="24"/>
                <w:szCs w:val="24"/>
              </w:rPr>
              <w:t> </w:t>
            </w:r>
          </w:p>
        </w:tc>
        <w:tc>
          <w:tcPr>
            <w:tcW w:w="1526" w:type="dxa"/>
            <w:tcBorders>
              <w:top w:val="nil"/>
              <w:left w:val="nil"/>
              <w:bottom w:val="single" w:sz="4" w:space="0" w:color="auto"/>
              <w:right w:val="single" w:sz="4" w:space="0" w:color="auto"/>
            </w:tcBorders>
            <w:shd w:val="clear" w:color="auto" w:fill="auto"/>
            <w:noWrap/>
            <w:vAlign w:val="bottom"/>
            <w:hideMark/>
          </w:tcPr>
          <w:p w:rsidR="00096CAA" w:rsidRPr="00680096" w:rsidRDefault="00096CAA" w:rsidP="00680096">
            <w:pPr>
              <w:spacing w:after="0" w:line="240" w:lineRule="auto"/>
              <w:jc w:val="right"/>
              <w:rPr>
                <w:rFonts w:ascii="Times New Roman" w:eastAsia="Times New Roman" w:hAnsi="Times New Roman" w:cs="Times New Roman"/>
                <w:color w:val="000000"/>
                <w:sz w:val="24"/>
                <w:szCs w:val="24"/>
              </w:rPr>
            </w:pPr>
            <w:r w:rsidRPr="00680096">
              <w:rPr>
                <w:rFonts w:ascii="Times New Roman" w:eastAsia="Times New Roman" w:hAnsi="Times New Roman" w:cs="Times New Roman"/>
                <w:color w:val="000000"/>
                <w:sz w:val="24"/>
                <w:szCs w:val="24"/>
              </w:rPr>
              <w:t>5,000,000.00</w:t>
            </w:r>
          </w:p>
        </w:tc>
      </w:tr>
      <w:tr w:rsidR="00096CAA" w:rsidRPr="00680096" w:rsidTr="000B186F">
        <w:trPr>
          <w:trHeight w:val="300"/>
          <w:jc w:val="center"/>
        </w:trPr>
        <w:tc>
          <w:tcPr>
            <w:tcW w:w="1016" w:type="dxa"/>
            <w:tcBorders>
              <w:top w:val="nil"/>
              <w:left w:val="single" w:sz="4" w:space="0" w:color="auto"/>
              <w:bottom w:val="single" w:sz="4" w:space="0" w:color="auto"/>
              <w:right w:val="single" w:sz="4" w:space="0" w:color="auto"/>
            </w:tcBorders>
            <w:shd w:val="clear" w:color="auto" w:fill="auto"/>
            <w:noWrap/>
            <w:vAlign w:val="bottom"/>
            <w:hideMark/>
          </w:tcPr>
          <w:p w:rsidR="00096CAA" w:rsidRPr="00680096" w:rsidRDefault="00096CAA" w:rsidP="00680096">
            <w:pPr>
              <w:spacing w:after="0" w:line="240" w:lineRule="auto"/>
              <w:jc w:val="center"/>
              <w:rPr>
                <w:rFonts w:ascii="Times New Roman" w:eastAsia="Times New Roman" w:hAnsi="Times New Roman" w:cs="Times New Roman"/>
                <w:color w:val="000000"/>
                <w:sz w:val="24"/>
                <w:szCs w:val="24"/>
              </w:rPr>
            </w:pPr>
            <w:r w:rsidRPr="00680096">
              <w:rPr>
                <w:rFonts w:ascii="Times New Roman" w:eastAsia="Times New Roman" w:hAnsi="Times New Roman" w:cs="Times New Roman"/>
                <w:color w:val="000000"/>
                <w:sz w:val="24"/>
                <w:szCs w:val="24"/>
              </w:rPr>
              <w:t> </w:t>
            </w:r>
          </w:p>
        </w:tc>
        <w:tc>
          <w:tcPr>
            <w:tcW w:w="1070" w:type="dxa"/>
            <w:tcBorders>
              <w:top w:val="nil"/>
              <w:left w:val="nil"/>
              <w:bottom w:val="single" w:sz="4" w:space="0" w:color="auto"/>
              <w:right w:val="single" w:sz="4" w:space="0" w:color="auto"/>
            </w:tcBorders>
            <w:shd w:val="clear" w:color="auto" w:fill="auto"/>
            <w:noWrap/>
            <w:vAlign w:val="bottom"/>
            <w:hideMark/>
          </w:tcPr>
          <w:p w:rsidR="00096CAA" w:rsidRPr="00680096" w:rsidRDefault="00096CAA" w:rsidP="00680096">
            <w:pPr>
              <w:spacing w:after="0" w:line="240" w:lineRule="auto"/>
              <w:jc w:val="center"/>
              <w:rPr>
                <w:rFonts w:ascii="Times New Roman" w:eastAsia="Times New Roman" w:hAnsi="Times New Roman" w:cs="Times New Roman"/>
                <w:color w:val="000000"/>
                <w:sz w:val="24"/>
                <w:szCs w:val="24"/>
              </w:rPr>
            </w:pPr>
            <w:r w:rsidRPr="00680096">
              <w:rPr>
                <w:rFonts w:ascii="Times New Roman" w:eastAsia="Times New Roman" w:hAnsi="Times New Roman" w:cs="Times New Roman"/>
                <w:color w:val="000000"/>
                <w:sz w:val="24"/>
                <w:szCs w:val="24"/>
              </w:rPr>
              <w:t> </w:t>
            </w:r>
          </w:p>
        </w:tc>
        <w:tc>
          <w:tcPr>
            <w:tcW w:w="1077" w:type="dxa"/>
            <w:tcBorders>
              <w:top w:val="nil"/>
              <w:left w:val="nil"/>
              <w:bottom w:val="single" w:sz="4" w:space="0" w:color="auto"/>
              <w:right w:val="single" w:sz="4" w:space="0" w:color="auto"/>
            </w:tcBorders>
            <w:shd w:val="clear" w:color="auto" w:fill="auto"/>
            <w:noWrap/>
            <w:vAlign w:val="bottom"/>
            <w:hideMark/>
          </w:tcPr>
          <w:p w:rsidR="00096CAA" w:rsidRPr="00680096" w:rsidRDefault="00096CAA" w:rsidP="00680096">
            <w:pPr>
              <w:spacing w:after="0" w:line="240" w:lineRule="auto"/>
              <w:jc w:val="center"/>
              <w:rPr>
                <w:rFonts w:ascii="Times New Roman" w:eastAsia="Times New Roman" w:hAnsi="Times New Roman" w:cs="Times New Roman"/>
                <w:color w:val="000000"/>
                <w:sz w:val="24"/>
                <w:szCs w:val="24"/>
              </w:rPr>
            </w:pPr>
            <w:r w:rsidRPr="00680096">
              <w:rPr>
                <w:rFonts w:ascii="Times New Roman" w:eastAsia="Times New Roman" w:hAnsi="Times New Roman" w:cs="Times New Roman"/>
                <w:color w:val="000000"/>
                <w:sz w:val="24"/>
                <w:szCs w:val="24"/>
              </w:rPr>
              <w:t> </w:t>
            </w:r>
          </w:p>
        </w:tc>
        <w:tc>
          <w:tcPr>
            <w:tcW w:w="972" w:type="dxa"/>
            <w:tcBorders>
              <w:top w:val="nil"/>
              <w:left w:val="nil"/>
              <w:bottom w:val="single" w:sz="4" w:space="0" w:color="auto"/>
              <w:right w:val="single" w:sz="4" w:space="0" w:color="auto"/>
            </w:tcBorders>
            <w:shd w:val="clear" w:color="auto" w:fill="auto"/>
            <w:noWrap/>
            <w:vAlign w:val="bottom"/>
            <w:hideMark/>
          </w:tcPr>
          <w:p w:rsidR="00096CAA" w:rsidRPr="00680096" w:rsidRDefault="00096CAA" w:rsidP="00680096">
            <w:pPr>
              <w:spacing w:after="0" w:line="240" w:lineRule="auto"/>
              <w:jc w:val="center"/>
              <w:rPr>
                <w:rFonts w:ascii="Times New Roman" w:eastAsia="Times New Roman" w:hAnsi="Times New Roman" w:cs="Times New Roman"/>
                <w:color w:val="000000"/>
                <w:sz w:val="24"/>
                <w:szCs w:val="24"/>
              </w:rPr>
            </w:pPr>
            <w:r w:rsidRPr="00680096">
              <w:rPr>
                <w:rFonts w:ascii="Times New Roman" w:eastAsia="Times New Roman" w:hAnsi="Times New Roman" w:cs="Times New Roman"/>
                <w:color w:val="000000"/>
                <w:sz w:val="24"/>
                <w:szCs w:val="24"/>
              </w:rPr>
              <w:t> </w:t>
            </w:r>
          </w:p>
        </w:tc>
        <w:tc>
          <w:tcPr>
            <w:tcW w:w="1526" w:type="dxa"/>
            <w:tcBorders>
              <w:top w:val="nil"/>
              <w:left w:val="nil"/>
              <w:bottom w:val="single" w:sz="4" w:space="0" w:color="auto"/>
              <w:right w:val="single" w:sz="4" w:space="0" w:color="auto"/>
            </w:tcBorders>
            <w:shd w:val="clear" w:color="auto" w:fill="auto"/>
            <w:noWrap/>
            <w:vAlign w:val="bottom"/>
            <w:hideMark/>
          </w:tcPr>
          <w:p w:rsidR="00096CAA" w:rsidRPr="00680096" w:rsidRDefault="00096CAA" w:rsidP="00680096">
            <w:pPr>
              <w:spacing w:after="0" w:line="240" w:lineRule="auto"/>
              <w:rPr>
                <w:rFonts w:ascii="Times New Roman" w:eastAsia="Times New Roman" w:hAnsi="Times New Roman" w:cs="Times New Roman"/>
                <w:color w:val="000000"/>
                <w:sz w:val="24"/>
                <w:szCs w:val="24"/>
              </w:rPr>
            </w:pPr>
            <w:r w:rsidRPr="00680096">
              <w:rPr>
                <w:rFonts w:ascii="Times New Roman" w:eastAsia="Times New Roman" w:hAnsi="Times New Roman" w:cs="Times New Roman"/>
                <w:color w:val="000000"/>
                <w:sz w:val="24"/>
                <w:szCs w:val="24"/>
              </w:rPr>
              <w:t> </w:t>
            </w:r>
          </w:p>
        </w:tc>
        <w:tc>
          <w:tcPr>
            <w:tcW w:w="1223" w:type="dxa"/>
            <w:tcBorders>
              <w:top w:val="nil"/>
              <w:left w:val="nil"/>
              <w:bottom w:val="single" w:sz="4" w:space="0" w:color="auto"/>
              <w:right w:val="single" w:sz="4" w:space="0" w:color="auto"/>
            </w:tcBorders>
            <w:shd w:val="clear" w:color="auto" w:fill="auto"/>
            <w:noWrap/>
            <w:vAlign w:val="bottom"/>
            <w:hideMark/>
          </w:tcPr>
          <w:p w:rsidR="00096CAA" w:rsidRPr="00680096" w:rsidRDefault="00096CAA" w:rsidP="00680096">
            <w:pPr>
              <w:spacing w:after="0" w:line="240" w:lineRule="auto"/>
              <w:rPr>
                <w:rFonts w:ascii="Times New Roman" w:eastAsia="Times New Roman" w:hAnsi="Times New Roman" w:cs="Times New Roman"/>
                <w:color w:val="000000"/>
                <w:sz w:val="24"/>
                <w:szCs w:val="24"/>
              </w:rPr>
            </w:pPr>
            <w:r w:rsidRPr="00680096">
              <w:rPr>
                <w:rFonts w:ascii="Times New Roman" w:eastAsia="Times New Roman" w:hAnsi="Times New Roman" w:cs="Times New Roman"/>
                <w:color w:val="000000"/>
                <w:sz w:val="24"/>
                <w:szCs w:val="24"/>
              </w:rPr>
              <w:t> </w:t>
            </w:r>
          </w:p>
        </w:tc>
        <w:tc>
          <w:tcPr>
            <w:tcW w:w="1526" w:type="dxa"/>
            <w:tcBorders>
              <w:top w:val="nil"/>
              <w:left w:val="nil"/>
              <w:bottom w:val="single" w:sz="4" w:space="0" w:color="auto"/>
              <w:right w:val="single" w:sz="4" w:space="0" w:color="auto"/>
            </w:tcBorders>
            <w:shd w:val="clear" w:color="auto" w:fill="auto"/>
            <w:noWrap/>
            <w:vAlign w:val="bottom"/>
            <w:hideMark/>
          </w:tcPr>
          <w:p w:rsidR="00096CAA" w:rsidRPr="00680096" w:rsidRDefault="00096CAA" w:rsidP="00680096">
            <w:pPr>
              <w:spacing w:after="0" w:line="240" w:lineRule="auto"/>
              <w:rPr>
                <w:rFonts w:ascii="Times New Roman" w:eastAsia="Times New Roman" w:hAnsi="Times New Roman" w:cs="Times New Roman"/>
                <w:color w:val="000000"/>
                <w:sz w:val="24"/>
                <w:szCs w:val="24"/>
              </w:rPr>
            </w:pPr>
            <w:r w:rsidRPr="00680096">
              <w:rPr>
                <w:rFonts w:ascii="Times New Roman" w:eastAsia="Times New Roman" w:hAnsi="Times New Roman" w:cs="Times New Roman"/>
                <w:color w:val="000000"/>
                <w:sz w:val="24"/>
                <w:szCs w:val="24"/>
              </w:rPr>
              <w:t> </w:t>
            </w:r>
          </w:p>
        </w:tc>
      </w:tr>
      <w:tr w:rsidR="00096CAA" w:rsidRPr="00680096" w:rsidTr="000B186F">
        <w:trPr>
          <w:trHeight w:val="300"/>
          <w:jc w:val="center"/>
        </w:trPr>
        <w:tc>
          <w:tcPr>
            <w:tcW w:w="1016" w:type="dxa"/>
            <w:tcBorders>
              <w:top w:val="nil"/>
              <w:left w:val="single" w:sz="4" w:space="0" w:color="auto"/>
              <w:bottom w:val="single" w:sz="4" w:space="0" w:color="auto"/>
              <w:right w:val="single" w:sz="4" w:space="0" w:color="auto"/>
            </w:tcBorders>
            <w:shd w:val="clear" w:color="000000" w:fill="FFFF00"/>
            <w:noWrap/>
            <w:vAlign w:val="bottom"/>
            <w:hideMark/>
          </w:tcPr>
          <w:p w:rsidR="00096CAA" w:rsidRPr="00680096" w:rsidRDefault="00096CAA" w:rsidP="00680096">
            <w:pPr>
              <w:spacing w:after="0" w:line="240" w:lineRule="auto"/>
              <w:jc w:val="center"/>
              <w:rPr>
                <w:rFonts w:ascii="Times New Roman" w:eastAsia="Times New Roman" w:hAnsi="Times New Roman" w:cs="Times New Roman"/>
                <w:color w:val="000000"/>
                <w:sz w:val="24"/>
                <w:szCs w:val="24"/>
              </w:rPr>
            </w:pPr>
            <w:r w:rsidRPr="00680096">
              <w:rPr>
                <w:rFonts w:ascii="Times New Roman" w:eastAsia="Times New Roman" w:hAnsi="Times New Roman" w:cs="Times New Roman"/>
                <w:color w:val="000000"/>
                <w:sz w:val="24"/>
                <w:szCs w:val="24"/>
              </w:rPr>
              <w:t> </w:t>
            </w:r>
          </w:p>
        </w:tc>
        <w:tc>
          <w:tcPr>
            <w:tcW w:w="1070" w:type="dxa"/>
            <w:tcBorders>
              <w:top w:val="nil"/>
              <w:left w:val="nil"/>
              <w:bottom w:val="single" w:sz="4" w:space="0" w:color="auto"/>
              <w:right w:val="single" w:sz="4" w:space="0" w:color="auto"/>
            </w:tcBorders>
            <w:shd w:val="clear" w:color="000000" w:fill="FFFF00"/>
            <w:noWrap/>
            <w:vAlign w:val="bottom"/>
            <w:hideMark/>
          </w:tcPr>
          <w:p w:rsidR="00096CAA" w:rsidRPr="00680096" w:rsidRDefault="00096CAA" w:rsidP="00680096">
            <w:pPr>
              <w:spacing w:after="0" w:line="240" w:lineRule="auto"/>
              <w:jc w:val="center"/>
              <w:rPr>
                <w:rFonts w:ascii="Times New Roman" w:eastAsia="Times New Roman" w:hAnsi="Times New Roman" w:cs="Times New Roman"/>
                <w:color w:val="000000"/>
                <w:sz w:val="24"/>
                <w:szCs w:val="24"/>
              </w:rPr>
            </w:pPr>
            <w:r w:rsidRPr="00680096">
              <w:rPr>
                <w:rFonts w:ascii="Times New Roman" w:eastAsia="Times New Roman" w:hAnsi="Times New Roman" w:cs="Times New Roman"/>
                <w:color w:val="000000"/>
                <w:sz w:val="24"/>
                <w:szCs w:val="24"/>
              </w:rPr>
              <w:t> </w:t>
            </w:r>
          </w:p>
        </w:tc>
        <w:tc>
          <w:tcPr>
            <w:tcW w:w="1077" w:type="dxa"/>
            <w:tcBorders>
              <w:top w:val="nil"/>
              <w:left w:val="nil"/>
              <w:bottom w:val="single" w:sz="4" w:space="0" w:color="auto"/>
              <w:right w:val="single" w:sz="4" w:space="0" w:color="auto"/>
            </w:tcBorders>
            <w:shd w:val="clear" w:color="000000" w:fill="FFFF00"/>
            <w:noWrap/>
            <w:vAlign w:val="bottom"/>
            <w:hideMark/>
          </w:tcPr>
          <w:p w:rsidR="00096CAA" w:rsidRPr="00680096" w:rsidRDefault="00096CAA" w:rsidP="00680096">
            <w:pPr>
              <w:spacing w:after="0" w:line="240" w:lineRule="auto"/>
              <w:jc w:val="center"/>
              <w:rPr>
                <w:rFonts w:ascii="Times New Roman" w:eastAsia="Times New Roman" w:hAnsi="Times New Roman" w:cs="Times New Roman"/>
                <w:color w:val="000000"/>
                <w:sz w:val="24"/>
                <w:szCs w:val="24"/>
              </w:rPr>
            </w:pPr>
            <w:r w:rsidRPr="00680096">
              <w:rPr>
                <w:rFonts w:ascii="Times New Roman" w:eastAsia="Times New Roman" w:hAnsi="Times New Roman" w:cs="Times New Roman"/>
                <w:color w:val="000000"/>
                <w:sz w:val="24"/>
                <w:szCs w:val="24"/>
              </w:rPr>
              <w:t> </w:t>
            </w:r>
          </w:p>
        </w:tc>
        <w:tc>
          <w:tcPr>
            <w:tcW w:w="972" w:type="dxa"/>
            <w:tcBorders>
              <w:top w:val="nil"/>
              <w:left w:val="nil"/>
              <w:bottom w:val="single" w:sz="4" w:space="0" w:color="auto"/>
              <w:right w:val="single" w:sz="4" w:space="0" w:color="auto"/>
            </w:tcBorders>
            <w:shd w:val="clear" w:color="000000" w:fill="FFFF00"/>
            <w:noWrap/>
            <w:vAlign w:val="bottom"/>
            <w:hideMark/>
          </w:tcPr>
          <w:p w:rsidR="00096CAA" w:rsidRPr="00680096" w:rsidRDefault="00096CAA" w:rsidP="00680096">
            <w:pPr>
              <w:spacing w:after="0" w:line="240" w:lineRule="auto"/>
              <w:jc w:val="center"/>
              <w:rPr>
                <w:rFonts w:ascii="Times New Roman" w:eastAsia="Times New Roman" w:hAnsi="Times New Roman" w:cs="Times New Roman"/>
                <w:color w:val="000000"/>
                <w:sz w:val="24"/>
                <w:szCs w:val="24"/>
              </w:rPr>
            </w:pPr>
            <w:r w:rsidRPr="00680096">
              <w:rPr>
                <w:rFonts w:ascii="Times New Roman" w:eastAsia="Times New Roman" w:hAnsi="Times New Roman" w:cs="Times New Roman"/>
                <w:color w:val="000000"/>
                <w:sz w:val="24"/>
                <w:szCs w:val="24"/>
              </w:rPr>
              <w:t> </w:t>
            </w:r>
          </w:p>
        </w:tc>
        <w:tc>
          <w:tcPr>
            <w:tcW w:w="1526" w:type="dxa"/>
            <w:tcBorders>
              <w:top w:val="nil"/>
              <w:left w:val="nil"/>
              <w:bottom w:val="single" w:sz="4" w:space="0" w:color="auto"/>
              <w:right w:val="single" w:sz="4" w:space="0" w:color="auto"/>
            </w:tcBorders>
            <w:shd w:val="clear" w:color="000000" w:fill="FFFF00"/>
            <w:noWrap/>
            <w:vAlign w:val="bottom"/>
            <w:hideMark/>
          </w:tcPr>
          <w:p w:rsidR="00096CAA" w:rsidRPr="00680096" w:rsidRDefault="00096CAA" w:rsidP="00680096">
            <w:pPr>
              <w:spacing w:after="0" w:line="240" w:lineRule="auto"/>
              <w:jc w:val="right"/>
              <w:rPr>
                <w:rFonts w:ascii="Times New Roman" w:eastAsia="Times New Roman" w:hAnsi="Times New Roman" w:cs="Times New Roman"/>
                <w:color w:val="000000"/>
                <w:sz w:val="24"/>
                <w:szCs w:val="24"/>
              </w:rPr>
            </w:pPr>
            <w:r w:rsidRPr="00680096">
              <w:rPr>
                <w:rFonts w:ascii="Times New Roman" w:eastAsia="Times New Roman" w:hAnsi="Times New Roman" w:cs="Times New Roman"/>
                <w:color w:val="000000"/>
                <w:sz w:val="24"/>
                <w:szCs w:val="24"/>
              </w:rPr>
              <w:t>5,000,000.00</w:t>
            </w:r>
          </w:p>
        </w:tc>
        <w:tc>
          <w:tcPr>
            <w:tcW w:w="1223" w:type="dxa"/>
            <w:tcBorders>
              <w:top w:val="nil"/>
              <w:left w:val="nil"/>
              <w:bottom w:val="single" w:sz="4" w:space="0" w:color="auto"/>
              <w:right w:val="single" w:sz="4" w:space="0" w:color="auto"/>
            </w:tcBorders>
            <w:shd w:val="clear" w:color="000000" w:fill="FFFF00"/>
            <w:noWrap/>
            <w:vAlign w:val="bottom"/>
            <w:hideMark/>
          </w:tcPr>
          <w:p w:rsidR="00096CAA" w:rsidRPr="00680096" w:rsidRDefault="00096CAA" w:rsidP="00680096">
            <w:pPr>
              <w:spacing w:after="0" w:line="240" w:lineRule="auto"/>
              <w:jc w:val="right"/>
              <w:rPr>
                <w:rFonts w:ascii="Times New Roman" w:eastAsia="Times New Roman" w:hAnsi="Times New Roman" w:cs="Times New Roman"/>
                <w:color w:val="000000"/>
                <w:sz w:val="24"/>
                <w:szCs w:val="24"/>
              </w:rPr>
            </w:pPr>
            <w:r w:rsidRPr="00680096">
              <w:rPr>
                <w:rFonts w:ascii="Times New Roman" w:eastAsia="Times New Roman" w:hAnsi="Times New Roman" w:cs="Times New Roman"/>
                <w:color w:val="000000"/>
                <w:sz w:val="24"/>
                <w:szCs w:val="24"/>
              </w:rPr>
              <w:t>0.00</w:t>
            </w:r>
          </w:p>
        </w:tc>
        <w:tc>
          <w:tcPr>
            <w:tcW w:w="1526" w:type="dxa"/>
            <w:tcBorders>
              <w:top w:val="nil"/>
              <w:left w:val="nil"/>
              <w:bottom w:val="single" w:sz="4" w:space="0" w:color="auto"/>
              <w:right w:val="single" w:sz="4" w:space="0" w:color="auto"/>
            </w:tcBorders>
            <w:shd w:val="clear" w:color="000000" w:fill="FFFF00"/>
            <w:noWrap/>
            <w:vAlign w:val="bottom"/>
            <w:hideMark/>
          </w:tcPr>
          <w:p w:rsidR="00096CAA" w:rsidRPr="00680096" w:rsidRDefault="00096CAA" w:rsidP="00680096">
            <w:pPr>
              <w:spacing w:after="0" w:line="240" w:lineRule="auto"/>
              <w:jc w:val="right"/>
              <w:rPr>
                <w:rFonts w:ascii="Times New Roman" w:eastAsia="Times New Roman" w:hAnsi="Times New Roman" w:cs="Times New Roman"/>
                <w:color w:val="000000"/>
                <w:sz w:val="24"/>
                <w:szCs w:val="24"/>
              </w:rPr>
            </w:pPr>
            <w:r w:rsidRPr="00680096">
              <w:rPr>
                <w:rFonts w:ascii="Times New Roman" w:eastAsia="Times New Roman" w:hAnsi="Times New Roman" w:cs="Times New Roman"/>
                <w:color w:val="000000"/>
                <w:sz w:val="24"/>
                <w:szCs w:val="24"/>
              </w:rPr>
              <w:t>5,000,000.00</w:t>
            </w:r>
          </w:p>
        </w:tc>
      </w:tr>
    </w:tbl>
    <w:p w:rsidR="00096CAA" w:rsidRPr="00680096" w:rsidRDefault="00096CAA" w:rsidP="00680096">
      <w:pPr>
        <w:spacing w:after="0" w:line="240" w:lineRule="auto"/>
        <w:rPr>
          <w:rFonts w:ascii="Times New Roman" w:hAnsi="Times New Roman" w:cs="Times New Roman"/>
          <w:sz w:val="24"/>
          <w:szCs w:val="24"/>
        </w:rPr>
      </w:pPr>
      <w:r w:rsidRPr="00680096">
        <w:rPr>
          <w:rFonts w:ascii="Times New Roman" w:hAnsi="Times New Roman" w:cs="Times New Roman"/>
          <w:sz w:val="24"/>
          <w:szCs w:val="24"/>
        </w:rPr>
        <w:t>Нема промена.</w:t>
      </w:r>
    </w:p>
    <w:p w:rsidR="004608FD" w:rsidRPr="00680096" w:rsidRDefault="004608FD" w:rsidP="00680096">
      <w:pPr>
        <w:spacing w:after="0" w:line="240" w:lineRule="auto"/>
        <w:rPr>
          <w:rFonts w:ascii="Times New Roman" w:hAnsi="Times New Roman" w:cs="Times New Roman"/>
          <w:sz w:val="24"/>
          <w:szCs w:val="24"/>
        </w:rPr>
      </w:pPr>
    </w:p>
    <w:tbl>
      <w:tblPr>
        <w:tblW w:w="9091" w:type="dxa"/>
        <w:jc w:val="center"/>
        <w:tblLayout w:type="fixed"/>
        <w:tblCellMar>
          <w:left w:w="30" w:type="dxa"/>
          <w:right w:w="30" w:type="dxa"/>
        </w:tblCellMar>
        <w:tblLook w:val="0000"/>
      </w:tblPr>
      <w:tblGrid>
        <w:gridCol w:w="1435"/>
        <w:gridCol w:w="1008"/>
        <w:gridCol w:w="1008"/>
        <w:gridCol w:w="1008"/>
        <w:gridCol w:w="1512"/>
        <w:gridCol w:w="1512"/>
        <w:gridCol w:w="1608"/>
      </w:tblGrid>
      <w:tr w:rsidR="00680096" w:rsidRPr="00680096" w:rsidTr="000B186F">
        <w:trPr>
          <w:trHeight w:val="288"/>
          <w:jc w:val="center"/>
        </w:trPr>
        <w:tc>
          <w:tcPr>
            <w:tcW w:w="9091" w:type="dxa"/>
            <w:gridSpan w:val="7"/>
            <w:tcBorders>
              <w:top w:val="single" w:sz="2" w:space="0" w:color="000000"/>
              <w:left w:val="single" w:sz="2" w:space="0" w:color="000000"/>
              <w:bottom w:val="single" w:sz="6" w:space="0" w:color="auto"/>
              <w:right w:val="nil"/>
            </w:tcBorders>
            <w:shd w:val="solid" w:color="FF99CC" w:fill="auto"/>
          </w:tcPr>
          <w:p w:rsidR="00680096" w:rsidRPr="00680096" w:rsidRDefault="00680096" w:rsidP="00680096">
            <w:pPr>
              <w:autoSpaceDE w:val="0"/>
              <w:autoSpaceDN w:val="0"/>
              <w:adjustRightInd w:val="0"/>
              <w:spacing w:after="0" w:line="240" w:lineRule="auto"/>
              <w:jc w:val="center"/>
              <w:rPr>
                <w:rFonts w:ascii="Times New Roman" w:hAnsi="Times New Roman" w:cs="Times New Roman"/>
                <w:b/>
                <w:bCs/>
                <w:color w:val="000000"/>
                <w:sz w:val="24"/>
                <w:szCs w:val="24"/>
              </w:rPr>
            </w:pPr>
            <w:r w:rsidRPr="00680096">
              <w:rPr>
                <w:rFonts w:ascii="Times New Roman" w:hAnsi="Times New Roman" w:cs="Times New Roman"/>
                <w:b/>
                <w:bCs/>
                <w:color w:val="000000"/>
                <w:sz w:val="24"/>
                <w:szCs w:val="24"/>
              </w:rPr>
              <w:t>Пројекат 0902-7004- Интегративна међусекторска подршка старима у Тополи</w:t>
            </w:r>
          </w:p>
        </w:tc>
      </w:tr>
      <w:tr w:rsidR="00680096" w:rsidRPr="00680096" w:rsidTr="000B186F">
        <w:trPr>
          <w:trHeight w:val="562"/>
          <w:jc w:val="center"/>
        </w:trPr>
        <w:tc>
          <w:tcPr>
            <w:tcW w:w="1435" w:type="dxa"/>
            <w:tcBorders>
              <w:top w:val="single" w:sz="6" w:space="0" w:color="auto"/>
              <w:left w:val="single" w:sz="6" w:space="0" w:color="auto"/>
              <w:bottom w:val="single" w:sz="6" w:space="0" w:color="auto"/>
              <w:right w:val="single" w:sz="6" w:space="0" w:color="auto"/>
            </w:tcBorders>
          </w:tcPr>
          <w:p w:rsidR="00680096" w:rsidRPr="00680096" w:rsidRDefault="00680096" w:rsidP="00680096">
            <w:pPr>
              <w:autoSpaceDE w:val="0"/>
              <w:autoSpaceDN w:val="0"/>
              <w:adjustRightInd w:val="0"/>
              <w:spacing w:after="0" w:line="240" w:lineRule="auto"/>
              <w:jc w:val="center"/>
              <w:rPr>
                <w:rFonts w:ascii="Times New Roman" w:hAnsi="Times New Roman" w:cs="Times New Roman"/>
                <w:b/>
                <w:bCs/>
                <w:color w:val="000000"/>
                <w:sz w:val="24"/>
                <w:szCs w:val="24"/>
              </w:rPr>
            </w:pPr>
            <w:r w:rsidRPr="00680096">
              <w:rPr>
                <w:rFonts w:ascii="Times New Roman" w:hAnsi="Times New Roman" w:cs="Times New Roman"/>
                <w:b/>
                <w:bCs/>
                <w:color w:val="000000"/>
                <w:sz w:val="24"/>
                <w:szCs w:val="24"/>
              </w:rPr>
              <w:t xml:space="preserve">pozicija </w:t>
            </w:r>
          </w:p>
        </w:tc>
        <w:tc>
          <w:tcPr>
            <w:tcW w:w="1008" w:type="dxa"/>
            <w:tcBorders>
              <w:top w:val="single" w:sz="6" w:space="0" w:color="auto"/>
              <w:left w:val="single" w:sz="6" w:space="0" w:color="auto"/>
              <w:bottom w:val="single" w:sz="6" w:space="0" w:color="auto"/>
              <w:right w:val="single" w:sz="6" w:space="0" w:color="auto"/>
            </w:tcBorders>
          </w:tcPr>
          <w:p w:rsidR="00680096" w:rsidRPr="00680096" w:rsidRDefault="00680096" w:rsidP="00680096">
            <w:pPr>
              <w:autoSpaceDE w:val="0"/>
              <w:autoSpaceDN w:val="0"/>
              <w:adjustRightInd w:val="0"/>
              <w:spacing w:after="0" w:line="240" w:lineRule="auto"/>
              <w:jc w:val="center"/>
              <w:rPr>
                <w:rFonts w:ascii="Times New Roman" w:hAnsi="Times New Roman" w:cs="Times New Roman"/>
                <w:b/>
                <w:bCs/>
                <w:color w:val="000000"/>
                <w:sz w:val="24"/>
                <w:szCs w:val="24"/>
              </w:rPr>
            </w:pPr>
            <w:r w:rsidRPr="00680096">
              <w:rPr>
                <w:rFonts w:ascii="Times New Roman" w:hAnsi="Times New Roman" w:cs="Times New Roman"/>
                <w:b/>
                <w:bCs/>
                <w:color w:val="000000"/>
                <w:sz w:val="24"/>
                <w:szCs w:val="24"/>
              </w:rPr>
              <w:t>funkcija</w:t>
            </w:r>
          </w:p>
        </w:tc>
        <w:tc>
          <w:tcPr>
            <w:tcW w:w="1008" w:type="dxa"/>
            <w:tcBorders>
              <w:top w:val="single" w:sz="6" w:space="0" w:color="auto"/>
              <w:left w:val="single" w:sz="6" w:space="0" w:color="auto"/>
              <w:bottom w:val="single" w:sz="6" w:space="0" w:color="auto"/>
              <w:right w:val="single" w:sz="6" w:space="0" w:color="auto"/>
            </w:tcBorders>
          </w:tcPr>
          <w:p w:rsidR="00680096" w:rsidRPr="00680096" w:rsidRDefault="00680096" w:rsidP="00680096">
            <w:pPr>
              <w:autoSpaceDE w:val="0"/>
              <w:autoSpaceDN w:val="0"/>
              <w:adjustRightInd w:val="0"/>
              <w:spacing w:after="0" w:line="240" w:lineRule="auto"/>
              <w:jc w:val="center"/>
              <w:rPr>
                <w:rFonts w:ascii="Times New Roman" w:hAnsi="Times New Roman" w:cs="Times New Roman"/>
                <w:b/>
                <w:bCs/>
                <w:color w:val="000000"/>
                <w:sz w:val="24"/>
                <w:szCs w:val="24"/>
              </w:rPr>
            </w:pPr>
            <w:r w:rsidRPr="00680096">
              <w:rPr>
                <w:rFonts w:ascii="Times New Roman" w:hAnsi="Times New Roman" w:cs="Times New Roman"/>
                <w:b/>
                <w:bCs/>
                <w:color w:val="000000"/>
                <w:sz w:val="24"/>
                <w:szCs w:val="24"/>
              </w:rPr>
              <w:t>ek.klasif</w:t>
            </w:r>
          </w:p>
        </w:tc>
        <w:tc>
          <w:tcPr>
            <w:tcW w:w="1008" w:type="dxa"/>
            <w:tcBorders>
              <w:top w:val="single" w:sz="6" w:space="0" w:color="auto"/>
              <w:left w:val="single" w:sz="6" w:space="0" w:color="auto"/>
              <w:bottom w:val="single" w:sz="6" w:space="0" w:color="auto"/>
              <w:right w:val="single" w:sz="6" w:space="0" w:color="auto"/>
            </w:tcBorders>
          </w:tcPr>
          <w:p w:rsidR="00680096" w:rsidRPr="00680096" w:rsidRDefault="00680096" w:rsidP="00680096">
            <w:pPr>
              <w:autoSpaceDE w:val="0"/>
              <w:autoSpaceDN w:val="0"/>
              <w:adjustRightInd w:val="0"/>
              <w:spacing w:after="0" w:line="240" w:lineRule="auto"/>
              <w:jc w:val="center"/>
              <w:rPr>
                <w:rFonts w:ascii="Times New Roman" w:hAnsi="Times New Roman" w:cs="Times New Roman"/>
                <w:b/>
                <w:bCs/>
                <w:color w:val="000000"/>
                <w:sz w:val="24"/>
                <w:szCs w:val="24"/>
              </w:rPr>
            </w:pPr>
            <w:r w:rsidRPr="00680096">
              <w:rPr>
                <w:rFonts w:ascii="Times New Roman" w:hAnsi="Times New Roman" w:cs="Times New Roman"/>
                <w:b/>
                <w:bCs/>
                <w:color w:val="000000"/>
                <w:sz w:val="24"/>
                <w:szCs w:val="24"/>
              </w:rPr>
              <w:t>izvor fin</w:t>
            </w:r>
          </w:p>
        </w:tc>
        <w:tc>
          <w:tcPr>
            <w:tcW w:w="1512" w:type="dxa"/>
            <w:tcBorders>
              <w:top w:val="single" w:sz="6" w:space="0" w:color="auto"/>
              <w:left w:val="single" w:sz="6" w:space="0" w:color="auto"/>
              <w:bottom w:val="single" w:sz="6" w:space="0" w:color="auto"/>
              <w:right w:val="single" w:sz="6" w:space="0" w:color="auto"/>
            </w:tcBorders>
          </w:tcPr>
          <w:p w:rsidR="00680096" w:rsidRPr="00680096" w:rsidRDefault="00680096" w:rsidP="00680096">
            <w:pPr>
              <w:autoSpaceDE w:val="0"/>
              <w:autoSpaceDN w:val="0"/>
              <w:adjustRightInd w:val="0"/>
              <w:spacing w:after="0" w:line="240" w:lineRule="auto"/>
              <w:jc w:val="center"/>
              <w:rPr>
                <w:rFonts w:ascii="Times New Roman" w:hAnsi="Times New Roman" w:cs="Times New Roman"/>
                <w:b/>
                <w:bCs/>
                <w:color w:val="000000"/>
                <w:sz w:val="24"/>
                <w:szCs w:val="24"/>
              </w:rPr>
            </w:pPr>
            <w:r w:rsidRPr="00680096">
              <w:rPr>
                <w:rFonts w:ascii="Times New Roman" w:hAnsi="Times New Roman" w:cs="Times New Roman"/>
                <w:b/>
                <w:bCs/>
                <w:color w:val="000000"/>
                <w:sz w:val="24"/>
                <w:szCs w:val="24"/>
              </w:rPr>
              <w:t>plan</w:t>
            </w:r>
          </w:p>
        </w:tc>
        <w:tc>
          <w:tcPr>
            <w:tcW w:w="1512" w:type="dxa"/>
            <w:tcBorders>
              <w:top w:val="single" w:sz="6" w:space="0" w:color="auto"/>
              <w:left w:val="single" w:sz="6" w:space="0" w:color="auto"/>
              <w:bottom w:val="single" w:sz="6" w:space="0" w:color="auto"/>
              <w:right w:val="single" w:sz="6" w:space="0" w:color="auto"/>
            </w:tcBorders>
          </w:tcPr>
          <w:p w:rsidR="00680096" w:rsidRPr="00680096" w:rsidRDefault="00680096" w:rsidP="00680096">
            <w:pPr>
              <w:autoSpaceDE w:val="0"/>
              <w:autoSpaceDN w:val="0"/>
              <w:adjustRightInd w:val="0"/>
              <w:spacing w:after="0" w:line="240" w:lineRule="auto"/>
              <w:jc w:val="center"/>
              <w:rPr>
                <w:rFonts w:ascii="Times New Roman" w:hAnsi="Times New Roman" w:cs="Times New Roman"/>
                <w:b/>
                <w:bCs/>
                <w:color w:val="000000"/>
                <w:sz w:val="24"/>
                <w:szCs w:val="24"/>
              </w:rPr>
            </w:pPr>
            <w:r w:rsidRPr="00680096">
              <w:rPr>
                <w:rFonts w:ascii="Times New Roman" w:hAnsi="Times New Roman" w:cs="Times New Roman"/>
                <w:b/>
                <w:bCs/>
                <w:color w:val="000000"/>
                <w:sz w:val="24"/>
                <w:szCs w:val="24"/>
              </w:rPr>
              <w:t>promena (+/-)</w:t>
            </w:r>
          </w:p>
        </w:tc>
        <w:tc>
          <w:tcPr>
            <w:tcW w:w="1608" w:type="dxa"/>
            <w:tcBorders>
              <w:top w:val="single" w:sz="6" w:space="0" w:color="auto"/>
              <w:left w:val="single" w:sz="6" w:space="0" w:color="auto"/>
              <w:bottom w:val="single" w:sz="6" w:space="0" w:color="auto"/>
              <w:right w:val="single" w:sz="6" w:space="0" w:color="auto"/>
            </w:tcBorders>
          </w:tcPr>
          <w:p w:rsidR="00680096" w:rsidRPr="00680096" w:rsidRDefault="00680096" w:rsidP="00680096">
            <w:pPr>
              <w:autoSpaceDE w:val="0"/>
              <w:autoSpaceDN w:val="0"/>
              <w:adjustRightInd w:val="0"/>
              <w:spacing w:after="0" w:line="240" w:lineRule="auto"/>
              <w:jc w:val="center"/>
              <w:rPr>
                <w:rFonts w:ascii="Times New Roman" w:hAnsi="Times New Roman" w:cs="Times New Roman"/>
                <w:b/>
                <w:bCs/>
                <w:color w:val="000000"/>
                <w:sz w:val="24"/>
                <w:szCs w:val="24"/>
              </w:rPr>
            </w:pPr>
            <w:r w:rsidRPr="00680096">
              <w:rPr>
                <w:rFonts w:ascii="Times New Roman" w:hAnsi="Times New Roman" w:cs="Times New Roman"/>
                <w:b/>
                <w:bCs/>
                <w:color w:val="000000"/>
                <w:sz w:val="24"/>
                <w:szCs w:val="24"/>
              </w:rPr>
              <w:t>novi plan</w:t>
            </w:r>
          </w:p>
        </w:tc>
      </w:tr>
      <w:tr w:rsidR="00680096" w:rsidRPr="00680096" w:rsidTr="000B186F">
        <w:trPr>
          <w:trHeight w:val="288"/>
          <w:jc w:val="center"/>
        </w:trPr>
        <w:tc>
          <w:tcPr>
            <w:tcW w:w="1435" w:type="dxa"/>
            <w:tcBorders>
              <w:top w:val="single" w:sz="6" w:space="0" w:color="auto"/>
              <w:left w:val="single" w:sz="6" w:space="0" w:color="auto"/>
              <w:bottom w:val="single" w:sz="6" w:space="0" w:color="auto"/>
              <w:right w:val="single" w:sz="6" w:space="0" w:color="auto"/>
            </w:tcBorders>
          </w:tcPr>
          <w:p w:rsidR="00680096" w:rsidRPr="00680096" w:rsidRDefault="00680096" w:rsidP="00680096">
            <w:pPr>
              <w:autoSpaceDE w:val="0"/>
              <w:autoSpaceDN w:val="0"/>
              <w:adjustRightInd w:val="0"/>
              <w:spacing w:after="0" w:line="240" w:lineRule="auto"/>
              <w:jc w:val="center"/>
              <w:rPr>
                <w:rFonts w:ascii="Times New Roman" w:hAnsi="Times New Roman" w:cs="Times New Roman"/>
                <w:color w:val="000000"/>
                <w:sz w:val="24"/>
                <w:szCs w:val="24"/>
              </w:rPr>
            </w:pPr>
            <w:r w:rsidRPr="00680096">
              <w:rPr>
                <w:rFonts w:ascii="Times New Roman" w:hAnsi="Times New Roman" w:cs="Times New Roman"/>
                <w:color w:val="000000"/>
                <w:sz w:val="24"/>
                <w:szCs w:val="24"/>
              </w:rPr>
              <w:t>21</w:t>
            </w:r>
          </w:p>
        </w:tc>
        <w:tc>
          <w:tcPr>
            <w:tcW w:w="1008" w:type="dxa"/>
            <w:tcBorders>
              <w:top w:val="single" w:sz="6" w:space="0" w:color="auto"/>
              <w:left w:val="single" w:sz="6" w:space="0" w:color="auto"/>
              <w:bottom w:val="single" w:sz="6" w:space="0" w:color="auto"/>
              <w:right w:val="single" w:sz="6" w:space="0" w:color="auto"/>
            </w:tcBorders>
          </w:tcPr>
          <w:p w:rsidR="00680096" w:rsidRPr="00680096" w:rsidRDefault="00680096" w:rsidP="00680096">
            <w:pPr>
              <w:autoSpaceDE w:val="0"/>
              <w:autoSpaceDN w:val="0"/>
              <w:adjustRightInd w:val="0"/>
              <w:spacing w:after="0" w:line="240" w:lineRule="auto"/>
              <w:jc w:val="center"/>
              <w:rPr>
                <w:rFonts w:ascii="Times New Roman" w:hAnsi="Times New Roman" w:cs="Times New Roman"/>
                <w:color w:val="000000"/>
                <w:sz w:val="24"/>
                <w:szCs w:val="24"/>
              </w:rPr>
            </w:pPr>
            <w:r w:rsidRPr="00680096">
              <w:rPr>
                <w:rFonts w:ascii="Times New Roman" w:hAnsi="Times New Roman" w:cs="Times New Roman"/>
                <w:color w:val="000000"/>
                <w:sz w:val="24"/>
                <w:szCs w:val="24"/>
              </w:rPr>
              <w:t>020</w:t>
            </w:r>
          </w:p>
        </w:tc>
        <w:tc>
          <w:tcPr>
            <w:tcW w:w="1008" w:type="dxa"/>
            <w:tcBorders>
              <w:top w:val="single" w:sz="6" w:space="0" w:color="auto"/>
              <w:left w:val="single" w:sz="6" w:space="0" w:color="auto"/>
              <w:bottom w:val="single" w:sz="6" w:space="0" w:color="auto"/>
              <w:right w:val="single" w:sz="6" w:space="0" w:color="auto"/>
            </w:tcBorders>
          </w:tcPr>
          <w:p w:rsidR="00680096" w:rsidRPr="00680096" w:rsidRDefault="00680096" w:rsidP="00680096">
            <w:pPr>
              <w:autoSpaceDE w:val="0"/>
              <w:autoSpaceDN w:val="0"/>
              <w:adjustRightInd w:val="0"/>
              <w:spacing w:after="0" w:line="240" w:lineRule="auto"/>
              <w:jc w:val="center"/>
              <w:rPr>
                <w:rFonts w:ascii="Times New Roman" w:hAnsi="Times New Roman" w:cs="Times New Roman"/>
                <w:color w:val="000000"/>
                <w:sz w:val="24"/>
                <w:szCs w:val="24"/>
              </w:rPr>
            </w:pPr>
            <w:r w:rsidRPr="00680096">
              <w:rPr>
                <w:rFonts w:ascii="Times New Roman" w:hAnsi="Times New Roman" w:cs="Times New Roman"/>
                <w:color w:val="000000"/>
                <w:sz w:val="24"/>
                <w:szCs w:val="24"/>
              </w:rPr>
              <w:t>4161</w:t>
            </w:r>
          </w:p>
        </w:tc>
        <w:tc>
          <w:tcPr>
            <w:tcW w:w="1008" w:type="dxa"/>
            <w:tcBorders>
              <w:top w:val="single" w:sz="6" w:space="0" w:color="auto"/>
              <w:left w:val="single" w:sz="6" w:space="0" w:color="auto"/>
              <w:bottom w:val="single" w:sz="6" w:space="0" w:color="auto"/>
              <w:right w:val="single" w:sz="6" w:space="0" w:color="auto"/>
            </w:tcBorders>
          </w:tcPr>
          <w:p w:rsidR="00680096" w:rsidRPr="00680096" w:rsidRDefault="00680096" w:rsidP="00680096">
            <w:pPr>
              <w:autoSpaceDE w:val="0"/>
              <w:autoSpaceDN w:val="0"/>
              <w:adjustRightInd w:val="0"/>
              <w:spacing w:after="0" w:line="240" w:lineRule="auto"/>
              <w:jc w:val="center"/>
              <w:rPr>
                <w:rFonts w:ascii="Times New Roman" w:hAnsi="Times New Roman" w:cs="Times New Roman"/>
                <w:color w:val="000000"/>
                <w:sz w:val="24"/>
                <w:szCs w:val="24"/>
              </w:rPr>
            </w:pPr>
            <w:r w:rsidRPr="00680096">
              <w:rPr>
                <w:rFonts w:ascii="Times New Roman" w:hAnsi="Times New Roman" w:cs="Times New Roman"/>
                <w:color w:val="000000"/>
                <w:sz w:val="24"/>
                <w:szCs w:val="24"/>
              </w:rPr>
              <w:t>01</w:t>
            </w:r>
          </w:p>
        </w:tc>
        <w:tc>
          <w:tcPr>
            <w:tcW w:w="1512" w:type="dxa"/>
            <w:tcBorders>
              <w:top w:val="single" w:sz="6" w:space="0" w:color="auto"/>
              <w:left w:val="single" w:sz="6" w:space="0" w:color="auto"/>
              <w:bottom w:val="single" w:sz="6" w:space="0" w:color="auto"/>
              <w:right w:val="single" w:sz="6" w:space="0" w:color="auto"/>
            </w:tcBorders>
          </w:tcPr>
          <w:p w:rsidR="00680096" w:rsidRPr="00680096" w:rsidRDefault="00680096" w:rsidP="00680096">
            <w:pPr>
              <w:autoSpaceDE w:val="0"/>
              <w:autoSpaceDN w:val="0"/>
              <w:adjustRightInd w:val="0"/>
              <w:spacing w:after="0" w:line="240" w:lineRule="auto"/>
              <w:jc w:val="right"/>
              <w:rPr>
                <w:rFonts w:ascii="Times New Roman" w:hAnsi="Times New Roman" w:cs="Times New Roman"/>
                <w:color w:val="000000"/>
                <w:sz w:val="24"/>
                <w:szCs w:val="24"/>
              </w:rPr>
            </w:pPr>
            <w:r w:rsidRPr="00680096">
              <w:rPr>
                <w:rFonts w:ascii="Times New Roman" w:hAnsi="Times New Roman" w:cs="Times New Roman"/>
                <w:color w:val="000000"/>
                <w:sz w:val="24"/>
                <w:szCs w:val="24"/>
              </w:rPr>
              <w:t>1,149,130.00</w:t>
            </w:r>
          </w:p>
        </w:tc>
        <w:tc>
          <w:tcPr>
            <w:tcW w:w="1512" w:type="dxa"/>
            <w:tcBorders>
              <w:top w:val="single" w:sz="6" w:space="0" w:color="auto"/>
              <w:left w:val="single" w:sz="6" w:space="0" w:color="auto"/>
              <w:bottom w:val="single" w:sz="6" w:space="0" w:color="auto"/>
              <w:right w:val="single" w:sz="6" w:space="0" w:color="auto"/>
            </w:tcBorders>
          </w:tcPr>
          <w:p w:rsidR="00680096" w:rsidRPr="00680096" w:rsidRDefault="00680096" w:rsidP="00680096">
            <w:pPr>
              <w:autoSpaceDE w:val="0"/>
              <w:autoSpaceDN w:val="0"/>
              <w:adjustRightInd w:val="0"/>
              <w:spacing w:after="0" w:line="240" w:lineRule="auto"/>
              <w:jc w:val="right"/>
              <w:rPr>
                <w:rFonts w:ascii="Times New Roman" w:hAnsi="Times New Roman" w:cs="Times New Roman"/>
                <w:color w:val="000000"/>
                <w:sz w:val="24"/>
                <w:szCs w:val="24"/>
              </w:rPr>
            </w:pPr>
          </w:p>
        </w:tc>
        <w:tc>
          <w:tcPr>
            <w:tcW w:w="1608" w:type="dxa"/>
            <w:tcBorders>
              <w:top w:val="single" w:sz="6" w:space="0" w:color="auto"/>
              <w:left w:val="single" w:sz="6" w:space="0" w:color="auto"/>
              <w:bottom w:val="single" w:sz="6" w:space="0" w:color="auto"/>
              <w:right w:val="single" w:sz="6" w:space="0" w:color="auto"/>
            </w:tcBorders>
          </w:tcPr>
          <w:p w:rsidR="00680096" w:rsidRPr="00680096" w:rsidRDefault="00680096" w:rsidP="00680096">
            <w:pPr>
              <w:autoSpaceDE w:val="0"/>
              <w:autoSpaceDN w:val="0"/>
              <w:adjustRightInd w:val="0"/>
              <w:spacing w:after="0" w:line="240" w:lineRule="auto"/>
              <w:jc w:val="right"/>
              <w:rPr>
                <w:rFonts w:ascii="Times New Roman" w:hAnsi="Times New Roman" w:cs="Times New Roman"/>
                <w:color w:val="000000"/>
                <w:sz w:val="24"/>
                <w:szCs w:val="24"/>
              </w:rPr>
            </w:pPr>
            <w:r w:rsidRPr="00680096">
              <w:rPr>
                <w:rFonts w:ascii="Times New Roman" w:hAnsi="Times New Roman" w:cs="Times New Roman"/>
                <w:color w:val="000000"/>
                <w:sz w:val="24"/>
                <w:szCs w:val="24"/>
              </w:rPr>
              <w:t>1,149,130.00</w:t>
            </w:r>
          </w:p>
        </w:tc>
      </w:tr>
      <w:tr w:rsidR="00680096" w:rsidRPr="00680096" w:rsidTr="000B186F">
        <w:trPr>
          <w:trHeight w:val="288"/>
          <w:jc w:val="center"/>
        </w:trPr>
        <w:tc>
          <w:tcPr>
            <w:tcW w:w="1435" w:type="dxa"/>
            <w:tcBorders>
              <w:top w:val="single" w:sz="6" w:space="0" w:color="auto"/>
              <w:left w:val="single" w:sz="6" w:space="0" w:color="auto"/>
              <w:bottom w:val="single" w:sz="6" w:space="0" w:color="auto"/>
              <w:right w:val="single" w:sz="6" w:space="0" w:color="auto"/>
            </w:tcBorders>
          </w:tcPr>
          <w:p w:rsidR="00680096" w:rsidRPr="00680096" w:rsidRDefault="00680096" w:rsidP="00680096">
            <w:pPr>
              <w:autoSpaceDE w:val="0"/>
              <w:autoSpaceDN w:val="0"/>
              <w:adjustRightInd w:val="0"/>
              <w:spacing w:after="0" w:line="240" w:lineRule="auto"/>
              <w:jc w:val="center"/>
              <w:rPr>
                <w:rFonts w:ascii="Times New Roman" w:hAnsi="Times New Roman" w:cs="Times New Roman"/>
                <w:color w:val="000000"/>
                <w:sz w:val="24"/>
                <w:szCs w:val="24"/>
              </w:rPr>
            </w:pPr>
            <w:r w:rsidRPr="00680096">
              <w:rPr>
                <w:rFonts w:ascii="Times New Roman" w:hAnsi="Times New Roman" w:cs="Times New Roman"/>
                <w:color w:val="000000"/>
                <w:sz w:val="24"/>
                <w:szCs w:val="24"/>
              </w:rPr>
              <w:t>22</w:t>
            </w:r>
          </w:p>
        </w:tc>
        <w:tc>
          <w:tcPr>
            <w:tcW w:w="1008" w:type="dxa"/>
            <w:tcBorders>
              <w:top w:val="single" w:sz="6" w:space="0" w:color="auto"/>
              <w:left w:val="single" w:sz="6" w:space="0" w:color="auto"/>
              <w:bottom w:val="single" w:sz="6" w:space="0" w:color="auto"/>
              <w:right w:val="single" w:sz="6" w:space="0" w:color="auto"/>
            </w:tcBorders>
          </w:tcPr>
          <w:p w:rsidR="00680096" w:rsidRPr="00680096" w:rsidRDefault="00680096" w:rsidP="00680096">
            <w:pPr>
              <w:autoSpaceDE w:val="0"/>
              <w:autoSpaceDN w:val="0"/>
              <w:adjustRightInd w:val="0"/>
              <w:spacing w:after="0" w:line="240" w:lineRule="auto"/>
              <w:jc w:val="center"/>
              <w:rPr>
                <w:rFonts w:ascii="Times New Roman" w:hAnsi="Times New Roman" w:cs="Times New Roman"/>
                <w:color w:val="000000"/>
                <w:sz w:val="24"/>
                <w:szCs w:val="24"/>
              </w:rPr>
            </w:pPr>
            <w:r w:rsidRPr="00680096">
              <w:rPr>
                <w:rFonts w:ascii="Times New Roman" w:hAnsi="Times New Roman" w:cs="Times New Roman"/>
                <w:color w:val="000000"/>
                <w:sz w:val="24"/>
                <w:szCs w:val="24"/>
              </w:rPr>
              <w:t>020</w:t>
            </w:r>
          </w:p>
        </w:tc>
        <w:tc>
          <w:tcPr>
            <w:tcW w:w="1008" w:type="dxa"/>
            <w:tcBorders>
              <w:top w:val="single" w:sz="6" w:space="0" w:color="auto"/>
              <w:left w:val="single" w:sz="6" w:space="0" w:color="auto"/>
              <w:bottom w:val="single" w:sz="6" w:space="0" w:color="auto"/>
              <w:right w:val="single" w:sz="6" w:space="0" w:color="auto"/>
            </w:tcBorders>
          </w:tcPr>
          <w:p w:rsidR="00680096" w:rsidRPr="00680096" w:rsidRDefault="00680096" w:rsidP="00680096">
            <w:pPr>
              <w:autoSpaceDE w:val="0"/>
              <w:autoSpaceDN w:val="0"/>
              <w:adjustRightInd w:val="0"/>
              <w:spacing w:after="0" w:line="240" w:lineRule="auto"/>
              <w:jc w:val="center"/>
              <w:rPr>
                <w:rFonts w:ascii="Times New Roman" w:hAnsi="Times New Roman" w:cs="Times New Roman"/>
                <w:color w:val="000000"/>
                <w:sz w:val="24"/>
                <w:szCs w:val="24"/>
              </w:rPr>
            </w:pPr>
            <w:r w:rsidRPr="00680096">
              <w:rPr>
                <w:rFonts w:ascii="Times New Roman" w:hAnsi="Times New Roman" w:cs="Times New Roman"/>
                <w:color w:val="000000"/>
                <w:sz w:val="24"/>
                <w:szCs w:val="24"/>
              </w:rPr>
              <w:t>4235</w:t>
            </w:r>
          </w:p>
        </w:tc>
        <w:tc>
          <w:tcPr>
            <w:tcW w:w="1008" w:type="dxa"/>
            <w:tcBorders>
              <w:top w:val="single" w:sz="6" w:space="0" w:color="auto"/>
              <w:left w:val="single" w:sz="6" w:space="0" w:color="auto"/>
              <w:bottom w:val="single" w:sz="6" w:space="0" w:color="auto"/>
              <w:right w:val="single" w:sz="6" w:space="0" w:color="auto"/>
            </w:tcBorders>
          </w:tcPr>
          <w:p w:rsidR="00680096" w:rsidRPr="00680096" w:rsidRDefault="00680096" w:rsidP="00680096">
            <w:pPr>
              <w:autoSpaceDE w:val="0"/>
              <w:autoSpaceDN w:val="0"/>
              <w:adjustRightInd w:val="0"/>
              <w:spacing w:after="0" w:line="240" w:lineRule="auto"/>
              <w:jc w:val="center"/>
              <w:rPr>
                <w:rFonts w:ascii="Times New Roman" w:hAnsi="Times New Roman" w:cs="Times New Roman"/>
                <w:color w:val="000000"/>
                <w:sz w:val="24"/>
                <w:szCs w:val="24"/>
              </w:rPr>
            </w:pPr>
            <w:r w:rsidRPr="00680096">
              <w:rPr>
                <w:rFonts w:ascii="Times New Roman" w:hAnsi="Times New Roman" w:cs="Times New Roman"/>
                <w:color w:val="000000"/>
                <w:sz w:val="24"/>
                <w:szCs w:val="24"/>
              </w:rPr>
              <w:t>01</w:t>
            </w:r>
          </w:p>
        </w:tc>
        <w:tc>
          <w:tcPr>
            <w:tcW w:w="1512" w:type="dxa"/>
            <w:tcBorders>
              <w:top w:val="single" w:sz="6" w:space="0" w:color="auto"/>
              <w:left w:val="single" w:sz="6" w:space="0" w:color="auto"/>
              <w:bottom w:val="single" w:sz="6" w:space="0" w:color="auto"/>
              <w:right w:val="single" w:sz="6" w:space="0" w:color="auto"/>
            </w:tcBorders>
          </w:tcPr>
          <w:p w:rsidR="00680096" w:rsidRPr="00680096" w:rsidRDefault="00680096" w:rsidP="00680096">
            <w:pPr>
              <w:autoSpaceDE w:val="0"/>
              <w:autoSpaceDN w:val="0"/>
              <w:adjustRightInd w:val="0"/>
              <w:spacing w:after="0" w:line="240" w:lineRule="auto"/>
              <w:jc w:val="right"/>
              <w:rPr>
                <w:rFonts w:ascii="Times New Roman" w:hAnsi="Times New Roman" w:cs="Times New Roman"/>
                <w:color w:val="000000"/>
                <w:sz w:val="24"/>
                <w:szCs w:val="24"/>
              </w:rPr>
            </w:pPr>
            <w:r w:rsidRPr="00680096">
              <w:rPr>
                <w:rFonts w:ascii="Times New Roman" w:hAnsi="Times New Roman" w:cs="Times New Roman"/>
                <w:color w:val="000000"/>
                <w:sz w:val="24"/>
                <w:szCs w:val="24"/>
              </w:rPr>
              <w:t>601,808.00</w:t>
            </w:r>
          </w:p>
        </w:tc>
        <w:tc>
          <w:tcPr>
            <w:tcW w:w="1512" w:type="dxa"/>
            <w:tcBorders>
              <w:top w:val="single" w:sz="6" w:space="0" w:color="auto"/>
              <w:left w:val="single" w:sz="6" w:space="0" w:color="auto"/>
              <w:bottom w:val="single" w:sz="6" w:space="0" w:color="auto"/>
              <w:right w:val="single" w:sz="6" w:space="0" w:color="auto"/>
            </w:tcBorders>
          </w:tcPr>
          <w:p w:rsidR="00680096" w:rsidRPr="00680096" w:rsidRDefault="00680096" w:rsidP="00680096">
            <w:pPr>
              <w:autoSpaceDE w:val="0"/>
              <w:autoSpaceDN w:val="0"/>
              <w:adjustRightInd w:val="0"/>
              <w:spacing w:after="0" w:line="240" w:lineRule="auto"/>
              <w:jc w:val="right"/>
              <w:rPr>
                <w:rFonts w:ascii="Times New Roman" w:hAnsi="Times New Roman" w:cs="Times New Roman"/>
                <w:color w:val="000000"/>
                <w:sz w:val="24"/>
                <w:szCs w:val="24"/>
              </w:rPr>
            </w:pPr>
          </w:p>
        </w:tc>
        <w:tc>
          <w:tcPr>
            <w:tcW w:w="1608" w:type="dxa"/>
            <w:tcBorders>
              <w:top w:val="single" w:sz="6" w:space="0" w:color="auto"/>
              <w:left w:val="single" w:sz="6" w:space="0" w:color="auto"/>
              <w:bottom w:val="single" w:sz="6" w:space="0" w:color="auto"/>
              <w:right w:val="single" w:sz="6" w:space="0" w:color="auto"/>
            </w:tcBorders>
          </w:tcPr>
          <w:p w:rsidR="00680096" w:rsidRPr="00680096" w:rsidRDefault="00680096" w:rsidP="00680096">
            <w:pPr>
              <w:autoSpaceDE w:val="0"/>
              <w:autoSpaceDN w:val="0"/>
              <w:adjustRightInd w:val="0"/>
              <w:spacing w:after="0" w:line="240" w:lineRule="auto"/>
              <w:jc w:val="right"/>
              <w:rPr>
                <w:rFonts w:ascii="Times New Roman" w:hAnsi="Times New Roman" w:cs="Times New Roman"/>
                <w:color w:val="000000"/>
                <w:sz w:val="24"/>
                <w:szCs w:val="24"/>
              </w:rPr>
            </w:pPr>
            <w:r w:rsidRPr="00680096">
              <w:rPr>
                <w:rFonts w:ascii="Times New Roman" w:hAnsi="Times New Roman" w:cs="Times New Roman"/>
                <w:color w:val="000000"/>
                <w:sz w:val="24"/>
                <w:szCs w:val="24"/>
              </w:rPr>
              <w:t>601,808.00</w:t>
            </w:r>
          </w:p>
        </w:tc>
      </w:tr>
      <w:tr w:rsidR="00680096" w:rsidRPr="00680096" w:rsidTr="000B186F">
        <w:trPr>
          <w:trHeight w:val="288"/>
          <w:jc w:val="center"/>
        </w:trPr>
        <w:tc>
          <w:tcPr>
            <w:tcW w:w="1435" w:type="dxa"/>
            <w:tcBorders>
              <w:top w:val="single" w:sz="6" w:space="0" w:color="auto"/>
              <w:left w:val="single" w:sz="6" w:space="0" w:color="auto"/>
              <w:bottom w:val="single" w:sz="6" w:space="0" w:color="auto"/>
              <w:right w:val="single" w:sz="6" w:space="0" w:color="auto"/>
            </w:tcBorders>
          </w:tcPr>
          <w:p w:rsidR="00680096" w:rsidRPr="00680096" w:rsidRDefault="00680096" w:rsidP="00680096">
            <w:pPr>
              <w:autoSpaceDE w:val="0"/>
              <w:autoSpaceDN w:val="0"/>
              <w:adjustRightInd w:val="0"/>
              <w:spacing w:after="0" w:line="240" w:lineRule="auto"/>
              <w:jc w:val="center"/>
              <w:rPr>
                <w:rFonts w:ascii="Times New Roman" w:hAnsi="Times New Roman" w:cs="Times New Roman"/>
                <w:color w:val="000000"/>
                <w:sz w:val="24"/>
                <w:szCs w:val="24"/>
              </w:rPr>
            </w:pPr>
            <w:r w:rsidRPr="00680096">
              <w:rPr>
                <w:rFonts w:ascii="Times New Roman" w:hAnsi="Times New Roman" w:cs="Times New Roman"/>
                <w:color w:val="000000"/>
                <w:sz w:val="24"/>
                <w:szCs w:val="24"/>
              </w:rPr>
              <w:t>22</w:t>
            </w:r>
          </w:p>
        </w:tc>
        <w:tc>
          <w:tcPr>
            <w:tcW w:w="1008" w:type="dxa"/>
            <w:tcBorders>
              <w:top w:val="single" w:sz="6" w:space="0" w:color="auto"/>
              <w:left w:val="single" w:sz="6" w:space="0" w:color="auto"/>
              <w:bottom w:val="single" w:sz="6" w:space="0" w:color="auto"/>
              <w:right w:val="single" w:sz="6" w:space="0" w:color="auto"/>
            </w:tcBorders>
          </w:tcPr>
          <w:p w:rsidR="00680096" w:rsidRPr="00680096" w:rsidRDefault="00680096" w:rsidP="00680096">
            <w:pPr>
              <w:autoSpaceDE w:val="0"/>
              <w:autoSpaceDN w:val="0"/>
              <w:adjustRightInd w:val="0"/>
              <w:spacing w:after="0" w:line="240" w:lineRule="auto"/>
              <w:jc w:val="center"/>
              <w:rPr>
                <w:rFonts w:ascii="Times New Roman" w:hAnsi="Times New Roman" w:cs="Times New Roman"/>
                <w:color w:val="000000"/>
                <w:sz w:val="24"/>
                <w:szCs w:val="24"/>
              </w:rPr>
            </w:pPr>
            <w:r w:rsidRPr="00680096">
              <w:rPr>
                <w:rFonts w:ascii="Times New Roman" w:hAnsi="Times New Roman" w:cs="Times New Roman"/>
                <w:color w:val="000000"/>
                <w:sz w:val="24"/>
                <w:szCs w:val="24"/>
              </w:rPr>
              <w:t>020</w:t>
            </w:r>
          </w:p>
        </w:tc>
        <w:tc>
          <w:tcPr>
            <w:tcW w:w="1008" w:type="dxa"/>
            <w:tcBorders>
              <w:top w:val="single" w:sz="6" w:space="0" w:color="auto"/>
              <w:left w:val="single" w:sz="6" w:space="0" w:color="auto"/>
              <w:bottom w:val="single" w:sz="6" w:space="0" w:color="auto"/>
              <w:right w:val="single" w:sz="6" w:space="0" w:color="auto"/>
            </w:tcBorders>
          </w:tcPr>
          <w:p w:rsidR="00680096" w:rsidRPr="00680096" w:rsidRDefault="00680096" w:rsidP="00680096">
            <w:pPr>
              <w:autoSpaceDE w:val="0"/>
              <w:autoSpaceDN w:val="0"/>
              <w:adjustRightInd w:val="0"/>
              <w:spacing w:after="0" w:line="240" w:lineRule="auto"/>
              <w:jc w:val="center"/>
              <w:rPr>
                <w:rFonts w:ascii="Times New Roman" w:hAnsi="Times New Roman" w:cs="Times New Roman"/>
                <w:color w:val="000000"/>
                <w:sz w:val="24"/>
                <w:szCs w:val="24"/>
              </w:rPr>
            </w:pPr>
            <w:r w:rsidRPr="00680096">
              <w:rPr>
                <w:rFonts w:ascii="Times New Roman" w:hAnsi="Times New Roman" w:cs="Times New Roman"/>
                <w:color w:val="000000"/>
                <w:sz w:val="24"/>
                <w:szCs w:val="24"/>
              </w:rPr>
              <w:t>4236</w:t>
            </w:r>
          </w:p>
        </w:tc>
        <w:tc>
          <w:tcPr>
            <w:tcW w:w="1008" w:type="dxa"/>
            <w:tcBorders>
              <w:top w:val="single" w:sz="6" w:space="0" w:color="auto"/>
              <w:left w:val="single" w:sz="6" w:space="0" w:color="auto"/>
              <w:bottom w:val="single" w:sz="6" w:space="0" w:color="auto"/>
              <w:right w:val="single" w:sz="6" w:space="0" w:color="auto"/>
            </w:tcBorders>
          </w:tcPr>
          <w:p w:rsidR="00680096" w:rsidRPr="00680096" w:rsidRDefault="00680096" w:rsidP="00680096">
            <w:pPr>
              <w:autoSpaceDE w:val="0"/>
              <w:autoSpaceDN w:val="0"/>
              <w:adjustRightInd w:val="0"/>
              <w:spacing w:after="0" w:line="240" w:lineRule="auto"/>
              <w:jc w:val="center"/>
              <w:rPr>
                <w:rFonts w:ascii="Times New Roman" w:hAnsi="Times New Roman" w:cs="Times New Roman"/>
                <w:color w:val="000000"/>
                <w:sz w:val="24"/>
                <w:szCs w:val="24"/>
              </w:rPr>
            </w:pPr>
            <w:r w:rsidRPr="00680096">
              <w:rPr>
                <w:rFonts w:ascii="Times New Roman" w:hAnsi="Times New Roman" w:cs="Times New Roman"/>
                <w:color w:val="000000"/>
                <w:sz w:val="24"/>
                <w:szCs w:val="24"/>
              </w:rPr>
              <w:t>01</w:t>
            </w:r>
          </w:p>
        </w:tc>
        <w:tc>
          <w:tcPr>
            <w:tcW w:w="1512" w:type="dxa"/>
            <w:tcBorders>
              <w:top w:val="single" w:sz="6" w:space="0" w:color="auto"/>
              <w:left w:val="single" w:sz="6" w:space="0" w:color="auto"/>
              <w:bottom w:val="single" w:sz="6" w:space="0" w:color="auto"/>
              <w:right w:val="single" w:sz="6" w:space="0" w:color="auto"/>
            </w:tcBorders>
          </w:tcPr>
          <w:p w:rsidR="00680096" w:rsidRPr="00680096" w:rsidRDefault="00680096" w:rsidP="00680096">
            <w:pPr>
              <w:autoSpaceDE w:val="0"/>
              <w:autoSpaceDN w:val="0"/>
              <w:adjustRightInd w:val="0"/>
              <w:spacing w:after="0" w:line="240" w:lineRule="auto"/>
              <w:jc w:val="right"/>
              <w:rPr>
                <w:rFonts w:ascii="Times New Roman" w:hAnsi="Times New Roman" w:cs="Times New Roman"/>
                <w:color w:val="000000"/>
                <w:sz w:val="24"/>
                <w:szCs w:val="24"/>
              </w:rPr>
            </w:pPr>
            <w:r w:rsidRPr="00680096">
              <w:rPr>
                <w:rFonts w:ascii="Times New Roman" w:hAnsi="Times New Roman" w:cs="Times New Roman"/>
                <w:color w:val="000000"/>
                <w:sz w:val="24"/>
                <w:szCs w:val="24"/>
              </w:rPr>
              <w:t>59,000.00</w:t>
            </w:r>
          </w:p>
        </w:tc>
        <w:tc>
          <w:tcPr>
            <w:tcW w:w="1512" w:type="dxa"/>
            <w:tcBorders>
              <w:top w:val="single" w:sz="6" w:space="0" w:color="auto"/>
              <w:left w:val="single" w:sz="6" w:space="0" w:color="auto"/>
              <w:bottom w:val="single" w:sz="6" w:space="0" w:color="auto"/>
              <w:right w:val="single" w:sz="6" w:space="0" w:color="auto"/>
            </w:tcBorders>
          </w:tcPr>
          <w:p w:rsidR="00680096" w:rsidRPr="00680096" w:rsidRDefault="00680096" w:rsidP="00680096">
            <w:pPr>
              <w:autoSpaceDE w:val="0"/>
              <w:autoSpaceDN w:val="0"/>
              <w:adjustRightInd w:val="0"/>
              <w:spacing w:after="0" w:line="240" w:lineRule="auto"/>
              <w:jc w:val="right"/>
              <w:rPr>
                <w:rFonts w:ascii="Times New Roman" w:hAnsi="Times New Roman" w:cs="Times New Roman"/>
                <w:color w:val="000000"/>
                <w:sz w:val="24"/>
                <w:szCs w:val="24"/>
              </w:rPr>
            </w:pPr>
          </w:p>
        </w:tc>
        <w:tc>
          <w:tcPr>
            <w:tcW w:w="1608" w:type="dxa"/>
            <w:tcBorders>
              <w:top w:val="single" w:sz="6" w:space="0" w:color="auto"/>
              <w:left w:val="single" w:sz="6" w:space="0" w:color="auto"/>
              <w:bottom w:val="single" w:sz="6" w:space="0" w:color="auto"/>
              <w:right w:val="single" w:sz="6" w:space="0" w:color="auto"/>
            </w:tcBorders>
          </w:tcPr>
          <w:p w:rsidR="00680096" w:rsidRPr="00680096" w:rsidRDefault="00680096" w:rsidP="00680096">
            <w:pPr>
              <w:autoSpaceDE w:val="0"/>
              <w:autoSpaceDN w:val="0"/>
              <w:adjustRightInd w:val="0"/>
              <w:spacing w:after="0" w:line="240" w:lineRule="auto"/>
              <w:jc w:val="right"/>
              <w:rPr>
                <w:rFonts w:ascii="Times New Roman" w:hAnsi="Times New Roman" w:cs="Times New Roman"/>
                <w:color w:val="000000"/>
                <w:sz w:val="24"/>
                <w:szCs w:val="24"/>
              </w:rPr>
            </w:pPr>
            <w:r w:rsidRPr="00680096">
              <w:rPr>
                <w:rFonts w:ascii="Times New Roman" w:hAnsi="Times New Roman" w:cs="Times New Roman"/>
                <w:color w:val="000000"/>
                <w:sz w:val="24"/>
                <w:szCs w:val="24"/>
              </w:rPr>
              <w:t>59,000.00</w:t>
            </w:r>
          </w:p>
        </w:tc>
      </w:tr>
      <w:tr w:rsidR="00680096" w:rsidRPr="00680096" w:rsidTr="000B186F">
        <w:trPr>
          <w:trHeight w:val="288"/>
          <w:jc w:val="center"/>
        </w:trPr>
        <w:tc>
          <w:tcPr>
            <w:tcW w:w="1435" w:type="dxa"/>
            <w:tcBorders>
              <w:top w:val="single" w:sz="6" w:space="0" w:color="auto"/>
              <w:left w:val="single" w:sz="6" w:space="0" w:color="auto"/>
              <w:bottom w:val="single" w:sz="6" w:space="0" w:color="auto"/>
              <w:right w:val="single" w:sz="6" w:space="0" w:color="auto"/>
            </w:tcBorders>
          </w:tcPr>
          <w:p w:rsidR="00680096" w:rsidRPr="00680096" w:rsidRDefault="00680096" w:rsidP="00680096">
            <w:pPr>
              <w:autoSpaceDE w:val="0"/>
              <w:autoSpaceDN w:val="0"/>
              <w:adjustRightInd w:val="0"/>
              <w:spacing w:after="0" w:line="240" w:lineRule="auto"/>
              <w:jc w:val="center"/>
              <w:rPr>
                <w:rFonts w:ascii="Times New Roman" w:hAnsi="Times New Roman" w:cs="Times New Roman"/>
                <w:color w:val="000000"/>
                <w:sz w:val="24"/>
                <w:szCs w:val="24"/>
              </w:rPr>
            </w:pPr>
            <w:r w:rsidRPr="00680096">
              <w:rPr>
                <w:rFonts w:ascii="Times New Roman" w:hAnsi="Times New Roman" w:cs="Times New Roman"/>
                <w:color w:val="000000"/>
                <w:sz w:val="24"/>
                <w:szCs w:val="24"/>
              </w:rPr>
              <w:t>22</w:t>
            </w:r>
          </w:p>
        </w:tc>
        <w:tc>
          <w:tcPr>
            <w:tcW w:w="1008" w:type="dxa"/>
            <w:tcBorders>
              <w:top w:val="single" w:sz="6" w:space="0" w:color="auto"/>
              <w:left w:val="single" w:sz="6" w:space="0" w:color="auto"/>
              <w:bottom w:val="single" w:sz="6" w:space="0" w:color="auto"/>
              <w:right w:val="single" w:sz="6" w:space="0" w:color="auto"/>
            </w:tcBorders>
          </w:tcPr>
          <w:p w:rsidR="00680096" w:rsidRPr="00680096" w:rsidRDefault="00680096" w:rsidP="00680096">
            <w:pPr>
              <w:autoSpaceDE w:val="0"/>
              <w:autoSpaceDN w:val="0"/>
              <w:adjustRightInd w:val="0"/>
              <w:spacing w:after="0" w:line="240" w:lineRule="auto"/>
              <w:jc w:val="center"/>
              <w:rPr>
                <w:rFonts w:ascii="Times New Roman" w:hAnsi="Times New Roman" w:cs="Times New Roman"/>
                <w:color w:val="000000"/>
                <w:sz w:val="24"/>
                <w:szCs w:val="24"/>
              </w:rPr>
            </w:pPr>
            <w:r w:rsidRPr="00680096">
              <w:rPr>
                <w:rFonts w:ascii="Times New Roman" w:hAnsi="Times New Roman" w:cs="Times New Roman"/>
                <w:color w:val="000000"/>
                <w:sz w:val="24"/>
                <w:szCs w:val="24"/>
              </w:rPr>
              <w:t>020</w:t>
            </w:r>
          </w:p>
        </w:tc>
        <w:tc>
          <w:tcPr>
            <w:tcW w:w="1008" w:type="dxa"/>
            <w:tcBorders>
              <w:top w:val="single" w:sz="6" w:space="0" w:color="auto"/>
              <w:left w:val="single" w:sz="6" w:space="0" w:color="auto"/>
              <w:bottom w:val="single" w:sz="6" w:space="0" w:color="auto"/>
              <w:right w:val="single" w:sz="6" w:space="0" w:color="auto"/>
            </w:tcBorders>
          </w:tcPr>
          <w:p w:rsidR="00680096" w:rsidRPr="00680096" w:rsidRDefault="00680096" w:rsidP="00680096">
            <w:pPr>
              <w:autoSpaceDE w:val="0"/>
              <w:autoSpaceDN w:val="0"/>
              <w:adjustRightInd w:val="0"/>
              <w:spacing w:after="0" w:line="240" w:lineRule="auto"/>
              <w:jc w:val="center"/>
              <w:rPr>
                <w:rFonts w:ascii="Times New Roman" w:hAnsi="Times New Roman" w:cs="Times New Roman"/>
                <w:color w:val="000000"/>
                <w:sz w:val="24"/>
                <w:szCs w:val="24"/>
              </w:rPr>
            </w:pPr>
            <w:r w:rsidRPr="00680096">
              <w:rPr>
                <w:rFonts w:ascii="Times New Roman" w:hAnsi="Times New Roman" w:cs="Times New Roman"/>
                <w:color w:val="000000"/>
                <w:sz w:val="24"/>
                <w:szCs w:val="24"/>
              </w:rPr>
              <w:t>4234</w:t>
            </w:r>
          </w:p>
        </w:tc>
        <w:tc>
          <w:tcPr>
            <w:tcW w:w="1008" w:type="dxa"/>
            <w:tcBorders>
              <w:top w:val="single" w:sz="6" w:space="0" w:color="auto"/>
              <w:left w:val="single" w:sz="6" w:space="0" w:color="auto"/>
              <w:bottom w:val="single" w:sz="6" w:space="0" w:color="auto"/>
              <w:right w:val="single" w:sz="6" w:space="0" w:color="auto"/>
            </w:tcBorders>
          </w:tcPr>
          <w:p w:rsidR="00680096" w:rsidRPr="00680096" w:rsidRDefault="00680096" w:rsidP="00680096">
            <w:pPr>
              <w:autoSpaceDE w:val="0"/>
              <w:autoSpaceDN w:val="0"/>
              <w:adjustRightInd w:val="0"/>
              <w:spacing w:after="0" w:line="240" w:lineRule="auto"/>
              <w:jc w:val="center"/>
              <w:rPr>
                <w:rFonts w:ascii="Times New Roman" w:hAnsi="Times New Roman" w:cs="Times New Roman"/>
                <w:color w:val="000000"/>
                <w:sz w:val="24"/>
                <w:szCs w:val="24"/>
              </w:rPr>
            </w:pPr>
            <w:r w:rsidRPr="00680096">
              <w:rPr>
                <w:rFonts w:ascii="Times New Roman" w:hAnsi="Times New Roman" w:cs="Times New Roman"/>
                <w:color w:val="000000"/>
                <w:sz w:val="24"/>
                <w:szCs w:val="24"/>
              </w:rPr>
              <w:t>15</w:t>
            </w:r>
          </w:p>
        </w:tc>
        <w:tc>
          <w:tcPr>
            <w:tcW w:w="1512" w:type="dxa"/>
            <w:tcBorders>
              <w:top w:val="single" w:sz="6" w:space="0" w:color="auto"/>
              <w:left w:val="single" w:sz="6" w:space="0" w:color="auto"/>
              <w:bottom w:val="single" w:sz="6" w:space="0" w:color="auto"/>
              <w:right w:val="single" w:sz="6" w:space="0" w:color="auto"/>
            </w:tcBorders>
          </w:tcPr>
          <w:p w:rsidR="00680096" w:rsidRPr="00680096" w:rsidRDefault="00680096" w:rsidP="00680096">
            <w:pPr>
              <w:autoSpaceDE w:val="0"/>
              <w:autoSpaceDN w:val="0"/>
              <w:adjustRightInd w:val="0"/>
              <w:spacing w:after="0" w:line="240" w:lineRule="auto"/>
              <w:jc w:val="right"/>
              <w:rPr>
                <w:rFonts w:ascii="Times New Roman" w:hAnsi="Times New Roman" w:cs="Times New Roman"/>
                <w:color w:val="000000"/>
                <w:sz w:val="24"/>
                <w:szCs w:val="24"/>
              </w:rPr>
            </w:pPr>
            <w:r w:rsidRPr="00680096">
              <w:rPr>
                <w:rFonts w:ascii="Times New Roman" w:hAnsi="Times New Roman" w:cs="Times New Roman"/>
                <w:color w:val="000000"/>
                <w:sz w:val="24"/>
                <w:szCs w:val="24"/>
              </w:rPr>
              <w:t>210,690.00</w:t>
            </w:r>
          </w:p>
        </w:tc>
        <w:tc>
          <w:tcPr>
            <w:tcW w:w="1512" w:type="dxa"/>
            <w:tcBorders>
              <w:top w:val="single" w:sz="6" w:space="0" w:color="auto"/>
              <w:left w:val="single" w:sz="6" w:space="0" w:color="auto"/>
              <w:bottom w:val="single" w:sz="6" w:space="0" w:color="auto"/>
              <w:right w:val="single" w:sz="6" w:space="0" w:color="auto"/>
            </w:tcBorders>
          </w:tcPr>
          <w:p w:rsidR="00680096" w:rsidRPr="00680096" w:rsidRDefault="00680096" w:rsidP="00680096">
            <w:pPr>
              <w:autoSpaceDE w:val="0"/>
              <w:autoSpaceDN w:val="0"/>
              <w:adjustRightInd w:val="0"/>
              <w:spacing w:after="0" w:line="240" w:lineRule="auto"/>
              <w:jc w:val="right"/>
              <w:rPr>
                <w:rFonts w:ascii="Times New Roman" w:hAnsi="Times New Roman" w:cs="Times New Roman"/>
                <w:color w:val="000000"/>
                <w:sz w:val="24"/>
                <w:szCs w:val="24"/>
              </w:rPr>
            </w:pPr>
            <w:r w:rsidRPr="00680096">
              <w:rPr>
                <w:rFonts w:ascii="Times New Roman" w:hAnsi="Times New Roman" w:cs="Times New Roman"/>
                <w:color w:val="000000"/>
                <w:sz w:val="24"/>
                <w:szCs w:val="24"/>
              </w:rPr>
              <w:t>-210,690.00</w:t>
            </w:r>
          </w:p>
        </w:tc>
        <w:tc>
          <w:tcPr>
            <w:tcW w:w="1608" w:type="dxa"/>
            <w:tcBorders>
              <w:top w:val="single" w:sz="6" w:space="0" w:color="auto"/>
              <w:left w:val="single" w:sz="6" w:space="0" w:color="auto"/>
              <w:bottom w:val="single" w:sz="6" w:space="0" w:color="auto"/>
              <w:right w:val="single" w:sz="6" w:space="0" w:color="auto"/>
            </w:tcBorders>
          </w:tcPr>
          <w:p w:rsidR="00680096" w:rsidRPr="00680096" w:rsidRDefault="00680096" w:rsidP="00680096">
            <w:pPr>
              <w:autoSpaceDE w:val="0"/>
              <w:autoSpaceDN w:val="0"/>
              <w:adjustRightInd w:val="0"/>
              <w:spacing w:after="0" w:line="240" w:lineRule="auto"/>
              <w:jc w:val="right"/>
              <w:rPr>
                <w:rFonts w:ascii="Times New Roman" w:hAnsi="Times New Roman" w:cs="Times New Roman"/>
                <w:color w:val="000000"/>
                <w:sz w:val="24"/>
                <w:szCs w:val="24"/>
              </w:rPr>
            </w:pPr>
            <w:r w:rsidRPr="00680096">
              <w:rPr>
                <w:rFonts w:ascii="Times New Roman" w:hAnsi="Times New Roman" w:cs="Times New Roman"/>
                <w:color w:val="000000"/>
                <w:sz w:val="24"/>
                <w:szCs w:val="24"/>
              </w:rPr>
              <w:t>0.00</w:t>
            </w:r>
          </w:p>
        </w:tc>
      </w:tr>
      <w:tr w:rsidR="00680096" w:rsidRPr="00680096" w:rsidTr="000B186F">
        <w:trPr>
          <w:trHeight w:val="288"/>
          <w:jc w:val="center"/>
        </w:trPr>
        <w:tc>
          <w:tcPr>
            <w:tcW w:w="1435" w:type="dxa"/>
            <w:tcBorders>
              <w:top w:val="single" w:sz="6" w:space="0" w:color="auto"/>
              <w:left w:val="single" w:sz="6" w:space="0" w:color="auto"/>
              <w:bottom w:val="single" w:sz="6" w:space="0" w:color="auto"/>
              <w:right w:val="single" w:sz="6" w:space="0" w:color="auto"/>
            </w:tcBorders>
          </w:tcPr>
          <w:p w:rsidR="00680096" w:rsidRPr="00680096" w:rsidRDefault="00680096" w:rsidP="00680096">
            <w:pPr>
              <w:autoSpaceDE w:val="0"/>
              <w:autoSpaceDN w:val="0"/>
              <w:adjustRightInd w:val="0"/>
              <w:spacing w:after="0" w:line="240" w:lineRule="auto"/>
              <w:jc w:val="center"/>
              <w:rPr>
                <w:rFonts w:ascii="Times New Roman" w:hAnsi="Times New Roman" w:cs="Times New Roman"/>
                <w:color w:val="000000"/>
                <w:sz w:val="24"/>
                <w:szCs w:val="24"/>
              </w:rPr>
            </w:pPr>
            <w:r w:rsidRPr="00680096">
              <w:rPr>
                <w:rFonts w:ascii="Times New Roman" w:hAnsi="Times New Roman" w:cs="Times New Roman"/>
                <w:color w:val="000000"/>
                <w:sz w:val="24"/>
                <w:szCs w:val="24"/>
              </w:rPr>
              <w:t>22</w:t>
            </w:r>
          </w:p>
        </w:tc>
        <w:tc>
          <w:tcPr>
            <w:tcW w:w="1008" w:type="dxa"/>
            <w:tcBorders>
              <w:top w:val="single" w:sz="6" w:space="0" w:color="auto"/>
              <w:left w:val="single" w:sz="6" w:space="0" w:color="auto"/>
              <w:bottom w:val="single" w:sz="6" w:space="0" w:color="auto"/>
              <w:right w:val="single" w:sz="6" w:space="0" w:color="auto"/>
            </w:tcBorders>
          </w:tcPr>
          <w:p w:rsidR="00680096" w:rsidRPr="00680096" w:rsidRDefault="00680096" w:rsidP="00680096">
            <w:pPr>
              <w:autoSpaceDE w:val="0"/>
              <w:autoSpaceDN w:val="0"/>
              <w:adjustRightInd w:val="0"/>
              <w:spacing w:after="0" w:line="240" w:lineRule="auto"/>
              <w:jc w:val="center"/>
              <w:rPr>
                <w:rFonts w:ascii="Times New Roman" w:hAnsi="Times New Roman" w:cs="Times New Roman"/>
                <w:color w:val="000000"/>
                <w:sz w:val="24"/>
                <w:szCs w:val="24"/>
              </w:rPr>
            </w:pPr>
            <w:r w:rsidRPr="00680096">
              <w:rPr>
                <w:rFonts w:ascii="Times New Roman" w:hAnsi="Times New Roman" w:cs="Times New Roman"/>
                <w:color w:val="000000"/>
                <w:sz w:val="24"/>
                <w:szCs w:val="24"/>
              </w:rPr>
              <w:t>020</w:t>
            </w:r>
          </w:p>
        </w:tc>
        <w:tc>
          <w:tcPr>
            <w:tcW w:w="1008" w:type="dxa"/>
            <w:tcBorders>
              <w:top w:val="single" w:sz="6" w:space="0" w:color="auto"/>
              <w:left w:val="single" w:sz="6" w:space="0" w:color="auto"/>
              <w:bottom w:val="single" w:sz="6" w:space="0" w:color="auto"/>
              <w:right w:val="single" w:sz="6" w:space="0" w:color="auto"/>
            </w:tcBorders>
          </w:tcPr>
          <w:p w:rsidR="00680096" w:rsidRPr="00680096" w:rsidRDefault="00680096" w:rsidP="00680096">
            <w:pPr>
              <w:autoSpaceDE w:val="0"/>
              <w:autoSpaceDN w:val="0"/>
              <w:adjustRightInd w:val="0"/>
              <w:spacing w:after="0" w:line="240" w:lineRule="auto"/>
              <w:jc w:val="center"/>
              <w:rPr>
                <w:rFonts w:ascii="Times New Roman" w:hAnsi="Times New Roman" w:cs="Times New Roman"/>
                <w:color w:val="000000"/>
                <w:sz w:val="24"/>
                <w:szCs w:val="24"/>
              </w:rPr>
            </w:pPr>
            <w:r w:rsidRPr="00680096">
              <w:rPr>
                <w:rFonts w:ascii="Times New Roman" w:hAnsi="Times New Roman" w:cs="Times New Roman"/>
                <w:color w:val="000000"/>
                <w:sz w:val="24"/>
                <w:szCs w:val="24"/>
              </w:rPr>
              <w:t>4234</w:t>
            </w:r>
          </w:p>
        </w:tc>
        <w:tc>
          <w:tcPr>
            <w:tcW w:w="1008" w:type="dxa"/>
            <w:tcBorders>
              <w:top w:val="single" w:sz="6" w:space="0" w:color="auto"/>
              <w:left w:val="single" w:sz="6" w:space="0" w:color="auto"/>
              <w:bottom w:val="single" w:sz="6" w:space="0" w:color="auto"/>
              <w:right w:val="single" w:sz="6" w:space="0" w:color="auto"/>
            </w:tcBorders>
          </w:tcPr>
          <w:p w:rsidR="00680096" w:rsidRPr="00680096" w:rsidRDefault="00680096" w:rsidP="00680096">
            <w:pPr>
              <w:autoSpaceDE w:val="0"/>
              <w:autoSpaceDN w:val="0"/>
              <w:adjustRightInd w:val="0"/>
              <w:spacing w:after="0" w:line="240" w:lineRule="auto"/>
              <w:jc w:val="center"/>
              <w:rPr>
                <w:rFonts w:ascii="Times New Roman" w:hAnsi="Times New Roman" w:cs="Times New Roman"/>
                <w:color w:val="000000"/>
                <w:sz w:val="24"/>
                <w:szCs w:val="24"/>
              </w:rPr>
            </w:pPr>
            <w:r w:rsidRPr="00680096">
              <w:rPr>
                <w:rFonts w:ascii="Times New Roman" w:hAnsi="Times New Roman" w:cs="Times New Roman"/>
                <w:color w:val="000000"/>
                <w:sz w:val="24"/>
                <w:szCs w:val="24"/>
              </w:rPr>
              <w:t>01</w:t>
            </w:r>
          </w:p>
        </w:tc>
        <w:tc>
          <w:tcPr>
            <w:tcW w:w="1512" w:type="dxa"/>
            <w:tcBorders>
              <w:top w:val="single" w:sz="6" w:space="0" w:color="auto"/>
              <w:left w:val="single" w:sz="6" w:space="0" w:color="auto"/>
              <w:bottom w:val="single" w:sz="6" w:space="0" w:color="auto"/>
              <w:right w:val="single" w:sz="6" w:space="0" w:color="auto"/>
            </w:tcBorders>
          </w:tcPr>
          <w:p w:rsidR="00680096" w:rsidRPr="00680096" w:rsidRDefault="00680096" w:rsidP="00680096">
            <w:pPr>
              <w:autoSpaceDE w:val="0"/>
              <w:autoSpaceDN w:val="0"/>
              <w:adjustRightInd w:val="0"/>
              <w:spacing w:after="0" w:line="240" w:lineRule="auto"/>
              <w:jc w:val="right"/>
              <w:rPr>
                <w:rFonts w:ascii="Times New Roman" w:hAnsi="Times New Roman" w:cs="Times New Roman"/>
                <w:color w:val="000000"/>
                <w:sz w:val="24"/>
                <w:szCs w:val="24"/>
              </w:rPr>
            </w:pPr>
            <w:r w:rsidRPr="00680096">
              <w:rPr>
                <w:rFonts w:ascii="Times New Roman" w:hAnsi="Times New Roman" w:cs="Times New Roman"/>
                <w:color w:val="000000"/>
                <w:sz w:val="24"/>
                <w:szCs w:val="24"/>
              </w:rPr>
              <w:t>0.00</w:t>
            </w:r>
          </w:p>
        </w:tc>
        <w:tc>
          <w:tcPr>
            <w:tcW w:w="1512" w:type="dxa"/>
            <w:tcBorders>
              <w:top w:val="single" w:sz="6" w:space="0" w:color="auto"/>
              <w:left w:val="single" w:sz="6" w:space="0" w:color="auto"/>
              <w:bottom w:val="single" w:sz="6" w:space="0" w:color="auto"/>
              <w:right w:val="single" w:sz="6" w:space="0" w:color="auto"/>
            </w:tcBorders>
          </w:tcPr>
          <w:p w:rsidR="00680096" w:rsidRPr="00680096" w:rsidRDefault="00680096" w:rsidP="00680096">
            <w:pPr>
              <w:autoSpaceDE w:val="0"/>
              <w:autoSpaceDN w:val="0"/>
              <w:adjustRightInd w:val="0"/>
              <w:spacing w:after="0" w:line="240" w:lineRule="auto"/>
              <w:jc w:val="right"/>
              <w:rPr>
                <w:rFonts w:ascii="Times New Roman" w:hAnsi="Times New Roman" w:cs="Times New Roman"/>
                <w:color w:val="000000"/>
                <w:sz w:val="24"/>
                <w:szCs w:val="24"/>
              </w:rPr>
            </w:pPr>
            <w:r w:rsidRPr="00680096">
              <w:rPr>
                <w:rFonts w:ascii="Times New Roman" w:hAnsi="Times New Roman" w:cs="Times New Roman"/>
                <w:color w:val="000000"/>
                <w:sz w:val="24"/>
                <w:szCs w:val="24"/>
              </w:rPr>
              <w:t>210,690.00</w:t>
            </w:r>
          </w:p>
        </w:tc>
        <w:tc>
          <w:tcPr>
            <w:tcW w:w="1608" w:type="dxa"/>
            <w:tcBorders>
              <w:top w:val="single" w:sz="6" w:space="0" w:color="auto"/>
              <w:left w:val="single" w:sz="6" w:space="0" w:color="auto"/>
              <w:bottom w:val="single" w:sz="6" w:space="0" w:color="auto"/>
              <w:right w:val="single" w:sz="6" w:space="0" w:color="auto"/>
            </w:tcBorders>
          </w:tcPr>
          <w:p w:rsidR="00680096" w:rsidRPr="00680096" w:rsidRDefault="00680096" w:rsidP="00680096">
            <w:pPr>
              <w:autoSpaceDE w:val="0"/>
              <w:autoSpaceDN w:val="0"/>
              <w:adjustRightInd w:val="0"/>
              <w:spacing w:after="0" w:line="240" w:lineRule="auto"/>
              <w:jc w:val="right"/>
              <w:rPr>
                <w:rFonts w:ascii="Times New Roman" w:hAnsi="Times New Roman" w:cs="Times New Roman"/>
                <w:color w:val="000000"/>
                <w:sz w:val="24"/>
                <w:szCs w:val="24"/>
              </w:rPr>
            </w:pPr>
            <w:r w:rsidRPr="00680096">
              <w:rPr>
                <w:rFonts w:ascii="Times New Roman" w:hAnsi="Times New Roman" w:cs="Times New Roman"/>
                <w:color w:val="000000"/>
                <w:sz w:val="24"/>
                <w:szCs w:val="24"/>
              </w:rPr>
              <w:t>210,690.00</w:t>
            </w:r>
          </w:p>
        </w:tc>
      </w:tr>
      <w:tr w:rsidR="00680096" w:rsidRPr="00680096" w:rsidTr="000B186F">
        <w:trPr>
          <w:trHeight w:val="288"/>
          <w:jc w:val="center"/>
        </w:trPr>
        <w:tc>
          <w:tcPr>
            <w:tcW w:w="1435" w:type="dxa"/>
            <w:tcBorders>
              <w:top w:val="single" w:sz="6" w:space="0" w:color="auto"/>
              <w:left w:val="single" w:sz="6" w:space="0" w:color="auto"/>
              <w:bottom w:val="single" w:sz="6" w:space="0" w:color="auto"/>
              <w:right w:val="single" w:sz="6" w:space="0" w:color="auto"/>
            </w:tcBorders>
          </w:tcPr>
          <w:p w:rsidR="00680096" w:rsidRPr="00680096" w:rsidRDefault="00680096" w:rsidP="00680096">
            <w:pPr>
              <w:autoSpaceDE w:val="0"/>
              <w:autoSpaceDN w:val="0"/>
              <w:adjustRightInd w:val="0"/>
              <w:spacing w:after="0" w:line="240" w:lineRule="auto"/>
              <w:jc w:val="center"/>
              <w:rPr>
                <w:rFonts w:ascii="Times New Roman" w:hAnsi="Times New Roman" w:cs="Times New Roman"/>
                <w:color w:val="000000"/>
                <w:sz w:val="24"/>
                <w:szCs w:val="24"/>
              </w:rPr>
            </w:pPr>
            <w:r w:rsidRPr="00680096">
              <w:rPr>
                <w:rFonts w:ascii="Times New Roman" w:hAnsi="Times New Roman" w:cs="Times New Roman"/>
                <w:color w:val="000000"/>
                <w:sz w:val="24"/>
                <w:szCs w:val="24"/>
              </w:rPr>
              <w:t>22</w:t>
            </w:r>
          </w:p>
        </w:tc>
        <w:tc>
          <w:tcPr>
            <w:tcW w:w="1008" w:type="dxa"/>
            <w:tcBorders>
              <w:top w:val="single" w:sz="6" w:space="0" w:color="auto"/>
              <w:left w:val="single" w:sz="6" w:space="0" w:color="auto"/>
              <w:bottom w:val="single" w:sz="6" w:space="0" w:color="auto"/>
              <w:right w:val="single" w:sz="6" w:space="0" w:color="auto"/>
            </w:tcBorders>
          </w:tcPr>
          <w:p w:rsidR="00680096" w:rsidRPr="00680096" w:rsidRDefault="00680096" w:rsidP="00680096">
            <w:pPr>
              <w:autoSpaceDE w:val="0"/>
              <w:autoSpaceDN w:val="0"/>
              <w:adjustRightInd w:val="0"/>
              <w:spacing w:after="0" w:line="240" w:lineRule="auto"/>
              <w:jc w:val="center"/>
              <w:rPr>
                <w:rFonts w:ascii="Times New Roman" w:hAnsi="Times New Roman" w:cs="Times New Roman"/>
                <w:color w:val="000000"/>
                <w:sz w:val="24"/>
                <w:szCs w:val="24"/>
              </w:rPr>
            </w:pPr>
            <w:r w:rsidRPr="00680096">
              <w:rPr>
                <w:rFonts w:ascii="Times New Roman" w:hAnsi="Times New Roman" w:cs="Times New Roman"/>
                <w:color w:val="000000"/>
                <w:sz w:val="24"/>
                <w:szCs w:val="24"/>
              </w:rPr>
              <w:t>020</w:t>
            </w:r>
          </w:p>
        </w:tc>
        <w:tc>
          <w:tcPr>
            <w:tcW w:w="1008" w:type="dxa"/>
            <w:tcBorders>
              <w:top w:val="single" w:sz="6" w:space="0" w:color="auto"/>
              <w:left w:val="single" w:sz="6" w:space="0" w:color="auto"/>
              <w:bottom w:val="single" w:sz="6" w:space="0" w:color="auto"/>
              <w:right w:val="single" w:sz="6" w:space="0" w:color="auto"/>
            </w:tcBorders>
          </w:tcPr>
          <w:p w:rsidR="00680096" w:rsidRPr="00680096" w:rsidRDefault="00680096" w:rsidP="00680096">
            <w:pPr>
              <w:autoSpaceDE w:val="0"/>
              <w:autoSpaceDN w:val="0"/>
              <w:adjustRightInd w:val="0"/>
              <w:spacing w:after="0" w:line="240" w:lineRule="auto"/>
              <w:jc w:val="center"/>
              <w:rPr>
                <w:rFonts w:ascii="Times New Roman" w:hAnsi="Times New Roman" w:cs="Times New Roman"/>
                <w:color w:val="000000"/>
                <w:sz w:val="24"/>
                <w:szCs w:val="24"/>
              </w:rPr>
            </w:pPr>
            <w:r w:rsidRPr="00680096">
              <w:rPr>
                <w:rFonts w:ascii="Times New Roman" w:hAnsi="Times New Roman" w:cs="Times New Roman"/>
                <w:color w:val="000000"/>
                <w:sz w:val="24"/>
                <w:szCs w:val="24"/>
              </w:rPr>
              <w:t>4236</w:t>
            </w:r>
          </w:p>
        </w:tc>
        <w:tc>
          <w:tcPr>
            <w:tcW w:w="1008" w:type="dxa"/>
            <w:tcBorders>
              <w:top w:val="single" w:sz="6" w:space="0" w:color="auto"/>
              <w:left w:val="single" w:sz="6" w:space="0" w:color="auto"/>
              <w:bottom w:val="single" w:sz="6" w:space="0" w:color="auto"/>
              <w:right w:val="single" w:sz="6" w:space="0" w:color="auto"/>
            </w:tcBorders>
          </w:tcPr>
          <w:p w:rsidR="00680096" w:rsidRPr="00680096" w:rsidRDefault="00680096" w:rsidP="00680096">
            <w:pPr>
              <w:autoSpaceDE w:val="0"/>
              <w:autoSpaceDN w:val="0"/>
              <w:adjustRightInd w:val="0"/>
              <w:spacing w:after="0" w:line="240" w:lineRule="auto"/>
              <w:jc w:val="center"/>
              <w:rPr>
                <w:rFonts w:ascii="Times New Roman" w:hAnsi="Times New Roman" w:cs="Times New Roman"/>
                <w:color w:val="000000"/>
                <w:sz w:val="24"/>
                <w:szCs w:val="24"/>
              </w:rPr>
            </w:pPr>
            <w:r w:rsidRPr="00680096">
              <w:rPr>
                <w:rFonts w:ascii="Times New Roman" w:hAnsi="Times New Roman" w:cs="Times New Roman"/>
                <w:color w:val="000000"/>
                <w:sz w:val="24"/>
                <w:szCs w:val="24"/>
              </w:rPr>
              <w:t>15</w:t>
            </w:r>
          </w:p>
        </w:tc>
        <w:tc>
          <w:tcPr>
            <w:tcW w:w="1512" w:type="dxa"/>
            <w:tcBorders>
              <w:top w:val="single" w:sz="6" w:space="0" w:color="auto"/>
              <w:left w:val="single" w:sz="6" w:space="0" w:color="auto"/>
              <w:bottom w:val="single" w:sz="6" w:space="0" w:color="auto"/>
              <w:right w:val="single" w:sz="6" w:space="0" w:color="auto"/>
            </w:tcBorders>
          </w:tcPr>
          <w:p w:rsidR="00680096" w:rsidRPr="00680096" w:rsidRDefault="00680096" w:rsidP="00680096">
            <w:pPr>
              <w:autoSpaceDE w:val="0"/>
              <w:autoSpaceDN w:val="0"/>
              <w:adjustRightInd w:val="0"/>
              <w:spacing w:after="0" w:line="240" w:lineRule="auto"/>
              <w:jc w:val="right"/>
              <w:rPr>
                <w:rFonts w:ascii="Times New Roman" w:hAnsi="Times New Roman" w:cs="Times New Roman"/>
                <w:color w:val="000000"/>
                <w:sz w:val="24"/>
                <w:szCs w:val="24"/>
              </w:rPr>
            </w:pPr>
            <w:r w:rsidRPr="00680096">
              <w:rPr>
                <w:rFonts w:ascii="Times New Roman" w:hAnsi="Times New Roman" w:cs="Times New Roman"/>
                <w:color w:val="000000"/>
                <w:sz w:val="24"/>
                <w:szCs w:val="24"/>
              </w:rPr>
              <w:t>117,050.00</w:t>
            </w:r>
          </w:p>
        </w:tc>
        <w:tc>
          <w:tcPr>
            <w:tcW w:w="1512" w:type="dxa"/>
            <w:tcBorders>
              <w:top w:val="single" w:sz="6" w:space="0" w:color="auto"/>
              <w:left w:val="single" w:sz="6" w:space="0" w:color="auto"/>
              <w:bottom w:val="single" w:sz="6" w:space="0" w:color="auto"/>
              <w:right w:val="single" w:sz="6" w:space="0" w:color="auto"/>
            </w:tcBorders>
          </w:tcPr>
          <w:p w:rsidR="00680096" w:rsidRPr="00680096" w:rsidRDefault="00680096" w:rsidP="00680096">
            <w:pPr>
              <w:autoSpaceDE w:val="0"/>
              <w:autoSpaceDN w:val="0"/>
              <w:adjustRightInd w:val="0"/>
              <w:spacing w:after="0" w:line="240" w:lineRule="auto"/>
              <w:jc w:val="right"/>
              <w:rPr>
                <w:rFonts w:ascii="Times New Roman" w:hAnsi="Times New Roman" w:cs="Times New Roman"/>
                <w:color w:val="000000"/>
                <w:sz w:val="24"/>
                <w:szCs w:val="24"/>
              </w:rPr>
            </w:pPr>
            <w:r w:rsidRPr="00680096">
              <w:rPr>
                <w:rFonts w:ascii="Times New Roman" w:hAnsi="Times New Roman" w:cs="Times New Roman"/>
                <w:color w:val="000000"/>
                <w:sz w:val="24"/>
                <w:szCs w:val="24"/>
              </w:rPr>
              <w:t>-117,050.00</w:t>
            </w:r>
          </w:p>
        </w:tc>
        <w:tc>
          <w:tcPr>
            <w:tcW w:w="1608" w:type="dxa"/>
            <w:tcBorders>
              <w:top w:val="single" w:sz="6" w:space="0" w:color="auto"/>
              <w:left w:val="single" w:sz="6" w:space="0" w:color="auto"/>
              <w:bottom w:val="single" w:sz="6" w:space="0" w:color="auto"/>
              <w:right w:val="single" w:sz="6" w:space="0" w:color="auto"/>
            </w:tcBorders>
          </w:tcPr>
          <w:p w:rsidR="00680096" w:rsidRPr="00680096" w:rsidRDefault="00680096" w:rsidP="00680096">
            <w:pPr>
              <w:autoSpaceDE w:val="0"/>
              <w:autoSpaceDN w:val="0"/>
              <w:adjustRightInd w:val="0"/>
              <w:spacing w:after="0" w:line="240" w:lineRule="auto"/>
              <w:jc w:val="right"/>
              <w:rPr>
                <w:rFonts w:ascii="Times New Roman" w:hAnsi="Times New Roman" w:cs="Times New Roman"/>
                <w:color w:val="000000"/>
                <w:sz w:val="24"/>
                <w:szCs w:val="24"/>
              </w:rPr>
            </w:pPr>
            <w:r w:rsidRPr="00680096">
              <w:rPr>
                <w:rFonts w:ascii="Times New Roman" w:hAnsi="Times New Roman" w:cs="Times New Roman"/>
                <w:color w:val="000000"/>
                <w:sz w:val="24"/>
                <w:szCs w:val="24"/>
              </w:rPr>
              <w:t>0.00</w:t>
            </w:r>
          </w:p>
        </w:tc>
      </w:tr>
      <w:tr w:rsidR="00680096" w:rsidRPr="00680096" w:rsidTr="000B186F">
        <w:trPr>
          <w:trHeight w:val="288"/>
          <w:jc w:val="center"/>
        </w:trPr>
        <w:tc>
          <w:tcPr>
            <w:tcW w:w="1435" w:type="dxa"/>
            <w:tcBorders>
              <w:top w:val="single" w:sz="6" w:space="0" w:color="auto"/>
              <w:left w:val="single" w:sz="6" w:space="0" w:color="auto"/>
              <w:bottom w:val="single" w:sz="6" w:space="0" w:color="auto"/>
              <w:right w:val="single" w:sz="6" w:space="0" w:color="auto"/>
            </w:tcBorders>
          </w:tcPr>
          <w:p w:rsidR="00680096" w:rsidRPr="00680096" w:rsidRDefault="00680096" w:rsidP="00680096">
            <w:pPr>
              <w:autoSpaceDE w:val="0"/>
              <w:autoSpaceDN w:val="0"/>
              <w:adjustRightInd w:val="0"/>
              <w:spacing w:after="0" w:line="240" w:lineRule="auto"/>
              <w:jc w:val="center"/>
              <w:rPr>
                <w:rFonts w:ascii="Times New Roman" w:hAnsi="Times New Roman" w:cs="Times New Roman"/>
                <w:color w:val="000000"/>
                <w:sz w:val="24"/>
                <w:szCs w:val="24"/>
              </w:rPr>
            </w:pPr>
            <w:r w:rsidRPr="00680096">
              <w:rPr>
                <w:rFonts w:ascii="Times New Roman" w:hAnsi="Times New Roman" w:cs="Times New Roman"/>
                <w:color w:val="000000"/>
                <w:sz w:val="24"/>
                <w:szCs w:val="24"/>
              </w:rPr>
              <w:t>22</w:t>
            </w:r>
          </w:p>
        </w:tc>
        <w:tc>
          <w:tcPr>
            <w:tcW w:w="1008" w:type="dxa"/>
            <w:tcBorders>
              <w:top w:val="single" w:sz="6" w:space="0" w:color="auto"/>
              <w:left w:val="single" w:sz="6" w:space="0" w:color="auto"/>
              <w:bottom w:val="single" w:sz="6" w:space="0" w:color="auto"/>
              <w:right w:val="single" w:sz="6" w:space="0" w:color="auto"/>
            </w:tcBorders>
          </w:tcPr>
          <w:p w:rsidR="00680096" w:rsidRPr="00680096" w:rsidRDefault="00680096" w:rsidP="00680096">
            <w:pPr>
              <w:autoSpaceDE w:val="0"/>
              <w:autoSpaceDN w:val="0"/>
              <w:adjustRightInd w:val="0"/>
              <w:spacing w:after="0" w:line="240" w:lineRule="auto"/>
              <w:jc w:val="center"/>
              <w:rPr>
                <w:rFonts w:ascii="Times New Roman" w:hAnsi="Times New Roman" w:cs="Times New Roman"/>
                <w:color w:val="000000"/>
                <w:sz w:val="24"/>
                <w:szCs w:val="24"/>
              </w:rPr>
            </w:pPr>
            <w:r w:rsidRPr="00680096">
              <w:rPr>
                <w:rFonts w:ascii="Times New Roman" w:hAnsi="Times New Roman" w:cs="Times New Roman"/>
                <w:color w:val="000000"/>
                <w:sz w:val="24"/>
                <w:szCs w:val="24"/>
              </w:rPr>
              <w:t>020</w:t>
            </w:r>
          </w:p>
        </w:tc>
        <w:tc>
          <w:tcPr>
            <w:tcW w:w="1008" w:type="dxa"/>
            <w:tcBorders>
              <w:top w:val="single" w:sz="6" w:space="0" w:color="auto"/>
              <w:left w:val="single" w:sz="6" w:space="0" w:color="auto"/>
              <w:bottom w:val="single" w:sz="6" w:space="0" w:color="auto"/>
              <w:right w:val="single" w:sz="6" w:space="0" w:color="auto"/>
            </w:tcBorders>
          </w:tcPr>
          <w:p w:rsidR="00680096" w:rsidRPr="00680096" w:rsidRDefault="00680096" w:rsidP="00680096">
            <w:pPr>
              <w:autoSpaceDE w:val="0"/>
              <w:autoSpaceDN w:val="0"/>
              <w:adjustRightInd w:val="0"/>
              <w:spacing w:after="0" w:line="240" w:lineRule="auto"/>
              <w:jc w:val="center"/>
              <w:rPr>
                <w:rFonts w:ascii="Times New Roman" w:hAnsi="Times New Roman" w:cs="Times New Roman"/>
                <w:color w:val="000000"/>
                <w:sz w:val="24"/>
                <w:szCs w:val="24"/>
              </w:rPr>
            </w:pPr>
            <w:r w:rsidRPr="00680096">
              <w:rPr>
                <w:rFonts w:ascii="Times New Roman" w:hAnsi="Times New Roman" w:cs="Times New Roman"/>
                <w:color w:val="000000"/>
                <w:sz w:val="24"/>
                <w:szCs w:val="24"/>
              </w:rPr>
              <w:t>4236</w:t>
            </w:r>
          </w:p>
        </w:tc>
        <w:tc>
          <w:tcPr>
            <w:tcW w:w="1008" w:type="dxa"/>
            <w:tcBorders>
              <w:top w:val="single" w:sz="6" w:space="0" w:color="auto"/>
              <w:left w:val="single" w:sz="6" w:space="0" w:color="auto"/>
              <w:bottom w:val="single" w:sz="6" w:space="0" w:color="auto"/>
              <w:right w:val="single" w:sz="6" w:space="0" w:color="auto"/>
            </w:tcBorders>
          </w:tcPr>
          <w:p w:rsidR="00680096" w:rsidRPr="00680096" w:rsidRDefault="00680096" w:rsidP="00680096">
            <w:pPr>
              <w:autoSpaceDE w:val="0"/>
              <w:autoSpaceDN w:val="0"/>
              <w:adjustRightInd w:val="0"/>
              <w:spacing w:after="0" w:line="240" w:lineRule="auto"/>
              <w:jc w:val="center"/>
              <w:rPr>
                <w:rFonts w:ascii="Times New Roman" w:hAnsi="Times New Roman" w:cs="Times New Roman"/>
                <w:color w:val="000000"/>
                <w:sz w:val="24"/>
                <w:szCs w:val="24"/>
              </w:rPr>
            </w:pPr>
            <w:r w:rsidRPr="00680096">
              <w:rPr>
                <w:rFonts w:ascii="Times New Roman" w:hAnsi="Times New Roman" w:cs="Times New Roman"/>
                <w:color w:val="000000"/>
                <w:sz w:val="24"/>
                <w:szCs w:val="24"/>
              </w:rPr>
              <w:t>01</w:t>
            </w:r>
          </w:p>
        </w:tc>
        <w:tc>
          <w:tcPr>
            <w:tcW w:w="1512" w:type="dxa"/>
            <w:tcBorders>
              <w:top w:val="single" w:sz="6" w:space="0" w:color="auto"/>
              <w:left w:val="single" w:sz="6" w:space="0" w:color="auto"/>
              <w:bottom w:val="single" w:sz="6" w:space="0" w:color="auto"/>
              <w:right w:val="single" w:sz="6" w:space="0" w:color="auto"/>
            </w:tcBorders>
          </w:tcPr>
          <w:p w:rsidR="00680096" w:rsidRPr="00680096" w:rsidRDefault="00680096" w:rsidP="00680096">
            <w:pPr>
              <w:autoSpaceDE w:val="0"/>
              <w:autoSpaceDN w:val="0"/>
              <w:adjustRightInd w:val="0"/>
              <w:spacing w:after="0" w:line="240" w:lineRule="auto"/>
              <w:jc w:val="right"/>
              <w:rPr>
                <w:rFonts w:ascii="Times New Roman" w:hAnsi="Times New Roman" w:cs="Times New Roman"/>
                <w:color w:val="000000"/>
                <w:sz w:val="24"/>
                <w:szCs w:val="24"/>
              </w:rPr>
            </w:pPr>
          </w:p>
        </w:tc>
        <w:tc>
          <w:tcPr>
            <w:tcW w:w="1512" w:type="dxa"/>
            <w:tcBorders>
              <w:top w:val="single" w:sz="6" w:space="0" w:color="auto"/>
              <w:left w:val="single" w:sz="6" w:space="0" w:color="auto"/>
              <w:bottom w:val="single" w:sz="6" w:space="0" w:color="auto"/>
              <w:right w:val="single" w:sz="6" w:space="0" w:color="auto"/>
            </w:tcBorders>
          </w:tcPr>
          <w:p w:rsidR="00680096" w:rsidRPr="00680096" w:rsidRDefault="00680096" w:rsidP="00680096">
            <w:pPr>
              <w:autoSpaceDE w:val="0"/>
              <w:autoSpaceDN w:val="0"/>
              <w:adjustRightInd w:val="0"/>
              <w:spacing w:after="0" w:line="240" w:lineRule="auto"/>
              <w:jc w:val="right"/>
              <w:rPr>
                <w:rFonts w:ascii="Times New Roman" w:hAnsi="Times New Roman" w:cs="Times New Roman"/>
                <w:color w:val="000000"/>
                <w:sz w:val="24"/>
                <w:szCs w:val="24"/>
              </w:rPr>
            </w:pPr>
            <w:r w:rsidRPr="00680096">
              <w:rPr>
                <w:rFonts w:ascii="Times New Roman" w:hAnsi="Times New Roman" w:cs="Times New Roman"/>
                <w:color w:val="000000"/>
                <w:sz w:val="24"/>
                <w:szCs w:val="24"/>
              </w:rPr>
              <w:t>117,050.00</w:t>
            </w:r>
          </w:p>
        </w:tc>
        <w:tc>
          <w:tcPr>
            <w:tcW w:w="1608" w:type="dxa"/>
            <w:tcBorders>
              <w:top w:val="single" w:sz="6" w:space="0" w:color="auto"/>
              <w:left w:val="single" w:sz="6" w:space="0" w:color="auto"/>
              <w:bottom w:val="single" w:sz="6" w:space="0" w:color="auto"/>
              <w:right w:val="single" w:sz="6" w:space="0" w:color="auto"/>
            </w:tcBorders>
          </w:tcPr>
          <w:p w:rsidR="00680096" w:rsidRPr="00680096" w:rsidRDefault="00680096" w:rsidP="00680096">
            <w:pPr>
              <w:autoSpaceDE w:val="0"/>
              <w:autoSpaceDN w:val="0"/>
              <w:adjustRightInd w:val="0"/>
              <w:spacing w:after="0" w:line="240" w:lineRule="auto"/>
              <w:jc w:val="right"/>
              <w:rPr>
                <w:rFonts w:ascii="Times New Roman" w:hAnsi="Times New Roman" w:cs="Times New Roman"/>
                <w:color w:val="000000"/>
                <w:sz w:val="24"/>
                <w:szCs w:val="24"/>
              </w:rPr>
            </w:pPr>
            <w:r w:rsidRPr="00680096">
              <w:rPr>
                <w:rFonts w:ascii="Times New Roman" w:hAnsi="Times New Roman" w:cs="Times New Roman"/>
                <w:color w:val="000000"/>
                <w:sz w:val="24"/>
                <w:szCs w:val="24"/>
              </w:rPr>
              <w:t>117,050.00</w:t>
            </w:r>
          </w:p>
        </w:tc>
      </w:tr>
      <w:tr w:rsidR="00680096" w:rsidRPr="00680096" w:rsidTr="000B186F">
        <w:trPr>
          <w:trHeight w:val="288"/>
          <w:jc w:val="center"/>
        </w:trPr>
        <w:tc>
          <w:tcPr>
            <w:tcW w:w="1435" w:type="dxa"/>
            <w:tcBorders>
              <w:top w:val="single" w:sz="6" w:space="0" w:color="auto"/>
              <w:left w:val="single" w:sz="6" w:space="0" w:color="auto"/>
              <w:bottom w:val="single" w:sz="6" w:space="0" w:color="auto"/>
              <w:right w:val="single" w:sz="6" w:space="0" w:color="auto"/>
            </w:tcBorders>
          </w:tcPr>
          <w:p w:rsidR="00680096" w:rsidRPr="00680096" w:rsidRDefault="00680096" w:rsidP="00680096">
            <w:pPr>
              <w:autoSpaceDE w:val="0"/>
              <w:autoSpaceDN w:val="0"/>
              <w:adjustRightInd w:val="0"/>
              <w:spacing w:after="0" w:line="240" w:lineRule="auto"/>
              <w:jc w:val="center"/>
              <w:rPr>
                <w:rFonts w:ascii="Times New Roman" w:hAnsi="Times New Roman" w:cs="Times New Roman"/>
                <w:color w:val="000000"/>
                <w:sz w:val="24"/>
                <w:szCs w:val="24"/>
              </w:rPr>
            </w:pPr>
            <w:r w:rsidRPr="00680096">
              <w:rPr>
                <w:rFonts w:ascii="Times New Roman" w:hAnsi="Times New Roman" w:cs="Times New Roman"/>
                <w:color w:val="000000"/>
                <w:sz w:val="24"/>
                <w:szCs w:val="24"/>
              </w:rPr>
              <w:t>22</w:t>
            </w:r>
          </w:p>
        </w:tc>
        <w:tc>
          <w:tcPr>
            <w:tcW w:w="1008" w:type="dxa"/>
            <w:tcBorders>
              <w:top w:val="single" w:sz="6" w:space="0" w:color="auto"/>
              <w:left w:val="single" w:sz="6" w:space="0" w:color="auto"/>
              <w:bottom w:val="single" w:sz="6" w:space="0" w:color="auto"/>
              <w:right w:val="single" w:sz="6" w:space="0" w:color="auto"/>
            </w:tcBorders>
          </w:tcPr>
          <w:p w:rsidR="00680096" w:rsidRPr="00680096" w:rsidRDefault="00680096" w:rsidP="00680096">
            <w:pPr>
              <w:autoSpaceDE w:val="0"/>
              <w:autoSpaceDN w:val="0"/>
              <w:adjustRightInd w:val="0"/>
              <w:spacing w:after="0" w:line="240" w:lineRule="auto"/>
              <w:jc w:val="center"/>
              <w:rPr>
                <w:rFonts w:ascii="Times New Roman" w:hAnsi="Times New Roman" w:cs="Times New Roman"/>
                <w:color w:val="000000"/>
                <w:sz w:val="24"/>
                <w:szCs w:val="24"/>
              </w:rPr>
            </w:pPr>
            <w:r w:rsidRPr="00680096">
              <w:rPr>
                <w:rFonts w:ascii="Times New Roman" w:hAnsi="Times New Roman" w:cs="Times New Roman"/>
                <w:color w:val="000000"/>
                <w:sz w:val="24"/>
                <w:szCs w:val="24"/>
              </w:rPr>
              <w:t>020</w:t>
            </w:r>
          </w:p>
        </w:tc>
        <w:tc>
          <w:tcPr>
            <w:tcW w:w="1008" w:type="dxa"/>
            <w:tcBorders>
              <w:top w:val="single" w:sz="6" w:space="0" w:color="auto"/>
              <w:left w:val="single" w:sz="6" w:space="0" w:color="auto"/>
              <w:bottom w:val="single" w:sz="6" w:space="0" w:color="auto"/>
              <w:right w:val="single" w:sz="6" w:space="0" w:color="auto"/>
            </w:tcBorders>
          </w:tcPr>
          <w:p w:rsidR="00680096" w:rsidRPr="00680096" w:rsidRDefault="00680096" w:rsidP="00680096">
            <w:pPr>
              <w:autoSpaceDE w:val="0"/>
              <w:autoSpaceDN w:val="0"/>
              <w:adjustRightInd w:val="0"/>
              <w:spacing w:after="0" w:line="240" w:lineRule="auto"/>
              <w:jc w:val="center"/>
              <w:rPr>
                <w:rFonts w:ascii="Times New Roman" w:hAnsi="Times New Roman" w:cs="Times New Roman"/>
                <w:color w:val="000000"/>
                <w:sz w:val="24"/>
                <w:szCs w:val="24"/>
              </w:rPr>
            </w:pPr>
            <w:r w:rsidRPr="00680096">
              <w:rPr>
                <w:rFonts w:ascii="Times New Roman" w:hAnsi="Times New Roman" w:cs="Times New Roman"/>
                <w:color w:val="000000"/>
                <w:sz w:val="24"/>
                <w:szCs w:val="24"/>
              </w:rPr>
              <w:t>4239</w:t>
            </w:r>
          </w:p>
        </w:tc>
        <w:tc>
          <w:tcPr>
            <w:tcW w:w="1008" w:type="dxa"/>
            <w:tcBorders>
              <w:top w:val="single" w:sz="6" w:space="0" w:color="auto"/>
              <w:left w:val="single" w:sz="6" w:space="0" w:color="auto"/>
              <w:bottom w:val="single" w:sz="6" w:space="0" w:color="auto"/>
              <w:right w:val="single" w:sz="6" w:space="0" w:color="auto"/>
            </w:tcBorders>
          </w:tcPr>
          <w:p w:rsidR="00680096" w:rsidRPr="00680096" w:rsidRDefault="00680096" w:rsidP="00680096">
            <w:pPr>
              <w:autoSpaceDE w:val="0"/>
              <w:autoSpaceDN w:val="0"/>
              <w:adjustRightInd w:val="0"/>
              <w:spacing w:after="0" w:line="240" w:lineRule="auto"/>
              <w:jc w:val="center"/>
              <w:rPr>
                <w:rFonts w:ascii="Times New Roman" w:hAnsi="Times New Roman" w:cs="Times New Roman"/>
                <w:color w:val="000000"/>
                <w:sz w:val="24"/>
                <w:szCs w:val="24"/>
              </w:rPr>
            </w:pPr>
            <w:r w:rsidRPr="00680096">
              <w:rPr>
                <w:rFonts w:ascii="Times New Roman" w:hAnsi="Times New Roman" w:cs="Times New Roman"/>
                <w:color w:val="000000"/>
                <w:sz w:val="24"/>
                <w:szCs w:val="24"/>
              </w:rPr>
              <w:t>15</w:t>
            </w:r>
          </w:p>
        </w:tc>
        <w:tc>
          <w:tcPr>
            <w:tcW w:w="1512" w:type="dxa"/>
            <w:tcBorders>
              <w:top w:val="single" w:sz="6" w:space="0" w:color="auto"/>
              <w:left w:val="single" w:sz="6" w:space="0" w:color="auto"/>
              <w:bottom w:val="single" w:sz="6" w:space="0" w:color="auto"/>
              <w:right w:val="single" w:sz="6" w:space="0" w:color="auto"/>
            </w:tcBorders>
          </w:tcPr>
          <w:p w:rsidR="00680096" w:rsidRPr="00680096" w:rsidRDefault="00680096" w:rsidP="00680096">
            <w:pPr>
              <w:autoSpaceDE w:val="0"/>
              <w:autoSpaceDN w:val="0"/>
              <w:adjustRightInd w:val="0"/>
              <w:spacing w:after="0" w:line="240" w:lineRule="auto"/>
              <w:jc w:val="right"/>
              <w:rPr>
                <w:rFonts w:ascii="Times New Roman" w:hAnsi="Times New Roman" w:cs="Times New Roman"/>
                <w:color w:val="000000"/>
                <w:sz w:val="24"/>
                <w:szCs w:val="24"/>
              </w:rPr>
            </w:pPr>
            <w:r w:rsidRPr="00680096">
              <w:rPr>
                <w:rFonts w:ascii="Times New Roman" w:hAnsi="Times New Roman" w:cs="Times New Roman"/>
                <w:color w:val="000000"/>
                <w:sz w:val="24"/>
                <w:szCs w:val="24"/>
              </w:rPr>
              <w:t>1,170,491.00</w:t>
            </w:r>
          </w:p>
        </w:tc>
        <w:tc>
          <w:tcPr>
            <w:tcW w:w="1512" w:type="dxa"/>
            <w:tcBorders>
              <w:top w:val="single" w:sz="6" w:space="0" w:color="auto"/>
              <w:left w:val="single" w:sz="6" w:space="0" w:color="auto"/>
              <w:bottom w:val="single" w:sz="6" w:space="0" w:color="auto"/>
              <w:right w:val="single" w:sz="6" w:space="0" w:color="auto"/>
            </w:tcBorders>
          </w:tcPr>
          <w:p w:rsidR="00680096" w:rsidRPr="00680096" w:rsidRDefault="00680096" w:rsidP="00680096">
            <w:pPr>
              <w:autoSpaceDE w:val="0"/>
              <w:autoSpaceDN w:val="0"/>
              <w:adjustRightInd w:val="0"/>
              <w:spacing w:after="0" w:line="240" w:lineRule="auto"/>
              <w:jc w:val="right"/>
              <w:rPr>
                <w:rFonts w:ascii="Times New Roman" w:hAnsi="Times New Roman" w:cs="Times New Roman"/>
                <w:color w:val="000000"/>
                <w:sz w:val="24"/>
                <w:szCs w:val="24"/>
              </w:rPr>
            </w:pPr>
            <w:r w:rsidRPr="00680096">
              <w:rPr>
                <w:rFonts w:ascii="Times New Roman" w:hAnsi="Times New Roman" w:cs="Times New Roman"/>
                <w:color w:val="000000"/>
                <w:sz w:val="24"/>
                <w:szCs w:val="24"/>
              </w:rPr>
              <w:t>-1,170,491.00</w:t>
            </w:r>
          </w:p>
        </w:tc>
        <w:tc>
          <w:tcPr>
            <w:tcW w:w="1608" w:type="dxa"/>
            <w:tcBorders>
              <w:top w:val="single" w:sz="6" w:space="0" w:color="auto"/>
              <w:left w:val="single" w:sz="6" w:space="0" w:color="auto"/>
              <w:bottom w:val="single" w:sz="6" w:space="0" w:color="auto"/>
              <w:right w:val="single" w:sz="6" w:space="0" w:color="auto"/>
            </w:tcBorders>
          </w:tcPr>
          <w:p w:rsidR="00680096" w:rsidRPr="00680096" w:rsidRDefault="00680096" w:rsidP="00680096">
            <w:pPr>
              <w:autoSpaceDE w:val="0"/>
              <w:autoSpaceDN w:val="0"/>
              <w:adjustRightInd w:val="0"/>
              <w:spacing w:after="0" w:line="240" w:lineRule="auto"/>
              <w:jc w:val="right"/>
              <w:rPr>
                <w:rFonts w:ascii="Times New Roman" w:hAnsi="Times New Roman" w:cs="Times New Roman"/>
                <w:color w:val="000000"/>
                <w:sz w:val="24"/>
                <w:szCs w:val="24"/>
              </w:rPr>
            </w:pPr>
            <w:r w:rsidRPr="00680096">
              <w:rPr>
                <w:rFonts w:ascii="Times New Roman" w:hAnsi="Times New Roman" w:cs="Times New Roman"/>
                <w:color w:val="000000"/>
                <w:sz w:val="24"/>
                <w:szCs w:val="24"/>
              </w:rPr>
              <w:t>0.00</w:t>
            </w:r>
          </w:p>
        </w:tc>
      </w:tr>
      <w:tr w:rsidR="00680096" w:rsidRPr="00680096" w:rsidTr="000B186F">
        <w:trPr>
          <w:trHeight w:val="288"/>
          <w:jc w:val="center"/>
        </w:trPr>
        <w:tc>
          <w:tcPr>
            <w:tcW w:w="1435" w:type="dxa"/>
            <w:tcBorders>
              <w:top w:val="single" w:sz="6" w:space="0" w:color="auto"/>
              <w:left w:val="single" w:sz="6" w:space="0" w:color="auto"/>
              <w:bottom w:val="single" w:sz="6" w:space="0" w:color="auto"/>
              <w:right w:val="single" w:sz="6" w:space="0" w:color="auto"/>
            </w:tcBorders>
          </w:tcPr>
          <w:p w:rsidR="00680096" w:rsidRPr="00680096" w:rsidRDefault="00680096" w:rsidP="00680096">
            <w:pPr>
              <w:autoSpaceDE w:val="0"/>
              <w:autoSpaceDN w:val="0"/>
              <w:adjustRightInd w:val="0"/>
              <w:spacing w:after="0" w:line="240" w:lineRule="auto"/>
              <w:jc w:val="center"/>
              <w:rPr>
                <w:rFonts w:ascii="Times New Roman" w:hAnsi="Times New Roman" w:cs="Times New Roman"/>
                <w:color w:val="000000"/>
                <w:sz w:val="24"/>
                <w:szCs w:val="24"/>
              </w:rPr>
            </w:pPr>
            <w:r w:rsidRPr="00680096">
              <w:rPr>
                <w:rFonts w:ascii="Times New Roman" w:hAnsi="Times New Roman" w:cs="Times New Roman"/>
                <w:color w:val="000000"/>
                <w:sz w:val="24"/>
                <w:szCs w:val="24"/>
              </w:rPr>
              <w:t>22</w:t>
            </w:r>
          </w:p>
        </w:tc>
        <w:tc>
          <w:tcPr>
            <w:tcW w:w="1008" w:type="dxa"/>
            <w:tcBorders>
              <w:top w:val="single" w:sz="6" w:space="0" w:color="auto"/>
              <w:left w:val="single" w:sz="6" w:space="0" w:color="auto"/>
              <w:bottom w:val="single" w:sz="6" w:space="0" w:color="auto"/>
              <w:right w:val="single" w:sz="6" w:space="0" w:color="auto"/>
            </w:tcBorders>
          </w:tcPr>
          <w:p w:rsidR="00680096" w:rsidRPr="00680096" w:rsidRDefault="00680096" w:rsidP="00680096">
            <w:pPr>
              <w:autoSpaceDE w:val="0"/>
              <w:autoSpaceDN w:val="0"/>
              <w:adjustRightInd w:val="0"/>
              <w:spacing w:after="0" w:line="240" w:lineRule="auto"/>
              <w:jc w:val="center"/>
              <w:rPr>
                <w:rFonts w:ascii="Times New Roman" w:hAnsi="Times New Roman" w:cs="Times New Roman"/>
                <w:color w:val="000000"/>
                <w:sz w:val="24"/>
                <w:szCs w:val="24"/>
              </w:rPr>
            </w:pPr>
            <w:r w:rsidRPr="00680096">
              <w:rPr>
                <w:rFonts w:ascii="Times New Roman" w:hAnsi="Times New Roman" w:cs="Times New Roman"/>
                <w:color w:val="000000"/>
                <w:sz w:val="24"/>
                <w:szCs w:val="24"/>
              </w:rPr>
              <w:t>020</w:t>
            </w:r>
          </w:p>
        </w:tc>
        <w:tc>
          <w:tcPr>
            <w:tcW w:w="1008" w:type="dxa"/>
            <w:tcBorders>
              <w:top w:val="single" w:sz="6" w:space="0" w:color="auto"/>
              <w:left w:val="single" w:sz="6" w:space="0" w:color="auto"/>
              <w:bottom w:val="single" w:sz="6" w:space="0" w:color="auto"/>
              <w:right w:val="single" w:sz="6" w:space="0" w:color="auto"/>
            </w:tcBorders>
          </w:tcPr>
          <w:p w:rsidR="00680096" w:rsidRPr="00680096" w:rsidRDefault="00680096" w:rsidP="00680096">
            <w:pPr>
              <w:autoSpaceDE w:val="0"/>
              <w:autoSpaceDN w:val="0"/>
              <w:adjustRightInd w:val="0"/>
              <w:spacing w:after="0" w:line="240" w:lineRule="auto"/>
              <w:jc w:val="center"/>
              <w:rPr>
                <w:rFonts w:ascii="Times New Roman" w:hAnsi="Times New Roman" w:cs="Times New Roman"/>
                <w:color w:val="000000"/>
                <w:sz w:val="24"/>
                <w:szCs w:val="24"/>
              </w:rPr>
            </w:pPr>
            <w:r w:rsidRPr="00680096">
              <w:rPr>
                <w:rFonts w:ascii="Times New Roman" w:hAnsi="Times New Roman" w:cs="Times New Roman"/>
                <w:color w:val="000000"/>
                <w:sz w:val="24"/>
                <w:szCs w:val="24"/>
              </w:rPr>
              <w:t>4239</w:t>
            </w:r>
          </w:p>
        </w:tc>
        <w:tc>
          <w:tcPr>
            <w:tcW w:w="1008" w:type="dxa"/>
            <w:tcBorders>
              <w:top w:val="single" w:sz="6" w:space="0" w:color="auto"/>
              <w:left w:val="single" w:sz="6" w:space="0" w:color="auto"/>
              <w:bottom w:val="single" w:sz="6" w:space="0" w:color="auto"/>
              <w:right w:val="single" w:sz="6" w:space="0" w:color="auto"/>
            </w:tcBorders>
          </w:tcPr>
          <w:p w:rsidR="00680096" w:rsidRPr="00680096" w:rsidRDefault="00680096" w:rsidP="00680096">
            <w:pPr>
              <w:autoSpaceDE w:val="0"/>
              <w:autoSpaceDN w:val="0"/>
              <w:adjustRightInd w:val="0"/>
              <w:spacing w:after="0" w:line="240" w:lineRule="auto"/>
              <w:jc w:val="center"/>
              <w:rPr>
                <w:rFonts w:ascii="Times New Roman" w:hAnsi="Times New Roman" w:cs="Times New Roman"/>
                <w:color w:val="000000"/>
                <w:sz w:val="24"/>
                <w:szCs w:val="24"/>
              </w:rPr>
            </w:pPr>
            <w:r w:rsidRPr="00680096">
              <w:rPr>
                <w:rFonts w:ascii="Times New Roman" w:hAnsi="Times New Roman" w:cs="Times New Roman"/>
                <w:color w:val="000000"/>
                <w:sz w:val="24"/>
                <w:szCs w:val="24"/>
              </w:rPr>
              <w:t>01</w:t>
            </w:r>
          </w:p>
        </w:tc>
        <w:tc>
          <w:tcPr>
            <w:tcW w:w="1512" w:type="dxa"/>
            <w:tcBorders>
              <w:top w:val="single" w:sz="6" w:space="0" w:color="auto"/>
              <w:left w:val="single" w:sz="6" w:space="0" w:color="auto"/>
              <w:bottom w:val="single" w:sz="6" w:space="0" w:color="auto"/>
              <w:right w:val="single" w:sz="6" w:space="0" w:color="auto"/>
            </w:tcBorders>
          </w:tcPr>
          <w:p w:rsidR="00680096" w:rsidRPr="00680096" w:rsidRDefault="00680096" w:rsidP="00680096">
            <w:pPr>
              <w:autoSpaceDE w:val="0"/>
              <w:autoSpaceDN w:val="0"/>
              <w:adjustRightInd w:val="0"/>
              <w:spacing w:after="0" w:line="240" w:lineRule="auto"/>
              <w:jc w:val="right"/>
              <w:rPr>
                <w:rFonts w:ascii="Times New Roman" w:hAnsi="Times New Roman" w:cs="Times New Roman"/>
                <w:color w:val="000000"/>
                <w:sz w:val="24"/>
                <w:szCs w:val="24"/>
              </w:rPr>
            </w:pPr>
          </w:p>
        </w:tc>
        <w:tc>
          <w:tcPr>
            <w:tcW w:w="1512" w:type="dxa"/>
            <w:tcBorders>
              <w:top w:val="single" w:sz="6" w:space="0" w:color="auto"/>
              <w:left w:val="single" w:sz="6" w:space="0" w:color="auto"/>
              <w:bottom w:val="single" w:sz="6" w:space="0" w:color="auto"/>
              <w:right w:val="single" w:sz="6" w:space="0" w:color="auto"/>
            </w:tcBorders>
          </w:tcPr>
          <w:p w:rsidR="00680096" w:rsidRPr="00680096" w:rsidRDefault="00680096" w:rsidP="00680096">
            <w:pPr>
              <w:autoSpaceDE w:val="0"/>
              <w:autoSpaceDN w:val="0"/>
              <w:adjustRightInd w:val="0"/>
              <w:spacing w:after="0" w:line="240" w:lineRule="auto"/>
              <w:jc w:val="right"/>
              <w:rPr>
                <w:rFonts w:ascii="Times New Roman" w:hAnsi="Times New Roman" w:cs="Times New Roman"/>
                <w:color w:val="000000"/>
                <w:sz w:val="24"/>
                <w:szCs w:val="24"/>
              </w:rPr>
            </w:pPr>
            <w:r w:rsidRPr="00680096">
              <w:rPr>
                <w:rFonts w:ascii="Times New Roman" w:hAnsi="Times New Roman" w:cs="Times New Roman"/>
                <w:color w:val="000000"/>
                <w:sz w:val="24"/>
                <w:szCs w:val="24"/>
              </w:rPr>
              <w:t>1,170,491.00</w:t>
            </w:r>
          </w:p>
        </w:tc>
        <w:tc>
          <w:tcPr>
            <w:tcW w:w="1608" w:type="dxa"/>
            <w:tcBorders>
              <w:top w:val="single" w:sz="6" w:space="0" w:color="auto"/>
              <w:left w:val="single" w:sz="6" w:space="0" w:color="auto"/>
              <w:bottom w:val="single" w:sz="6" w:space="0" w:color="auto"/>
              <w:right w:val="single" w:sz="6" w:space="0" w:color="auto"/>
            </w:tcBorders>
          </w:tcPr>
          <w:p w:rsidR="00680096" w:rsidRPr="00680096" w:rsidRDefault="00680096" w:rsidP="00680096">
            <w:pPr>
              <w:autoSpaceDE w:val="0"/>
              <w:autoSpaceDN w:val="0"/>
              <w:adjustRightInd w:val="0"/>
              <w:spacing w:after="0" w:line="240" w:lineRule="auto"/>
              <w:jc w:val="right"/>
              <w:rPr>
                <w:rFonts w:ascii="Times New Roman" w:hAnsi="Times New Roman" w:cs="Times New Roman"/>
                <w:color w:val="000000"/>
                <w:sz w:val="24"/>
                <w:szCs w:val="24"/>
              </w:rPr>
            </w:pPr>
            <w:r w:rsidRPr="00680096">
              <w:rPr>
                <w:rFonts w:ascii="Times New Roman" w:hAnsi="Times New Roman" w:cs="Times New Roman"/>
                <w:color w:val="000000"/>
                <w:sz w:val="24"/>
                <w:szCs w:val="24"/>
              </w:rPr>
              <w:t>1,170,491.00</w:t>
            </w:r>
          </w:p>
        </w:tc>
      </w:tr>
      <w:tr w:rsidR="00680096" w:rsidRPr="00680096" w:rsidTr="000B186F">
        <w:trPr>
          <w:trHeight w:val="288"/>
          <w:jc w:val="center"/>
        </w:trPr>
        <w:tc>
          <w:tcPr>
            <w:tcW w:w="1435" w:type="dxa"/>
            <w:tcBorders>
              <w:top w:val="single" w:sz="6" w:space="0" w:color="auto"/>
              <w:left w:val="single" w:sz="6" w:space="0" w:color="auto"/>
              <w:bottom w:val="single" w:sz="6" w:space="0" w:color="auto"/>
              <w:right w:val="single" w:sz="6" w:space="0" w:color="auto"/>
            </w:tcBorders>
          </w:tcPr>
          <w:p w:rsidR="00680096" w:rsidRPr="00680096" w:rsidRDefault="00680096" w:rsidP="00680096">
            <w:pPr>
              <w:autoSpaceDE w:val="0"/>
              <w:autoSpaceDN w:val="0"/>
              <w:adjustRightInd w:val="0"/>
              <w:spacing w:after="0" w:line="240" w:lineRule="auto"/>
              <w:jc w:val="center"/>
              <w:rPr>
                <w:rFonts w:ascii="Times New Roman" w:hAnsi="Times New Roman" w:cs="Times New Roman"/>
                <w:color w:val="000000"/>
                <w:sz w:val="24"/>
                <w:szCs w:val="24"/>
              </w:rPr>
            </w:pPr>
            <w:r w:rsidRPr="00680096">
              <w:rPr>
                <w:rFonts w:ascii="Times New Roman" w:hAnsi="Times New Roman" w:cs="Times New Roman"/>
                <w:color w:val="000000"/>
                <w:sz w:val="24"/>
                <w:szCs w:val="24"/>
              </w:rPr>
              <w:t>23</w:t>
            </w:r>
          </w:p>
        </w:tc>
        <w:tc>
          <w:tcPr>
            <w:tcW w:w="1008" w:type="dxa"/>
            <w:tcBorders>
              <w:top w:val="single" w:sz="6" w:space="0" w:color="auto"/>
              <w:left w:val="single" w:sz="6" w:space="0" w:color="auto"/>
              <w:bottom w:val="single" w:sz="6" w:space="0" w:color="auto"/>
              <w:right w:val="single" w:sz="6" w:space="0" w:color="auto"/>
            </w:tcBorders>
          </w:tcPr>
          <w:p w:rsidR="00680096" w:rsidRPr="00680096" w:rsidRDefault="00680096" w:rsidP="00680096">
            <w:pPr>
              <w:autoSpaceDE w:val="0"/>
              <w:autoSpaceDN w:val="0"/>
              <w:adjustRightInd w:val="0"/>
              <w:spacing w:after="0" w:line="240" w:lineRule="auto"/>
              <w:jc w:val="center"/>
              <w:rPr>
                <w:rFonts w:ascii="Times New Roman" w:hAnsi="Times New Roman" w:cs="Times New Roman"/>
                <w:color w:val="000000"/>
                <w:sz w:val="24"/>
                <w:szCs w:val="24"/>
              </w:rPr>
            </w:pPr>
            <w:r w:rsidRPr="00680096">
              <w:rPr>
                <w:rFonts w:ascii="Times New Roman" w:hAnsi="Times New Roman" w:cs="Times New Roman"/>
                <w:color w:val="000000"/>
                <w:sz w:val="24"/>
                <w:szCs w:val="24"/>
              </w:rPr>
              <w:t>020</w:t>
            </w:r>
          </w:p>
        </w:tc>
        <w:tc>
          <w:tcPr>
            <w:tcW w:w="1008" w:type="dxa"/>
            <w:tcBorders>
              <w:top w:val="single" w:sz="6" w:space="0" w:color="auto"/>
              <w:left w:val="single" w:sz="6" w:space="0" w:color="auto"/>
              <w:bottom w:val="single" w:sz="6" w:space="0" w:color="auto"/>
              <w:right w:val="single" w:sz="6" w:space="0" w:color="auto"/>
            </w:tcBorders>
          </w:tcPr>
          <w:p w:rsidR="00680096" w:rsidRPr="00680096" w:rsidRDefault="00680096" w:rsidP="00680096">
            <w:pPr>
              <w:autoSpaceDE w:val="0"/>
              <w:autoSpaceDN w:val="0"/>
              <w:adjustRightInd w:val="0"/>
              <w:spacing w:after="0" w:line="240" w:lineRule="auto"/>
              <w:jc w:val="center"/>
              <w:rPr>
                <w:rFonts w:ascii="Times New Roman" w:hAnsi="Times New Roman" w:cs="Times New Roman"/>
                <w:color w:val="000000"/>
                <w:sz w:val="24"/>
                <w:szCs w:val="24"/>
              </w:rPr>
            </w:pPr>
            <w:r w:rsidRPr="00680096">
              <w:rPr>
                <w:rFonts w:ascii="Times New Roman" w:hAnsi="Times New Roman" w:cs="Times New Roman"/>
                <w:color w:val="000000"/>
                <w:sz w:val="24"/>
                <w:szCs w:val="24"/>
              </w:rPr>
              <w:t>4264</w:t>
            </w:r>
          </w:p>
        </w:tc>
        <w:tc>
          <w:tcPr>
            <w:tcW w:w="1008" w:type="dxa"/>
            <w:tcBorders>
              <w:top w:val="single" w:sz="6" w:space="0" w:color="auto"/>
              <w:left w:val="single" w:sz="6" w:space="0" w:color="auto"/>
              <w:bottom w:val="single" w:sz="6" w:space="0" w:color="auto"/>
              <w:right w:val="single" w:sz="6" w:space="0" w:color="auto"/>
            </w:tcBorders>
          </w:tcPr>
          <w:p w:rsidR="00680096" w:rsidRPr="00680096" w:rsidRDefault="00680096" w:rsidP="00680096">
            <w:pPr>
              <w:autoSpaceDE w:val="0"/>
              <w:autoSpaceDN w:val="0"/>
              <w:adjustRightInd w:val="0"/>
              <w:spacing w:after="0" w:line="240" w:lineRule="auto"/>
              <w:jc w:val="center"/>
              <w:rPr>
                <w:rFonts w:ascii="Times New Roman" w:hAnsi="Times New Roman" w:cs="Times New Roman"/>
                <w:color w:val="000000"/>
                <w:sz w:val="24"/>
                <w:szCs w:val="24"/>
              </w:rPr>
            </w:pPr>
            <w:r w:rsidRPr="00680096">
              <w:rPr>
                <w:rFonts w:ascii="Times New Roman" w:hAnsi="Times New Roman" w:cs="Times New Roman"/>
                <w:color w:val="000000"/>
                <w:sz w:val="24"/>
                <w:szCs w:val="24"/>
              </w:rPr>
              <w:t>15</w:t>
            </w:r>
          </w:p>
        </w:tc>
        <w:tc>
          <w:tcPr>
            <w:tcW w:w="1512" w:type="dxa"/>
            <w:tcBorders>
              <w:top w:val="single" w:sz="6" w:space="0" w:color="auto"/>
              <w:left w:val="single" w:sz="6" w:space="0" w:color="auto"/>
              <w:bottom w:val="single" w:sz="6" w:space="0" w:color="auto"/>
              <w:right w:val="single" w:sz="6" w:space="0" w:color="auto"/>
            </w:tcBorders>
          </w:tcPr>
          <w:p w:rsidR="00680096" w:rsidRPr="00680096" w:rsidRDefault="00680096" w:rsidP="00680096">
            <w:pPr>
              <w:autoSpaceDE w:val="0"/>
              <w:autoSpaceDN w:val="0"/>
              <w:adjustRightInd w:val="0"/>
              <w:spacing w:after="0" w:line="240" w:lineRule="auto"/>
              <w:jc w:val="right"/>
              <w:rPr>
                <w:rFonts w:ascii="Times New Roman" w:hAnsi="Times New Roman" w:cs="Times New Roman"/>
                <w:color w:val="000000"/>
                <w:sz w:val="24"/>
                <w:szCs w:val="24"/>
              </w:rPr>
            </w:pPr>
            <w:r w:rsidRPr="00680096">
              <w:rPr>
                <w:rFonts w:ascii="Times New Roman" w:hAnsi="Times New Roman" w:cs="Times New Roman"/>
                <w:color w:val="000000"/>
                <w:sz w:val="24"/>
                <w:szCs w:val="24"/>
              </w:rPr>
              <w:t>112,370.00</w:t>
            </w:r>
          </w:p>
        </w:tc>
        <w:tc>
          <w:tcPr>
            <w:tcW w:w="1512" w:type="dxa"/>
            <w:tcBorders>
              <w:top w:val="single" w:sz="6" w:space="0" w:color="auto"/>
              <w:left w:val="single" w:sz="6" w:space="0" w:color="auto"/>
              <w:bottom w:val="single" w:sz="6" w:space="0" w:color="auto"/>
              <w:right w:val="single" w:sz="6" w:space="0" w:color="auto"/>
            </w:tcBorders>
          </w:tcPr>
          <w:p w:rsidR="00680096" w:rsidRPr="00680096" w:rsidRDefault="00680096" w:rsidP="00680096">
            <w:pPr>
              <w:autoSpaceDE w:val="0"/>
              <w:autoSpaceDN w:val="0"/>
              <w:adjustRightInd w:val="0"/>
              <w:spacing w:after="0" w:line="240" w:lineRule="auto"/>
              <w:jc w:val="right"/>
              <w:rPr>
                <w:rFonts w:ascii="Times New Roman" w:hAnsi="Times New Roman" w:cs="Times New Roman"/>
                <w:color w:val="000000"/>
                <w:sz w:val="24"/>
                <w:szCs w:val="24"/>
              </w:rPr>
            </w:pPr>
            <w:r w:rsidRPr="00680096">
              <w:rPr>
                <w:rFonts w:ascii="Times New Roman" w:hAnsi="Times New Roman" w:cs="Times New Roman"/>
                <w:color w:val="000000"/>
                <w:sz w:val="24"/>
                <w:szCs w:val="24"/>
              </w:rPr>
              <w:t>-112,370.00</w:t>
            </w:r>
          </w:p>
        </w:tc>
        <w:tc>
          <w:tcPr>
            <w:tcW w:w="1608" w:type="dxa"/>
            <w:tcBorders>
              <w:top w:val="single" w:sz="6" w:space="0" w:color="auto"/>
              <w:left w:val="single" w:sz="6" w:space="0" w:color="auto"/>
              <w:bottom w:val="single" w:sz="6" w:space="0" w:color="auto"/>
              <w:right w:val="single" w:sz="6" w:space="0" w:color="auto"/>
            </w:tcBorders>
          </w:tcPr>
          <w:p w:rsidR="00680096" w:rsidRPr="00680096" w:rsidRDefault="00680096" w:rsidP="00680096">
            <w:pPr>
              <w:autoSpaceDE w:val="0"/>
              <w:autoSpaceDN w:val="0"/>
              <w:adjustRightInd w:val="0"/>
              <w:spacing w:after="0" w:line="240" w:lineRule="auto"/>
              <w:jc w:val="right"/>
              <w:rPr>
                <w:rFonts w:ascii="Times New Roman" w:hAnsi="Times New Roman" w:cs="Times New Roman"/>
                <w:color w:val="000000"/>
                <w:sz w:val="24"/>
                <w:szCs w:val="24"/>
              </w:rPr>
            </w:pPr>
            <w:r w:rsidRPr="00680096">
              <w:rPr>
                <w:rFonts w:ascii="Times New Roman" w:hAnsi="Times New Roman" w:cs="Times New Roman"/>
                <w:color w:val="000000"/>
                <w:sz w:val="24"/>
                <w:szCs w:val="24"/>
              </w:rPr>
              <w:t>0.00</w:t>
            </w:r>
          </w:p>
        </w:tc>
      </w:tr>
      <w:tr w:rsidR="00680096" w:rsidRPr="00680096" w:rsidTr="000B186F">
        <w:trPr>
          <w:trHeight w:val="288"/>
          <w:jc w:val="center"/>
        </w:trPr>
        <w:tc>
          <w:tcPr>
            <w:tcW w:w="1435" w:type="dxa"/>
            <w:tcBorders>
              <w:top w:val="single" w:sz="6" w:space="0" w:color="auto"/>
              <w:left w:val="single" w:sz="6" w:space="0" w:color="auto"/>
              <w:bottom w:val="single" w:sz="6" w:space="0" w:color="auto"/>
              <w:right w:val="single" w:sz="6" w:space="0" w:color="auto"/>
            </w:tcBorders>
          </w:tcPr>
          <w:p w:rsidR="00680096" w:rsidRPr="00680096" w:rsidRDefault="00680096" w:rsidP="00680096">
            <w:pPr>
              <w:autoSpaceDE w:val="0"/>
              <w:autoSpaceDN w:val="0"/>
              <w:adjustRightInd w:val="0"/>
              <w:spacing w:after="0" w:line="240" w:lineRule="auto"/>
              <w:jc w:val="center"/>
              <w:rPr>
                <w:rFonts w:ascii="Times New Roman" w:hAnsi="Times New Roman" w:cs="Times New Roman"/>
                <w:color w:val="000000"/>
                <w:sz w:val="24"/>
                <w:szCs w:val="24"/>
              </w:rPr>
            </w:pPr>
            <w:r w:rsidRPr="00680096">
              <w:rPr>
                <w:rFonts w:ascii="Times New Roman" w:hAnsi="Times New Roman" w:cs="Times New Roman"/>
                <w:color w:val="000000"/>
                <w:sz w:val="24"/>
                <w:szCs w:val="24"/>
              </w:rPr>
              <w:t>23</w:t>
            </w:r>
          </w:p>
        </w:tc>
        <w:tc>
          <w:tcPr>
            <w:tcW w:w="1008" w:type="dxa"/>
            <w:tcBorders>
              <w:top w:val="single" w:sz="6" w:space="0" w:color="auto"/>
              <w:left w:val="single" w:sz="6" w:space="0" w:color="auto"/>
              <w:bottom w:val="single" w:sz="6" w:space="0" w:color="auto"/>
              <w:right w:val="single" w:sz="6" w:space="0" w:color="auto"/>
            </w:tcBorders>
          </w:tcPr>
          <w:p w:rsidR="00680096" w:rsidRPr="00680096" w:rsidRDefault="00680096" w:rsidP="00680096">
            <w:pPr>
              <w:autoSpaceDE w:val="0"/>
              <w:autoSpaceDN w:val="0"/>
              <w:adjustRightInd w:val="0"/>
              <w:spacing w:after="0" w:line="240" w:lineRule="auto"/>
              <w:jc w:val="center"/>
              <w:rPr>
                <w:rFonts w:ascii="Times New Roman" w:hAnsi="Times New Roman" w:cs="Times New Roman"/>
                <w:color w:val="000000"/>
                <w:sz w:val="24"/>
                <w:szCs w:val="24"/>
              </w:rPr>
            </w:pPr>
            <w:r w:rsidRPr="00680096">
              <w:rPr>
                <w:rFonts w:ascii="Times New Roman" w:hAnsi="Times New Roman" w:cs="Times New Roman"/>
                <w:color w:val="000000"/>
                <w:sz w:val="24"/>
                <w:szCs w:val="24"/>
              </w:rPr>
              <w:t>020</w:t>
            </w:r>
          </w:p>
        </w:tc>
        <w:tc>
          <w:tcPr>
            <w:tcW w:w="1008" w:type="dxa"/>
            <w:tcBorders>
              <w:top w:val="single" w:sz="6" w:space="0" w:color="auto"/>
              <w:left w:val="single" w:sz="6" w:space="0" w:color="auto"/>
              <w:bottom w:val="single" w:sz="6" w:space="0" w:color="auto"/>
              <w:right w:val="single" w:sz="6" w:space="0" w:color="auto"/>
            </w:tcBorders>
          </w:tcPr>
          <w:p w:rsidR="00680096" w:rsidRPr="00680096" w:rsidRDefault="00680096" w:rsidP="00680096">
            <w:pPr>
              <w:autoSpaceDE w:val="0"/>
              <w:autoSpaceDN w:val="0"/>
              <w:adjustRightInd w:val="0"/>
              <w:spacing w:after="0" w:line="240" w:lineRule="auto"/>
              <w:jc w:val="center"/>
              <w:rPr>
                <w:rFonts w:ascii="Times New Roman" w:hAnsi="Times New Roman" w:cs="Times New Roman"/>
                <w:color w:val="000000"/>
                <w:sz w:val="24"/>
                <w:szCs w:val="24"/>
              </w:rPr>
            </w:pPr>
            <w:r w:rsidRPr="00680096">
              <w:rPr>
                <w:rFonts w:ascii="Times New Roman" w:hAnsi="Times New Roman" w:cs="Times New Roman"/>
                <w:color w:val="000000"/>
                <w:sz w:val="24"/>
                <w:szCs w:val="24"/>
              </w:rPr>
              <w:t>4264</w:t>
            </w:r>
          </w:p>
        </w:tc>
        <w:tc>
          <w:tcPr>
            <w:tcW w:w="1008" w:type="dxa"/>
            <w:tcBorders>
              <w:top w:val="single" w:sz="6" w:space="0" w:color="auto"/>
              <w:left w:val="single" w:sz="6" w:space="0" w:color="auto"/>
              <w:bottom w:val="single" w:sz="6" w:space="0" w:color="auto"/>
              <w:right w:val="single" w:sz="6" w:space="0" w:color="auto"/>
            </w:tcBorders>
          </w:tcPr>
          <w:p w:rsidR="00680096" w:rsidRPr="00680096" w:rsidRDefault="00680096" w:rsidP="00680096">
            <w:pPr>
              <w:autoSpaceDE w:val="0"/>
              <w:autoSpaceDN w:val="0"/>
              <w:adjustRightInd w:val="0"/>
              <w:spacing w:after="0" w:line="240" w:lineRule="auto"/>
              <w:jc w:val="center"/>
              <w:rPr>
                <w:rFonts w:ascii="Times New Roman" w:hAnsi="Times New Roman" w:cs="Times New Roman"/>
                <w:color w:val="000000"/>
                <w:sz w:val="24"/>
                <w:szCs w:val="24"/>
              </w:rPr>
            </w:pPr>
            <w:r w:rsidRPr="00680096">
              <w:rPr>
                <w:rFonts w:ascii="Times New Roman" w:hAnsi="Times New Roman" w:cs="Times New Roman"/>
                <w:color w:val="000000"/>
                <w:sz w:val="24"/>
                <w:szCs w:val="24"/>
              </w:rPr>
              <w:t>01</w:t>
            </w:r>
          </w:p>
        </w:tc>
        <w:tc>
          <w:tcPr>
            <w:tcW w:w="1512" w:type="dxa"/>
            <w:tcBorders>
              <w:top w:val="single" w:sz="6" w:space="0" w:color="auto"/>
              <w:left w:val="single" w:sz="6" w:space="0" w:color="auto"/>
              <w:bottom w:val="single" w:sz="6" w:space="0" w:color="auto"/>
              <w:right w:val="single" w:sz="6" w:space="0" w:color="auto"/>
            </w:tcBorders>
          </w:tcPr>
          <w:p w:rsidR="00680096" w:rsidRPr="00680096" w:rsidRDefault="00680096" w:rsidP="00680096">
            <w:pPr>
              <w:autoSpaceDE w:val="0"/>
              <w:autoSpaceDN w:val="0"/>
              <w:adjustRightInd w:val="0"/>
              <w:spacing w:after="0" w:line="240" w:lineRule="auto"/>
              <w:jc w:val="right"/>
              <w:rPr>
                <w:rFonts w:ascii="Times New Roman" w:hAnsi="Times New Roman" w:cs="Times New Roman"/>
                <w:color w:val="000000"/>
                <w:sz w:val="24"/>
                <w:szCs w:val="24"/>
              </w:rPr>
            </w:pPr>
          </w:p>
        </w:tc>
        <w:tc>
          <w:tcPr>
            <w:tcW w:w="1512" w:type="dxa"/>
            <w:tcBorders>
              <w:top w:val="single" w:sz="6" w:space="0" w:color="auto"/>
              <w:left w:val="single" w:sz="6" w:space="0" w:color="auto"/>
              <w:bottom w:val="single" w:sz="6" w:space="0" w:color="auto"/>
              <w:right w:val="single" w:sz="6" w:space="0" w:color="auto"/>
            </w:tcBorders>
          </w:tcPr>
          <w:p w:rsidR="00680096" w:rsidRPr="00680096" w:rsidRDefault="00680096" w:rsidP="00680096">
            <w:pPr>
              <w:autoSpaceDE w:val="0"/>
              <w:autoSpaceDN w:val="0"/>
              <w:adjustRightInd w:val="0"/>
              <w:spacing w:after="0" w:line="240" w:lineRule="auto"/>
              <w:jc w:val="right"/>
              <w:rPr>
                <w:rFonts w:ascii="Times New Roman" w:hAnsi="Times New Roman" w:cs="Times New Roman"/>
                <w:color w:val="000000"/>
                <w:sz w:val="24"/>
                <w:szCs w:val="24"/>
              </w:rPr>
            </w:pPr>
            <w:r w:rsidRPr="00680096">
              <w:rPr>
                <w:rFonts w:ascii="Times New Roman" w:hAnsi="Times New Roman" w:cs="Times New Roman"/>
                <w:color w:val="000000"/>
                <w:sz w:val="24"/>
                <w:szCs w:val="24"/>
              </w:rPr>
              <w:t>112,370.00</w:t>
            </w:r>
          </w:p>
        </w:tc>
        <w:tc>
          <w:tcPr>
            <w:tcW w:w="1608" w:type="dxa"/>
            <w:tcBorders>
              <w:top w:val="single" w:sz="6" w:space="0" w:color="auto"/>
              <w:left w:val="single" w:sz="6" w:space="0" w:color="auto"/>
              <w:bottom w:val="single" w:sz="6" w:space="0" w:color="auto"/>
              <w:right w:val="single" w:sz="6" w:space="0" w:color="auto"/>
            </w:tcBorders>
          </w:tcPr>
          <w:p w:rsidR="00680096" w:rsidRPr="00680096" w:rsidRDefault="00680096" w:rsidP="00680096">
            <w:pPr>
              <w:autoSpaceDE w:val="0"/>
              <w:autoSpaceDN w:val="0"/>
              <w:adjustRightInd w:val="0"/>
              <w:spacing w:after="0" w:line="240" w:lineRule="auto"/>
              <w:jc w:val="right"/>
              <w:rPr>
                <w:rFonts w:ascii="Times New Roman" w:hAnsi="Times New Roman" w:cs="Times New Roman"/>
                <w:color w:val="000000"/>
                <w:sz w:val="24"/>
                <w:szCs w:val="24"/>
              </w:rPr>
            </w:pPr>
            <w:r w:rsidRPr="00680096">
              <w:rPr>
                <w:rFonts w:ascii="Times New Roman" w:hAnsi="Times New Roman" w:cs="Times New Roman"/>
                <w:color w:val="000000"/>
                <w:sz w:val="24"/>
                <w:szCs w:val="24"/>
              </w:rPr>
              <w:t>112,370.00</w:t>
            </w:r>
          </w:p>
        </w:tc>
      </w:tr>
      <w:tr w:rsidR="00680096" w:rsidRPr="00680096" w:rsidTr="000B186F">
        <w:trPr>
          <w:trHeight w:val="288"/>
          <w:jc w:val="center"/>
        </w:trPr>
        <w:tc>
          <w:tcPr>
            <w:tcW w:w="1435" w:type="dxa"/>
            <w:tcBorders>
              <w:top w:val="single" w:sz="6" w:space="0" w:color="auto"/>
              <w:left w:val="single" w:sz="6" w:space="0" w:color="auto"/>
              <w:bottom w:val="single" w:sz="6" w:space="0" w:color="auto"/>
              <w:right w:val="single" w:sz="6" w:space="0" w:color="auto"/>
            </w:tcBorders>
          </w:tcPr>
          <w:p w:rsidR="00680096" w:rsidRPr="00680096" w:rsidRDefault="00680096" w:rsidP="00680096">
            <w:pPr>
              <w:autoSpaceDE w:val="0"/>
              <w:autoSpaceDN w:val="0"/>
              <w:adjustRightInd w:val="0"/>
              <w:spacing w:after="0" w:line="240" w:lineRule="auto"/>
              <w:jc w:val="center"/>
              <w:rPr>
                <w:rFonts w:ascii="Times New Roman" w:hAnsi="Times New Roman" w:cs="Times New Roman"/>
                <w:color w:val="000000"/>
                <w:sz w:val="24"/>
                <w:szCs w:val="24"/>
              </w:rPr>
            </w:pPr>
            <w:r w:rsidRPr="00680096">
              <w:rPr>
                <w:rFonts w:ascii="Times New Roman" w:hAnsi="Times New Roman" w:cs="Times New Roman"/>
                <w:color w:val="000000"/>
                <w:sz w:val="24"/>
                <w:szCs w:val="24"/>
              </w:rPr>
              <w:t>24</w:t>
            </w:r>
          </w:p>
        </w:tc>
        <w:tc>
          <w:tcPr>
            <w:tcW w:w="1008" w:type="dxa"/>
            <w:tcBorders>
              <w:top w:val="single" w:sz="6" w:space="0" w:color="auto"/>
              <w:left w:val="single" w:sz="6" w:space="0" w:color="auto"/>
              <w:bottom w:val="single" w:sz="6" w:space="0" w:color="auto"/>
              <w:right w:val="single" w:sz="6" w:space="0" w:color="auto"/>
            </w:tcBorders>
          </w:tcPr>
          <w:p w:rsidR="00680096" w:rsidRPr="00680096" w:rsidRDefault="00680096" w:rsidP="00680096">
            <w:pPr>
              <w:autoSpaceDE w:val="0"/>
              <w:autoSpaceDN w:val="0"/>
              <w:adjustRightInd w:val="0"/>
              <w:spacing w:after="0" w:line="240" w:lineRule="auto"/>
              <w:jc w:val="center"/>
              <w:rPr>
                <w:rFonts w:ascii="Times New Roman" w:hAnsi="Times New Roman" w:cs="Times New Roman"/>
                <w:color w:val="000000"/>
                <w:sz w:val="24"/>
                <w:szCs w:val="24"/>
              </w:rPr>
            </w:pPr>
            <w:r w:rsidRPr="00680096">
              <w:rPr>
                <w:rFonts w:ascii="Times New Roman" w:hAnsi="Times New Roman" w:cs="Times New Roman"/>
                <w:color w:val="000000"/>
                <w:sz w:val="24"/>
                <w:szCs w:val="24"/>
              </w:rPr>
              <w:t>20</w:t>
            </w:r>
          </w:p>
        </w:tc>
        <w:tc>
          <w:tcPr>
            <w:tcW w:w="1008" w:type="dxa"/>
            <w:tcBorders>
              <w:top w:val="single" w:sz="6" w:space="0" w:color="auto"/>
              <w:left w:val="single" w:sz="6" w:space="0" w:color="auto"/>
              <w:bottom w:val="single" w:sz="6" w:space="0" w:color="auto"/>
              <w:right w:val="single" w:sz="6" w:space="0" w:color="auto"/>
            </w:tcBorders>
          </w:tcPr>
          <w:p w:rsidR="00680096" w:rsidRPr="00680096" w:rsidRDefault="00680096" w:rsidP="00680096">
            <w:pPr>
              <w:autoSpaceDE w:val="0"/>
              <w:autoSpaceDN w:val="0"/>
              <w:adjustRightInd w:val="0"/>
              <w:spacing w:after="0" w:line="240" w:lineRule="auto"/>
              <w:jc w:val="center"/>
              <w:rPr>
                <w:rFonts w:ascii="Times New Roman" w:hAnsi="Times New Roman" w:cs="Times New Roman"/>
                <w:color w:val="000000"/>
                <w:sz w:val="24"/>
                <w:szCs w:val="24"/>
              </w:rPr>
            </w:pPr>
            <w:r w:rsidRPr="00680096">
              <w:rPr>
                <w:rFonts w:ascii="Times New Roman" w:hAnsi="Times New Roman" w:cs="Times New Roman"/>
                <w:color w:val="000000"/>
                <w:sz w:val="24"/>
                <w:szCs w:val="24"/>
              </w:rPr>
              <w:t>4729</w:t>
            </w:r>
          </w:p>
        </w:tc>
        <w:tc>
          <w:tcPr>
            <w:tcW w:w="1008" w:type="dxa"/>
            <w:tcBorders>
              <w:top w:val="single" w:sz="6" w:space="0" w:color="auto"/>
              <w:left w:val="single" w:sz="6" w:space="0" w:color="auto"/>
              <w:bottom w:val="single" w:sz="6" w:space="0" w:color="auto"/>
              <w:right w:val="single" w:sz="6" w:space="0" w:color="auto"/>
            </w:tcBorders>
          </w:tcPr>
          <w:p w:rsidR="00680096" w:rsidRPr="00680096" w:rsidRDefault="00680096" w:rsidP="00680096">
            <w:pPr>
              <w:autoSpaceDE w:val="0"/>
              <w:autoSpaceDN w:val="0"/>
              <w:adjustRightInd w:val="0"/>
              <w:spacing w:after="0" w:line="240" w:lineRule="auto"/>
              <w:jc w:val="center"/>
              <w:rPr>
                <w:rFonts w:ascii="Times New Roman" w:hAnsi="Times New Roman" w:cs="Times New Roman"/>
                <w:color w:val="000000"/>
                <w:sz w:val="24"/>
                <w:szCs w:val="24"/>
              </w:rPr>
            </w:pPr>
            <w:r w:rsidRPr="00680096">
              <w:rPr>
                <w:rFonts w:ascii="Times New Roman" w:hAnsi="Times New Roman" w:cs="Times New Roman"/>
                <w:color w:val="000000"/>
                <w:sz w:val="24"/>
                <w:szCs w:val="24"/>
              </w:rPr>
              <w:t>01</w:t>
            </w:r>
          </w:p>
        </w:tc>
        <w:tc>
          <w:tcPr>
            <w:tcW w:w="1512" w:type="dxa"/>
            <w:tcBorders>
              <w:top w:val="single" w:sz="6" w:space="0" w:color="auto"/>
              <w:left w:val="single" w:sz="6" w:space="0" w:color="auto"/>
              <w:bottom w:val="single" w:sz="6" w:space="0" w:color="auto"/>
              <w:right w:val="single" w:sz="6" w:space="0" w:color="auto"/>
            </w:tcBorders>
          </w:tcPr>
          <w:p w:rsidR="00680096" w:rsidRPr="00680096" w:rsidRDefault="00680096" w:rsidP="00680096">
            <w:pPr>
              <w:autoSpaceDE w:val="0"/>
              <w:autoSpaceDN w:val="0"/>
              <w:adjustRightInd w:val="0"/>
              <w:spacing w:after="0" w:line="240" w:lineRule="auto"/>
              <w:jc w:val="right"/>
              <w:rPr>
                <w:rFonts w:ascii="Times New Roman" w:hAnsi="Times New Roman" w:cs="Times New Roman"/>
                <w:color w:val="000000"/>
                <w:sz w:val="24"/>
                <w:szCs w:val="24"/>
              </w:rPr>
            </w:pPr>
            <w:r w:rsidRPr="00680096">
              <w:rPr>
                <w:rFonts w:ascii="Times New Roman" w:hAnsi="Times New Roman" w:cs="Times New Roman"/>
                <w:color w:val="000000"/>
                <w:sz w:val="24"/>
                <w:szCs w:val="24"/>
              </w:rPr>
              <w:t>4,744,210.00</w:t>
            </w:r>
          </w:p>
        </w:tc>
        <w:tc>
          <w:tcPr>
            <w:tcW w:w="1512" w:type="dxa"/>
            <w:tcBorders>
              <w:top w:val="single" w:sz="6" w:space="0" w:color="auto"/>
              <w:left w:val="single" w:sz="6" w:space="0" w:color="auto"/>
              <w:bottom w:val="single" w:sz="6" w:space="0" w:color="auto"/>
              <w:right w:val="single" w:sz="6" w:space="0" w:color="auto"/>
            </w:tcBorders>
          </w:tcPr>
          <w:p w:rsidR="00680096" w:rsidRPr="00680096" w:rsidRDefault="00680096" w:rsidP="00680096">
            <w:pPr>
              <w:autoSpaceDE w:val="0"/>
              <w:autoSpaceDN w:val="0"/>
              <w:adjustRightInd w:val="0"/>
              <w:spacing w:after="0" w:line="240" w:lineRule="auto"/>
              <w:jc w:val="right"/>
              <w:rPr>
                <w:rFonts w:ascii="Times New Roman" w:hAnsi="Times New Roman" w:cs="Times New Roman"/>
                <w:color w:val="000000"/>
                <w:sz w:val="24"/>
                <w:szCs w:val="24"/>
              </w:rPr>
            </w:pPr>
          </w:p>
        </w:tc>
        <w:tc>
          <w:tcPr>
            <w:tcW w:w="1608" w:type="dxa"/>
            <w:tcBorders>
              <w:top w:val="single" w:sz="6" w:space="0" w:color="auto"/>
              <w:left w:val="single" w:sz="6" w:space="0" w:color="auto"/>
              <w:bottom w:val="single" w:sz="6" w:space="0" w:color="auto"/>
              <w:right w:val="single" w:sz="6" w:space="0" w:color="auto"/>
            </w:tcBorders>
          </w:tcPr>
          <w:p w:rsidR="00680096" w:rsidRPr="00680096" w:rsidRDefault="00680096" w:rsidP="00680096">
            <w:pPr>
              <w:autoSpaceDE w:val="0"/>
              <w:autoSpaceDN w:val="0"/>
              <w:adjustRightInd w:val="0"/>
              <w:spacing w:after="0" w:line="240" w:lineRule="auto"/>
              <w:jc w:val="right"/>
              <w:rPr>
                <w:rFonts w:ascii="Times New Roman" w:hAnsi="Times New Roman" w:cs="Times New Roman"/>
                <w:color w:val="000000"/>
                <w:sz w:val="24"/>
                <w:szCs w:val="24"/>
              </w:rPr>
            </w:pPr>
            <w:r w:rsidRPr="00680096">
              <w:rPr>
                <w:rFonts w:ascii="Times New Roman" w:hAnsi="Times New Roman" w:cs="Times New Roman"/>
                <w:color w:val="000000"/>
                <w:sz w:val="24"/>
                <w:szCs w:val="24"/>
              </w:rPr>
              <w:t>4,744,210.00</w:t>
            </w:r>
          </w:p>
        </w:tc>
      </w:tr>
      <w:tr w:rsidR="00680096" w:rsidRPr="00680096" w:rsidTr="000B186F">
        <w:trPr>
          <w:trHeight w:val="288"/>
          <w:jc w:val="center"/>
        </w:trPr>
        <w:tc>
          <w:tcPr>
            <w:tcW w:w="1435" w:type="dxa"/>
            <w:tcBorders>
              <w:top w:val="single" w:sz="6" w:space="0" w:color="auto"/>
              <w:left w:val="single" w:sz="6" w:space="0" w:color="auto"/>
              <w:bottom w:val="single" w:sz="6" w:space="0" w:color="auto"/>
              <w:right w:val="single" w:sz="6" w:space="0" w:color="auto"/>
            </w:tcBorders>
          </w:tcPr>
          <w:p w:rsidR="00680096" w:rsidRPr="00680096" w:rsidRDefault="00680096" w:rsidP="00680096">
            <w:pPr>
              <w:autoSpaceDE w:val="0"/>
              <w:autoSpaceDN w:val="0"/>
              <w:adjustRightInd w:val="0"/>
              <w:spacing w:after="0" w:line="240" w:lineRule="auto"/>
              <w:jc w:val="center"/>
              <w:rPr>
                <w:rFonts w:ascii="Times New Roman" w:hAnsi="Times New Roman" w:cs="Times New Roman"/>
                <w:color w:val="000000"/>
                <w:sz w:val="24"/>
                <w:szCs w:val="24"/>
              </w:rPr>
            </w:pPr>
            <w:r w:rsidRPr="00680096">
              <w:rPr>
                <w:rFonts w:ascii="Times New Roman" w:hAnsi="Times New Roman" w:cs="Times New Roman"/>
                <w:color w:val="000000"/>
                <w:sz w:val="24"/>
                <w:szCs w:val="24"/>
              </w:rPr>
              <w:t>24</w:t>
            </w:r>
          </w:p>
        </w:tc>
        <w:tc>
          <w:tcPr>
            <w:tcW w:w="1008" w:type="dxa"/>
            <w:tcBorders>
              <w:top w:val="single" w:sz="6" w:space="0" w:color="auto"/>
              <w:left w:val="single" w:sz="6" w:space="0" w:color="auto"/>
              <w:bottom w:val="single" w:sz="6" w:space="0" w:color="auto"/>
              <w:right w:val="single" w:sz="6" w:space="0" w:color="auto"/>
            </w:tcBorders>
          </w:tcPr>
          <w:p w:rsidR="00680096" w:rsidRPr="00680096" w:rsidRDefault="00680096" w:rsidP="00680096">
            <w:pPr>
              <w:autoSpaceDE w:val="0"/>
              <w:autoSpaceDN w:val="0"/>
              <w:adjustRightInd w:val="0"/>
              <w:spacing w:after="0" w:line="240" w:lineRule="auto"/>
              <w:jc w:val="center"/>
              <w:rPr>
                <w:rFonts w:ascii="Times New Roman" w:hAnsi="Times New Roman" w:cs="Times New Roman"/>
                <w:color w:val="000000"/>
                <w:sz w:val="24"/>
                <w:szCs w:val="24"/>
              </w:rPr>
            </w:pPr>
            <w:r w:rsidRPr="00680096">
              <w:rPr>
                <w:rFonts w:ascii="Times New Roman" w:hAnsi="Times New Roman" w:cs="Times New Roman"/>
                <w:color w:val="000000"/>
                <w:sz w:val="24"/>
                <w:szCs w:val="24"/>
              </w:rPr>
              <w:t>20</w:t>
            </w:r>
          </w:p>
        </w:tc>
        <w:tc>
          <w:tcPr>
            <w:tcW w:w="1008" w:type="dxa"/>
            <w:tcBorders>
              <w:top w:val="single" w:sz="6" w:space="0" w:color="auto"/>
              <w:left w:val="single" w:sz="6" w:space="0" w:color="auto"/>
              <w:bottom w:val="single" w:sz="6" w:space="0" w:color="auto"/>
              <w:right w:val="single" w:sz="6" w:space="0" w:color="auto"/>
            </w:tcBorders>
          </w:tcPr>
          <w:p w:rsidR="00680096" w:rsidRPr="00680096" w:rsidRDefault="00680096" w:rsidP="00680096">
            <w:pPr>
              <w:autoSpaceDE w:val="0"/>
              <w:autoSpaceDN w:val="0"/>
              <w:adjustRightInd w:val="0"/>
              <w:spacing w:after="0" w:line="240" w:lineRule="auto"/>
              <w:jc w:val="center"/>
              <w:rPr>
                <w:rFonts w:ascii="Times New Roman" w:hAnsi="Times New Roman" w:cs="Times New Roman"/>
                <w:color w:val="000000"/>
                <w:sz w:val="24"/>
                <w:szCs w:val="24"/>
              </w:rPr>
            </w:pPr>
            <w:r w:rsidRPr="00680096">
              <w:rPr>
                <w:rFonts w:ascii="Times New Roman" w:hAnsi="Times New Roman" w:cs="Times New Roman"/>
                <w:color w:val="000000"/>
                <w:sz w:val="24"/>
                <w:szCs w:val="24"/>
              </w:rPr>
              <w:t>4729</w:t>
            </w:r>
          </w:p>
        </w:tc>
        <w:tc>
          <w:tcPr>
            <w:tcW w:w="1008" w:type="dxa"/>
            <w:tcBorders>
              <w:top w:val="single" w:sz="6" w:space="0" w:color="auto"/>
              <w:left w:val="single" w:sz="6" w:space="0" w:color="auto"/>
              <w:bottom w:val="single" w:sz="6" w:space="0" w:color="auto"/>
              <w:right w:val="single" w:sz="6" w:space="0" w:color="auto"/>
            </w:tcBorders>
          </w:tcPr>
          <w:p w:rsidR="00680096" w:rsidRPr="00680096" w:rsidRDefault="00680096" w:rsidP="00680096">
            <w:pPr>
              <w:autoSpaceDE w:val="0"/>
              <w:autoSpaceDN w:val="0"/>
              <w:adjustRightInd w:val="0"/>
              <w:spacing w:after="0" w:line="240" w:lineRule="auto"/>
              <w:jc w:val="center"/>
              <w:rPr>
                <w:rFonts w:ascii="Times New Roman" w:hAnsi="Times New Roman" w:cs="Times New Roman"/>
                <w:color w:val="000000"/>
                <w:sz w:val="24"/>
                <w:szCs w:val="24"/>
              </w:rPr>
            </w:pPr>
            <w:r w:rsidRPr="00680096">
              <w:rPr>
                <w:rFonts w:ascii="Times New Roman" w:hAnsi="Times New Roman" w:cs="Times New Roman"/>
                <w:color w:val="000000"/>
                <w:sz w:val="24"/>
                <w:szCs w:val="24"/>
              </w:rPr>
              <w:t>15</w:t>
            </w:r>
          </w:p>
        </w:tc>
        <w:tc>
          <w:tcPr>
            <w:tcW w:w="1512" w:type="dxa"/>
            <w:tcBorders>
              <w:top w:val="single" w:sz="6" w:space="0" w:color="auto"/>
              <w:left w:val="single" w:sz="6" w:space="0" w:color="auto"/>
              <w:bottom w:val="single" w:sz="6" w:space="0" w:color="auto"/>
              <w:right w:val="single" w:sz="6" w:space="0" w:color="auto"/>
            </w:tcBorders>
          </w:tcPr>
          <w:p w:rsidR="00680096" w:rsidRPr="00680096" w:rsidRDefault="00680096" w:rsidP="00680096">
            <w:pPr>
              <w:autoSpaceDE w:val="0"/>
              <w:autoSpaceDN w:val="0"/>
              <w:adjustRightInd w:val="0"/>
              <w:spacing w:after="0" w:line="240" w:lineRule="auto"/>
              <w:jc w:val="right"/>
              <w:rPr>
                <w:rFonts w:ascii="Times New Roman" w:hAnsi="Times New Roman" w:cs="Times New Roman"/>
                <w:color w:val="000000"/>
                <w:sz w:val="24"/>
                <w:szCs w:val="24"/>
              </w:rPr>
            </w:pPr>
            <w:r w:rsidRPr="00680096">
              <w:rPr>
                <w:rFonts w:ascii="Times New Roman" w:hAnsi="Times New Roman" w:cs="Times New Roman"/>
                <w:color w:val="000000"/>
                <w:sz w:val="24"/>
                <w:szCs w:val="24"/>
              </w:rPr>
              <w:t>2,900,266.00</w:t>
            </w:r>
          </w:p>
        </w:tc>
        <w:tc>
          <w:tcPr>
            <w:tcW w:w="1512" w:type="dxa"/>
            <w:tcBorders>
              <w:top w:val="single" w:sz="6" w:space="0" w:color="auto"/>
              <w:left w:val="single" w:sz="6" w:space="0" w:color="auto"/>
              <w:bottom w:val="single" w:sz="6" w:space="0" w:color="auto"/>
              <w:right w:val="single" w:sz="6" w:space="0" w:color="auto"/>
            </w:tcBorders>
          </w:tcPr>
          <w:p w:rsidR="00680096" w:rsidRPr="00680096" w:rsidRDefault="00680096" w:rsidP="00680096">
            <w:pPr>
              <w:autoSpaceDE w:val="0"/>
              <w:autoSpaceDN w:val="0"/>
              <w:adjustRightInd w:val="0"/>
              <w:spacing w:after="0" w:line="240" w:lineRule="auto"/>
              <w:jc w:val="right"/>
              <w:rPr>
                <w:rFonts w:ascii="Times New Roman" w:hAnsi="Times New Roman" w:cs="Times New Roman"/>
                <w:color w:val="000000"/>
                <w:sz w:val="24"/>
                <w:szCs w:val="24"/>
              </w:rPr>
            </w:pPr>
            <w:r w:rsidRPr="00680096">
              <w:rPr>
                <w:rFonts w:ascii="Times New Roman" w:hAnsi="Times New Roman" w:cs="Times New Roman"/>
                <w:color w:val="000000"/>
                <w:sz w:val="24"/>
                <w:szCs w:val="24"/>
              </w:rPr>
              <w:t>-2,900,266.00</w:t>
            </w:r>
          </w:p>
        </w:tc>
        <w:tc>
          <w:tcPr>
            <w:tcW w:w="1608" w:type="dxa"/>
            <w:tcBorders>
              <w:top w:val="single" w:sz="6" w:space="0" w:color="auto"/>
              <w:left w:val="single" w:sz="6" w:space="0" w:color="auto"/>
              <w:bottom w:val="single" w:sz="6" w:space="0" w:color="auto"/>
              <w:right w:val="single" w:sz="6" w:space="0" w:color="auto"/>
            </w:tcBorders>
          </w:tcPr>
          <w:p w:rsidR="00680096" w:rsidRPr="00680096" w:rsidRDefault="00680096" w:rsidP="00680096">
            <w:pPr>
              <w:autoSpaceDE w:val="0"/>
              <w:autoSpaceDN w:val="0"/>
              <w:adjustRightInd w:val="0"/>
              <w:spacing w:after="0" w:line="240" w:lineRule="auto"/>
              <w:jc w:val="right"/>
              <w:rPr>
                <w:rFonts w:ascii="Times New Roman" w:hAnsi="Times New Roman" w:cs="Times New Roman"/>
                <w:color w:val="000000"/>
                <w:sz w:val="24"/>
                <w:szCs w:val="24"/>
              </w:rPr>
            </w:pPr>
            <w:r w:rsidRPr="00680096">
              <w:rPr>
                <w:rFonts w:ascii="Times New Roman" w:hAnsi="Times New Roman" w:cs="Times New Roman"/>
                <w:color w:val="000000"/>
                <w:sz w:val="24"/>
                <w:szCs w:val="24"/>
              </w:rPr>
              <w:t>0.00</w:t>
            </w:r>
          </w:p>
        </w:tc>
      </w:tr>
      <w:tr w:rsidR="00680096" w:rsidRPr="00680096" w:rsidTr="000B186F">
        <w:trPr>
          <w:trHeight w:val="288"/>
          <w:jc w:val="center"/>
        </w:trPr>
        <w:tc>
          <w:tcPr>
            <w:tcW w:w="1435" w:type="dxa"/>
            <w:tcBorders>
              <w:top w:val="single" w:sz="6" w:space="0" w:color="auto"/>
              <w:left w:val="single" w:sz="6" w:space="0" w:color="auto"/>
              <w:bottom w:val="single" w:sz="6" w:space="0" w:color="auto"/>
              <w:right w:val="single" w:sz="6" w:space="0" w:color="auto"/>
            </w:tcBorders>
          </w:tcPr>
          <w:p w:rsidR="00680096" w:rsidRPr="00680096" w:rsidRDefault="00680096" w:rsidP="00680096">
            <w:pPr>
              <w:autoSpaceDE w:val="0"/>
              <w:autoSpaceDN w:val="0"/>
              <w:adjustRightInd w:val="0"/>
              <w:spacing w:after="0" w:line="240" w:lineRule="auto"/>
              <w:jc w:val="center"/>
              <w:rPr>
                <w:rFonts w:ascii="Times New Roman" w:hAnsi="Times New Roman" w:cs="Times New Roman"/>
                <w:color w:val="000000"/>
                <w:sz w:val="24"/>
                <w:szCs w:val="24"/>
              </w:rPr>
            </w:pPr>
            <w:r w:rsidRPr="00680096">
              <w:rPr>
                <w:rFonts w:ascii="Times New Roman" w:hAnsi="Times New Roman" w:cs="Times New Roman"/>
                <w:color w:val="000000"/>
                <w:sz w:val="24"/>
                <w:szCs w:val="24"/>
              </w:rPr>
              <w:t>24</w:t>
            </w:r>
          </w:p>
        </w:tc>
        <w:tc>
          <w:tcPr>
            <w:tcW w:w="1008" w:type="dxa"/>
            <w:tcBorders>
              <w:top w:val="single" w:sz="6" w:space="0" w:color="auto"/>
              <w:left w:val="single" w:sz="6" w:space="0" w:color="auto"/>
              <w:bottom w:val="single" w:sz="6" w:space="0" w:color="auto"/>
              <w:right w:val="single" w:sz="6" w:space="0" w:color="auto"/>
            </w:tcBorders>
          </w:tcPr>
          <w:p w:rsidR="00680096" w:rsidRPr="00680096" w:rsidRDefault="00680096" w:rsidP="00680096">
            <w:pPr>
              <w:autoSpaceDE w:val="0"/>
              <w:autoSpaceDN w:val="0"/>
              <w:adjustRightInd w:val="0"/>
              <w:spacing w:after="0" w:line="240" w:lineRule="auto"/>
              <w:jc w:val="center"/>
              <w:rPr>
                <w:rFonts w:ascii="Times New Roman" w:hAnsi="Times New Roman" w:cs="Times New Roman"/>
                <w:color w:val="000000"/>
                <w:sz w:val="24"/>
                <w:szCs w:val="24"/>
              </w:rPr>
            </w:pPr>
            <w:r w:rsidRPr="00680096">
              <w:rPr>
                <w:rFonts w:ascii="Times New Roman" w:hAnsi="Times New Roman" w:cs="Times New Roman"/>
                <w:color w:val="000000"/>
                <w:sz w:val="24"/>
                <w:szCs w:val="24"/>
              </w:rPr>
              <w:t>20</w:t>
            </w:r>
          </w:p>
        </w:tc>
        <w:tc>
          <w:tcPr>
            <w:tcW w:w="1008" w:type="dxa"/>
            <w:tcBorders>
              <w:top w:val="single" w:sz="6" w:space="0" w:color="auto"/>
              <w:left w:val="single" w:sz="6" w:space="0" w:color="auto"/>
              <w:bottom w:val="single" w:sz="6" w:space="0" w:color="auto"/>
              <w:right w:val="single" w:sz="6" w:space="0" w:color="auto"/>
            </w:tcBorders>
          </w:tcPr>
          <w:p w:rsidR="00680096" w:rsidRPr="00680096" w:rsidRDefault="00680096" w:rsidP="00680096">
            <w:pPr>
              <w:autoSpaceDE w:val="0"/>
              <w:autoSpaceDN w:val="0"/>
              <w:adjustRightInd w:val="0"/>
              <w:spacing w:after="0" w:line="240" w:lineRule="auto"/>
              <w:jc w:val="center"/>
              <w:rPr>
                <w:rFonts w:ascii="Times New Roman" w:hAnsi="Times New Roman" w:cs="Times New Roman"/>
                <w:color w:val="000000"/>
                <w:sz w:val="24"/>
                <w:szCs w:val="24"/>
              </w:rPr>
            </w:pPr>
            <w:r w:rsidRPr="00680096">
              <w:rPr>
                <w:rFonts w:ascii="Times New Roman" w:hAnsi="Times New Roman" w:cs="Times New Roman"/>
                <w:color w:val="000000"/>
                <w:sz w:val="24"/>
                <w:szCs w:val="24"/>
              </w:rPr>
              <w:t>4729</w:t>
            </w:r>
          </w:p>
        </w:tc>
        <w:tc>
          <w:tcPr>
            <w:tcW w:w="1008" w:type="dxa"/>
            <w:tcBorders>
              <w:top w:val="single" w:sz="6" w:space="0" w:color="auto"/>
              <w:left w:val="single" w:sz="6" w:space="0" w:color="auto"/>
              <w:bottom w:val="single" w:sz="6" w:space="0" w:color="auto"/>
              <w:right w:val="single" w:sz="6" w:space="0" w:color="auto"/>
            </w:tcBorders>
          </w:tcPr>
          <w:p w:rsidR="00680096" w:rsidRPr="00680096" w:rsidRDefault="00680096" w:rsidP="00680096">
            <w:pPr>
              <w:autoSpaceDE w:val="0"/>
              <w:autoSpaceDN w:val="0"/>
              <w:adjustRightInd w:val="0"/>
              <w:spacing w:after="0" w:line="240" w:lineRule="auto"/>
              <w:jc w:val="center"/>
              <w:rPr>
                <w:rFonts w:ascii="Times New Roman" w:hAnsi="Times New Roman" w:cs="Times New Roman"/>
                <w:color w:val="000000"/>
                <w:sz w:val="24"/>
                <w:szCs w:val="24"/>
              </w:rPr>
            </w:pPr>
            <w:r w:rsidRPr="00680096">
              <w:rPr>
                <w:rFonts w:ascii="Times New Roman" w:hAnsi="Times New Roman" w:cs="Times New Roman"/>
                <w:color w:val="000000"/>
                <w:sz w:val="24"/>
                <w:szCs w:val="24"/>
              </w:rPr>
              <w:t>01</w:t>
            </w:r>
          </w:p>
        </w:tc>
        <w:tc>
          <w:tcPr>
            <w:tcW w:w="1512" w:type="dxa"/>
            <w:tcBorders>
              <w:top w:val="single" w:sz="6" w:space="0" w:color="auto"/>
              <w:left w:val="single" w:sz="6" w:space="0" w:color="auto"/>
              <w:bottom w:val="single" w:sz="6" w:space="0" w:color="auto"/>
              <w:right w:val="single" w:sz="6" w:space="0" w:color="auto"/>
            </w:tcBorders>
          </w:tcPr>
          <w:p w:rsidR="00680096" w:rsidRPr="00680096" w:rsidRDefault="00680096" w:rsidP="00680096">
            <w:pPr>
              <w:autoSpaceDE w:val="0"/>
              <w:autoSpaceDN w:val="0"/>
              <w:adjustRightInd w:val="0"/>
              <w:spacing w:after="0" w:line="240" w:lineRule="auto"/>
              <w:jc w:val="right"/>
              <w:rPr>
                <w:rFonts w:ascii="Times New Roman" w:hAnsi="Times New Roman" w:cs="Times New Roman"/>
                <w:color w:val="000000"/>
                <w:sz w:val="24"/>
                <w:szCs w:val="24"/>
              </w:rPr>
            </w:pPr>
          </w:p>
        </w:tc>
        <w:tc>
          <w:tcPr>
            <w:tcW w:w="1512" w:type="dxa"/>
            <w:tcBorders>
              <w:top w:val="single" w:sz="6" w:space="0" w:color="auto"/>
              <w:left w:val="single" w:sz="6" w:space="0" w:color="auto"/>
              <w:bottom w:val="single" w:sz="6" w:space="0" w:color="auto"/>
              <w:right w:val="single" w:sz="6" w:space="0" w:color="auto"/>
            </w:tcBorders>
          </w:tcPr>
          <w:p w:rsidR="00680096" w:rsidRPr="00680096" w:rsidRDefault="00680096" w:rsidP="00680096">
            <w:pPr>
              <w:autoSpaceDE w:val="0"/>
              <w:autoSpaceDN w:val="0"/>
              <w:adjustRightInd w:val="0"/>
              <w:spacing w:after="0" w:line="240" w:lineRule="auto"/>
              <w:jc w:val="right"/>
              <w:rPr>
                <w:rFonts w:ascii="Times New Roman" w:hAnsi="Times New Roman" w:cs="Times New Roman"/>
                <w:color w:val="000000"/>
                <w:sz w:val="24"/>
                <w:szCs w:val="24"/>
              </w:rPr>
            </w:pPr>
            <w:r w:rsidRPr="00680096">
              <w:rPr>
                <w:rFonts w:ascii="Times New Roman" w:hAnsi="Times New Roman" w:cs="Times New Roman"/>
                <w:color w:val="000000"/>
                <w:sz w:val="24"/>
                <w:szCs w:val="24"/>
              </w:rPr>
              <w:t>2,900,266.00</w:t>
            </w:r>
          </w:p>
        </w:tc>
        <w:tc>
          <w:tcPr>
            <w:tcW w:w="1608" w:type="dxa"/>
            <w:tcBorders>
              <w:top w:val="single" w:sz="6" w:space="0" w:color="auto"/>
              <w:left w:val="single" w:sz="6" w:space="0" w:color="auto"/>
              <w:bottom w:val="single" w:sz="6" w:space="0" w:color="auto"/>
              <w:right w:val="single" w:sz="6" w:space="0" w:color="auto"/>
            </w:tcBorders>
          </w:tcPr>
          <w:p w:rsidR="00680096" w:rsidRPr="00680096" w:rsidRDefault="00680096" w:rsidP="00680096">
            <w:pPr>
              <w:autoSpaceDE w:val="0"/>
              <w:autoSpaceDN w:val="0"/>
              <w:adjustRightInd w:val="0"/>
              <w:spacing w:after="0" w:line="240" w:lineRule="auto"/>
              <w:jc w:val="right"/>
              <w:rPr>
                <w:rFonts w:ascii="Times New Roman" w:hAnsi="Times New Roman" w:cs="Times New Roman"/>
                <w:color w:val="000000"/>
                <w:sz w:val="24"/>
                <w:szCs w:val="24"/>
              </w:rPr>
            </w:pPr>
            <w:r w:rsidRPr="00680096">
              <w:rPr>
                <w:rFonts w:ascii="Times New Roman" w:hAnsi="Times New Roman" w:cs="Times New Roman"/>
                <w:color w:val="000000"/>
                <w:sz w:val="24"/>
                <w:szCs w:val="24"/>
              </w:rPr>
              <w:t>2,900,266.00</w:t>
            </w:r>
          </w:p>
        </w:tc>
      </w:tr>
      <w:tr w:rsidR="00680096" w:rsidRPr="00680096" w:rsidTr="000B186F">
        <w:trPr>
          <w:trHeight w:val="288"/>
          <w:jc w:val="center"/>
        </w:trPr>
        <w:tc>
          <w:tcPr>
            <w:tcW w:w="1435" w:type="dxa"/>
            <w:tcBorders>
              <w:top w:val="single" w:sz="6" w:space="0" w:color="auto"/>
              <w:left w:val="single" w:sz="6" w:space="0" w:color="auto"/>
              <w:bottom w:val="single" w:sz="6" w:space="0" w:color="auto"/>
              <w:right w:val="single" w:sz="6" w:space="0" w:color="auto"/>
            </w:tcBorders>
          </w:tcPr>
          <w:p w:rsidR="00680096" w:rsidRPr="00680096" w:rsidRDefault="00680096" w:rsidP="00680096">
            <w:pPr>
              <w:autoSpaceDE w:val="0"/>
              <w:autoSpaceDN w:val="0"/>
              <w:adjustRightInd w:val="0"/>
              <w:spacing w:after="0" w:line="240" w:lineRule="auto"/>
              <w:jc w:val="center"/>
              <w:rPr>
                <w:rFonts w:ascii="Times New Roman" w:hAnsi="Times New Roman" w:cs="Times New Roman"/>
                <w:color w:val="000000"/>
                <w:sz w:val="24"/>
                <w:szCs w:val="24"/>
              </w:rPr>
            </w:pPr>
            <w:r w:rsidRPr="00680096">
              <w:rPr>
                <w:rFonts w:ascii="Times New Roman" w:hAnsi="Times New Roman" w:cs="Times New Roman"/>
                <w:color w:val="000000"/>
                <w:sz w:val="24"/>
                <w:szCs w:val="24"/>
              </w:rPr>
              <w:t>24</w:t>
            </w:r>
          </w:p>
        </w:tc>
        <w:tc>
          <w:tcPr>
            <w:tcW w:w="1008" w:type="dxa"/>
            <w:tcBorders>
              <w:top w:val="single" w:sz="6" w:space="0" w:color="auto"/>
              <w:left w:val="single" w:sz="6" w:space="0" w:color="auto"/>
              <w:bottom w:val="single" w:sz="6" w:space="0" w:color="auto"/>
              <w:right w:val="single" w:sz="6" w:space="0" w:color="auto"/>
            </w:tcBorders>
          </w:tcPr>
          <w:p w:rsidR="00680096" w:rsidRPr="00680096" w:rsidRDefault="00680096" w:rsidP="00680096">
            <w:pPr>
              <w:autoSpaceDE w:val="0"/>
              <w:autoSpaceDN w:val="0"/>
              <w:adjustRightInd w:val="0"/>
              <w:spacing w:after="0" w:line="240" w:lineRule="auto"/>
              <w:jc w:val="center"/>
              <w:rPr>
                <w:rFonts w:ascii="Times New Roman" w:hAnsi="Times New Roman" w:cs="Times New Roman"/>
                <w:color w:val="000000"/>
                <w:sz w:val="24"/>
                <w:szCs w:val="24"/>
              </w:rPr>
            </w:pPr>
            <w:r w:rsidRPr="00680096">
              <w:rPr>
                <w:rFonts w:ascii="Times New Roman" w:hAnsi="Times New Roman" w:cs="Times New Roman"/>
                <w:color w:val="000000"/>
                <w:sz w:val="24"/>
                <w:szCs w:val="24"/>
              </w:rPr>
              <w:t>20</w:t>
            </w:r>
          </w:p>
        </w:tc>
        <w:tc>
          <w:tcPr>
            <w:tcW w:w="1008" w:type="dxa"/>
            <w:tcBorders>
              <w:top w:val="single" w:sz="6" w:space="0" w:color="auto"/>
              <w:left w:val="single" w:sz="6" w:space="0" w:color="auto"/>
              <w:bottom w:val="single" w:sz="6" w:space="0" w:color="auto"/>
              <w:right w:val="single" w:sz="6" w:space="0" w:color="auto"/>
            </w:tcBorders>
          </w:tcPr>
          <w:p w:rsidR="00680096" w:rsidRPr="00680096" w:rsidRDefault="00680096" w:rsidP="00680096">
            <w:pPr>
              <w:autoSpaceDE w:val="0"/>
              <w:autoSpaceDN w:val="0"/>
              <w:adjustRightInd w:val="0"/>
              <w:spacing w:after="0" w:line="240" w:lineRule="auto"/>
              <w:jc w:val="center"/>
              <w:rPr>
                <w:rFonts w:ascii="Times New Roman" w:hAnsi="Times New Roman" w:cs="Times New Roman"/>
                <w:color w:val="000000"/>
                <w:sz w:val="24"/>
                <w:szCs w:val="24"/>
              </w:rPr>
            </w:pPr>
            <w:r w:rsidRPr="00680096">
              <w:rPr>
                <w:rFonts w:ascii="Times New Roman" w:hAnsi="Times New Roman" w:cs="Times New Roman"/>
                <w:color w:val="000000"/>
                <w:sz w:val="24"/>
                <w:szCs w:val="24"/>
              </w:rPr>
              <w:t>4729</w:t>
            </w:r>
          </w:p>
        </w:tc>
        <w:tc>
          <w:tcPr>
            <w:tcW w:w="1008" w:type="dxa"/>
            <w:tcBorders>
              <w:top w:val="single" w:sz="6" w:space="0" w:color="auto"/>
              <w:left w:val="single" w:sz="6" w:space="0" w:color="auto"/>
              <w:bottom w:val="single" w:sz="6" w:space="0" w:color="auto"/>
              <w:right w:val="single" w:sz="6" w:space="0" w:color="auto"/>
            </w:tcBorders>
          </w:tcPr>
          <w:p w:rsidR="00680096" w:rsidRPr="00680096" w:rsidRDefault="00680096" w:rsidP="00680096">
            <w:pPr>
              <w:autoSpaceDE w:val="0"/>
              <w:autoSpaceDN w:val="0"/>
              <w:adjustRightInd w:val="0"/>
              <w:spacing w:after="0" w:line="240" w:lineRule="auto"/>
              <w:jc w:val="center"/>
              <w:rPr>
                <w:rFonts w:ascii="Times New Roman" w:hAnsi="Times New Roman" w:cs="Times New Roman"/>
                <w:color w:val="000000"/>
                <w:sz w:val="24"/>
                <w:szCs w:val="24"/>
              </w:rPr>
            </w:pPr>
            <w:r w:rsidRPr="00680096">
              <w:rPr>
                <w:rFonts w:ascii="Times New Roman" w:hAnsi="Times New Roman" w:cs="Times New Roman"/>
                <w:color w:val="000000"/>
                <w:sz w:val="24"/>
                <w:szCs w:val="24"/>
              </w:rPr>
              <w:t>56</w:t>
            </w:r>
          </w:p>
        </w:tc>
        <w:tc>
          <w:tcPr>
            <w:tcW w:w="1512" w:type="dxa"/>
            <w:tcBorders>
              <w:top w:val="single" w:sz="6" w:space="0" w:color="auto"/>
              <w:left w:val="single" w:sz="6" w:space="0" w:color="auto"/>
              <w:bottom w:val="single" w:sz="6" w:space="0" w:color="auto"/>
              <w:right w:val="single" w:sz="6" w:space="0" w:color="auto"/>
            </w:tcBorders>
          </w:tcPr>
          <w:p w:rsidR="00680096" w:rsidRPr="00680096" w:rsidRDefault="00680096" w:rsidP="00680096">
            <w:pPr>
              <w:autoSpaceDE w:val="0"/>
              <w:autoSpaceDN w:val="0"/>
              <w:adjustRightInd w:val="0"/>
              <w:spacing w:after="0" w:line="240" w:lineRule="auto"/>
              <w:jc w:val="right"/>
              <w:rPr>
                <w:rFonts w:ascii="Times New Roman" w:hAnsi="Times New Roman" w:cs="Times New Roman"/>
                <w:color w:val="000000"/>
                <w:sz w:val="24"/>
                <w:szCs w:val="24"/>
              </w:rPr>
            </w:pPr>
            <w:r w:rsidRPr="00680096">
              <w:rPr>
                <w:rFonts w:ascii="Times New Roman" w:hAnsi="Times New Roman" w:cs="Times New Roman"/>
                <w:color w:val="000000"/>
                <w:sz w:val="24"/>
                <w:szCs w:val="24"/>
              </w:rPr>
              <w:t>1,826,727.00</w:t>
            </w:r>
          </w:p>
        </w:tc>
        <w:tc>
          <w:tcPr>
            <w:tcW w:w="1512" w:type="dxa"/>
            <w:tcBorders>
              <w:top w:val="single" w:sz="6" w:space="0" w:color="auto"/>
              <w:left w:val="single" w:sz="6" w:space="0" w:color="auto"/>
              <w:bottom w:val="single" w:sz="6" w:space="0" w:color="auto"/>
              <w:right w:val="single" w:sz="6" w:space="0" w:color="auto"/>
            </w:tcBorders>
          </w:tcPr>
          <w:p w:rsidR="00680096" w:rsidRPr="00680096" w:rsidRDefault="00680096" w:rsidP="00680096">
            <w:pPr>
              <w:autoSpaceDE w:val="0"/>
              <w:autoSpaceDN w:val="0"/>
              <w:adjustRightInd w:val="0"/>
              <w:spacing w:after="0" w:line="240" w:lineRule="auto"/>
              <w:jc w:val="right"/>
              <w:rPr>
                <w:rFonts w:ascii="Times New Roman" w:hAnsi="Times New Roman" w:cs="Times New Roman"/>
                <w:color w:val="000000"/>
                <w:sz w:val="24"/>
                <w:szCs w:val="24"/>
              </w:rPr>
            </w:pPr>
          </w:p>
        </w:tc>
        <w:tc>
          <w:tcPr>
            <w:tcW w:w="1608" w:type="dxa"/>
            <w:tcBorders>
              <w:top w:val="single" w:sz="6" w:space="0" w:color="auto"/>
              <w:left w:val="single" w:sz="6" w:space="0" w:color="auto"/>
              <w:bottom w:val="single" w:sz="6" w:space="0" w:color="auto"/>
              <w:right w:val="single" w:sz="6" w:space="0" w:color="auto"/>
            </w:tcBorders>
          </w:tcPr>
          <w:p w:rsidR="00680096" w:rsidRPr="00680096" w:rsidRDefault="00680096" w:rsidP="00680096">
            <w:pPr>
              <w:autoSpaceDE w:val="0"/>
              <w:autoSpaceDN w:val="0"/>
              <w:adjustRightInd w:val="0"/>
              <w:spacing w:after="0" w:line="240" w:lineRule="auto"/>
              <w:jc w:val="right"/>
              <w:rPr>
                <w:rFonts w:ascii="Times New Roman" w:hAnsi="Times New Roman" w:cs="Times New Roman"/>
                <w:color w:val="000000"/>
                <w:sz w:val="24"/>
                <w:szCs w:val="24"/>
              </w:rPr>
            </w:pPr>
            <w:r w:rsidRPr="00680096">
              <w:rPr>
                <w:rFonts w:ascii="Times New Roman" w:hAnsi="Times New Roman" w:cs="Times New Roman"/>
                <w:color w:val="000000"/>
                <w:sz w:val="24"/>
                <w:szCs w:val="24"/>
              </w:rPr>
              <w:t>1,826,727.00</w:t>
            </w:r>
          </w:p>
        </w:tc>
      </w:tr>
      <w:tr w:rsidR="00680096" w:rsidRPr="00680096" w:rsidTr="000B186F">
        <w:trPr>
          <w:trHeight w:val="288"/>
          <w:jc w:val="center"/>
        </w:trPr>
        <w:tc>
          <w:tcPr>
            <w:tcW w:w="1435" w:type="dxa"/>
            <w:tcBorders>
              <w:top w:val="single" w:sz="6" w:space="0" w:color="auto"/>
              <w:left w:val="single" w:sz="6" w:space="0" w:color="auto"/>
              <w:bottom w:val="single" w:sz="6" w:space="0" w:color="auto"/>
              <w:right w:val="single" w:sz="6" w:space="0" w:color="auto"/>
            </w:tcBorders>
          </w:tcPr>
          <w:p w:rsidR="00680096" w:rsidRPr="00680096" w:rsidRDefault="00680096" w:rsidP="00680096">
            <w:pPr>
              <w:autoSpaceDE w:val="0"/>
              <w:autoSpaceDN w:val="0"/>
              <w:adjustRightInd w:val="0"/>
              <w:spacing w:after="0" w:line="240" w:lineRule="auto"/>
              <w:jc w:val="center"/>
              <w:rPr>
                <w:rFonts w:ascii="Times New Roman" w:hAnsi="Times New Roman" w:cs="Times New Roman"/>
                <w:color w:val="000000"/>
                <w:sz w:val="24"/>
                <w:szCs w:val="24"/>
              </w:rPr>
            </w:pPr>
            <w:r w:rsidRPr="00680096">
              <w:rPr>
                <w:rFonts w:ascii="Times New Roman" w:hAnsi="Times New Roman" w:cs="Times New Roman"/>
                <w:color w:val="000000"/>
                <w:sz w:val="24"/>
                <w:szCs w:val="24"/>
              </w:rPr>
              <w:t>25</w:t>
            </w:r>
          </w:p>
        </w:tc>
        <w:tc>
          <w:tcPr>
            <w:tcW w:w="1008" w:type="dxa"/>
            <w:tcBorders>
              <w:top w:val="single" w:sz="6" w:space="0" w:color="auto"/>
              <w:left w:val="single" w:sz="6" w:space="0" w:color="auto"/>
              <w:bottom w:val="single" w:sz="6" w:space="0" w:color="auto"/>
              <w:right w:val="single" w:sz="6" w:space="0" w:color="auto"/>
            </w:tcBorders>
          </w:tcPr>
          <w:p w:rsidR="00680096" w:rsidRPr="00680096" w:rsidRDefault="00680096" w:rsidP="00680096">
            <w:pPr>
              <w:autoSpaceDE w:val="0"/>
              <w:autoSpaceDN w:val="0"/>
              <w:adjustRightInd w:val="0"/>
              <w:spacing w:after="0" w:line="240" w:lineRule="auto"/>
              <w:jc w:val="center"/>
              <w:rPr>
                <w:rFonts w:ascii="Times New Roman" w:hAnsi="Times New Roman" w:cs="Times New Roman"/>
                <w:color w:val="000000"/>
                <w:sz w:val="24"/>
                <w:szCs w:val="24"/>
              </w:rPr>
            </w:pPr>
            <w:r w:rsidRPr="00680096">
              <w:rPr>
                <w:rFonts w:ascii="Times New Roman" w:hAnsi="Times New Roman" w:cs="Times New Roman"/>
                <w:color w:val="000000"/>
                <w:sz w:val="24"/>
                <w:szCs w:val="24"/>
              </w:rPr>
              <w:t>20</w:t>
            </w:r>
          </w:p>
        </w:tc>
        <w:tc>
          <w:tcPr>
            <w:tcW w:w="1008" w:type="dxa"/>
            <w:tcBorders>
              <w:top w:val="single" w:sz="6" w:space="0" w:color="auto"/>
              <w:left w:val="single" w:sz="6" w:space="0" w:color="auto"/>
              <w:bottom w:val="single" w:sz="6" w:space="0" w:color="auto"/>
              <w:right w:val="single" w:sz="6" w:space="0" w:color="auto"/>
            </w:tcBorders>
          </w:tcPr>
          <w:p w:rsidR="00680096" w:rsidRPr="00680096" w:rsidRDefault="00680096" w:rsidP="00680096">
            <w:pPr>
              <w:autoSpaceDE w:val="0"/>
              <w:autoSpaceDN w:val="0"/>
              <w:adjustRightInd w:val="0"/>
              <w:spacing w:after="0" w:line="240" w:lineRule="auto"/>
              <w:jc w:val="center"/>
              <w:rPr>
                <w:rFonts w:ascii="Times New Roman" w:hAnsi="Times New Roman" w:cs="Times New Roman"/>
                <w:color w:val="000000"/>
                <w:sz w:val="24"/>
                <w:szCs w:val="24"/>
              </w:rPr>
            </w:pPr>
            <w:r w:rsidRPr="00680096">
              <w:rPr>
                <w:rFonts w:ascii="Times New Roman" w:hAnsi="Times New Roman" w:cs="Times New Roman"/>
                <w:color w:val="000000"/>
                <w:sz w:val="24"/>
                <w:szCs w:val="24"/>
              </w:rPr>
              <w:t>5122</w:t>
            </w:r>
          </w:p>
        </w:tc>
        <w:tc>
          <w:tcPr>
            <w:tcW w:w="1008" w:type="dxa"/>
            <w:tcBorders>
              <w:top w:val="single" w:sz="6" w:space="0" w:color="auto"/>
              <w:left w:val="single" w:sz="6" w:space="0" w:color="auto"/>
              <w:bottom w:val="single" w:sz="6" w:space="0" w:color="auto"/>
              <w:right w:val="single" w:sz="6" w:space="0" w:color="auto"/>
            </w:tcBorders>
          </w:tcPr>
          <w:p w:rsidR="00680096" w:rsidRPr="00680096" w:rsidRDefault="00680096" w:rsidP="00680096">
            <w:pPr>
              <w:autoSpaceDE w:val="0"/>
              <w:autoSpaceDN w:val="0"/>
              <w:adjustRightInd w:val="0"/>
              <w:spacing w:after="0" w:line="240" w:lineRule="auto"/>
              <w:jc w:val="center"/>
              <w:rPr>
                <w:rFonts w:ascii="Times New Roman" w:hAnsi="Times New Roman" w:cs="Times New Roman"/>
                <w:color w:val="000000"/>
                <w:sz w:val="24"/>
                <w:szCs w:val="24"/>
              </w:rPr>
            </w:pPr>
            <w:r w:rsidRPr="00680096">
              <w:rPr>
                <w:rFonts w:ascii="Times New Roman" w:hAnsi="Times New Roman" w:cs="Times New Roman"/>
                <w:color w:val="000000"/>
                <w:sz w:val="24"/>
                <w:szCs w:val="24"/>
              </w:rPr>
              <w:t>15</w:t>
            </w:r>
          </w:p>
        </w:tc>
        <w:tc>
          <w:tcPr>
            <w:tcW w:w="1512" w:type="dxa"/>
            <w:tcBorders>
              <w:top w:val="single" w:sz="6" w:space="0" w:color="auto"/>
              <w:left w:val="single" w:sz="6" w:space="0" w:color="auto"/>
              <w:bottom w:val="single" w:sz="6" w:space="0" w:color="auto"/>
              <w:right w:val="single" w:sz="6" w:space="0" w:color="auto"/>
            </w:tcBorders>
          </w:tcPr>
          <w:p w:rsidR="00680096" w:rsidRPr="00680096" w:rsidRDefault="00680096" w:rsidP="00680096">
            <w:pPr>
              <w:autoSpaceDE w:val="0"/>
              <w:autoSpaceDN w:val="0"/>
              <w:adjustRightInd w:val="0"/>
              <w:spacing w:after="0" w:line="240" w:lineRule="auto"/>
              <w:jc w:val="right"/>
              <w:rPr>
                <w:rFonts w:ascii="Times New Roman" w:hAnsi="Times New Roman" w:cs="Times New Roman"/>
                <w:color w:val="000000"/>
                <w:sz w:val="24"/>
                <w:szCs w:val="24"/>
              </w:rPr>
            </w:pPr>
            <w:r w:rsidRPr="00680096">
              <w:rPr>
                <w:rFonts w:ascii="Times New Roman" w:hAnsi="Times New Roman" w:cs="Times New Roman"/>
                <w:color w:val="000000"/>
                <w:sz w:val="24"/>
                <w:szCs w:val="24"/>
              </w:rPr>
              <w:t>2,668,720.00</w:t>
            </w:r>
          </w:p>
        </w:tc>
        <w:tc>
          <w:tcPr>
            <w:tcW w:w="1512" w:type="dxa"/>
            <w:tcBorders>
              <w:top w:val="single" w:sz="6" w:space="0" w:color="auto"/>
              <w:left w:val="single" w:sz="6" w:space="0" w:color="auto"/>
              <w:bottom w:val="single" w:sz="6" w:space="0" w:color="auto"/>
              <w:right w:val="single" w:sz="6" w:space="0" w:color="auto"/>
            </w:tcBorders>
          </w:tcPr>
          <w:p w:rsidR="00680096" w:rsidRPr="00680096" w:rsidRDefault="00680096" w:rsidP="00680096">
            <w:pPr>
              <w:autoSpaceDE w:val="0"/>
              <w:autoSpaceDN w:val="0"/>
              <w:adjustRightInd w:val="0"/>
              <w:spacing w:after="0" w:line="240" w:lineRule="auto"/>
              <w:jc w:val="right"/>
              <w:rPr>
                <w:rFonts w:ascii="Times New Roman" w:hAnsi="Times New Roman" w:cs="Times New Roman"/>
                <w:color w:val="000000"/>
                <w:sz w:val="24"/>
                <w:szCs w:val="24"/>
              </w:rPr>
            </w:pPr>
            <w:r w:rsidRPr="00680096">
              <w:rPr>
                <w:rFonts w:ascii="Times New Roman" w:hAnsi="Times New Roman" w:cs="Times New Roman"/>
                <w:color w:val="000000"/>
                <w:sz w:val="24"/>
                <w:szCs w:val="24"/>
              </w:rPr>
              <w:t>-2,668,720.00</w:t>
            </w:r>
          </w:p>
        </w:tc>
        <w:tc>
          <w:tcPr>
            <w:tcW w:w="1608" w:type="dxa"/>
            <w:tcBorders>
              <w:top w:val="single" w:sz="6" w:space="0" w:color="auto"/>
              <w:left w:val="single" w:sz="6" w:space="0" w:color="auto"/>
              <w:bottom w:val="single" w:sz="6" w:space="0" w:color="auto"/>
              <w:right w:val="single" w:sz="6" w:space="0" w:color="auto"/>
            </w:tcBorders>
          </w:tcPr>
          <w:p w:rsidR="00680096" w:rsidRPr="00680096" w:rsidRDefault="00680096" w:rsidP="00680096">
            <w:pPr>
              <w:autoSpaceDE w:val="0"/>
              <w:autoSpaceDN w:val="0"/>
              <w:adjustRightInd w:val="0"/>
              <w:spacing w:after="0" w:line="240" w:lineRule="auto"/>
              <w:jc w:val="right"/>
              <w:rPr>
                <w:rFonts w:ascii="Times New Roman" w:hAnsi="Times New Roman" w:cs="Times New Roman"/>
                <w:color w:val="000000"/>
                <w:sz w:val="24"/>
                <w:szCs w:val="24"/>
              </w:rPr>
            </w:pPr>
            <w:r w:rsidRPr="00680096">
              <w:rPr>
                <w:rFonts w:ascii="Times New Roman" w:hAnsi="Times New Roman" w:cs="Times New Roman"/>
                <w:color w:val="000000"/>
                <w:sz w:val="24"/>
                <w:szCs w:val="24"/>
              </w:rPr>
              <w:t>0.00</w:t>
            </w:r>
          </w:p>
        </w:tc>
      </w:tr>
      <w:tr w:rsidR="00680096" w:rsidRPr="00680096" w:rsidTr="000B186F">
        <w:trPr>
          <w:trHeight w:val="288"/>
          <w:jc w:val="center"/>
        </w:trPr>
        <w:tc>
          <w:tcPr>
            <w:tcW w:w="1435" w:type="dxa"/>
            <w:tcBorders>
              <w:top w:val="single" w:sz="6" w:space="0" w:color="auto"/>
              <w:left w:val="single" w:sz="6" w:space="0" w:color="auto"/>
              <w:bottom w:val="single" w:sz="6" w:space="0" w:color="auto"/>
              <w:right w:val="single" w:sz="6" w:space="0" w:color="auto"/>
            </w:tcBorders>
          </w:tcPr>
          <w:p w:rsidR="00680096" w:rsidRPr="00680096" w:rsidRDefault="00680096" w:rsidP="00680096">
            <w:pPr>
              <w:autoSpaceDE w:val="0"/>
              <w:autoSpaceDN w:val="0"/>
              <w:adjustRightInd w:val="0"/>
              <w:spacing w:after="0" w:line="240" w:lineRule="auto"/>
              <w:jc w:val="center"/>
              <w:rPr>
                <w:rFonts w:ascii="Times New Roman" w:hAnsi="Times New Roman" w:cs="Times New Roman"/>
                <w:color w:val="000000"/>
                <w:sz w:val="24"/>
                <w:szCs w:val="24"/>
              </w:rPr>
            </w:pPr>
            <w:r w:rsidRPr="00680096">
              <w:rPr>
                <w:rFonts w:ascii="Times New Roman" w:hAnsi="Times New Roman" w:cs="Times New Roman"/>
                <w:color w:val="000000"/>
                <w:sz w:val="24"/>
                <w:szCs w:val="24"/>
              </w:rPr>
              <w:t>25</w:t>
            </w:r>
          </w:p>
        </w:tc>
        <w:tc>
          <w:tcPr>
            <w:tcW w:w="1008" w:type="dxa"/>
            <w:tcBorders>
              <w:top w:val="single" w:sz="6" w:space="0" w:color="auto"/>
              <w:left w:val="single" w:sz="6" w:space="0" w:color="auto"/>
              <w:bottom w:val="single" w:sz="6" w:space="0" w:color="auto"/>
              <w:right w:val="single" w:sz="6" w:space="0" w:color="auto"/>
            </w:tcBorders>
          </w:tcPr>
          <w:p w:rsidR="00680096" w:rsidRPr="00680096" w:rsidRDefault="00680096" w:rsidP="00680096">
            <w:pPr>
              <w:autoSpaceDE w:val="0"/>
              <w:autoSpaceDN w:val="0"/>
              <w:adjustRightInd w:val="0"/>
              <w:spacing w:after="0" w:line="240" w:lineRule="auto"/>
              <w:jc w:val="center"/>
              <w:rPr>
                <w:rFonts w:ascii="Times New Roman" w:hAnsi="Times New Roman" w:cs="Times New Roman"/>
                <w:color w:val="000000"/>
                <w:sz w:val="24"/>
                <w:szCs w:val="24"/>
              </w:rPr>
            </w:pPr>
            <w:r w:rsidRPr="00680096">
              <w:rPr>
                <w:rFonts w:ascii="Times New Roman" w:hAnsi="Times New Roman" w:cs="Times New Roman"/>
                <w:color w:val="000000"/>
                <w:sz w:val="24"/>
                <w:szCs w:val="24"/>
              </w:rPr>
              <w:t>20</w:t>
            </w:r>
          </w:p>
        </w:tc>
        <w:tc>
          <w:tcPr>
            <w:tcW w:w="1008" w:type="dxa"/>
            <w:tcBorders>
              <w:top w:val="single" w:sz="6" w:space="0" w:color="auto"/>
              <w:left w:val="single" w:sz="6" w:space="0" w:color="auto"/>
              <w:bottom w:val="single" w:sz="6" w:space="0" w:color="auto"/>
              <w:right w:val="single" w:sz="6" w:space="0" w:color="auto"/>
            </w:tcBorders>
          </w:tcPr>
          <w:p w:rsidR="00680096" w:rsidRPr="00680096" w:rsidRDefault="00680096" w:rsidP="00680096">
            <w:pPr>
              <w:autoSpaceDE w:val="0"/>
              <w:autoSpaceDN w:val="0"/>
              <w:adjustRightInd w:val="0"/>
              <w:spacing w:after="0" w:line="240" w:lineRule="auto"/>
              <w:jc w:val="center"/>
              <w:rPr>
                <w:rFonts w:ascii="Times New Roman" w:hAnsi="Times New Roman" w:cs="Times New Roman"/>
                <w:color w:val="000000"/>
                <w:sz w:val="24"/>
                <w:szCs w:val="24"/>
              </w:rPr>
            </w:pPr>
            <w:r w:rsidRPr="00680096">
              <w:rPr>
                <w:rFonts w:ascii="Times New Roman" w:hAnsi="Times New Roman" w:cs="Times New Roman"/>
                <w:color w:val="000000"/>
                <w:sz w:val="24"/>
                <w:szCs w:val="24"/>
              </w:rPr>
              <w:t>5122</w:t>
            </w:r>
          </w:p>
        </w:tc>
        <w:tc>
          <w:tcPr>
            <w:tcW w:w="1008" w:type="dxa"/>
            <w:tcBorders>
              <w:top w:val="single" w:sz="6" w:space="0" w:color="auto"/>
              <w:left w:val="single" w:sz="6" w:space="0" w:color="auto"/>
              <w:bottom w:val="single" w:sz="6" w:space="0" w:color="auto"/>
              <w:right w:val="single" w:sz="6" w:space="0" w:color="auto"/>
            </w:tcBorders>
          </w:tcPr>
          <w:p w:rsidR="00680096" w:rsidRPr="00680096" w:rsidRDefault="00680096" w:rsidP="00680096">
            <w:pPr>
              <w:autoSpaceDE w:val="0"/>
              <w:autoSpaceDN w:val="0"/>
              <w:adjustRightInd w:val="0"/>
              <w:spacing w:after="0" w:line="240" w:lineRule="auto"/>
              <w:jc w:val="center"/>
              <w:rPr>
                <w:rFonts w:ascii="Times New Roman" w:hAnsi="Times New Roman" w:cs="Times New Roman"/>
                <w:color w:val="000000"/>
                <w:sz w:val="24"/>
                <w:szCs w:val="24"/>
              </w:rPr>
            </w:pPr>
            <w:r w:rsidRPr="00680096">
              <w:rPr>
                <w:rFonts w:ascii="Times New Roman" w:hAnsi="Times New Roman" w:cs="Times New Roman"/>
                <w:color w:val="000000"/>
                <w:sz w:val="24"/>
                <w:szCs w:val="24"/>
              </w:rPr>
              <w:t>01</w:t>
            </w:r>
          </w:p>
        </w:tc>
        <w:tc>
          <w:tcPr>
            <w:tcW w:w="1512" w:type="dxa"/>
            <w:tcBorders>
              <w:top w:val="single" w:sz="6" w:space="0" w:color="auto"/>
              <w:left w:val="single" w:sz="6" w:space="0" w:color="auto"/>
              <w:bottom w:val="single" w:sz="6" w:space="0" w:color="auto"/>
              <w:right w:val="single" w:sz="6" w:space="0" w:color="auto"/>
            </w:tcBorders>
          </w:tcPr>
          <w:p w:rsidR="00680096" w:rsidRPr="00680096" w:rsidRDefault="00680096" w:rsidP="00680096">
            <w:pPr>
              <w:autoSpaceDE w:val="0"/>
              <w:autoSpaceDN w:val="0"/>
              <w:adjustRightInd w:val="0"/>
              <w:spacing w:after="0" w:line="240" w:lineRule="auto"/>
              <w:jc w:val="right"/>
              <w:rPr>
                <w:rFonts w:ascii="Times New Roman" w:hAnsi="Times New Roman" w:cs="Times New Roman"/>
                <w:color w:val="000000"/>
                <w:sz w:val="24"/>
                <w:szCs w:val="24"/>
              </w:rPr>
            </w:pPr>
            <w:r w:rsidRPr="00680096">
              <w:rPr>
                <w:rFonts w:ascii="Times New Roman" w:hAnsi="Times New Roman" w:cs="Times New Roman"/>
                <w:color w:val="000000"/>
                <w:sz w:val="24"/>
                <w:szCs w:val="24"/>
              </w:rPr>
              <w:t>2,100,000.00</w:t>
            </w:r>
          </w:p>
        </w:tc>
        <w:tc>
          <w:tcPr>
            <w:tcW w:w="1512" w:type="dxa"/>
            <w:tcBorders>
              <w:top w:val="single" w:sz="6" w:space="0" w:color="auto"/>
              <w:left w:val="single" w:sz="6" w:space="0" w:color="auto"/>
              <w:bottom w:val="single" w:sz="6" w:space="0" w:color="auto"/>
              <w:right w:val="single" w:sz="6" w:space="0" w:color="auto"/>
            </w:tcBorders>
          </w:tcPr>
          <w:p w:rsidR="00680096" w:rsidRPr="00680096" w:rsidRDefault="00680096" w:rsidP="00680096">
            <w:pPr>
              <w:autoSpaceDE w:val="0"/>
              <w:autoSpaceDN w:val="0"/>
              <w:adjustRightInd w:val="0"/>
              <w:spacing w:after="0" w:line="240" w:lineRule="auto"/>
              <w:jc w:val="right"/>
              <w:rPr>
                <w:rFonts w:ascii="Times New Roman" w:hAnsi="Times New Roman" w:cs="Times New Roman"/>
                <w:color w:val="000000"/>
                <w:sz w:val="24"/>
                <w:szCs w:val="24"/>
              </w:rPr>
            </w:pPr>
          </w:p>
        </w:tc>
        <w:tc>
          <w:tcPr>
            <w:tcW w:w="1608" w:type="dxa"/>
            <w:tcBorders>
              <w:top w:val="single" w:sz="6" w:space="0" w:color="auto"/>
              <w:left w:val="single" w:sz="6" w:space="0" w:color="auto"/>
              <w:bottom w:val="single" w:sz="6" w:space="0" w:color="auto"/>
              <w:right w:val="single" w:sz="6" w:space="0" w:color="auto"/>
            </w:tcBorders>
          </w:tcPr>
          <w:p w:rsidR="00680096" w:rsidRPr="00680096" w:rsidRDefault="00680096" w:rsidP="00680096">
            <w:pPr>
              <w:autoSpaceDE w:val="0"/>
              <w:autoSpaceDN w:val="0"/>
              <w:adjustRightInd w:val="0"/>
              <w:spacing w:after="0" w:line="240" w:lineRule="auto"/>
              <w:jc w:val="right"/>
              <w:rPr>
                <w:rFonts w:ascii="Times New Roman" w:hAnsi="Times New Roman" w:cs="Times New Roman"/>
                <w:color w:val="000000"/>
                <w:sz w:val="24"/>
                <w:szCs w:val="24"/>
              </w:rPr>
            </w:pPr>
            <w:r w:rsidRPr="00680096">
              <w:rPr>
                <w:rFonts w:ascii="Times New Roman" w:hAnsi="Times New Roman" w:cs="Times New Roman"/>
                <w:color w:val="000000"/>
                <w:sz w:val="24"/>
                <w:szCs w:val="24"/>
              </w:rPr>
              <w:t>2,100,000.00</w:t>
            </w:r>
          </w:p>
        </w:tc>
      </w:tr>
      <w:tr w:rsidR="00680096" w:rsidRPr="00680096" w:rsidTr="000B186F">
        <w:trPr>
          <w:trHeight w:val="288"/>
          <w:jc w:val="center"/>
        </w:trPr>
        <w:tc>
          <w:tcPr>
            <w:tcW w:w="1435" w:type="dxa"/>
            <w:tcBorders>
              <w:top w:val="single" w:sz="6" w:space="0" w:color="auto"/>
              <w:left w:val="single" w:sz="6" w:space="0" w:color="auto"/>
              <w:bottom w:val="single" w:sz="6" w:space="0" w:color="auto"/>
              <w:right w:val="single" w:sz="6" w:space="0" w:color="auto"/>
            </w:tcBorders>
          </w:tcPr>
          <w:p w:rsidR="00680096" w:rsidRPr="00680096" w:rsidRDefault="00680096" w:rsidP="00680096">
            <w:pPr>
              <w:autoSpaceDE w:val="0"/>
              <w:autoSpaceDN w:val="0"/>
              <w:adjustRightInd w:val="0"/>
              <w:spacing w:after="0" w:line="240" w:lineRule="auto"/>
              <w:jc w:val="center"/>
              <w:rPr>
                <w:rFonts w:ascii="Times New Roman" w:hAnsi="Times New Roman" w:cs="Times New Roman"/>
                <w:color w:val="000000"/>
                <w:sz w:val="24"/>
                <w:szCs w:val="24"/>
              </w:rPr>
            </w:pPr>
          </w:p>
        </w:tc>
        <w:tc>
          <w:tcPr>
            <w:tcW w:w="1008" w:type="dxa"/>
            <w:tcBorders>
              <w:top w:val="single" w:sz="6" w:space="0" w:color="auto"/>
              <w:left w:val="single" w:sz="6" w:space="0" w:color="auto"/>
              <w:bottom w:val="single" w:sz="6" w:space="0" w:color="auto"/>
              <w:right w:val="single" w:sz="6" w:space="0" w:color="auto"/>
            </w:tcBorders>
          </w:tcPr>
          <w:p w:rsidR="00680096" w:rsidRPr="00680096" w:rsidRDefault="00680096" w:rsidP="00680096">
            <w:pPr>
              <w:autoSpaceDE w:val="0"/>
              <w:autoSpaceDN w:val="0"/>
              <w:adjustRightInd w:val="0"/>
              <w:spacing w:after="0" w:line="240" w:lineRule="auto"/>
              <w:jc w:val="center"/>
              <w:rPr>
                <w:rFonts w:ascii="Times New Roman" w:hAnsi="Times New Roman" w:cs="Times New Roman"/>
                <w:color w:val="000000"/>
                <w:sz w:val="24"/>
                <w:szCs w:val="24"/>
              </w:rPr>
            </w:pPr>
          </w:p>
        </w:tc>
        <w:tc>
          <w:tcPr>
            <w:tcW w:w="1008" w:type="dxa"/>
            <w:tcBorders>
              <w:top w:val="single" w:sz="6" w:space="0" w:color="auto"/>
              <w:left w:val="single" w:sz="6" w:space="0" w:color="auto"/>
              <w:bottom w:val="single" w:sz="6" w:space="0" w:color="auto"/>
              <w:right w:val="single" w:sz="6" w:space="0" w:color="auto"/>
            </w:tcBorders>
          </w:tcPr>
          <w:p w:rsidR="00680096" w:rsidRPr="00680096" w:rsidRDefault="00680096" w:rsidP="00680096">
            <w:pPr>
              <w:autoSpaceDE w:val="0"/>
              <w:autoSpaceDN w:val="0"/>
              <w:adjustRightInd w:val="0"/>
              <w:spacing w:after="0" w:line="240" w:lineRule="auto"/>
              <w:jc w:val="center"/>
              <w:rPr>
                <w:rFonts w:ascii="Times New Roman" w:hAnsi="Times New Roman" w:cs="Times New Roman"/>
                <w:color w:val="000000"/>
                <w:sz w:val="24"/>
                <w:szCs w:val="24"/>
              </w:rPr>
            </w:pPr>
          </w:p>
        </w:tc>
        <w:tc>
          <w:tcPr>
            <w:tcW w:w="1008" w:type="dxa"/>
            <w:tcBorders>
              <w:top w:val="single" w:sz="6" w:space="0" w:color="auto"/>
              <w:left w:val="single" w:sz="6" w:space="0" w:color="auto"/>
              <w:bottom w:val="single" w:sz="6" w:space="0" w:color="auto"/>
              <w:right w:val="single" w:sz="6" w:space="0" w:color="auto"/>
            </w:tcBorders>
          </w:tcPr>
          <w:p w:rsidR="00680096" w:rsidRPr="00680096" w:rsidRDefault="00680096" w:rsidP="00680096">
            <w:pPr>
              <w:autoSpaceDE w:val="0"/>
              <w:autoSpaceDN w:val="0"/>
              <w:adjustRightInd w:val="0"/>
              <w:spacing w:after="0" w:line="240" w:lineRule="auto"/>
              <w:jc w:val="center"/>
              <w:rPr>
                <w:rFonts w:ascii="Times New Roman" w:hAnsi="Times New Roman" w:cs="Times New Roman"/>
                <w:color w:val="000000"/>
                <w:sz w:val="24"/>
                <w:szCs w:val="24"/>
              </w:rPr>
            </w:pPr>
          </w:p>
        </w:tc>
        <w:tc>
          <w:tcPr>
            <w:tcW w:w="1512" w:type="dxa"/>
            <w:tcBorders>
              <w:top w:val="single" w:sz="6" w:space="0" w:color="auto"/>
              <w:left w:val="single" w:sz="6" w:space="0" w:color="auto"/>
              <w:bottom w:val="single" w:sz="6" w:space="0" w:color="auto"/>
              <w:right w:val="single" w:sz="6" w:space="0" w:color="auto"/>
            </w:tcBorders>
            <w:shd w:val="solid" w:color="FFFF00" w:fill="auto"/>
          </w:tcPr>
          <w:p w:rsidR="00680096" w:rsidRPr="00680096" w:rsidRDefault="00680096" w:rsidP="00680096">
            <w:pPr>
              <w:autoSpaceDE w:val="0"/>
              <w:autoSpaceDN w:val="0"/>
              <w:adjustRightInd w:val="0"/>
              <w:spacing w:after="0" w:line="240" w:lineRule="auto"/>
              <w:jc w:val="right"/>
              <w:rPr>
                <w:rFonts w:ascii="Times New Roman" w:hAnsi="Times New Roman" w:cs="Times New Roman"/>
                <w:color w:val="000000"/>
                <w:sz w:val="24"/>
                <w:szCs w:val="24"/>
              </w:rPr>
            </w:pPr>
            <w:r w:rsidRPr="00680096">
              <w:rPr>
                <w:rFonts w:ascii="Times New Roman" w:hAnsi="Times New Roman" w:cs="Times New Roman"/>
                <w:color w:val="000000"/>
                <w:sz w:val="24"/>
                <w:szCs w:val="24"/>
              </w:rPr>
              <w:t>17,660,462.00</w:t>
            </w:r>
          </w:p>
        </w:tc>
        <w:tc>
          <w:tcPr>
            <w:tcW w:w="1512" w:type="dxa"/>
            <w:tcBorders>
              <w:top w:val="single" w:sz="6" w:space="0" w:color="auto"/>
              <w:left w:val="single" w:sz="6" w:space="0" w:color="auto"/>
              <w:bottom w:val="single" w:sz="6" w:space="0" w:color="auto"/>
              <w:right w:val="single" w:sz="6" w:space="0" w:color="auto"/>
            </w:tcBorders>
            <w:shd w:val="solid" w:color="FFFF00" w:fill="auto"/>
          </w:tcPr>
          <w:p w:rsidR="00680096" w:rsidRPr="00680096" w:rsidRDefault="00680096" w:rsidP="00680096">
            <w:pPr>
              <w:autoSpaceDE w:val="0"/>
              <w:autoSpaceDN w:val="0"/>
              <w:adjustRightInd w:val="0"/>
              <w:spacing w:after="0" w:line="240" w:lineRule="auto"/>
              <w:jc w:val="right"/>
              <w:rPr>
                <w:rFonts w:ascii="Times New Roman" w:hAnsi="Times New Roman" w:cs="Times New Roman"/>
                <w:color w:val="000000"/>
                <w:sz w:val="24"/>
                <w:szCs w:val="24"/>
              </w:rPr>
            </w:pPr>
            <w:r w:rsidRPr="00680096">
              <w:rPr>
                <w:rFonts w:ascii="Times New Roman" w:hAnsi="Times New Roman" w:cs="Times New Roman"/>
                <w:color w:val="000000"/>
                <w:sz w:val="24"/>
                <w:szCs w:val="24"/>
              </w:rPr>
              <w:t>-2,668,720.00</w:t>
            </w:r>
          </w:p>
        </w:tc>
        <w:tc>
          <w:tcPr>
            <w:tcW w:w="1608" w:type="dxa"/>
            <w:tcBorders>
              <w:top w:val="single" w:sz="6" w:space="0" w:color="auto"/>
              <w:left w:val="single" w:sz="6" w:space="0" w:color="auto"/>
              <w:bottom w:val="single" w:sz="6" w:space="0" w:color="auto"/>
              <w:right w:val="single" w:sz="6" w:space="0" w:color="auto"/>
            </w:tcBorders>
            <w:shd w:val="solid" w:color="FFFF00" w:fill="auto"/>
          </w:tcPr>
          <w:p w:rsidR="00680096" w:rsidRPr="00680096" w:rsidRDefault="00680096" w:rsidP="00680096">
            <w:pPr>
              <w:autoSpaceDE w:val="0"/>
              <w:autoSpaceDN w:val="0"/>
              <w:adjustRightInd w:val="0"/>
              <w:spacing w:after="0" w:line="240" w:lineRule="auto"/>
              <w:jc w:val="right"/>
              <w:rPr>
                <w:rFonts w:ascii="Times New Roman" w:hAnsi="Times New Roman" w:cs="Times New Roman"/>
                <w:color w:val="000000"/>
                <w:sz w:val="24"/>
                <w:szCs w:val="24"/>
              </w:rPr>
            </w:pPr>
            <w:r w:rsidRPr="00680096">
              <w:rPr>
                <w:rFonts w:ascii="Times New Roman" w:hAnsi="Times New Roman" w:cs="Times New Roman"/>
                <w:color w:val="000000"/>
                <w:sz w:val="24"/>
                <w:szCs w:val="24"/>
              </w:rPr>
              <w:t>14,991,742.00</w:t>
            </w:r>
          </w:p>
        </w:tc>
      </w:tr>
    </w:tbl>
    <w:p w:rsidR="00096CAA" w:rsidRPr="00680096" w:rsidRDefault="00096CAA" w:rsidP="00680096">
      <w:pPr>
        <w:spacing w:after="0" w:line="240" w:lineRule="auto"/>
        <w:rPr>
          <w:rFonts w:ascii="Times New Roman" w:hAnsi="Times New Roman" w:cs="Times New Roman"/>
          <w:sz w:val="24"/>
          <w:szCs w:val="24"/>
        </w:rPr>
      </w:pPr>
      <w:r w:rsidRPr="00680096">
        <w:rPr>
          <w:rFonts w:ascii="Times New Roman" w:hAnsi="Times New Roman" w:cs="Times New Roman"/>
          <w:sz w:val="24"/>
          <w:szCs w:val="24"/>
        </w:rPr>
        <w:t>Смањење, услед измена у структури извора финансирања.</w:t>
      </w:r>
    </w:p>
    <w:p w:rsidR="004608FD" w:rsidRPr="00680096" w:rsidRDefault="004608FD" w:rsidP="00680096">
      <w:pPr>
        <w:spacing w:after="0" w:line="240" w:lineRule="auto"/>
        <w:jc w:val="both"/>
        <w:rPr>
          <w:rStyle w:val="fontstyle01"/>
          <w:sz w:val="24"/>
          <w:szCs w:val="24"/>
        </w:rPr>
      </w:pPr>
    </w:p>
    <w:p w:rsidR="00795A97" w:rsidRPr="00680096" w:rsidRDefault="00AF22C8" w:rsidP="00680096">
      <w:pPr>
        <w:spacing w:after="0" w:line="240" w:lineRule="auto"/>
        <w:jc w:val="both"/>
        <w:rPr>
          <w:rStyle w:val="fontstyle01"/>
          <w:sz w:val="24"/>
          <w:szCs w:val="24"/>
        </w:rPr>
      </w:pPr>
      <w:r w:rsidRPr="00680096">
        <w:rPr>
          <w:rStyle w:val="fontstyle01"/>
          <w:sz w:val="24"/>
          <w:szCs w:val="24"/>
        </w:rPr>
        <w:t>Програм 12 - Здравствена заштита</w:t>
      </w:r>
      <w:r w:rsidR="00A757C7" w:rsidRPr="00680096">
        <w:rPr>
          <w:rStyle w:val="fontstyle01"/>
          <w:sz w:val="24"/>
          <w:szCs w:val="24"/>
        </w:rPr>
        <w:t>-</w:t>
      </w:r>
    </w:p>
    <w:p w:rsidR="00A136FD" w:rsidRPr="00680096" w:rsidRDefault="00A757C7" w:rsidP="00680096">
      <w:pPr>
        <w:spacing w:after="0" w:line="240" w:lineRule="auto"/>
        <w:jc w:val="both"/>
        <w:rPr>
          <w:rStyle w:val="fontstyle01"/>
          <w:b w:val="0"/>
          <w:sz w:val="24"/>
          <w:szCs w:val="24"/>
        </w:rPr>
      </w:pPr>
      <w:r w:rsidRPr="00680096">
        <w:rPr>
          <w:rStyle w:val="fontstyle01"/>
          <w:sz w:val="24"/>
          <w:szCs w:val="24"/>
        </w:rPr>
        <w:t xml:space="preserve"> </w:t>
      </w:r>
      <w:r w:rsidR="00096CAA" w:rsidRPr="00680096">
        <w:rPr>
          <w:rStyle w:val="fontstyle01"/>
          <w:b w:val="0"/>
          <w:sz w:val="24"/>
          <w:szCs w:val="24"/>
        </w:rPr>
        <w:t xml:space="preserve">пренамена средстава у оквиру већ иницијалним буџетом опредељених средстава. </w:t>
      </w:r>
    </w:p>
    <w:p w:rsidR="00050C63" w:rsidRPr="00680096" w:rsidRDefault="00050C63" w:rsidP="00680096">
      <w:pPr>
        <w:spacing w:after="0" w:line="240" w:lineRule="auto"/>
        <w:jc w:val="both"/>
        <w:rPr>
          <w:rStyle w:val="fontstyle01"/>
          <w:b w:val="0"/>
          <w:bCs w:val="0"/>
          <w:sz w:val="24"/>
          <w:szCs w:val="24"/>
        </w:rPr>
      </w:pPr>
    </w:p>
    <w:p w:rsidR="007D4609" w:rsidRPr="00680096" w:rsidRDefault="00AF22C8" w:rsidP="00680096">
      <w:pPr>
        <w:spacing w:after="0" w:line="240" w:lineRule="auto"/>
        <w:jc w:val="both"/>
        <w:rPr>
          <w:rStyle w:val="fontstyle01"/>
          <w:sz w:val="24"/>
          <w:szCs w:val="24"/>
        </w:rPr>
      </w:pPr>
      <w:r w:rsidRPr="00680096">
        <w:rPr>
          <w:rStyle w:val="fontstyle01"/>
          <w:sz w:val="24"/>
          <w:szCs w:val="24"/>
        </w:rPr>
        <w:t xml:space="preserve">Програм 13 - Развој културе и информисања </w:t>
      </w:r>
      <w:r w:rsidR="00B71C12" w:rsidRPr="00680096">
        <w:rPr>
          <w:rStyle w:val="fontstyle01"/>
          <w:sz w:val="24"/>
          <w:szCs w:val="24"/>
        </w:rPr>
        <w:t>–</w:t>
      </w:r>
      <w:r w:rsidR="00765AA9" w:rsidRPr="00680096">
        <w:rPr>
          <w:rStyle w:val="fontstyle01"/>
          <w:sz w:val="24"/>
          <w:szCs w:val="24"/>
        </w:rPr>
        <w:t xml:space="preserve"> </w:t>
      </w:r>
    </w:p>
    <w:p w:rsidR="00E9221F" w:rsidRPr="00680096" w:rsidRDefault="00E9221F" w:rsidP="00680096">
      <w:pPr>
        <w:spacing w:after="0" w:line="240" w:lineRule="auto"/>
        <w:jc w:val="both"/>
        <w:rPr>
          <w:rStyle w:val="fontstyle01"/>
          <w:b w:val="0"/>
          <w:sz w:val="24"/>
          <w:szCs w:val="24"/>
        </w:rPr>
      </w:pPr>
      <w:r w:rsidRPr="00680096">
        <w:rPr>
          <w:rStyle w:val="fontstyle01"/>
          <w:b w:val="0"/>
          <w:sz w:val="24"/>
          <w:szCs w:val="24"/>
        </w:rPr>
        <w:t xml:space="preserve">ИКБС-Библиотека, </w:t>
      </w:r>
      <w:r w:rsidR="00096CAA" w:rsidRPr="00680096">
        <w:rPr>
          <w:rStyle w:val="fontstyle01"/>
          <w:b w:val="0"/>
          <w:sz w:val="24"/>
          <w:szCs w:val="24"/>
        </w:rPr>
        <w:t>увећање за 1.563.300 динара на име расхода за запослене, накнада трошкова за запослене, услуге по уговору, текуће поправке и одржавање и материјал за редовно функционисање јавне установе</w:t>
      </w:r>
      <w:r w:rsidRPr="00680096">
        <w:rPr>
          <w:rStyle w:val="fontstyle01"/>
          <w:b w:val="0"/>
          <w:sz w:val="24"/>
          <w:szCs w:val="24"/>
        </w:rPr>
        <w:t>.</w:t>
      </w:r>
    </w:p>
    <w:p w:rsidR="00096CAA" w:rsidRPr="00680096" w:rsidRDefault="00E9221F" w:rsidP="00680096">
      <w:pPr>
        <w:spacing w:after="0" w:line="240" w:lineRule="auto"/>
        <w:jc w:val="both"/>
        <w:rPr>
          <w:rStyle w:val="fontstyle01"/>
          <w:b w:val="0"/>
          <w:sz w:val="24"/>
          <w:szCs w:val="24"/>
        </w:rPr>
      </w:pPr>
      <w:r w:rsidRPr="00680096">
        <w:rPr>
          <w:rStyle w:val="fontstyle01"/>
          <w:b w:val="0"/>
          <w:sz w:val="24"/>
          <w:szCs w:val="24"/>
        </w:rPr>
        <w:t xml:space="preserve">ИКБС-Културни центар-повећање за </w:t>
      </w:r>
      <w:r w:rsidR="00096CAA" w:rsidRPr="00680096">
        <w:rPr>
          <w:rStyle w:val="fontstyle01"/>
          <w:b w:val="0"/>
          <w:sz w:val="24"/>
          <w:szCs w:val="24"/>
        </w:rPr>
        <w:t>477.000</w:t>
      </w:r>
      <w:r w:rsidRPr="00680096">
        <w:rPr>
          <w:rStyle w:val="fontstyle01"/>
          <w:b w:val="0"/>
          <w:sz w:val="24"/>
          <w:szCs w:val="24"/>
        </w:rPr>
        <w:t xml:space="preserve"> динара</w:t>
      </w:r>
      <w:r w:rsidR="00096CAA" w:rsidRPr="00680096">
        <w:rPr>
          <w:rStyle w:val="fontstyle01"/>
          <w:b w:val="0"/>
          <w:sz w:val="24"/>
          <w:szCs w:val="24"/>
        </w:rPr>
        <w:t xml:space="preserve"> на име расхода за запослене, накнада трошкова за запослене за редовно функционисање јавне установе.</w:t>
      </w:r>
    </w:p>
    <w:p w:rsidR="00264A72" w:rsidRDefault="00096CAA" w:rsidP="00680096">
      <w:pPr>
        <w:spacing w:after="0" w:line="240" w:lineRule="auto"/>
        <w:jc w:val="both"/>
        <w:rPr>
          <w:rStyle w:val="fontstyle01"/>
          <w:b w:val="0"/>
          <w:sz w:val="24"/>
          <w:szCs w:val="24"/>
        </w:rPr>
      </w:pPr>
      <w:r w:rsidRPr="00680096">
        <w:rPr>
          <w:rStyle w:val="fontstyle01"/>
          <w:b w:val="0"/>
          <w:sz w:val="24"/>
          <w:szCs w:val="24"/>
        </w:rPr>
        <w:t xml:space="preserve"> </w:t>
      </w:r>
    </w:p>
    <w:p w:rsidR="00680096" w:rsidRDefault="00680096" w:rsidP="00680096">
      <w:pPr>
        <w:spacing w:after="0" w:line="240" w:lineRule="auto"/>
        <w:jc w:val="both"/>
        <w:rPr>
          <w:rStyle w:val="fontstyle01"/>
          <w:b w:val="0"/>
          <w:sz w:val="24"/>
          <w:szCs w:val="24"/>
        </w:rPr>
      </w:pPr>
    </w:p>
    <w:p w:rsidR="00680096" w:rsidRDefault="00680096" w:rsidP="00680096">
      <w:pPr>
        <w:spacing w:after="0" w:line="240" w:lineRule="auto"/>
        <w:jc w:val="both"/>
        <w:rPr>
          <w:rStyle w:val="fontstyle01"/>
          <w:b w:val="0"/>
          <w:sz w:val="24"/>
          <w:szCs w:val="24"/>
        </w:rPr>
      </w:pPr>
    </w:p>
    <w:p w:rsidR="00680096" w:rsidRPr="00680096" w:rsidRDefault="00680096" w:rsidP="00680096">
      <w:pPr>
        <w:spacing w:after="0" w:line="240" w:lineRule="auto"/>
        <w:jc w:val="both"/>
        <w:rPr>
          <w:rStyle w:val="fontstyle01"/>
          <w:b w:val="0"/>
          <w:sz w:val="24"/>
          <w:szCs w:val="24"/>
        </w:rPr>
      </w:pPr>
    </w:p>
    <w:tbl>
      <w:tblPr>
        <w:tblW w:w="8779" w:type="dxa"/>
        <w:jc w:val="center"/>
        <w:tblInd w:w="93" w:type="dxa"/>
        <w:tblLook w:val="04A0"/>
      </w:tblPr>
      <w:tblGrid>
        <w:gridCol w:w="1016"/>
        <w:gridCol w:w="1070"/>
        <w:gridCol w:w="1077"/>
        <w:gridCol w:w="812"/>
        <w:gridCol w:w="1575"/>
        <w:gridCol w:w="1753"/>
        <w:gridCol w:w="1476"/>
      </w:tblGrid>
      <w:tr w:rsidR="00264A72" w:rsidRPr="00680096" w:rsidTr="000B186F">
        <w:trPr>
          <w:trHeight w:val="300"/>
          <w:jc w:val="center"/>
        </w:trPr>
        <w:tc>
          <w:tcPr>
            <w:tcW w:w="8779" w:type="dxa"/>
            <w:gridSpan w:val="7"/>
            <w:tcBorders>
              <w:top w:val="nil"/>
              <w:left w:val="nil"/>
              <w:bottom w:val="single" w:sz="4" w:space="0" w:color="auto"/>
              <w:right w:val="nil"/>
            </w:tcBorders>
            <w:shd w:val="clear" w:color="000000" w:fill="F2DDDC"/>
            <w:noWrap/>
            <w:vAlign w:val="bottom"/>
            <w:hideMark/>
          </w:tcPr>
          <w:p w:rsidR="00264A72" w:rsidRPr="00680096" w:rsidRDefault="00264A72" w:rsidP="00680096">
            <w:pPr>
              <w:spacing w:after="0" w:line="240" w:lineRule="auto"/>
              <w:jc w:val="center"/>
              <w:rPr>
                <w:rFonts w:ascii="Times New Roman" w:eastAsia="Times New Roman" w:hAnsi="Times New Roman" w:cs="Times New Roman"/>
                <w:b/>
                <w:bCs/>
                <w:color w:val="000000"/>
                <w:sz w:val="24"/>
                <w:szCs w:val="24"/>
              </w:rPr>
            </w:pPr>
            <w:r w:rsidRPr="00680096">
              <w:rPr>
                <w:rFonts w:ascii="Times New Roman" w:eastAsia="Times New Roman" w:hAnsi="Times New Roman" w:cs="Times New Roman"/>
                <w:b/>
                <w:bCs/>
                <w:color w:val="000000"/>
                <w:sz w:val="24"/>
                <w:szCs w:val="24"/>
              </w:rPr>
              <w:lastRenderedPageBreak/>
              <w:t>ПА 1201-0003- Унапређење система очувања и представљања културно историјског наслеђа</w:t>
            </w:r>
          </w:p>
        </w:tc>
      </w:tr>
      <w:tr w:rsidR="00264A72" w:rsidRPr="00680096" w:rsidTr="000B186F">
        <w:trPr>
          <w:trHeight w:val="300"/>
          <w:jc w:val="center"/>
        </w:trPr>
        <w:tc>
          <w:tcPr>
            <w:tcW w:w="1016" w:type="dxa"/>
            <w:tcBorders>
              <w:top w:val="nil"/>
              <w:left w:val="single" w:sz="4" w:space="0" w:color="auto"/>
              <w:bottom w:val="single" w:sz="4" w:space="0" w:color="auto"/>
              <w:right w:val="single" w:sz="4" w:space="0" w:color="auto"/>
            </w:tcBorders>
            <w:shd w:val="clear" w:color="auto" w:fill="auto"/>
            <w:noWrap/>
            <w:vAlign w:val="center"/>
            <w:hideMark/>
          </w:tcPr>
          <w:p w:rsidR="00264A72" w:rsidRPr="00680096" w:rsidRDefault="00264A72" w:rsidP="00680096">
            <w:pPr>
              <w:spacing w:after="0" w:line="240" w:lineRule="auto"/>
              <w:jc w:val="center"/>
              <w:rPr>
                <w:rFonts w:ascii="Times New Roman" w:eastAsia="Times New Roman" w:hAnsi="Times New Roman" w:cs="Times New Roman"/>
                <w:b/>
                <w:bCs/>
                <w:color w:val="000000"/>
                <w:sz w:val="24"/>
                <w:szCs w:val="24"/>
              </w:rPr>
            </w:pPr>
            <w:r w:rsidRPr="00680096">
              <w:rPr>
                <w:rFonts w:ascii="Times New Roman" w:eastAsia="Times New Roman" w:hAnsi="Times New Roman" w:cs="Times New Roman"/>
                <w:b/>
                <w:bCs/>
                <w:color w:val="000000"/>
                <w:sz w:val="24"/>
                <w:szCs w:val="24"/>
              </w:rPr>
              <w:t xml:space="preserve">pozicija </w:t>
            </w:r>
          </w:p>
        </w:tc>
        <w:tc>
          <w:tcPr>
            <w:tcW w:w="1070" w:type="dxa"/>
            <w:tcBorders>
              <w:top w:val="nil"/>
              <w:left w:val="nil"/>
              <w:bottom w:val="single" w:sz="4" w:space="0" w:color="auto"/>
              <w:right w:val="single" w:sz="4" w:space="0" w:color="auto"/>
            </w:tcBorders>
            <w:shd w:val="clear" w:color="auto" w:fill="auto"/>
            <w:noWrap/>
            <w:vAlign w:val="center"/>
            <w:hideMark/>
          </w:tcPr>
          <w:p w:rsidR="00264A72" w:rsidRPr="00680096" w:rsidRDefault="00264A72" w:rsidP="00680096">
            <w:pPr>
              <w:spacing w:after="0" w:line="240" w:lineRule="auto"/>
              <w:jc w:val="center"/>
              <w:rPr>
                <w:rFonts w:ascii="Times New Roman" w:eastAsia="Times New Roman" w:hAnsi="Times New Roman" w:cs="Times New Roman"/>
                <w:b/>
                <w:bCs/>
                <w:color w:val="000000"/>
                <w:sz w:val="24"/>
                <w:szCs w:val="24"/>
              </w:rPr>
            </w:pPr>
            <w:r w:rsidRPr="00680096">
              <w:rPr>
                <w:rFonts w:ascii="Times New Roman" w:eastAsia="Times New Roman" w:hAnsi="Times New Roman" w:cs="Times New Roman"/>
                <w:b/>
                <w:bCs/>
                <w:color w:val="000000"/>
                <w:sz w:val="24"/>
                <w:szCs w:val="24"/>
              </w:rPr>
              <w:t>funkcija</w:t>
            </w:r>
          </w:p>
        </w:tc>
        <w:tc>
          <w:tcPr>
            <w:tcW w:w="1077" w:type="dxa"/>
            <w:tcBorders>
              <w:top w:val="nil"/>
              <w:left w:val="nil"/>
              <w:bottom w:val="single" w:sz="4" w:space="0" w:color="auto"/>
              <w:right w:val="single" w:sz="4" w:space="0" w:color="auto"/>
            </w:tcBorders>
            <w:shd w:val="clear" w:color="auto" w:fill="auto"/>
            <w:noWrap/>
            <w:vAlign w:val="center"/>
            <w:hideMark/>
          </w:tcPr>
          <w:p w:rsidR="00264A72" w:rsidRPr="00680096" w:rsidRDefault="00264A72" w:rsidP="00680096">
            <w:pPr>
              <w:spacing w:after="0" w:line="240" w:lineRule="auto"/>
              <w:jc w:val="center"/>
              <w:rPr>
                <w:rFonts w:ascii="Times New Roman" w:eastAsia="Times New Roman" w:hAnsi="Times New Roman" w:cs="Times New Roman"/>
                <w:b/>
                <w:bCs/>
                <w:color w:val="000000"/>
                <w:sz w:val="24"/>
                <w:szCs w:val="24"/>
              </w:rPr>
            </w:pPr>
            <w:r w:rsidRPr="00680096">
              <w:rPr>
                <w:rFonts w:ascii="Times New Roman" w:eastAsia="Times New Roman" w:hAnsi="Times New Roman" w:cs="Times New Roman"/>
                <w:b/>
                <w:bCs/>
                <w:color w:val="000000"/>
                <w:sz w:val="24"/>
                <w:szCs w:val="24"/>
              </w:rPr>
              <w:t>ek.klasif</w:t>
            </w:r>
          </w:p>
        </w:tc>
        <w:tc>
          <w:tcPr>
            <w:tcW w:w="812" w:type="dxa"/>
            <w:tcBorders>
              <w:top w:val="nil"/>
              <w:left w:val="nil"/>
              <w:bottom w:val="single" w:sz="4" w:space="0" w:color="auto"/>
              <w:right w:val="single" w:sz="4" w:space="0" w:color="auto"/>
            </w:tcBorders>
            <w:shd w:val="clear" w:color="auto" w:fill="auto"/>
            <w:noWrap/>
            <w:vAlign w:val="center"/>
            <w:hideMark/>
          </w:tcPr>
          <w:p w:rsidR="00264A72" w:rsidRPr="00680096" w:rsidRDefault="00264A72" w:rsidP="00680096">
            <w:pPr>
              <w:spacing w:after="0" w:line="240" w:lineRule="auto"/>
              <w:jc w:val="center"/>
              <w:rPr>
                <w:rFonts w:ascii="Times New Roman" w:eastAsia="Times New Roman" w:hAnsi="Times New Roman" w:cs="Times New Roman"/>
                <w:b/>
                <w:bCs/>
                <w:color w:val="000000"/>
                <w:sz w:val="24"/>
                <w:szCs w:val="24"/>
              </w:rPr>
            </w:pPr>
            <w:r w:rsidRPr="00680096">
              <w:rPr>
                <w:rFonts w:ascii="Times New Roman" w:eastAsia="Times New Roman" w:hAnsi="Times New Roman" w:cs="Times New Roman"/>
                <w:b/>
                <w:bCs/>
                <w:color w:val="000000"/>
                <w:sz w:val="24"/>
                <w:szCs w:val="24"/>
              </w:rPr>
              <w:t>izvor fin</w:t>
            </w:r>
          </w:p>
        </w:tc>
        <w:tc>
          <w:tcPr>
            <w:tcW w:w="1575" w:type="dxa"/>
            <w:tcBorders>
              <w:top w:val="nil"/>
              <w:left w:val="nil"/>
              <w:bottom w:val="single" w:sz="4" w:space="0" w:color="auto"/>
              <w:right w:val="single" w:sz="4" w:space="0" w:color="auto"/>
            </w:tcBorders>
            <w:shd w:val="clear" w:color="auto" w:fill="auto"/>
            <w:noWrap/>
            <w:vAlign w:val="center"/>
            <w:hideMark/>
          </w:tcPr>
          <w:p w:rsidR="00264A72" w:rsidRPr="00680096" w:rsidRDefault="00264A72" w:rsidP="00680096">
            <w:pPr>
              <w:spacing w:after="0" w:line="240" w:lineRule="auto"/>
              <w:jc w:val="center"/>
              <w:rPr>
                <w:rFonts w:ascii="Times New Roman" w:eastAsia="Times New Roman" w:hAnsi="Times New Roman" w:cs="Times New Roman"/>
                <w:b/>
                <w:bCs/>
                <w:color w:val="000000"/>
                <w:sz w:val="24"/>
                <w:szCs w:val="24"/>
              </w:rPr>
            </w:pPr>
            <w:r w:rsidRPr="00680096">
              <w:rPr>
                <w:rFonts w:ascii="Times New Roman" w:eastAsia="Times New Roman" w:hAnsi="Times New Roman" w:cs="Times New Roman"/>
                <w:b/>
                <w:bCs/>
                <w:color w:val="000000"/>
                <w:sz w:val="24"/>
                <w:szCs w:val="24"/>
              </w:rPr>
              <w:t>plan</w:t>
            </w:r>
          </w:p>
        </w:tc>
        <w:tc>
          <w:tcPr>
            <w:tcW w:w="1753" w:type="dxa"/>
            <w:tcBorders>
              <w:top w:val="nil"/>
              <w:left w:val="nil"/>
              <w:bottom w:val="single" w:sz="4" w:space="0" w:color="auto"/>
              <w:right w:val="single" w:sz="4" w:space="0" w:color="auto"/>
            </w:tcBorders>
            <w:shd w:val="clear" w:color="auto" w:fill="auto"/>
            <w:vAlign w:val="center"/>
            <w:hideMark/>
          </w:tcPr>
          <w:p w:rsidR="00264A72" w:rsidRPr="00680096" w:rsidRDefault="00264A72" w:rsidP="00680096">
            <w:pPr>
              <w:spacing w:after="0" w:line="240" w:lineRule="auto"/>
              <w:jc w:val="center"/>
              <w:rPr>
                <w:rFonts w:ascii="Times New Roman" w:eastAsia="Times New Roman" w:hAnsi="Times New Roman" w:cs="Times New Roman"/>
                <w:b/>
                <w:bCs/>
                <w:color w:val="000000"/>
                <w:sz w:val="24"/>
                <w:szCs w:val="24"/>
              </w:rPr>
            </w:pPr>
            <w:r w:rsidRPr="00680096">
              <w:rPr>
                <w:rFonts w:ascii="Times New Roman" w:eastAsia="Times New Roman" w:hAnsi="Times New Roman" w:cs="Times New Roman"/>
                <w:b/>
                <w:bCs/>
                <w:color w:val="000000"/>
                <w:sz w:val="24"/>
                <w:szCs w:val="24"/>
              </w:rPr>
              <w:t>promena (+/-)</w:t>
            </w:r>
          </w:p>
        </w:tc>
        <w:tc>
          <w:tcPr>
            <w:tcW w:w="1476" w:type="dxa"/>
            <w:tcBorders>
              <w:top w:val="nil"/>
              <w:left w:val="nil"/>
              <w:bottom w:val="single" w:sz="4" w:space="0" w:color="auto"/>
              <w:right w:val="single" w:sz="4" w:space="0" w:color="auto"/>
            </w:tcBorders>
            <w:shd w:val="clear" w:color="auto" w:fill="auto"/>
            <w:noWrap/>
            <w:vAlign w:val="center"/>
            <w:hideMark/>
          </w:tcPr>
          <w:p w:rsidR="00264A72" w:rsidRPr="00680096" w:rsidRDefault="00264A72" w:rsidP="00680096">
            <w:pPr>
              <w:spacing w:after="0" w:line="240" w:lineRule="auto"/>
              <w:jc w:val="center"/>
              <w:rPr>
                <w:rFonts w:ascii="Times New Roman" w:eastAsia="Times New Roman" w:hAnsi="Times New Roman" w:cs="Times New Roman"/>
                <w:b/>
                <w:bCs/>
                <w:color w:val="000000"/>
                <w:sz w:val="24"/>
                <w:szCs w:val="24"/>
              </w:rPr>
            </w:pPr>
            <w:r w:rsidRPr="00680096">
              <w:rPr>
                <w:rFonts w:ascii="Times New Roman" w:eastAsia="Times New Roman" w:hAnsi="Times New Roman" w:cs="Times New Roman"/>
                <w:b/>
                <w:bCs/>
                <w:color w:val="000000"/>
                <w:sz w:val="24"/>
                <w:szCs w:val="24"/>
              </w:rPr>
              <w:t>novi plan</w:t>
            </w:r>
          </w:p>
        </w:tc>
      </w:tr>
      <w:tr w:rsidR="00264A72" w:rsidRPr="00680096" w:rsidTr="000B186F">
        <w:trPr>
          <w:trHeight w:val="300"/>
          <w:jc w:val="center"/>
        </w:trPr>
        <w:tc>
          <w:tcPr>
            <w:tcW w:w="1016" w:type="dxa"/>
            <w:tcBorders>
              <w:top w:val="nil"/>
              <w:left w:val="single" w:sz="4" w:space="0" w:color="auto"/>
              <w:bottom w:val="single" w:sz="4" w:space="0" w:color="auto"/>
              <w:right w:val="single" w:sz="4" w:space="0" w:color="auto"/>
            </w:tcBorders>
            <w:shd w:val="clear" w:color="auto" w:fill="auto"/>
            <w:noWrap/>
            <w:vAlign w:val="center"/>
            <w:hideMark/>
          </w:tcPr>
          <w:p w:rsidR="00264A72" w:rsidRPr="00680096" w:rsidRDefault="00264A72" w:rsidP="00680096">
            <w:pPr>
              <w:spacing w:after="0" w:line="240" w:lineRule="auto"/>
              <w:jc w:val="center"/>
              <w:rPr>
                <w:rFonts w:ascii="Times New Roman" w:eastAsia="Times New Roman" w:hAnsi="Times New Roman" w:cs="Times New Roman"/>
                <w:color w:val="000000"/>
                <w:sz w:val="24"/>
                <w:szCs w:val="24"/>
              </w:rPr>
            </w:pPr>
            <w:r w:rsidRPr="00680096">
              <w:rPr>
                <w:rFonts w:ascii="Times New Roman" w:eastAsia="Times New Roman" w:hAnsi="Times New Roman" w:cs="Times New Roman"/>
                <w:color w:val="000000"/>
                <w:sz w:val="24"/>
                <w:szCs w:val="24"/>
              </w:rPr>
              <w:t>107</w:t>
            </w:r>
          </w:p>
        </w:tc>
        <w:tc>
          <w:tcPr>
            <w:tcW w:w="1070" w:type="dxa"/>
            <w:tcBorders>
              <w:top w:val="nil"/>
              <w:left w:val="nil"/>
              <w:bottom w:val="single" w:sz="4" w:space="0" w:color="auto"/>
              <w:right w:val="single" w:sz="4" w:space="0" w:color="auto"/>
            </w:tcBorders>
            <w:shd w:val="clear" w:color="auto" w:fill="auto"/>
            <w:noWrap/>
            <w:vAlign w:val="center"/>
            <w:hideMark/>
          </w:tcPr>
          <w:p w:rsidR="00264A72" w:rsidRPr="00680096" w:rsidRDefault="00264A72" w:rsidP="00680096">
            <w:pPr>
              <w:spacing w:after="0" w:line="240" w:lineRule="auto"/>
              <w:jc w:val="center"/>
              <w:rPr>
                <w:rFonts w:ascii="Times New Roman" w:eastAsia="Times New Roman" w:hAnsi="Times New Roman" w:cs="Times New Roman"/>
                <w:color w:val="000000"/>
                <w:sz w:val="24"/>
                <w:szCs w:val="24"/>
              </w:rPr>
            </w:pPr>
            <w:r w:rsidRPr="00680096">
              <w:rPr>
                <w:rFonts w:ascii="Times New Roman" w:eastAsia="Times New Roman" w:hAnsi="Times New Roman" w:cs="Times New Roman"/>
                <w:color w:val="000000"/>
                <w:sz w:val="24"/>
                <w:szCs w:val="24"/>
              </w:rPr>
              <w:t>840</w:t>
            </w:r>
          </w:p>
        </w:tc>
        <w:tc>
          <w:tcPr>
            <w:tcW w:w="1077" w:type="dxa"/>
            <w:tcBorders>
              <w:top w:val="nil"/>
              <w:left w:val="nil"/>
              <w:bottom w:val="single" w:sz="4" w:space="0" w:color="auto"/>
              <w:right w:val="single" w:sz="4" w:space="0" w:color="auto"/>
            </w:tcBorders>
            <w:shd w:val="clear" w:color="auto" w:fill="auto"/>
            <w:noWrap/>
            <w:vAlign w:val="center"/>
            <w:hideMark/>
          </w:tcPr>
          <w:p w:rsidR="00264A72" w:rsidRPr="00680096" w:rsidRDefault="00264A72" w:rsidP="00680096">
            <w:pPr>
              <w:spacing w:after="0" w:line="240" w:lineRule="auto"/>
              <w:jc w:val="center"/>
              <w:rPr>
                <w:rFonts w:ascii="Times New Roman" w:eastAsia="Times New Roman" w:hAnsi="Times New Roman" w:cs="Times New Roman"/>
                <w:color w:val="000000"/>
                <w:sz w:val="24"/>
                <w:szCs w:val="24"/>
              </w:rPr>
            </w:pPr>
            <w:r w:rsidRPr="00680096">
              <w:rPr>
                <w:rFonts w:ascii="Times New Roman" w:eastAsia="Times New Roman" w:hAnsi="Times New Roman" w:cs="Times New Roman"/>
                <w:color w:val="000000"/>
                <w:sz w:val="24"/>
                <w:szCs w:val="24"/>
              </w:rPr>
              <w:t>481</w:t>
            </w:r>
          </w:p>
        </w:tc>
        <w:tc>
          <w:tcPr>
            <w:tcW w:w="812" w:type="dxa"/>
            <w:tcBorders>
              <w:top w:val="nil"/>
              <w:left w:val="nil"/>
              <w:bottom w:val="single" w:sz="4" w:space="0" w:color="auto"/>
              <w:right w:val="single" w:sz="4" w:space="0" w:color="auto"/>
            </w:tcBorders>
            <w:shd w:val="clear" w:color="auto" w:fill="auto"/>
            <w:noWrap/>
            <w:vAlign w:val="center"/>
            <w:hideMark/>
          </w:tcPr>
          <w:p w:rsidR="00264A72" w:rsidRPr="00680096" w:rsidRDefault="00264A72" w:rsidP="00680096">
            <w:pPr>
              <w:spacing w:after="0" w:line="240" w:lineRule="auto"/>
              <w:jc w:val="center"/>
              <w:rPr>
                <w:rFonts w:ascii="Times New Roman" w:eastAsia="Times New Roman" w:hAnsi="Times New Roman" w:cs="Times New Roman"/>
                <w:color w:val="000000"/>
                <w:sz w:val="24"/>
                <w:szCs w:val="24"/>
              </w:rPr>
            </w:pPr>
            <w:r w:rsidRPr="00680096">
              <w:rPr>
                <w:rFonts w:ascii="Times New Roman" w:eastAsia="Times New Roman" w:hAnsi="Times New Roman" w:cs="Times New Roman"/>
                <w:color w:val="000000"/>
                <w:sz w:val="24"/>
                <w:szCs w:val="24"/>
              </w:rPr>
              <w:t>1</w:t>
            </w:r>
          </w:p>
        </w:tc>
        <w:tc>
          <w:tcPr>
            <w:tcW w:w="1575" w:type="dxa"/>
            <w:tcBorders>
              <w:top w:val="nil"/>
              <w:left w:val="nil"/>
              <w:bottom w:val="single" w:sz="4" w:space="0" w:color="auto"/>
              <w:right w:val="single" w:sz="4" w:space="0" w:color="auto"/>
            </w:tcBorders>
            <w:shd w:val="clear" w:color="auto" w:fill="auto"/>
            <w:noWrap/>
            <w:vAlign w:val="center"/>
            <w:hideMark/>
          </w:tcPr>
          <w:p w:rsidR="00264A72" w:rsidRPr="00680096" w:rsidRDefault="00264A72" w:rsidP="00680096">
            <w:pPr>
              <w:spacing w:after="0" w:line="240" w:lineRule="auto"/>
              <w:jc w:val="center"/>
              <w:rPr>
                <w:rFonts w:ascii="Times New Roman" w:eastAsia="Times New Roman" w:hAnsi="Times New Roman" w:cs="Times New Roman"/>
                <w:color w:val="000000"/>
                <w:sz w:val="24"/>
                <w:szCs w:val="24"/>
              </w:rPr>
            </w:pPr>
            <w:r w:rsidRPr="00680096">
              <w:rPr>
                <w:rFonts w:ascii="Times New Roman" w:eastAsia="Times New Roman" w:hAnsi="Times New Roman" w:cs="Times New Roman"/>
                <w:color w:val="000000"/>
                <w:sz w:val="24"/>
                <w:szCs w:val="24"/>
              </w:rPr>
              <w:t>1000000</w:t>
            </w:r>
          </w:p>
        </w:tc>
        <w:tc>
          <w:tcPr>
            <w:tcW w:w="1753" w:type="dxa"/>
            <w:tcBorders>
              <w:top w:val="nil"/>
              <w:left w:val="nil"/>
              <w:bottom w:val="single" w:sz="4" w:space="0" w:color="auto"/>
              <w:right w:val="single" w:sz="4" w:space="0" w:color="auto"/>
            </w:tcBorders>
            <w:shd w:val="clear" w:color="auto" w:fill="auto"/>
            <w:vAlign w:val="center"/>
            <w:hideMark/>
          </w:tcPr>
          <w:p w:rsidR="00264A72" w:rsidRPr="00680096" w:rsidRDefault="00264A72" w:rsidP="00680096">
            <w:pPr>
              <w:spacing w:after="0" w:line="240" w:lineRule="auto"/>
              <w:jc w:val="center"/>
              <w:rPr>
                <w:rFonts w:ascii="Times New Roman" w:eastAsia="Times New Roman" w:hAnsi="Times New Roman" w:cs="Times New Roman"/>
                <w:color w:val="000000"/>
                <w:sz w:val="24"/>
                <w:szCs w:val="24"/>
              </w:rPr>
            </w:pPr>
            <w:r w:rsidRPr="00680096">
              <w:rPr>
                <w:rFonts w:ascii="Times New Roman" w:eastAsia="Times New Roman" w:hAnsi="Times New Roman" w:cs="Times New Roman"/>
                <w:color w:val="000000"/>
                <w:sz w:val="24"/>
                <w:szCs w:val="24"/>
              </w:rPr>
              <w:t>500000</w:t>
            </w:r>
          </w:p>
        </w:tc>
        <w:tc>
          <w:tcPr>
            <w:tcW w:w="1476" w:type="dxa"/>
            <w:tcBorders>
              <w:top w:val="nil"/>
              <w:left w:val="nil"/>
              <w:bottom w:val="single" w:sz="4" w:space="0" w:color="auto"/>
              <w:right w:val="single" w:sz="4" w:space="0" w:color="auto"/>
            </w:tcBorders>
            <w:shd w:val="clear" w:color="auto" w:fill="auto"/>
            <w:noWrap/>
            <w:vAlign w:val="bottom"/>
            <w:hideMark/>
          </w:tcPr>
          <w:p w:rsidR="00264A72" w:rsidRPr="00680096" w:rsidRDefault="00264A72" w:rsidP="00680096">
            <w:pPr>
              <w:spacing w:after="0" w:line="240" w:lineRule="auto"/>
              <w:jc w:val="right"/>
              <w:rPr>
                <w:rFonts w:ascii="Times New Roman" w:eastAsia="Times New Roman" w:hAnsi="Times New Roman" w:cs="Times New Roman"/>
                <w:color w:val="000000"/>
                <w:sz w:val="24"/>
                <w:szCs w:val="24"/>
              </w:rPr>
            </w:pPr>
            <w:r w:rsidRPr="00680096">
              <w:rPr>
                <w:rFonts w:ascii="Times New Roman" w:eastAsia="Times New Roman" w:hAnsi="Times New Roman" w:cs="Times New Roman"/>
                <w:color w:val="000000"/>
                <w:sz w:val="24"/>
                <w:szCs w:val="24"/>
              </w:rPr>
              <w:t>1,500,000.00</w:t>
            </w:r>
          </w:p>
        </w:tc>
      </w:tr>
      <w:tr w:rsidR="00264A72" w:rsidRPr="00680096" w:rsidTr="000B186F">
        <w:trPr>
          <w:trHeight w:val="300"/>
          <w:jc w:val="center"/>
        </w:trPr>
        <w:tc>
          <w:tcPr>
            <w:tcW w:w="1016" w:type="dxa"/>
            <w:tcBorders>
              <w:top w:val="nil"/>
              <w:left w:val="single" w:sz="4" w:space="0" w:color="auto"/>
              <w:bottom w:val="single" w:sz="4" w:space="0" w:color="auto"/>
              <w:right w:val="single" w:sz="4" w:space="0" w:color="auto"/>
            </w:tcBorders>
            <w:shd w:val="clear" w:color="000000" w:fill="FFFF00"/>
            <w:noWrap/>
            <w:vAlign w:val="bottom"/>
            <w:hideMark/>
          </w:tcPr>
          <w:p w:rsidR="00264A72" w:rsidRPr="00680096" w:rsidRDefault="00264A72" w:rsidP="00680096">
            <w:pPr>
              <w:spacing w:after="0" w:line="240" w:lineRule="auto"/>
              <w:jc w:val="center"/>
              <w:rPr>
                <w:rFonts w:ascii="Times New Roman" w:eastAsia="Times New Roman" w:hAnsi="Times New Roman" w:cs="Times New Roman"/>
                <w:color w:val="000000"/>
                <w:sz w:val="24"/>
                <w:szCs w:val="24"/>
              </w:rPr>
            </w:pPr>
            <w:r w:rsidRPr="00680096">
              <w:rPr>
                <w:rFonts w:ascii="Times New Roman" w:eastAsia="Times New Roman" w:hAnsi="Times New Roman" w:cs="Times New Roman"/>
                <w:color w:val="000000"/>
                <w:sz w:val="24"/>
                <w:szCs w:val="24"/>
              </w:rPr>
              <w:t> </w:t>
            </w:r>
          </w:p>
        </w:tc>
        <w:tc>
          <w:tcPr>
            <w:tcW w:w="1070" w:type="dxa"/>
            <w:tcBorders>
              <w:top w:val="nil"/>
              <w:left w:val="nil"/>
              <w:bottom w:val="single" w:sz="4" w:space="0" w:color="auto"/>
              <w:right w:val="single" w:sz="4" w:space="0" w:color="auto"/>
            </w:tcBorders>
            <w:shd w:val="clear" w:color="000000" w:fill="FFFF00"/>
            <w:noWrap/>
            <w:vAlign w:val="bottom"/>
            <w:hideMark/>
          </w:tcPr>
          <w:p w:rsidR="00264A72" w:rsidRPr="00680096" w:rsidRDefault="00264A72" w:rsidP="00680096">
            <w:pPr>
              <w:spacing w:after="0" w:line="240" w:lineRule="auto"/>
              <w:jc w:val="center"/>
              <w:rPr>
                <w:rFonts w:ascii="Times New Roman" w:eastAsia="Times New Roman" w:hAnsi="Times New Roman" w:cs="Times New Roman"/>
                <w:color w:val="000000"/>
                <w:sz w:val="24"/>
                <w:szCs w:val="24"/>
              </w:rPr>
            </w:pPr>
            <w:r w:rsidRPr="00680096">
              <w:rPr>
                <w:rFonts w:ascii="Times New Roman" w:eastAsia="Times New Roman" w:hAnsi="Times New Roman" w:cs="Times New Roman"/>
                <w:color w:val="000000"/>
                <w:sz w:val="24"/>
                <w:szCs w:val="24"/>
              </w:rPr>
              <w:t> </w:t>
            </w:r>
          </w:p>
        </w:tc>
        <w:tc>
          <w:tcPr>
            <w:tcW w:w="1077" w:type="dxa"/>
            <w:tcBorders>
              <w:top w:val="nil"/>
              <w:left w:val="nil"/>
              <w:bottom w:val="single" w:sz="4" w:space="0" w:color="auto"/>
              <w:right w:val="single" w:sz="4" w:space="0" w:color="auto"/>
            </w:tcBorders>
            <w:shd w:val="clear" w:color="000000" w:fill="FFFF00"/>
            <w:noWrap/>
            <w:vAlign w:val="bottom"/>
            <w:hideMark/>
          </w:tcPr>
          <w:p w:rsidR="00264A72" w:rsidRPr="00680096" w:rsidRDefault="00264A72" w:rsidP="00680096">
            <w:pPr>
              <w:spacing w:after="0" w:line="240" w:lineRule="auto"/>
              <w:jc w:val="center"/>
              <w:rPr>
                <w:rFonts w:ascii="Times New Roman" w:eastAsia="Times New Roman" w:hAnsi="Times New Roman" w:cs="Times New Roman"/>
                <w:color w:val="000000"/>
                <w:sz w:val="24"/>
                <w:szCs w:val="24"/>
              </w:rPr>
            </w:pPr>
            <w:r w:rsidRPr="00680096">
              <w:rPr>
                <w:rFonts w:ascii="Times New Roman" w:eastAsia="Times New Roman" w:hAnsi="Times New Roman" w:cs="Times New Roman"/>
                <w:color w:val="000000"/>
                <w:sz w:val="24"/>
                <w:szCs w:val="24"/>
              </w:rPr>
              <w:t> </w:t>
            </w:r>
          </w:p>
        </w:tc>
        <w:tc>
          <w:tcPr>
            <w:tcW w:w="812" w:type="dxa"/>
            <w:tcBorders>
              <w:top w:val="nil"/>
              <w:left w:val="nil"/>
              <w:bottom w:val="single" w:sz="4" w:space="0" w:color="auto"/>
              <w:right w:val="single" w:sz="4" w:space="0" w:color="auto"/>
            </w:tcBorders>
            <w:shd w:val="clear" w:color="000000" w:fill="FFFF00"/>
            <w:noWrap/>
            <w:vAlign w:val="bottom"/>
            <w:hideMark/>
          </w:tcPr>
          <w:p w:rsidR="00264A72" w:rsidRPr="00680096" w:rsidRDefault="00264A72" w:rsidP="00680096">
            <w:pPr>
              <w:spacing w:after="0" w:line="240" w:lineRule="auto"/>
              <w:jc w:val="center"/>
              <w:rPr>
                <w:rFonts w:ascii="Times New Roman" w:eastAsia="Times New Roman" w:hAnsi="Times New Roman" w:cs="Times New Roman"/>
                <w:color w:val="000000"/>
                <w:sz w:val="24"/>
                <w:szCs w:val="24"/>
              </w:rPr>
            </w:pPr>
            <w:r w:rsidRPr="00680096">
              <w:rPr>
                <w:rFonts w:ascii="Times New Roman" w:eastAsia="Times New Roman" w:hAnsi="Times New Roman" w:cs="Times New Roman"/>
                <w:color w:val="000000"/>
                <w:sz w:val="24"/>
                <w:szCs w:val="24"/>
              </w:rPr>
              <w:t> </w:t>
            </w:r>
          </w:p>
        </w:tc>
        <w:tc>
          <w:tcPr>
            <w:tcW w:w="1575" w:type="dxa"/>
            <w:tcBorders>
              <w:top w:val="nil"/>
              <w:left w:val="nil"/>
              <w:bottom w:val="single" w:sz="4" w:space="0" w:color="auto"/>
              <w:right w:val="single" w:sz="4" w:space="0" w:color="auto"/>
            </w:tcBorders>
            <w:shd w:val="clear" w:color="000000" w:fill="FFFF00"/>
            <w:noWrap/>
            <w:vAlign w:val="bottom"/>
            <w:hideMark/>
          </w:tcPr>
          <w:p w:rsidR="00264A72" w:rsidRPr="00680096" w:rsidRDefault="00264A72" w:rsidP="00680096">
            <w:pPr>
              <w:spacing w:after="0" w:line="240" w:lineRule="auto"/>
              <w:jc w:val="right"/>
              <w:rPr>
                <w:rFonts w:ascii="Times New Roman" w:eastAsia="Times New Roman" w:hAnsi="Times New Roman" w:cs="Times New Roman"/>
                <w:color w:val="000000"/>
                <w:sz w:val="24"/>
                <w:szCs w:val="24"/>
              </w:rPr>
            </w:pPr>
            <w:r w:rsidRPr="00680096">
              <w:rPr>
                <w:rFonts w:ascii="Times New Roman" w:eastAsia="Times New Roman" w:hAnsi="Times New Roman" w:cs="Times New Roman"/>
                <w:color w:val="000000"/>
                <w:sz w:val="24"/>
                <w:szCs w:val="24"/>
              </w:rPr>
              <w:t>1,000,000.00</w:t>
            </w:r>
          </w:p>
        </w:tc>
        <w:tc>
          <w:tcPr>
            <w:tcW w:w="1753" w:type="dxa"/>
            <w:tcBorders>
              <w:top w:val="nil"/>
              <w:left w:val="nil"/>
              <w:bottom w:val="single" w:sz="4" w:space="0" w:color="auto"/>
              <w:right w:val="single" w:sz="4" w:space="0" w:color="auto"/>
            </w:tcBorders>
            <w:shd w:val="clear" w:color="000000" w:fill="FFFF00"/>
            <w:noWrap/>
            <w:vAlign w:val="bottom"/>
            <w:hideMark/>
          </w:tcPr>
          <w:p w:rsidR="00264A72" w:rsidRPr="00680096" w:rsidRDefault="00264A72" w:rsidP="00680096">
            <w:pPr>
              <w:spacing w:after="0" w:line="240" w:lineRule="auto"/>
              <w:jc w:val="right"/>
              <w:rPr>
                <w:rFonts w:ascii="Times New Roman" w:eastAsia="Times New Roman" w:hAnsi="Times New Roman" w:cs="Times New Roman"/>
                <w:color w:val="000000"/>
                <w:sz w:val="24"/>
                <w:szCs w:val="24"/>
              </w:rPr>
            </w:pPr>
            <w:r w:rsidRPr="00680096">
              <w:rPr>
                <w:rFonts w:ascii="Times New Roman" w:eastAsia="Times New Roman" w:hAnsi="Times New Roman" w:cs="Times New Roman"/>
                <w:color w:val="000000"/>
                <w:sz w:val="24"/>
                <w:szCs w:val="24"/>
              </w:rPr>
              <w:t>500,000.00</w:t>
            </w:r>
          </w:p>
        </w:tc>
        <w:tc>
          <w:tcPr>
            <w:tcW w:w="1476" w:type="dxa"/>
            <w:tcBorders>
              <w:top w:val="nil"/>
              <w:left w:val="nil"/>
              <w:bottom w:val="single" w:sz="4" w:space="0" w:color="auto"/>
              <w:right w:val="single" w:sz="4" w:space="0" w:color="auto"/>
            </w:tcBorders>
            <w:shd w:val="clear" w:color="000000" w:fill="FFFF00"/>
            <w:noWrap/>
            <w:vAlign w:val="bottom"/>
            <w:hideMark/>
          </w:tcPr>
          <w:p w:rsidR="00264A72" w:rsidRPr="00680096" w:rsidRDefault="00264A72" w:rsidP="00680096">
            <w:pPr>
              <w:spacing w:after="0" w:line="240" w:lineRule="auto"/>
              <w:jc w:val="right"/>
              <w:rPr>
                <w:rFonts w:ascii="Times New Roman" w:eastAsia="Times New Roman" w:hAnsi="Times New Roman" w:cs="Times New Roman"/>
                <w:color w:val="000000"/>
                <w:sz w:val="24"/>
                <w:szCs w:val="24"/>
              </w:rPr>
            </w:pPr>
            <w:r w:rsidRPr="00680096">
              <w:rPr>
                <w:rFonts w:ascii="Times New Roman" w:eastAsia="Times New Roman" w:hAnsi="Times New Roman" w:cs="Times New Roman"/>
                <w:color w:val="000000"/>
                <w:sz w:val="24"/>
                <w:szCs w:val="24"/>
              </w:rPr>
              <w:t>1,500,000.00</w:t>
            </w:r>
          </w:p>
        </w:tc>
      </w:tr>
    </w:tbl>
    <w:p w:rsidR="00E9221F" w:rsidRPr="00680096" w:rsidRDefault="00264A72" w:rsidP="00680096">
      <w:pPr>
        <w:spacing w:after="0" w:line="240" w:lineRule="auto"/>
        <w:jc w:val="both"/>
        <w:rPr>
          <w:rStyle w:val="fontstyle01"/>
          <w:b w:val="0"/>
          <w:sz w:val="24"/>
          <w:szCs w:val="24"/>
        </w:rPr>
      </w:pPr>
      <w:r w:rsidRPr="00680096">
        <w:rPr>
          <w:rStyle w:val="fontstyle01"/>
          <w:b w:val="0"/>
          <w:sz w:val="24"/>
          <w:szCs w:val="24"/>
        </w:rPr>
        <w:t>Увећање за 500.000 дин.на име дотација осталим удружењима-цркве и верске заједнице.</w:t>
      </w:r>
    </w:p>
    <w:p w:rsidR="00264A72" w:rsidRPr="00680096" w:rsidRDefault="00264A72" w:rsidP="00680096">
      <w:pPr>
        <w:spacing w:after="0" w:line="240" w:lineRule="auto"/>
        <w:jc w:val="both"/>
        <w:rPr>
          <w:rStyle w:val="fontstyle01"/>
          <w:b w:val="0"/>
          <w:sz w:val="24"/>
          <w:szCs w:val="24"/>
        </w:rPr>
      </w:pPr>
    </w:p>
    <w:tbl>
      <w:tblPr>
        <w:tblW w:w="8643" w:type="dxa"/>
        <w:jc w:val="center"/>
        <w:tblInd w:w="93" w:type="dxa"/>
        <w:tblLook w:val="04A0"/>
      </w:tblPr>
      <w:tblGrid>
        <w:gridCol w:w="1016"/>
        <w:gridCol w:w="1070"/>
        <w:gridCol w:w="1077"/>
        <w:gridCol w:w="812"/>
        <w:gridCol w:w="1530"/>
        <w:gridCol w:w="1660"/>
        <w:gridCol w:w="1478"/>
      </w:tblGrid>
      <w:tr w:rsidR="00264A72" w:rsidRPr="00680096" w:rsidTr="000B186F">
        <w:trPr>
          <w:trHeight w:val="300"/>
          <w:jc w:val="center"/>
        </w:trPr>
        <w:tc>
          <w:tcPr>
            <w:tcW w:w="8643" w:type="dxa"/>
            <w:gridSpan w:val="7"/>
            <w:tcBorders>
              <w:top w:val="nil"/>
              <w:left w:val="nil"/>
              <w:bottom w:val="single" w:sz="4" w:space="0" w:color="auto"/>
              <w:right w:val="nil"/>
            </w:tcBorders>
            <w:shd w:val="clear" w:color="000000" w:fill="F2DDDC"/>
            <w:noWrap/>
            <w:vAlign w:val="bottom"/>
            <w:hideMark/>
          </w:tcPr>
          <w:p w:rsidR="00264A72" w:rsidRPr="00680096" w:rsidRDefault="00264A72" w:rsidP="00680096">
            <w:pPr>
              <w:spacing w:after="0" w:line="240" w:lineRule="auto"/>
              <w:jc w:val="center"/>
              <w:rPr>
                <w:rFonts w:ascii="Times New Roman" w:eastAsia="Times New Roman" w:hAnsi="Times New Roman" w:cs="Times New Roman"/>
                <w:b/>
                <w:bCs/>
                <w:color w:val="000000"/>
                <w:sz w:val="24"/>
                <w:szCs w:val="24"/>
              </w:rPr>
            </w:pPr>
            <w:r w:rsidRPr="00680096">
              <w:rPr>
                <w:rFonts w:ascii="Times New Roman" w:eastAsia="Times New Roman" w:hAnsi="Times New Roman" w:cs="Times New Roman"/>
                <w:b/>
                <w:bCs/>
                <w:color w:val="000000"/>
                <w:sz w:val="24"/>
                <w:szCs w:val="24"/>
              </w:rPr>
              <w:t>ПА 1201-0002- Јачање културне продукције и уметничког стваралаштва</w:t>
            </w:r>
          </w:p>
        </w:tc>
      </w:tr>
      <w:tr w:rsidR="00264A72" w:rsidRPr="00680096" w:rsidTr="000B186F">
        <w:trPr>
          <w:trHeight w:val="600"/>
          <w:jc w:val="center"/>
        </w:trPr>
        <w:tc>
          <w:tcPr>
            <w:tcW w:w="1016" w:type="dxa"/>
            <w:tcBorders>
              <w:top w:val="nil"/>
              <w:left w:val="single" w:sz="4" w:space="0" w:color="auto"/>
              <w:bottom w:val="single" w:sz="4" w:space="0" w:color="auto"/>
              <w:right w:val="single" w:sz="4" w:space="0" w:color="auto"/>
            </w:tcBorders>
            <w:shd w:val="clear" w:color="auto" w:fill="auto"/>
            <w:noWrap/>
            <w:vAlign w:val="center"/>
            <w:hideMark/>
          </w:tcPr>
          <w:p w:rsidR="00264A72" w:rsidRPr="00680096" w:rsidRDefault="00264A72" w:rsidP="00680096">
            <w:pPr>
              <w:spacing w:after="0" w:line="240" w:lineRule="auto"/>
              <w:jc w:val="center"/>
              <w:rPr>
                <w:rFonts w:ascii="Times New Roman" w:eastAsia="Times New Roman" w:hAnsi="Times New Roman" w:cs="Times New Roman"/>
                <w:b/>
                <w:bCs/>
                <w:color w:val="000000"/>
                <w:sz w:val="24"/>
                <w:szCs w:val="24"/>
              </w:rPr>
            </w:pPr>
            <w:r w:rsidRPr="00680096">
              <w:rPr>
                <w:rFonts w:ascii="Times New Roman" w:eastAsia="Times New Roman" w:hAnsi="Times New Roman" w:cs="Times New Roman"/>
                <w:b/>
                <w:bCs/>
                <w:color w:val="000000"/>
                <w:sz w:val="24"/>
                <w:szCs w:val="24"/>
              </w:rPr>
              <w:t xml:space="preserve">pozicija </w:t>
            </w:r>
          </w:p>
        </w:tc>
        <w:tc>
          <w:tcPr>
            <w:tcW w:w="1070" w:type="dxa"/>
            <w:tcBorders>
              <w:top w:val="nil"/>
              <w:left w:val="nil"/>
              <w:bottom w:val="single" w:sz="4" w:space="0" w:color="auto"/>
              <w:right w:val="single" w:sz="4" w:space="0" w:color="auto"/>
            </w:tcBorders>
            <w:shd w:val="clear" w:color="auto" w:fill="auto"/>
            <w:noWrap/>
            <w:vAlign w:val="center"/>
            <w:hideMark/>
          </w:tcPr>
          <w:p w:rsidR="00264A72" w:rsidRPr="00680096" w:rsidRDefault="00264A72" w:rsidP="00680096">
            <w:pPr>
              <w:spacing w:after="0" w:line="240" w:lineRule="auto"/>
              <w:jc w:val="center"/>
              <w:rPr>
                <w:rFonts w:ascii="Times New Roman" w:eastAsia="Times New Roman" w:hAnsi="Times New Roman" w:cs="Times New Roman"/>
                <w:b/>
                <w:bCs/>
                <w:color w:val="000000"/>
                <w:sz w:val="24"/>
                <w:szCs w:val="24"/>
              </w:rPr>
            </w:pPr>
            <w:r w:rsidRPr="00680096">
              <w:rPr>
                <w:rFonts w:ascii="Times New Roman" w:eastAsia="Times New Roman" w:hAnsi="Times New Roman" w:cs="Times New Roman"/>
                <w:b/>
                <w:bCs/>
                <w:color w:val="000000"/>
                <w:sz w:val="24"/>
                <w:szCs w:val="24"/>
              </w:rPr>
              <w:t>funkcija</w:t>
            </w:r>
          </w:p>
        </w:tc>
        <w:tc>
          <w:tcPr>
            <w:tcW w:w="1077" w:type="dxa"/>
            <w:tcBorders>
              <w:top w:val="nil"/>
              <w:left w:val="nil"/>
              <w:bottom w:val="single" w:sz="4" w:space="0" w:color="auto"/>
              <w:right w:val="single" w:sz="4" w:space="0" w:color="auto"/>
            </w:tcBorders>
            <w:shd w:val="clear" w:color="auto" w:fill="auto"/>
            <w:noWrap/>
            <w:vAlign w:val="center"/>
            <w:hideMark/>
          </w:tcPr>
          <w:p w:rsidR="00264A72" w:rsidRPr="00680096" w:rsidRDefault="00264A72" w:rsidP="00680096">
            <w:pPr>
              <w:spacing w:after="0" w:line="240" w:lineRule="auto"/>
              <w:jc w:val="center"/>
              <w:rPr>
                <w:rFonts w:ascii="Times New Roman" w:eastAsia="Times New Roman" w:hAnsi="Times New Roman" w:cs="Times New Roman"/>
                <w:b/>
                <w:bCs/>
                <w:color w:val="000000"/>
                <w:sz w:val="24"/>
                <w:szCs w:val="24"/>
              </w:rPr>
            </w:pPr>
            <w:r w:rsidRPr="00680096">
              <w:rPr>
                <w:rFonts w:ascii="Times New Roman" w:eastAsia="Times New Roman" w:hAnsi="Times New Roman" w:cs="Times New Roman"/>
                <w:b/>
                <w:bCs/>
                <w:color w:val="000000"/>
                <w:sz w:val="24"/>
                <w:szCs w:val="24"/>
              </w:rPr>
              <w:t>ek.klasif</w:t>
            </w:r>
          </w:p>
        </w:tc>
        <w:tc>
          <w:tcPr>
            <w:tcW w:w="812" w:type="dxa"/>
            <w:tcBorders>
              <w:top w:val="nil"/>
              <w:left w:val="nil"/>
              <w:bottom w:val="single" w:sz="4" w:space="0" w:color="auto"/>
              <w:right w:val="single" w:sz="4" w:space="0" w:color="auto"/>
            </w:tcBorders>
            <w:shd w:val="clear" w:color="auto" w:fill="auto"/>
            <w:noWrap/>
            <w:vAlign w:val="center"/>
            <w:hideMark/>
          </w:tcPr>
          <w:p w:rsidR="00264A72" w:rsidRPr="00680096" w:rsidRDefault="00264A72" w:rsidP="00680096">
            <w:pPr>
              <w:spacing w:after="0" w:line="240" w:lineRule="auto"/>
              <w:jc w:val="center"/>
              <w:rPr>
                <w:rFonts w:ascii="Times New Roman" w:eastAsia="Times New Roman" w:hAnsi="Times New Roman" w:cs="Times New Roman"/>
                <w:b/>
                <w:bCs/>
                <w:color w:val="000000"/>
                <w:sz w:val="24"/>
                <w:szCs w:val="24"/>
              </w:rPr>
            </w:pPr>
            <w:r w:rsidRPr="00680096">
              <w:rPr>
                <w:rFonts w:ascii="Times New Roman" w:eastAsia="Times New Roman" w:hAnsi="Times New Roman" w:cs="Times New Roman"/>
                <w:b/>
                <w:bCs/>
                <w:color w:val="000000"/>
                <w:sz w:val="24"/>
                <w:szCs w:val="24"/>
              </w:rPr>
              <w:t>izvor fin</w:t>
            </w:r>
          </w:p>
        </w:tc>
        <w:tc>
          <w:tcPr>
            <w:tcW w:w="1530" w:type="dxa"/>
            <w:tcBorders>
              <w:top w:val="nil"/>
              <w:left w:val="nil"/>
              <w:bottom w:val="single" w:sz="4" w:space="0" w:color="auto"/>
              <w:right w:val="single" w:sz="4" w:space="0" w:color="auto"/>
            </w:tcBorders>
            <w:shd w:val="clear" w:color="auto" w:fill="auto"/>
            <w:noWrap/>
            <w:vAlign w:val="center"/>
            <w:hideMark/>
          </w:tcPr>
          <w:p w:rsidR="00264A72" w:rsidRPr="00680096" w:rsidRDefault="00264A72" w:rsidP="00680096">
            <w:pPr>
              <w:spacing w:after="0" w:line="240" w:lineRule="auto"/>
              <w:jc w:val="center"/>
              <w:rPr>
                <w:rFonts w:ascii="Times New Roman" w:eastAsia="Times New Roman" w:hAnsi="Times New Roman" w:cs="Times New Roman"/>
                <w:b/>
                <w:bCs/>
                <w:color w:val="000000"/>
                <w:sz w:val="24"/>
                <w:szCs w:val="24"/>
              </w:rPr>
            </w:pPr>
            <w:r w:rsidRPr="00680096">
              <w:rPr>
                <w:rFonts w:ascii="Times New Roman" w:eastAsia="Times New Roman" w:hAnsi="Times New Roman" w:cs="Times New Roman"/>
                <w:b/>
                <w:bCs/>
                <w:color w:val="000000"/>
                <w:sz w:val="24"/>
                <w:szCs w:val="24"/>
              </w:rPr>
              <w:t>plan</w:t>
            </w:r>
          </w:p>
        </w:tc>
        <w:tc>
          <w:tcPr>
            <w:tcW w:w="1660" w:type="dxa"/>
            <w:tcBorders>
              <w:top w:val="nil"/>
              <w:left w:val="nil"/>
              <w:bottom w:val="single" w:sz="4" w:space="0" w:color="auto"/>
              <w:right w:val="single" w:sz="4" w:space="0" w:color="auto"/>
            </w:tcBorders>
            <w:shd w:val="clear" w:color="auto" w:fill="auto"/>
            <w:vAlign w:val="center"/>
            <w:hideMark/>
          </w:tcPr>
          <w:p w:rsidR="00264A72" w:rsidRPr="00680096" w:rsidRDefault="00264A72" w:rsidP="00680096">
            <w:pPr>
              <w:spacing w:after="0" w:line="240" w:lineRule="auto"/>
              <w:jc w:val="center"/>
              <w:rPr>
                <w:rFonts w:ascii="Times New Roman" w:eastAsia="Times New Roman" w:hAnsi="Times New Roman" w:cs="Times New Roman"/>
                <w:b/>
                <w:bCs/>
                <w:color w:val="000000"/>
                <w:sz w:val="24"/>
                <w:szCs w:val="24"/>
              </w:rPr>
            </w:pPr>
            <w:r w:rsidRPr="00680096">
              <w:rPr>
                <w:rFonts w:ascii="Times New Roman" w:eastAsia="Times New Roman" w:hAnsi="Times New Roman" w:cs="Times New Roman"/>
                <w:b/>
                <w:bCs/>
                <w:color w:val="000000"/>
                <w:sz w:val="24"/>
                <w:szCs w:val="24"/>
              </w:rPr>
              <w:t>promena (+/-)</w:t>
            </w:r>
          </w:p>
        </w:tc>
        <w:tc>
          <w:tcPr>
            <w:tcW w:w="1478" w:type="dxa"/>
            <w:tcBorders>
              <w:top w:val="nil"/>
              <w:left w:val="nil"/>
              <w:bottom w:val="single" w:sz="4" w:space="0" w:color="auto"/>
              <w:right w:val="single" w:sz="4" w:space="0" w:color="auto"/>
            </w:tcBorders>
            <w:shd w:val="clear" w:color="auto" w:fill="auto"/>
            <w:noWrap/>
            <w:vAlign w:val="center"/>
            <w:hideMark/>
          </w:tcPr>
          <w:p w:rsidR="00264A72" w:rsidRPr="00680096" w:rsidRDefault="00264A72" w:rsidP="00680096">
            <w:pPr>
              <w:spacing w:after="0" w:line="240" w:lineRule="auto"/>
              <w:jc w:val="center"/>
              <w:rPr>
                <w:rFonts w:ascii="Times New Roman" w:eastAsia="Times New Roman" w:hAnsi="Times New Roman" w:cs="Times New Roman"/>
                <w:b/>
                <w:bCs/>
                <w:color w:val="000000"/>
                <w:sz w:val="24"/>
                <w:szCs w:val="24"/>
              </w:rPr>
            </w:pPr>
            <w:r w:rsidRPr="00680096">
              <w:rPr>
                <w:rFonts w:ascii="Times New Roman" w:eastAsia="Times New Roman" w:hAnsi="Times New Roman" w:cs="Times New Roman"/>
                <w:b/>
                <w:bCs/>
                <w:color w:val="000000"/>
                <w:sz w:val="24"/>
                <w:szCs w:val="24"/>
              </w:rPr>
              <w:t>novi plan</w:t>
            </w:r>
          </w:p>
        </w:tc>
      </w:tr>
      <w:tr w:rsidR="00264A72" w:rsidRPr="00680096" w:rsidTr="000B186F">
        <w:trPr>
          <w:trHeight w:val="300"/>
          <w:jc w:val="center"/>
        </w:trPr>
        <w:tc>
          <w:tcPr>
            <w:tcW w:w="1016" w:type="dxa"/>
            <w:tcBorders>
              <w:top w:val="nil"/>
              <w:left w:val="single" w:sz="4" w:space="0" w:color="auto"/>
              <w:bottom w:val="single" w:sz="4" w:space="0" w:color="auto"/>
              <w:right w:val="single" w:sz="4" w:space="0" w:color="auto"/>
            </w:tcBorders>
            <w:shd w:val="clear" w:color="auto" w:fill="auto"/>
            <w:noWrap/>
            <w:vAlign w:val="center"/>
            <w:hideMark/>
          </w:tcPr>
          <w:p w:rsidR="00264A72" w:rsidRPr="00680096" w:rsidRDefault="00264A72" w:rsidP="00680096">
            <w:pPr>
              <w:spacing w:after="0" w:line="240" w:lineRule="auto"/>
              <w:jc w:val="center"/>
              <w:rPr>
                <w:rFonts w:ascii="Times New Roman" w:eastAsia="Times New Roman" w:hAnsi="Times New Roman" w:cs="Times New Roman"/>
                <w:color w:val="000000"/>
                <w:sz w:val="24"/>
                <w:szCs w:val="24"/>
              </w:rPr>
            </w:pPr>
            <w:r w:rsidRPr="00680096">
              <w:rPr>
                <w:rFonts w:ascii="Times New Roman" w:eastAsia="Times New Roman" w:hAnsi="Times New Roman" w:cs="Times New Roman"/>
                <w:color w:val="000000"/>
                <w:sz w:val="24"/>
                <w:szCs w:val="24"/>
              </w:rPr>
              <w:t>108</w:t>
            </w:r>
          </w:p>
        </w:tc>
        <w:tc>
          <w:tcPr>
            <w:tcW w:w="1070" w:type="dxa"/>
            <w:tcBorders>
              <w:top w:val="nil"/>
              <w:left w:val="nil"/>
              <w:bottom w:val="single" w:sz="4" w:space="0" w:color="auto"/>
              <w:right w:val="single" w:sz="4" w:space="0" w:color="auto"/>
            </w:tcBorders>
            <w:shd w:val="clear" w:color="auto" w:fill="auto"/>
            <w:noWrap/>
            <w:vAlign w:val="center"/>
            <w:hideMark/>
          </w:tcPr>
          <w:p w:rsidR="00264A72" w:rsidRPr="00680096" w:rsidRDefault="00264A72" w:rsidP="00680096">
            <w:pPr>
              <w:spacing w:after="0" w:line="240" w:lineRule="auto"/>
              <w:jc w:val="center"/>
              <w:rPr>
                <w:rFonts w:ascii="Times New Roman" w:eastAsia="Times New Roman" w:hAnsi="Times New Roman" w:cs="Times New Roman"/>
                <w:color w:val="000000"/>
                <w:sz w:val="24"/>
                <w:szCs w:val="24"/>
              </w:rPr>
            </w:pPr>
            <w:r w:rsidRPr="00680096">
              <w:rPr>
                <w:rFonts w:ascii="Times New Roman" w:eastAsia="Times New Roman" w:hAnsi="Times New Roman" w:cs="Times New Roman"/>
                <w:color w:val="000000"/>
                <w:sz w:val="24"/>
                <w:szCs w:val="24"/>
              </w:rPr>
              <w:t>860</w:t>
            </w:r>
          </w:p>
        </w:tc>
        <w:tc>
          <w:tcPr>
            <w:tcW w:w="1077" w:type="dxa"/>
            <w:tcBorders>
              <w:top w:val="nil"/>
              <w:left w:val="nil"/>
              <w:bottom w:val="single" w:sz="4" w:space="0" w:color="auto"/>
              <w:right w:val="single" w:sz="4" w:space="0" w:color="auto"/>
            </w:tcBorders>
            <w:shd w:val="clear" w:color="auto" w:fill="auto"/>
            <w:noWrap/>
            <w:vAlign w:val="center"/>
            <w:hideMark/>
          </w:tcPr>
          <w:p w:rsidR="00264A72" w:rsidRPr="00680096" w:rsidRDefault="00264A72" w:rsidP="00680096">
            <w:pPr>
              <w:spacing w:after="0" w:line="240" w:lineRule="auto"/>
              <w:jc w:val="center"/>
              <w:rPr>
                <w:rFonts w:ascii="Times New Roman" w:eastAsia="Times New Roman" w:hAnsi="Times New Roman" w:cs="Times New Roman"/>
                <w:color w:val="000000"/>
                <w:sz w:val="24"/>
                <w:szCs w:val="24"/>
              </w:rPr>
            </w:pPr>
            <w:r w:rsidRPr="00680096">
              <w:rPr>
                <w:rFonts w:ascii="Times New Roman" w:eastAsia="Times New Roman" w:hAnsi="Times New Roman" w:cs="Times New Roman"/>
                <w:color w:val="000000"/>
                <w:sz w:val="24"/>
                <w:szCs w:val="24"/>
              </w:rPr>
              <w:t>481</w:t>
            </w:r>
          </w:p>
        </w:tc>
        <w:tc>
          <w:tcPr>
            <w:tcW w:w="812" w:type="dxa"/>
            <w:tcBorders>
              <w:top w:val="nil"/>
              <w:left w:val="nil"/>
              <w:bottom w:val="single" w:sz="4" w:space="0" w:color="auto"/>
              <w:right w:val="single" w:sz="4" w:space="0" w:color="auto"/>
            </w:tcBorders>
            <w:shd w:val="clear" w:color="auto" w:fill="auto"/>
            <w:noWrap/>
            <w:vAlign w:val="center"/>
            <w:hideMark/>
          </w:tcPr>
          <w:p w:rsidR="00264A72" w:rsidRPr="00680096" w:rsidRDefault="00264A72" w:rsidP="00680096">
            <w:pPr>
              <w:spacing w:after="0" w:line="240" w:lineRule="auto"/>
              <w:jc w:val="center"/>
              <w:rPr>
                <w:rFonts w:ascii="Times New Roman" w:eastAsia="Times New Roman" w:hAnsi="Times New Roman" w:cs="Times New Roman"/>
                <w:color w:val="000000"/>
                <w:sz w:val="24"/>
                <w:szCs w:val="24"/>
              </w:rPr>
            </w:pPr>
            <w:r w:rsidRPr="00680096">
              <w:rPr>
                <w:rFonts w:ascii="Times New Roman" w:eastAsia="Times New Roman" w:hAnsi="Times New Roman" w:cs="Times New Roman"/>
                <w:color w:val="000000"/>
                <w:sz w:val="24"/>
                <w:szCs w:val="24"/>
              </w:rPr>
              <w:t>1</w:t>
            </w:r>
          </w:p>
        </w:tc>
        <w:tc>
          <w:tcPr>
            <w:tcW w:w="1530" w:type="dxa"/>
            <w:tcBorders>
              <w:top w:val="nil"/>
              <w:left w:val="nil"/>
              <w:bottom w:val="single" w:sz="4" w:space="0" w:color="auto"/>
              <w:right w:val="single" w:sz="4" w:space="0" w:color="auto"/>
            </w:tcBorders>
            <w:shd w:val="clear" w:color="auto" w:fill="auto"/>
            <w:noWrap/>
            <w:vAlign w:val="center"/>
            <w:hideMark/>
          </w:tcPr>
          <w:p w:rsidR="00264A72" w:rsidRPr="00680096" w:rsidRDefault="00264A72" w:rsidP="00680096">
            <w:pPr>
              <w:spacing w:after="0" w:line="240" w:lineRule="auto"/>
              <w:jc w:val="center"/>
              <w:rPr>
                <w:rFonts w:ascii="Times New Roman" w:eastAsia="Times New Roman" w:hAnsi="Times New Roman" w:cs="Times New Roman"/>
                <w:color w:val="000000"/>
                <w:sz w:val="24"/>
                <w:szCs w:val="24"/>
              </w:rPr>
            </w:pPr>
            <w:r w:rsidRPr="00680096">
              <w:rPr>
                <w:rFonts w:ascii="Times New Roman" w:eastAsia="Times New Roman" w:hAnsi="Times New Roman" w:cs="Times New Roman"/>
                <w:color w:val="000000"/>
                <w:sz w:val="24"/>
                <w:szCs w:val="24"/>
              </w:rPr>
              <w:t>2000000</w:t>
            </w:r>
          </w:p>
        </w:tc>
        <w:tc>
          <w:tcPr>
            <w:tcW w:w="1660" w:type="dxa"/>
            <w:tcBorders>
              <w:top w:val="nil"/>
              <w:left w:val="nil"/>
              <w:bottom w:val="single" w:sz="4" w:space="0" w:color="auto"/>
              <w:right w:val="single" w:sz="4" w:space="0" w:color="auto"/>
            </w:tcBorders>
            <w:shd w:val="clear" w:color="auto" w:fill="auto"/>
            <w:vAlign w:val="center"/>
            <w:hideMark/>
          </w:tcPr>
          <w:p w:rsidR="00264A72" w:rsidRPr="00680096" w:rsidRDefault="00264A72" w:rsidP="00680096">
            <w:pPr>
              <w:spacing w:after="0" w:line="240" w:lineRule="auto"/>
              <w:jc w:val="center"/>
              <w:rPr>
                <w:rFonts w:ascii="Times New Roman" w:eastAsia="Times New Roman" w:hAnsi="Times New Roman" w:cs="Times New Roman"/>
                <w:b/>
                <w:bCs/>
                <w:color w:val="000000"/>
                <w:sz w:val="24"/>
                <w:szCs w:val="24"/>
              </w:rPr>
            </w:pPr>
            <w:r w:rsidRPr="00680096">
              <w:rPr>
                <w:rFonts w:ascii="Times New Roman" w:eastAsia="Times New Roman" w:hAnsi="Times New Roman" w:cs="Times New Roman"/>
                <w:b/>
                <w:bCs/>
                <w:color w:val="000000"/>
                <w:sz w:val="24"/>
                <w:szCs w:val="24"/>
              </w:rPr>
              <w:t> </w:t>
            </w:r>
          </w:p>
        </w:tc>
        <w:tc>
          <w:tcPr>
            <w:tcW w:w="1478" w:type="dxa"/>
            <w:tcBorders>
              <w:top w:val="nil"/>
              <w:left w:val="nil"/>
              <w:bottom w:val="single" w:sz="4" w:space="0" w:color="auto"/>
              <w:right w:val="single" w:sz="4" w:space="0" w:color="auto"/>
            </w:tcBorders>
            <w:shd w:val="clear" w:color="auto" w:fill="auto"/>
            <w:noWrap/>
            <w:vAlign w:val="bottom"/>
            <w:hideMark/>
          </w:tcPr>
          <w:p w:rsidR="00264A72" w:rsidRPr="00680096" w:rsidRDefault="00264A72" w:rsidP="00680096">
            <w:pPr>
              <w:spacing w:after="0" w:line="240" w:lineRule="auto"/>
              <w:jc w:val="right"/>
              <w:rPr>
                <w:rFonts w:ascii="Times New Roman" w:eastAsia="Times New Roman" w:hAnsi="Times New Roman" w:cs="Times New Roman"/>
                <w:color w:val="000000"/>
                <w:sz w:val="24"/>
                <w:szCs w:val="24"/>
              </w:rPr>
            </w:pPr>
            <w:r w:rsidRPr="00680096">
              <w:rPr>
                <w:rFonts w:ascii="Times New Roman" w:eastAsia="Times New Roman" w:hAnsi="Times New Roman" w:cs="Times New Roman"/>
                <w:color w:val="000000"/>
                <w:sz w:val="24"/>
                <w:szCs w:val="24"/>
              </w:rPr>
              <w:t>2,000,000.00</w:t>
            </w:r>
          </w:p>
        </w:tc>
      </w:tr>
      <w:tr w:rsidR="00264A72" w:rsidRPr="00680096" w:rsidTr="000B186F">
        <w:trPr>
          <w:trHeight w:val="300"/>
          <w:jc w:val="center"/>
        </w:trPr>
        <w:tc>
          <w:tcPr>
            <w:tcW w:w="1016" w:type="dxa"/>
            <w:tcBorders>
              <w:top w:val="nil"/>
              <w:left w:val="single" w:sz="4" w:space="0" w:color="auto"/>
              <w:bottom w:val="single" w:sz="4" w:space="0" w:color="auto"/>
              <w:right w:val="single" w:sz="4" w:space="0" w:color="auto"/>
            </w:tcBorders>
            <w:shd w:val="clear" w:color="auto" w:fill="auto"/>
            <w:noWrap/>
            <w:vAlign w:val="bottom"/>
            <w:hideMark/>
          </w:tcPr>
          <w:p w:rsidR="00264A72" w:rsidRPr="00680096" w:rsidRDefault="00264A72" w:rsidP="00680096">
            <w:pPr>
              <w:spacing w:after="0" w:line="240" w:lineRule="auto"/>
              <w:jc w:val="center"/>
              <w:rPr>
                <w:rFonts w:ascii="Times New Roman" w:eastAsia="Times New Roman" w:hAnsi="Times New Roman" w:cs="Times New Roman"/>
                <w:color w:val="000000"/>
                <w:sz w:val="24"/>
                <w:szCs w:val="24"/>
              </w:rPr>
            </w:pPr>
            <w:r w:rsidRPr="00680096">
              <w:rPr>
                <w:rFonts w:ascii="Times New Roman" w:eastAsia="Times New Roman" w:hAnsi="Times New Roman" w:cs="Times New Roman"/>
                <w:color w:val="000000"/>
                <w:sz w:val="24"/>
                <w:szCs w:val="24"/>
              </w:rPr>
              <w:t>104</w:t>
            </w:r>
          </w:p>
        </w:tc>
        <w:tc>
          <w:tcPr>
            <w:tcW w:w="1070" w:type="dxa"/>
            <w:tcBorders>
              <w:top w:val="nil"/>
              <w:left w:val="nil"/>
              <w:bottom w:val="single" w:sz="4" w:space="0" w:color="auto"/>
              <w:right w:val="single" w:sz="4" w:space="0" w:color="auto"/>
            </w:tcBorders>
            <w:shd w:val="clear" w:color="auto" w:fill="auto"/>
            <w:noWrap/>
            <w:vAlign w:val="bottom"/>
            <w:hideMark/>
          </w:tcPr>
          <w:p w:rsidR="00264A72" w:rsidRPr="00680096" w:rsidRDefault="00264A72" w:rsidP="00680096">
            <w:pPr>
              <w:spacing w:after="0" w:line="240" w:lineRule="auto"/>
              <w:jc w:val="center"/>
              <w:rPr>
                <w:rFonts w:ascii="Times New Roman" w:eastAsia="Times New Roman" w:hAnsi="Times New Roman" w:cs="Times New Roman"/>
                <w:color w:val="000000"/>
                <w:sz w:val="24"/>
                <w:szCs w:val="24"/>
              </w:rPr>
            </w:pPr>
            <w:r w:rsidRPr="00680096">
              <w:rPr>
                <w:rFonts w:ascii="Times New Roman" w:eastAsia="Times New Roman" w:hAnsi="Times New Roman" w:cs="Times New Roman"/>
                <w:color w:val="000000"/>
                <w:sz w:val="24"/>
                <w:szCs w:val="24"/>
              </w:rPr>
              <w:t>820</w:t>
            </w:r>
          </w:p>
        </w:tc>
        <w:tc>
          <w:tcPr>
            <w:tcW w:w="1077" w:type="dxa"/>
            <w:tcBorders>
              <w:top w:val="nil"/>
              <w:left w:val="nil"/>
              <w:bottom w:val="single" w:sz="4" w:space="0" w:color="auto"/>
              <w:right w:val="single" w:sz="4" w:space="0" w:color="auto"/>
            </w:tcBorders>
            <w:shd w:val="clear" w:color="auto" w:fill="auto"/>
            <w:noWrap/>
            <w:vAlign w:val="bottom"/>
            <w:hideMark/>
          </w:tcPr>
          <w:p w:rsidR="00264A72" w:rsidRPr="00680096" w:rsidRDefault="00264A72" w:rsidP="00680096">
            <w:pPr>
              <w:spacing w:after="0" w:line="240" w:lineRule="auto"/>
              <w:jc w:val="center"/>
              <w:rPr>
                <w:rFonts w:ascii="Times New Roman" w:eastAsia="Times New Roman" w:hAnsi="Times New Roman" w:cs="Times New Roman"/>
                <w:color w:val="000000"/>
                <w:sz w:val="24"/>
                <w:szCs w:val="24"/>
              </w:rPr>
            </w:pPr>
            <w:r w:rsidRPr="00680096">
              <w:rPr>
                <w:rFonts w:ascii="Times New Roman" w:eastAsia="Times New Roman" w:hAnsi="Times New Roman" w:cs="Times New Roman"/>
                <w:color w:val="000000"/>
                <w:sz w:val="24"/>
                <w:szCs w:val="24"/>
              </w:rPr>
              <w:t>511</w:t>
            </w:r>
          </w:p>
        </w:tc>
        <w:tc>
          <w:tcPr>
            <w:tcW w:w="812" w:type="dxa"/>
            <w:tcBorders>
              <w:top w:val="nil"/>
              <w:left w:val="nil"/>
              <w:bottom w:val="single" w:sz="4" w:space="0" w:color="auto"/>
              <w:right w:val="single" w:sz="4" w:space="0" w:color="auto"/>
            </w:tcBorders>
            <w:shd w:val="clear" w:color="auto" w:fill="auto"/>
            <w:noWrap/>
            <w:vAlign w:val="bottom"/>
            <w:hideMark/>
          </w:tcPr>
          <w:p w:rsidR="00264A72" w:rsidRPr="00680096" w:rsidRDefault="00264A72" w:rsidP="00680096">
            <w:pPr>
              <w:spacing w:after="0" w:line="240" w:lineRule="auto"/>
              <w:jc w:val="center"/>
              <w:rPr>
                <w:rFonts w:ascii="Times New Roman" w:eastAsia="Times New Roman" w:hAnsi="Times New Roman" w:cs="Times New Roman"/>
                <w:color w:val="000000"/>
                <w:sz w:val="24"/>
                <w:szCs w:val="24"/>
              </w:rPr>
            </w:pPr>
            <w:r w:rsidRPr="00680096">
              <w:rPr>
                <w:rFonts w:ascii="Times New Roman" w:eastAsia="Times New Roman" w:hAnsi="Times New Roman" w:cs="Times New Roman"/>
                <w:color w:val="000000"/>
                <w:sz w:val="24"/>
                <w:szCs w:val="24"/>
              </w:rPr>
              <w:t>17</w:t>
            </w:r>
          </w:p>
        </w:tc>
        <w:tc>
          <w:tcPr>
            <w:tcW w:w="1530" w:type="dxa"/>
            <w:tcBorders>
              <w:top w:val="nil"/>
              <w:left w:val="nil"/>
              <w:bottom w:val="single" w:sz="4" w:space="0" w:color="auto"/>
              <w:right w:val="single" w:sz="4" w:space="0" w:color="auto"/>
            </w:tcBorders>
            <w:shd w:val="clear" w:color="auto" w:fill="auto"/>
            <w:noWrap/>
            <w:vAlign w:val="bottom"/>
            <w:hideMark/>
          </w:tcPr>
          <w:p w:rsidR="00264A72" w:rsidRPr="00680096" w:rsidRDefault="00264A72" w:rsidP="00680096">
            <w:pPr>
              <w:spacing w:after="0" w:line="240" w:lineRule="auto"/>
              <w:jc w:val="right"/>
              <w:rPr>
                <w:rFonts w:ascii="Times New Roman" w:eastAsia="Times New Roman" w:hAnsi="Times New Roman" w:cs="Times New Roman"/>
                <w:color w:val="000000"/>
                <w:sz w:val="24"/>
                <w:szCs w:val="24"/>
              </w:rPr>
            </w:pPr>
            <w:r w:rsidRPr="00680096">
              <w:rPr>
                <w:rFonts w:ascii="Times New Roman" w:eastAsia="Times New Roman" w:hAnsi="Times New Roman" w:cs="Times New Roman"/>
                <w:color w:val="000000"/>
                <w:sz w:val="24"/>
                <w:szCs w:val="24"/>
              </w:rPr>
              <w:t>2,000,000.00</w:t>
            </w:r>
          </w:p>
        </w:tc>
        <w:tc>
          <w:tcPr>
            <w:tcW w:w="1660" w:type="dxa"/>
            <w:tcBorders>
              <w:top w:val="nil"/>
              <w:left w:val="nil"/>
              <w:bottom w:val="single" w:sz="4" w:space="0" w:color="auto"/>
              <w:right w:val="single" w:sz="4" w:space="0" w:color="auto"/>
            </w:tcBorders>
            <w:shd w:val="clear" w:color="auto" w:fill="auto"/>
            <w:noWrap/>
            <w:vAlign w:val="bottom"/>
            <w:hideMark/>
          </w:tcPr>
          <w:p w:rsidR="00264A72" w:rsidRPr="00680096" w:rsidRDefault="00264A72" w:rsidP="00680096">
            <w:pPr>
              <w:spacing w:after="0" w:line="240" w:lineRule="auto"/>
              <w:jc w:val="right"/>
              <w:rPr>
                <w:rFonts w:ascii="Times New Roman" w:eastAsia="Times New Roman" w:hAnsi="Times New Roman" w:cs="Times New Roman"/>
                <w:color w:val="000000"/>
                <w:sz w:val="24"/>
                <w:szCs w:val="24"/>
              </w:rPr>
            </w:pPr>
            <w:r w:rsidRPr="00680096">
              <w:rPr>
                <w:rFonts w:ascii="Times New Roman" w:eastAsia="Times New Roman" w:hAnsi="Times New Roman" w:cs="Times New Roman"/>
                <w:color w:val="000000"/>
                <w:sz w:val="24"/>
                <w:szCs w:val="24"/>
              </w:rPr>
              <w:t>-2,000,000.00</w:t>
            </w:r>
          </w:p>
        </w:tc>
        <w:tc>
          <w:tcPr>
            <w:tcW w:w="1478" w:type="dxa"/>
            <w:tcBorders>
              <w:top w:val="nil"/>
              <w:left w:val="nil"/>
              <w:bottom w:val="single" w:sz="4" w:space="0" w:color="auto"/>
              <w:right w:val="single" w:sz="4" w:space="0" w:color="auto"/>
            </w:tcBorders>
            <w:shd w:val="clear" w:color="auto" w:fill="auto"/>
            <w:noWrap/>
            <w:vAlign w:val="bottom"/>
            <w:hideMark/>
          </w:tcPr>
          <w:p w:rsidR="00264A72" w:rsidRPr="00680096" w:rsidRDefault="00264A72" w:rsidP="00680096">
            <w:pPr>
              <w:spacing w:after="0" w:line="240" w:lineRule="auto"/>
              <w:jc w:val="right"/>
              <w:rPr>
                <w:rFonts w:ascii="Times New Roman" w:eastAsia="Times New Roman" w:hAnsi="Times New Roman" w:cs="Times New Roman"/>
                <w:color w:val="000000"/>
                <w:sz w:val="24"/>
                <w:szCs w:val="24"/>
              </w:rPr>
            </w:pPr>
            <w:r w:rsidRPr="00680096">
              <w:rPr>
                <w:rFonts w:ascii="Times New Roman" w:eastAsia="Times New Roman" w:hAnsi="Times New Roman" w:cs="Times New Roman"/>
                <w:color w:val="000000"/>
                <w:sz w:val="24"/>
                <w:szCs w:val="24"/>
              </w:rPr>
              <w:t>0.00</w:t>
            </w:r>
          </w:p>
        </w:tc>
      </w:tr>
      <w:tr w:rsidR="00264A72" w:rsidRPr="00680096" w:rsidTr="000B186F">
        <w:trPr>
          <w:trHeight w:val="300"/>
          <w:jc w:val="center"/>
        </w:trPr>
        <w:tc>
          <w:tcPr>
            <w:tcW w:w="1016" w:type="dxa"/>
            <w:tcBorders>
              <w:top w:val="nil"/>
              <w:left w:val="single" w:sz="4" w:space="0" w:color="auto"/>
              <w:bottom w:val="single" w:sz="4" w:space="0" w:color="auto"/>
              <w:right w:val="single" w:sz="4" w:space="0" w:color="auto"/>
            </w:tcBorders>
            <w:shd w:val="clear" w:color="auto" w:fill="auto"/>
            <w:noWrap/>
            <w:vAlign w:val="bottom"/>
            <w:hideMark/>
          </w:tcPr>
          <w:p w:rsidR="00264A72" w:rsidRPr="00680096" w:rsidRDefault="00264A72" w:rsidP="00680096">
            <w:pPr>
              <w:spacing w:after="0" w:line="240" w:lineRule="auto"/>
              <w:jc w:val="center"/>
              <w:rPr>
                <w:rFonts w:ascii="Times New Roman" w:eastAsia="Times New Roman" w:hAnsi="Times New Roman" w:cs="Times New Roman"/>
                <w:color w:val="000000"/>
                <w:sz w:val="24"/>
                <w:szCs w:val="24"/>
              </w:rPr>
            </w:pPr>
            <w:r w:rsidRPr="00680096">
              <w:rPr>
                <w:rFonts w:ascii="Times New Roman" w:eastAsia="Times New Roman" w:hAnsi="Times New Roman" w:cs="Times New Roman"/>
                <w:color w:val="000000"/>
                <w:sz w:val="24"/>
                <w:szCs w:val="24"/>
              </w:rPr>
              <w:t>104</w:t>
            </w:r>
          </w:p>
        </w:tc>
        <w:tc>
          <w:tcPr>
            <w:tcW w:w="1070" w:type="dxa"/>
            <w:tcBorders>
              <w:top w:val="nil"/>
              <w:left w:val="nil"/>
              <w:bottom w:val="single" w:sz="4" w:space="0" w:color="auto"/>
              <w:right w:val="single" w:sz="4" w:space="0" w:color="auto"/>
            </w:tcBorders>
            <w:shd w:val="clear" w:color="auto" w:fill="auto"/>
            <w:noWrap/>
            <w:vAlign w:val="bottom"/>
            <w:hideMark/>
          </w:tcPr>
          <w:p w:rsidR="00264A72" w:rsidRPr="00680096" w:rsidRDefault="00264A72" w:rsidP="00680096">
            <w:pPr>
              <w:spacing w:after="0" w:line="240" w:lineRule="auto"/>
              <w:jc w:val="center"/>
              <w:rPr>
                <w:rFonts w:ascii="Times New Roman" w:eastAsia="Times New Roman" w:hAnsi="Times New Roman" w:cs="Times New Roman"/>
                <w:color w:val="000000"/>
                <w:sz w:val="24"/>
                <w:szCs w:val="24"/>
              </w:rPr>
            </w:pPr>
            <w:r w:rsidRPr="00680096">
              <w:rPr>
                <w:rFonts w:ascii="Times New Roman" w:eastAsia="Times New Roman" w:hAnsi="Times New Roman" w:cs="Times New Roman"/>
                <w:color w:val="000000"/>
                <w:sz w:val="24"/>
                <w:szCs w:val="24"/>
              </w:rPr>
              <w:t>820</w:t>
            </w:r>
          </w:p>
        </w:tc>
        <w:tc>
          <w:tcPr>
            <w:tcW w:w="1077" w:type="dxa"/>
            <w:tcBorders>
              <w:top w:val="nil"/>
              <w:left w:val="nil"/>
              <w:bottom w:val="single" w:sz="4" w:space="0" w:color="auto"/>
              <w:right w:val="single" w:sz="4" w:space="0" w:color="auto"/>
            </w:tcBorders>
            <w:shd w:val="clear" w:color="auto" w:fill="auto"/>
            <w:noWrap/>
            <w:vAlign w:val="bottom"/>
            <w:hideMark/>
          </w:tcPr>
          <w:p w:rsidR="00264A72" w:rsidRPr="00680096" w:rsidRDefault="00264A72" w:rsidP="00680096">
            <w:pPr>
              <w:spacing w:after="0" w:line="240" w:lineRule="auto"/>
              <w:jc w:val="center"/>
              <w:rPr>
                <w:rFonts w:ascii="Times New Roman" w:eastAsia="Times New Roman" w:hAnsi="Times New Roman" w:cs="Times New Roman"/>
                <w:color w:val="000000"/>
                <w:sz w:val="24"/>
                <w:szCs w:val="24"/>
              </w:rPr>
            </w:pPr>
            <w:r w:rsidRPr="00680096">
              <w:rPr>
                <w:rFonts w:ascii="Times New Roman" w:eastAsia="Times New Roman" w:hAnsi="Times New Roman" w:cs="Times New Roman"/>
                <w:color w:val="000000"/>
                <w:sz w:val="24"/>
                <w:szCs w:val="24"/>
              </w:rPr>
              <w:t>511</w:t>
            </w:r>
          </w:p>
        </w:tc>
        <w:tc>
          <w:tcPr>
            <w:tcW w:w="812" w:type="dxa"/>
            <w:tcBorders>
              <w:top w:val="nil"/>
              <w:left w:val="nil"/>
              <w:bottom w:val="single" w:sz="4" w:space="0" w:color="auto"/>
              <w:right w:val="single" w:sz="4" w:space="0" w:color="auto"/>
            </w:tcBorders>
            <w:shd w:val="clear" w:color="auto" w:fill="auto"/>
            <w:noWrap/>
            <w:vAlign w:val="bottom"/>
            <w:hideMark/>
          </w:tcPr>
          <w:p w:rsidR="00264A72" w:rsidRPr="00680096" w:rsidRDefault="00264A72" w:rsidP="00680096">
            <w:pPr>
              <w:spacing w:after="0" w:line="240" w:lineRule="auto"/>
              <w:jc w:val="center"/>
              <w:rPr>
                <w:rFonts w:ascii="Times New Roman" w:eastAsia="Times New Roman" w:hAnsi="Times New Roman" w:cs="Times New Roman"/>
                <w:color w:val="000000"/>
                <w:sz w:val="24"/>
                <w:szCs w:val="24"/>
              </w:rPr>
            </w:pPr>
            <w:r w:rsidRPr="00680096">
              <w:rPr>
                <w:rFonts w:ascii="Times New Roman" w:eastAsia="Times New Roman" w:hAnsi="Times New Roman" w:cs="Times New Roman"/>
                <w:color w:val="000000"/>
                <w:sz w:val="24"/>
                <w:szCs w:val="24"/>
              </w:rPr>
              <w:t>01</w:t>
            </w:r>
          </w:p>
        </w:tc>
        <w:tc>
          <w:tcPr>
            <w:tcW w:w="1530" w:type="dxa"/>
            <w:tcBorders>
              <w:top w:val="nil"/>
              <w:left w:val="nil"/>
              <w:bottom w:val="single" w:sz="4" w:space="0" w:color="auto"/>
              <w:right w:val="single" w:sz="4" w:space="0" w:color="auto"/>
            </w:tcBorders>
            <w:shd w:val="clear" w:color="auto" w:fill="auto"/>
            <w:noWrap/>
            <w:vAlign w:val="bottom"/>
            <w:hideMark/>
          </w:tcPr>
          <w:p w:rsidR="00264A72" w:rsidRPr="00680096" w:rsidRDefault="00264A72" w:rsidP="00680096">
            <w:pPr>
              <w:spacing w:after="0" w:line="240" w:lineRule="auto"/>
              <w:rPr>
                <w:rFonts w:ascii="Times New Roman" w:eastAsia="Times New Roman" w:hAnsi="Times New Roman" w:cs="Times New Roman"/>
                <w:color w:val="000000"/>
                <w:sz w:val="24"/>
                <w:szCs w:val="24"/>
              </w:rPr>
            </w:pPr>
            <w:r w:rsidRPr="00680096">
              <w:rPr>
                <w:rFonts w:ascii="Times New Roman" w:eastAsia="Times New Roman" w:hAnsi="Times New Roman" w:cs="Times New Roman"/>
                <w:color w:val="000000"/>
                <w:sz w:val="24"/>
                <w:szCs w:val="24"/>
              </w:rPr>
              <w:t> </w:t>
            </w:r>
          </w:p>
        </w:tc>
        <w:tc>
          <w:tcPr>
            <w:tcW w:w="1660" w:type="dxa"/>
            <w:tcBorders>
              <w:top w:val="nil"/>
              <w:left w:val="nil"/>
              <w:bottom w:val="single" w:sz="4" w:space="0" w:color="auto"/>
              <w:right w:val="single" w:sz="4" w:space="0" w:color="auto"/>
            </w:tcBorders>
            <w:shd w:val="clear" w:color="auto" w:fill="auto"/>
            <w:noWrap/>
            <w:vAlign w:val="bottom"/>
            <w:hideMark/>
          </w:tcPr>
          <w:p w:rsidR="00264A72" w:rsidRPr="00680096" w:rsidRDefault="00264A72" w:rsidP="00680096">
            <w:pPr>
              <w:spacing w:after="0" w:line="240" w:lineRule="auto"/>
              <w:jc w:val="right"/>
              <w:rPr>
                <w:rFonts w:ascii="Times New Roman" w:eastAsia="Times New Roman" w:hAnsi="Times New Roman" w:cs="Times New Roman"/>
                <w:color w:val="000000"/>
                <w:sz w:val="24"/>
                <w:szCs w:val="24"/>
              </w:rPr>
            </w:pPr>
            <w:r w:rsidRPr="00680096">
              <w:rPr>
                <w:rFonts w:ascii="Times New Roman" w:eastAsia="Times New Roman" w:hAnsi="Times New Roman" w:cs="Times New Roman"/>
                <w:color w:val="000000"/>
                <w:sz w:val="24"/>
                <w:szCs w:val="24"/>
              </w:rPr>
              <w:t>2,000,000.00</w:t>
            </w:r>
          </w:p>
        </w:tc>
        <w:tc>
          <w:tcPr>
            <w:tcW w:w="1478" w:type="dxa"/>
            <w:tcBorders>
              <w:top w:val="nil"/>
              <w:left w:val="nil"/>
              <w:bottom w:val="single" w:sz="4" w:space="0" w:color="auto"/>
              <w:right w:val="single" w:sz="4" w:space="0" w:color="auto"/>
            </w:tcBorders>
            <w:shd w:val="clear" w:color="auto" w:fill="auto"/>
            <w:noWrap/>
            <w:vAlign w:val="bottom"/>
            <w:hideMark/>
          </w:tcPr>
          <w:p w:rsidR="00264A72" w:rsidRPr="00680096" w:rsidRDefault="00264A72" w:rsidP="00680096">
            <w:pPr>
              <w:spacing w:after="0" w:line="240" w:lineRule="auto"/>
              <w:jc w:val="right"/>
              <w:rPr>
                <w:rFonts w:ascii="Times New Roman" w:eastAsia="Times New Roman" w:hAnsi="Times New Roman" w:cs="Times New Roman"/>
                <w:color w:val="000000"/>
                <w:sz w:val="24"/>
                <w:szCs w:val="24"/>
              </w:rPr>
            </w:pPr>
            <w:r w:rsidRPr="00680096">
              <w:rPr>
                <w:rFonts w:ascii="Times New Roman" w:eastAsia="Times New Roman" w:hAnsi="Times New Roman" w:cs="Times New Roman"/>
                <w:color w:val="000000"/>
                <w:sz w:val="24"/>
                <w:szCs w:val="24"/>
              </w:rPr>
              <w:t>2,000,000.00</w:t>
            </w:r>
          </w:p>
        </w:tc>
      </w:tr>
      <w:tr w:rsidR="00264A72" w:rsidRPr="00680096" w:rsidTr="000B186F">
        <w:trPr>
          <w:trHeight w:val="300"/>
          <w:jc w:val="center"/>
        </w:trPr>
        <w:tc>
          <w:tcPr>
            <w:tcW w:w="1016" w:type="dxa"/>
            <w:tcBorders>
              <w:top w:val="nil"/>
              <w:left w:val="single" w:sz="4" w:space="0" w:color="auto"/>
              <w:bottom w:val="single" w:sz="4" w:space="0" w:color="auto"/>
              <w:right w:val="single" w:sz="4" w:space="0" w:color="auto"/>
            </w:tcBorders>
            <w:shd w:val="clear" w:color="000000" w:fill="FFFF00"/>
            <w:noWrap/>
            <w:vAlign w:val="bottom"/>
            <w:hideMark/>
          </w:tcPr>
          <w:p w:rsidR="00264A72" w:rsidRPr="00680096" w:rsidRDefault="00264A72" w:rsidP="00680096">
            <w:pPr>
              <w:spacing w:after="0" w:line="240" w:lineRule="auto"/>
              <w:jc w:val="center"/>
              <w:rPr>
                <w:rFonts w:ascii="Times New Roman" w:eastAsia="Times New Roman" w:hAnsi="Times New Roman" w:cs="Times New Roman"/>
                <w:color w:val="000000"/>
                <w:sz w:val="24"/>
                <w:szCs w:val="24"/>
              </w:rPr>
            </w:pPr>
            <w:r w:rsidRPr="00680096">
              <w:rPr>
                <w:rFonts w:ascii="Times New Roman" w:eastAsia="Times New Roman" w:hAnsi="Times New Roman" w:cs="Times New Roman"/>
                <w:color w:val="000000"/>
                <w:sz w:val="24"/>
                <w:szCs w:val="24"/>
              </w:rPr>
              <w:t> </w:t>
            </w:r>
          </w:p>
        </w:tc>
        <w:tc>
          <w:tcPr>
            <w:tcW w:w="1070" w:type="dxa"/>
            <w:tcBorders>
              <w:top w:val="nil"/>
              <w:left w:val="nil"/>
              <w:bottom w:val="single" w:sz="4" w:space="0" w:color="auto"/>
              <w:right w:val="single" w:sz="4" w:space="0" w:color="auto"/>
            </w:tcBorders>
            <w:shd w:val="clear" w:color="000000" w:fill="FFFF00"/>
            <w:noWrap/>
            <w:vAlign w:val="bottom"/>
            <w:hideMark/>
          </w:tcPr>
          <w:p w:rsidR="00264A72" w:rsidRPr="00680096" w:rsidRDefault="00264A72" w:rsidP="00680096">
            <w:pPr>
              <w:spacing w:after="0" w:line="240" w:lineRule="auto"/>
              <w:jc w:val="center"/>
              <w:rPr>
                <w:rFonts w:ascii="Times New Roman" w:eastAsia="Times New Roman" w:hAnsi="Times New Roman" w:cs="Times New Roman"/>
                <w:color w:val="000000"/>
                <w:sz w:val="24"/>
                <w:szCs w:val="24"/>
              </w:rPr>
            </w:pPr>
            <w:r w:rsidRPr="00680096">
              <w:rPr>
                <w:rFonts w:ascii="Times New Roman" w:eastAsia="Times New Roman" w:hAnsi="Times New Roman" w:cs="Times New Roman"/>
                <w:color w:val="000000"/>
                <w:sz w:val="24"/>
                <w:szCs w:val="24"/>
              </w:rPr>
              <w:t> </w:t>
            </w:r>
          </w:p>
        </w:tc>
        <w:tc>
          <w:tcPr>
            <w:tcW w:w="1077" w:type="dxa"/>
            <w:tcBorders>
              <w:top w:val="nil"/>
              <w:left w:val="nil"/>
              <w:bottom w:val="single" w:sz="4" w:space="0" w:color="auto"/>
              <w:right w:val="single" w:sz="4" w:space="0" w:color="auto"/>
            </w:tcBorders>
            <w:shd w:val="clear" w:color="000000" w:fill="FFFF00"/>
            <w:noWrap/>
            <w:vAlign w:val="bottom"/>
            <w:hideMark/>
          </w:tcPr>
          <w:p w:rsidR="00264A72" w:rsidRPr="00680096" w:rsidRDefault="00264A72" w:rsidP="00680096">
            <w:pPr>
              <w:spacing w:after="0" w:line="240" w:lineRule="auto"/>
              <w:jc w:val="center"/>
              <w:rPr>
                <w:rFonts w:ascii="Times New Roman" w:eastAsia="Times New Roman" w:hAnsi="Times New Roman" w:cs="Times New Roman"/>
                <w:color w:val="000000"/>
                <w:sz w:val="24"/>
                <w:szCs w:val="24"/>
              </w:rPr>
            </w:pPr>
            <w:r w:rsidRPr="00680096">
              <w:rPr>
                <w:rFonts w:ascii="Times New Roman" w:eastAsia="Times New Roman" w:hAnsi="Times New Roman" w:cs="Times New Roman"/>
                <w:color w:val="000000"/>
                <w:sz w:val="24"/>
                <w:szCs w:val="24"/>
              </w:rPr>
              <w:t> </w:t>
            </w:r>
          </w:p>
        </w:tc>
        <w:tc>
          <w:tcPr>
            <w:tcW w:w="812" w:type="dxa"/>
            <w:tcBorders>
              <w:top w:val="nil"/>
              <w:left w:val="nil"/>
              <w:bottom w:val="single" w:sz="4" w:space="0" w:color="auto"/>
              <w:right w:val="single" w:sz="4" w:space="0" w:color="auto"/>
            </w:tcBorders>
            <w:shd w:val="clear" w:color="000000" w:fill="FFFF00"/>
            <w:noWrap/>
            <w:vAlign w:val="bottom"/>
            <w:hideMark/>
          </w:tcPr>
          <w:p w:rsidR="00264A72" w:rsidRPr="00680096" w:rsidRDefault="00264A72" w:rsidP="00680096">
            <w:pPr>
              <w:spacing w:after="0" w:line="240" w:lineRule="auto"/>
              <w:jc w:val="center"/>
              <w:rPr>
                <w:rFonts w:ascii="Times New Roman" w:eastAsia="Times New Roman" w:hAnsi="Times New Roman" w:cs="Times New Roman"/>
                <w:color w:val="000000"/>
                <w:sz w:val="24"/>
                <w:szCs w:val="24"/>
              </w:rPr>
            </w:pPr>
            <w:r w:rsidRPr="00680096">
              <w:rPr>
                <w:rFonts w:ascii="Times New Roman" w:eastAsia="Times New Roman" w:hAnsi="Times New Roman" w:cs="Times New Roman"/>
                <w:color w:val="000000"/>
                <w:sz w:val="24"/>
                <w:szCs w:val="24"/>
              </w:rPr>
              <w:t> </w:t>
            </w:r>
          </w:p>
        </w:tc>
        <w:tc>
          <w:tcPr>
            <w:tcW w:w="1530" w:type="dxa"/>
            <w:tcBorders>
              <w:top w:val="nil"/>
              <w:left w:val="nil"/>
              <w:bottom w:val="single" w:sz="4" w:space="0" w:color="auto"/>
              <w:right w:val="single" w:sz="4" w:space="0" w:color="auto"/>
            </w:tcBorders>
            <w:shd w:val="clear" w:color="000000" w:fill="FFFF00"/>
            <w:noWrap/>
            <w:vAlign w:val="bottom"/>
            <w:hideMark/>
          </w:tcPr>
          <w:p w:rsidR="00264A72" w:rsidRPr="00680096" w:rsidRDefault="00264A72" w:rsidP="00680096">
            <w:pPr>
              <w:spacing w:after="0" w:line="240" w:lineRule="auto"/>
              <w:jc w:val="right"/>
              <w:rPr>
                <w:rFonts w:ascii="Times New Roman" w:eastAsia="Times New Roman" w:hAnsi="Times New Roman" w:cs="Times New Roman"/>
                <w:color w:val="000000"/>
                <w:sz w:val="24"/>
                <w:szCs w:val="24"/>
              </w:rPr>
            </w:pPr>
            <w:r w:rsidRPr="00680096">
              <w:rPr>
                <w:rFonts w:ascii="Times New Roman" w:eastAsia="Times New Roman" w:hAnsi="Times New Roman" w:cs="Times New Roman"/>
                <w:color w:val="000000"/>
                <w:sz w:val="24"/>
                <w:szCs w:val="24"/>
              </w:rPr>
              <w:t>4,000,000.00</w:t>
            </w:r>
          </w:p>
        </w:tc>
        <w:tc>
          <w:tcPr>
            <w:tcW w:w="1660" w:type="dxa"/>
            <w:tcBorders>
              <w:top w:val="nil"/>
              <w:left w:val="nil"/>
              <w:bottom w:val="single" w:sz="4" w:space="0" w:color="auto"/>
              <w:right w:val="single" w:sz="4" w:space="0" w:color="auto"/>
            </w:tcBorders>
            <w:shd w:val="clear" w:color="000000" w:fill="FFFF00"/>
            <w:noWrap/>
            <w:vAlign w:val="bottom"/>
            <w:hideMark/>
          </w:tcPr>
          <w:p w:rsidR="00264A72" w:rsidRPr="00680096" w:rsidRDefault="00264A72" w:rsidP="00680096">
            <w:pPr>
              <w:spacing w:after="0" w:line="240" w:lineRule="auto"/>
              <w:jc w:val="right"/>
              <w:rPr>
                <w:rFonts w:ascii="Times New Roman" w:eastAsia="Times New Roman" w:hAnsi="Times New Roman" w:cs="Times New Roman"/>
                <w:color w:val="000000"/>
                <w:sz w:val="24"/>
                <w:szCs w:val="24"/>
              </w:rPr>
            </w:pPr>
            <w:r w:rsidRPr="00680096">
              <w:rPr>
                <w:rFonts w:ascii="Times New Roman" w:eastAsia="Times New Roman" w:hAnsi="Times New Roman" w:cs="Times New Roman"/>
                <w:color w:val="000000"/>
                <w:sz w:val="24"/>
                <w:szCs w:val="24"/>
              </w:rPr>
              <w:t>0.00</w:t>
            </w:r>
          </w:p>
        </w:tc>
        <w:tc>
          <w:tcPr>
            <w:tcW w:w="1478" w:type="dxa"/>
            <w:tcBorders>
              <w:top w:val="nil"/>
              <w:left w:val="nil"/>
              <w:bottom w:val="single" w:sz="4" w:space="0" w:color="auto"/>
              <w:right w:val="single" w:sz="4" w:space="0" w:color="auto"/>
            </w:tcBorders>
            <w:shd w:val="clear" w:color="000000" w:fill="FFFF00"/>
            <w:noWrap/>
            <w:vAlign w:val="bottom"/>
            <w:hideMark/>
          </w:tcPr>
          <w:p w:rsidR="00264A72" w:rsidRPr="00680096" w:rsidRDefault="00264A72" w:rsidP="00680096">
            <w:pPr>
              <w:spacing w:after="0" w:line="240" w:lineRule="auto"/>
              <w:jc w:val="right"/>
              <w:rPr>
                <w:rFonts w:ascii="Times New Roman" w:eastAsia="Times New Roman" w:hAnsi="Times New Roman" w:cs="Times New Roman"/>
                <w:color w:val="000000"/>
                <w:sz w:val="24"/>
                <w:szCs w:val="24"/>
              </w:rPr>
            </w:pPr>
            <w:r w:rsidRPr="00680096">
              <w:rPr>
                <w:rFonts w:ascii="Times New Roman" w:eastAsia="Times New Roman" w:hAnsi="Times New Roman" w:cs="Times New Roman"/>
                <w:color w:val="000000"/>
                <w:sz w:val="24"/>
                <w:szCs w:val="24"/>
              </w:rPr>
              <w:t>4,000,000.00</w:t>
            </w:r>
          </w:p>
        </w:tc>
      </w:tr>
    </w:tbl>
    <w:p w:rsidR="00264A72" w:rsidRPr="00680096" w:rsidRDefault="00264A72" w:rsidP="00680096">
      <w:pPr>
        <w:spacing w:after="0" w:line="240" w:lineRule="auto"/>
        <w:jc w:val="both"/>
        <w:rPr>
          <w:rStyle w:val="fontstyle01"/>
          <w:b w:val="0"/>
          <w:sz w:val="24"/>
          <w:szCs w:val="24"/>
        </w:rPr>
      </w:pPr>
    </w:p>
    <w:p w:rsidR="00E9221F" w:rsidRPr="00680096" w:rsidRDefault="00264A72" w:rsidP="00680096">
      <w:pPr>
        <w:spacing w:after="0" w:line="240" w:lineRule="auto"/>
        <w:jc w:val="both"/>
        <w:rPr>
          <w:rStyle w:val="fontstyle01"/>
          <w:b w:val="0"/>
          <w:color w:val="000000" w:themeColor="text1"/>
          <w:sz w:val="24"/>
          <w:szCs w:val="24"/>
        </w:rPr>
      </w:pPr>
      <w:r w:rsidRPr="00680096">
        <w:rPr>
          <w:rStyle w:val="fontstyle01"/>
          <w:b w:val="0"/>
          <w:color w:val="000000" w:themeColor="text1"/>
          <w:sz w:val="24"/>
          <w:szCs w:val="24"/>
        </w:rPr>
        <w:t>Пренамена средстава већ иницијалним буџетом опредељених средстава.</w:t>
      </w:r>
    </w:p>
    <w:p w:rsidR="00264A72" w:rsidRPr="00680096" w:rsidRDefault="00264A72" w:rsidP="00680096">
      <w:pPr>
        <w:spacing w:after="0" w:line="240" w:lineRule="auto"/>
        <w:jc w:val="both"/>
        <w:rPr>
          <w:rStyle w:val="fontstyle01"/>
          <w:sz w:val="24"/>
          <w:szCs w:val="24"/>
        </w:rPr>
      </w:pPr>
    </w:p>
    <w:tbl>
      <w:tblPr>
        <w:tblW w:w="8028" w:type="dxa"/>
        <w:jc w:val="center"/>
        <w:tblInd w:w="93" w:type="dxa"/>
        <w:tblLook w:val="04A0"/>
      </w:tblPr>
      <w:tblGrid>
        <w:gridCol w:w="1016"/>
        <w:gridCol w:w="1070"/>
        <w:gridCol w:w="1077"/>
        <w:gridCol w:w="896"/>
        <w:gridCol w:w="1476"/>
        <w:gridCol w:w="1505"/>
        <w:gridCol w:w="1476"/>
      </w:tblGrid>
      <w:tr w:rsidR="00264A72" w:rsidRPr="00680096" w:rsidTr="000B186F">
        <w:trPr>
          <w:trHeight w:val="300"/>
          <w:jc w:val="center"/>
        </w:trPr>
        <w:tc>
          <w:tcPr>
            <w:tcW w:w="8028" w:type="dxa"/>
            <w:gridSpan w:val="7"/>
            <w:tcBorders>
              <w:top w:val="nil"/>
              <w:left w:val="nil"/>
              <w:bottom w:val="single" w:sz="4" w:space="0" w:color="auto"/>
              <w:right w:val="nil"/>
            </w:tcBorders>
            <w:shd w:val="clear" w:color="000000" w:fill="F2DDDC"/>
            <w:noWrap/>
            <w:vAlign w:val="bottom"/>
            <w:hideMark/>
          </w:tcPr>
          <w:p w:rsidR="00264A72" w:rsidRPr="00680096" w:rsidRDefault="00264A72" w:rsidP="00680096">
            <w:pPr>
              <w:spacing w:after="0" w:line="240" w:lineRule="auto"/>
              <w:jc w:val="center"/>
              <w:rPr>
                <w:rFonts w:ascii="Times New Roman" w:eastAsia="Times New Roman" w:hAnsi="Times New Roman" w:cs="Times New Roman"/>
                <w:b/>
                <w:bCs/>
                <w:color w:val="000000"/>
                <w:sz w:val="24"/>
                <w:szCs w:val="24"/>
              </w:rPr>
            </w:pPr>
            <w:r w:rsidRPr="00680096">
              <w:rPr>
                <w:rFonts w:ascii="Times New Roman" w:eastAsia="Times New Roman" w:hAnsi="Times New Roman" w:cs="Times New Roman"/>
                <w:b/>
                <w:bCs/>
                <w:color w:val="000000"/>
                <w:sz w:val="24"/>
                <w:szCs w:val="24"/>
              </w:rPr>
              <w:t>ПЈ 1201-70005- Културни препород за богатији туризам у Шумадији-Краљева винарија</w:t>
            </w:r>
          </w:p>
        </w:tc>
      </w:tr>
      <w:tr w:rsidR="00264A72" w:rsidRPr="00680096" w:rsidTr="000B186F">
        <w:trPr>
          <w:trHeight w:val="600"/>
          <w:jc w:val="center"/>
        </w:trPr>
        <w:tc>
          <w:tcPr>
            <w:tcW w:w="905" w:type="dxa"/>
            <w:tcBorders>
              <w:top w:val="nil"/>
              <w:left w:val="single" w:sz="4" w:space="0" w:color="auto"/>
              <w:bottom w:val="single" w:sz="4" w:space="0" w:color="auto"/>
              <w:right w:val="single" w:sz="4" w:space="0" w:color="auto"/>
            </w:tcBorders>
            <w:shd w:val="clear" w:color="auto" w:fill="auto"/>
            <w:noWrap/>
            <w:vAlign w:val="center"/>
            <w:hideMark/>
          </w:tcPr>
          <w:p w:rsidR="00264A72" w:rsidRPr="00680096" w:rsidRDefault="00264A72" w:rsidP="00680096">
            <w:pPr>
              <w:spacing w:after="0" w:line="240" w:lineRule="auto"/>
              <w:jc w:val="center"/>
              <w:rPr>
                <w:rFonts w:ascii="Times New Roman" w:eastAsia="Times New Roman" w:hAnsi="Times New Roman" w:cs="Times New Roman"/>
                <w:b/>
                <w:bCs/>
                <w:color w:val="000000"/>
                <w:sz w:val="24"/>
                <w:szCs w:val="24"/>
              </w:rPr>
            </w:pPr>
            <w:r w:rsidRPr="00680096">
              <w:rPr>
                <w:rFonts w:ascii="Times New Roman" w:eastAsia="Times New Roman" w:hAnsi="Times New Roman" w:cs="Times New Roman"/>
                <w:b/>
                <w:bCs/>
                <w:color w:val="000000"/>
                <w:sz w:val="24"/>
                <w:szCs w:val="24"/>
              </w:rPr>
              <w:t xml:space="preserve">pozicija </w:t>
            </w:r>
          </w:p>
        </w:tc>
        <w:tc>
          <w:tcPr>
            <w:tcW w:w="939" w:type="dxa"/>
            <w:tcBorders>
              <w:top w:val="nil"/>
              <w:left w:val="nil"/>
              <w:bottom w:val="single" w:sz="4" w:space="0" w:color="auto"/>
              <w:right w:val="single" w:sz="4" w:space="0" w:color="auto"/>
            </w:tcBorders>
            <w:shd w:val="clear" w:color="auto" w:fill="auto"/>
            <w:noWrap/>
            <w:vAlign w:val="center"/>
            <w:hideMark/>
          </w:tcPr>
          <w:p w:rsidR="00264A72" w:rsidRPr="00680096" w:rsidRDefault="00264A72" w:rsidP="00680096">
            <w:pPr>
              <w:spacing w:after="0" w:line="240" w:lineRule="auto"/>
              <w:jc w:val="center"/>
              <w:rPr>
                <w:rFonts w:ascii="Times New Roman" w:eastAsia="Times New Roman" w:hAnsi="Times New Roman" w:cs="Times New Roman"/>
                <w:b/>
                <w:bCs/>
                <w:color w:val="000000"/>
                <w:sz w:val="24"/>
                <w:szCs w:val="24"/>
              </w:rPr>
            </w:pPr>
            <w:r w:rsidRPr="00680096">
              <w:rPr>
                <w:rFonts w:ascii="Times New Roman" w:eastAsia="Times New Roman" w:hAnsi="Times New Roman" w:cs="Times New Roman"/>
                <w:b/>
                <w:bCs/>
                <w:color w:val="000000"/>
                <w:sz w:val="24"/>
                <w:szCs w:val="24"/>
              </w:rPr>
              <w:t>funkcija</w:t>
            </w:r>
          </w:p>
        </w:tc>
        <w:tc>
          <w:tcPr>
            <w:tcW w:w="971" w:type="dxa"/>
            <w:tcBorders>
              <w:top w:val="nil"/>
              <w:left w:val="nil"/>
              <w:bottom w:val="single" w:sz="4" w:space="0" w:color="auto"/>
              <w:right w:val="single" w:sz="4" w:space="0" w:color="auto"/>
            </w:tcBorders>
            <w:shd w:val="clear" w:color="auto" w:fill="auto"/>
            <w:noWrap/>
            <w:vAlign w:val="center"/>
            <w:hideMark/>
          </w:tcPr>
          <w:p w:rsidR="00264A72" w:rsidRPr="00680096" w:rsidRDefault="00264A72" w:rsidP="00680096">
            <w:pPr>
              <w:spacing w:after="0" w:line="240" w:lineRule="auto"/>
              <w:jc w:val="center"/>
              <w:rPr>
                <w:rFonts w:ascii="Times New Roman" w:eastAsia="Times New Roman" w:hAnsi="Times New Roman" w:cs="Times New Roman"/>
                <w:b/>
                <w:bCs/>
                <w:color w:val="000000"/>
                <w:sz w:val="24"/>
                <w:szCs w:val="24"/>
              </w:rPr>
            </w:pPr>
            <w:r w:rsidRPr="00680096">
              <w:rPr>
                <w:rFonts w:ascii="Times New Roman" w:eastAsia="Times New Roman" w:hAnsi="Times New Roman" w:cs="Times New Roman"/>
                <w:b/>
                <w:bCs/>
                <w:color w:val="000000"/>
                <w:sz w:val="24"/>
                <w:szCs w:val="24"/>
              </w:rPr>
              <w:t>ek.klasif</w:t>
            </w:r>
          </w:p>
        </w:tc>
        <w:tc>
          <w:tcPr>
            <w:tcW w:w="896" w:type="dxa"/>
            <w:tcBorders>
              <w:top w:val="nil"/>
              <w:left w:val="nil"/>
              <w:bottom w:val="single" w:sz="4" w:space="0" w:color="auto"/>
              <w:right w:val="single" w:sz="4" w:space="0" w:color="auto"/>
            </w:tcBorders>
            <w:shd w:val="clear" w:color="auto" w:fill="auto"/>
            <w:noWrap/>
            <w:vAlign w:val="center"/>
            <w:hideMark/>
          </w:tcPr>
          <w:p w:rsidR="00264A72" w:rsidRPr="00680096" w:rsidRDefault="00264A72" w:rsidP="00680096">
            <w:pPr>
              <w:spacing w:after="0" w:line="240" w:lineRule="auto"/>
              <w:jc w:val="center"/>
              <w:rPr>
                <w:rFonts w:ascii="Times New Roman" w:eastAsia="Times New Roman" w:hAnsi="Times New Roman" w:cs="Times New Roman"/>
                <w:b/>
                <w:bCs/>
                <w:color w:val="000000"/>
                <w:sz w:val="24"/>
                <w:szCs w:val="24"/>
              </w:rPr>
            </w:pPr>
            <w:r w:rsidRPr="00680096">
              <w:rPr>
                <w:rFonts w:ascii="Times New Roman" w:eastAsia="Times New Roman" w:hAnsi="Times New Roman" w:cs="Times New Roman"/>
                <w:b/>
                <w:bCs/>
                <w:color w:val="000000"/>
                <w:sz w:val="24"/>
                <w:szCs w:val="24"/>
              </w:rPr>
              <w:t>izvor fin</w:t>
            </w:r>
          </w:p>
        </w:tc>
        <w:tc>
          <w:tcPr>
            <w:tcW w:w="1406" w:type="dxa"/>
            <w:tcBorders>
              <w:top w:val="nil"/>
              <w:left w:val="nil"/>
              <w:bottom w:val="single" w:sz="4" w:space="0" w:color="auto"/>
              <w:right w:val="single" w:sz="4" w:space="0" w:color="auto"/>
            </w:tcBorders>
            <w:shd w:val="clear" w:color="auto" w:fill="auto"/>
            <w:noWrap/>
            <w:vAlign w:val="center"/>
            <w:hideMark/>
          </w:tcPr>
          <w:p w:rsidR="00264A72" w:rsidRPr="00680096" w:rsidRDefault="00264A72" w:rsidP="00680096">
            <w:pPr>
              <w:spacing w:after="0" w:line="240" w:lineRule="auto"/>
              <w:jc w:val="center"/>
              <w:rPr>
                <w:rFonts w:ascii="Times New Roman" w:eastAsia="Times New Roman" w:hAnsi="Times New Roman" w:cs="Times New Roman"/>
                <w:b/>
                <w:bCs/>
                <w:color w:val="000000"/>
                <w:sz w:val="24"/>
                <w:szCs w:val="24"/>
              </w:rPr>
            </w:pPr>
            <w:r w:rsidRPr="00680096">
              <w:rPr>
                <w:rFonts w:ascii="Times New Roman" w:eastAsia="Times New Roman" w:hAnsi="Times New Roman" w:cs="Times New Roman"/>
                <w:b/>
                <w:bCs/>
                <w:color w:val="000000"/>
                <w:sz w:val="24"/>
                <w:szCs w:val="24"/>
              </w:rPr>
              <w:t>plan</w:t>
            </w:r>
          </w:p>
        </w:tc>
        <w:tc>
          <w:tcPr>
            <w:tcW w:w="1505" w:type="dxa"/>
            <w:tcBorders>
              <w:top w:val="nil"/>
              <w:left w:val="nil"/>
              <w:bottom w:val="single" w:sz="4" w:space="0" w:color="auto"/>
              <w:right w:val="single" w:sz="4" w:space="0" w:color="auto"/>
            </w:tcBorders>
            <w:shd w:val="clear" w:color="auto" w:fill="auto"/>
            <w:vAlign w:val="center"/>
            <w:hideMark/>
          </w:tcPr>
          <w:p w:rsidR="00264A72" w:rsidRPr="00680096" w:rsidRDefault="00264A72" w:rsidP="00680096">
            <w:pPr>
              <w:spacing w:after="0" w:line="240" w:lineRule="auto"/>
              <w:jc w:val="center"/>
              <w:rPr>
                <w:rFonts w:ascii="Times New Roman" w:eastAsia="Times New Roman" w:hAnsi="Times New Roman" w:cs="Times New Roman"/>
                <w:b/>
                <w:bCs/>
                <w:color w:val="000000"/>
                <w:sz w:val="24"/>
                <w:szCs w:val="24"/>
              </w:rPr>
            </w:pPr>
            <w:r w:rsidRPr="00680096">
              <w:rPr>
                <w:rFonts w:ascii="Times New Roman" w:eastAsia="Times New Roman" w:hAnsi="Times New Roman" w:cs="Times New Roman"/>
                <w:b/>
                <w:bCs/>
                <w:color w:val="000000"/>
                <w:sz w:val="24"/>
                <w:szCs w:val="24"/>
              </w:rPr>
              <w:t>promena (+/-)</w:t>
            </w:r>
          </w:p>
        </w:tc>
        <w:tc>
          <w:tcPr>
            <w:tcW w:w="1406" w:type="dxa"/>
            <w:tcBorders>
              <w:top w:val="nil"/>
              <w:left w:val="nil"/>
              <w:bottom w:val="single" w:sz="4" w:space="0" w:color="auto"/>
              <w:right w:val="single" w:sz="4" w:space="0" w:color="auto"/>
            </w:tcBorders>
            <w:shd w:val="clear" w:color="auto" w:fill="auto"/>
            <w:noWrap/>
            <w:vAlign w:val="center"/>
            <w:hideMark/>
          </w:tcPr>
          <w:p w:rsidR="00264A72" w:rsidRPr="00680096" w:rsidRDefault="00264A72" w:rsidP="00680096">
            <w:pPr>
              <w:spacing w:after="0" w:line="240" w:lineRule="auto"/>
              <w:jc w:val="center"/>
              <w:rPr>
                <w:rFonts w:ascii="Times New Roman" w:eastAsia="Times New Roman" w:hAnsi="Times New Roman" w:cs="Times New Roman"/>
                <w:b/>
                <w:bCs/>
                <w:color w:val="000000"/>
                <w:sz w:val="24"/>
                <w:szCs w:val="24"/>
              </w:rPr>
            </w:pPr>
            <w:r w:rsidRPr="00680096">
              <w:rPr>
                <w:rFonts w:ascii="Times New Roman" w:eastAsia="Times New Roman" w:hAnsi="Times New Roman" w:cs="Times New Roman"/>
                <w:b/>
                <w:bCs/>
                <w:color w:val="000000"/>
                <w:sz w:val="24"/>
                <w:szCs w:val="24"/>
              </w:rPr>
              <w:t>novi plan</w:t>
            </w:r>
          </w:p>
        </w:tc>
      </w:tr>
      <w:tr w:rsidR="00264A72" w:rsidRPr="00680096" w:rsidTr="000B186F">
        <w:trPr>
          <w:trHeight w:val="300"/>
          <w:jc w:val="center"/>
        </w:trPr>
        <w:tc>
          <w:tcPr>
            <w:tcW w:w="905" w:type="dxa"/>
            <w:tcBorders>
              <w:top w:val="nil"/>
              <w:left w:val="single" w:sz="4" w:space="0" w:color="auto"/>
              <w:bottom w:val="single" w:sz="4" w:space="0" w:color="auto"/>
              <w:right w:val="single" w:sz="4" w:space="0" w:color="auto"/>
            </w:tcBorders>
            <w:shd w:val="clear" w:color="auto" w:fill="auto"/>
            <w:noWrap/>
            <w:vAlign w:val="bottom"/>
            <w:hideMark/>
          </w:tcPr>
          <w:p w:rsidR="00264A72" w:rsidRPr="00680096" w:rsidRDefault="00264A72" w:rsidP="00680096">
            <w:pPr>
              <w:spacing w:after="0" w:line="240" w:lineRule="auto"/>
              <w:jc w:val="center"/>
              <w:rPr>
                <w:rFonts w:ascii="Times New Roman" w:eastAsia="Times New Roman" w:hAnsi="Times New Roman" w:cs="Times New Roman"/>
                <w:color w:val="000000"/>
                <w:sz w:val="24"/>
                <w:szCs w:val="24"/>
              </w:rPr>
            </w:pPr>
            <w:r w:rsidRPr="00680096">
              <w:rPr>
                <w:rFonts w:ascii="Times New Roman" w:eastAsia="Times New Roman" w:hAnsi="Times New Roman" w:cs="Times New Roman"/>
                <w:color w:val="000000"/>
                <w:sz w:val="24"/>
                <w:szCs w:val="24"/>
              </w:rPr>
              <w:t>105</w:t>
            </w:r>
          </w:p>
        </w:tc>
        <w:tc>
          <w:tcPr>
            <w:tcW w:w="939" w:type="dxa"/>
            <w:tcBorders>
              <w:top w:val="nil"/>
              <w:left w:val="nil"/>
              <w:bottom w:val="single" w:sz="4" w:space="0" w:color="auto"/>
              <w:right w:val="single" w:sz="4" w:space="0" w:color="auto"/>
            </w:tcBorders>
            <w:shd w:val="clear" w:color="auto" w:fill="auto"/>
            <w:noWrap/>
            <w:vAlign w:val="bottom"/>
            <w:hideMark/>
          </w:tcPr>
          <w:p w:rsidR="00264A72" w:rsidRPr="00680096" w:rsidRDefault="00264A72" w:rsidP="00680096">
            <w:pPr>
              <w:spacing w:after="0" w:line="240" w:lineRule="auto"/>
              <w:jc w:val="center"/>
              <w:rPr>
                <w:rFonts w:ascii="Times New Roman" w:eastAsia="Times New Roman" w:hAnsi="Times New Roman" w:cs="Times New Roman"/>
                <w:color w:val="000000"/>
                <w:sz w:val="24"/>
                <w:szCs w:val="24"/>
              </w:rPr>
            </w:pPr>
            <w:r w:rsidRPr="00680096">
              <w:rPr>
                <w:rFonts w:ascii="Times New Roman" w:eastAsia="Times New Roman" w:hAnsi="Times New Roman" w:cs="Times New Roman"/>
                <w:color w:val="000000"/>
                <w:sz w:val="24"/>
                <w:szCs w:val="24"/>
              </w:rPr>
              <w:t>820</w:t>
            </w:r>
          </w:p>
        </w:tc>
        <w:tc>
          <w:tcPr>
            <w:tcW w:w="971" w:type="dxa"/>
            <w:tcBorders>
              <w:top w:val="nil"/>
              <w:left w:val="nil"/>
              <w:bottom w:val="single" w:sz="4" w:space="0" w:color="auto"/>
              <w:right w:val="single" w:sz="4" w:space="0" w:color="auto"/>
            </w:tcBorders>
            <w:shd w:val="clear" w:color="auto" w:fill="auto"/>
            <w:noWrap/>
            <w:vAlign w:val="bottom"/>
            <w:hideMark/>
          </w:tcPr>
          <w:p w:rsidR="00264A72" w:rsidRPr="00680096" w:rsidRDefault="00264A72" w:rsidP="00680096">
            <w:pPr>
              <w:spacing w:after="0" w:line="240" w:lineRule="auto"/>
              <w:jc w:val="center"/>
              <w:rPr>
                <w:rFonts w:ascii="Times New Roman" w:eastAsia="Times New Roman" w:hAnsi="Times New Roman" w:cs="Times New Roman"/>
                <w:color w:val="000000"/>
                <w:sz w:val="24"/>
                <w:szCs w:val="24"/>
              </w:rPr>
            </w:pPr>
            <w:r w:rsidRPr="00680096">
              <w:rPr>
                <w:rFonts w:ascii="Times New Roman" w:eastAsia="Times New Roman" w:hAnsi="Times New Roman" w:cs="Times New Roman"/>
                <w:color w:val="000000"/>
                <w:sz w:val="24"/>
                <w:szCs w:val="24"/>
              </w:rPr>
              <w:t>511</w:t>
            </w:r>
          </w:p>
        </w:tc>
        <w:tc>
          <w:tcPr>
            <w:tcW w:w="896" w:type="dxa"/>
            <w:tcBorders>
              <w:top w:val="nil"/>
              <w:left w:val="nil"/>
              <w:bottom w:val="single" w:sz="4" w:space="0" w:color="auto"/>
              <w:right w:val="single" w:sz="4" w:space="0" w:color="auto"/>
            </w:tcBorders>
            <w:shd w:val="clear" w:color="auto" w:fill="auto"/>
            <w:noWrap/>
            <w:vAlign w:val="bottom"/>
            <w:hideMark/>
          </w:tcPr>
          <w:p w:rsidR="00264A72" w:rsidRPr="00680096" w:rsidRDefault="00264A72" w:rsidP="00680096">
            <w:pPr>
              <w:spacing w:after="0" w:line="240" w:lineRule="auto"/>
              <w:jc w:val="center"/>
              <w:rPr>
                <w:rFonts w:ascii="Times New Roman" w:eastAsia="Times New Roman" w:hAnsi="Times New Roman" w:cs="Times New Roman"/>
                <w:color w:val="000000"/>
                <w:sz w:val="24"/>
                <w:szCs w:val="24"/>
              </w:rPr>
            </w:pPr>
            <w:r w:rsidRPr="00680096">
              <w:rPr>
                <w:rFonts w:ascii="Times New Roman" w:eastAsia="Times New Roman" w:hAnsi="Times New Roman" w:cs="Times New Roman"/>
                <w:color w:val="000000"/>
                <w:sz w:val="24"/>
                <w:szCs w:val="24"/>
              </w:rPr>
              <w:t>01</w:t>
            </w:r>
          </w:p>
        </w:tc>
        <w:tc>
          <w:tcPr>
            <w:tcW w:w="1406" w:type="dxa"/>
            <w:tcBorders>
              <w:top w:val="nil"/>
              <w:left w:val="nil"/>
              <w:bottom w:val="single" w:sz="4" w:space="0" w:color="auto"/>
              <w:right w:val="single" w:sz="4" w:space="0" w:color="auto"/>
            </w:tcBorders>
            <w:shd w:val="clear" w:color="auto" w:fill="auto"/>
            <w:noWrap/>
            <w:vAlign w:val="bottom"/>
            <w:hideMark/>
          </w:tcPr>
          <w:p w:rsidR="00264A72" w:rsidRPr="00680096" w:rsidRDefault="00264A72" w:rsidP="00680096">
            <w:pPr>
              <w:spacing w:after="0" w:line="240" w:lineRule="auto"/>
              <w:jc w:val="right"/>
              <w:rPr>
                <w:rFonts w:ascii="Times New Roman" w:eastAsia="Times New Roman" w:hAnsi="Times New Roman" w:cs="Times New Roman"/>
                <w:color w:val="000000"/>
                <w:sz w:val="24"/>
                <w:szCs w:val="24"/>
              </w:rPr>
            </w:pPr>
            <w:r w:rsidRPr="00680096">
              <w:rPr>
                <w:rFonts w:ascii="Times New Roman" w:eastAsia="Times New Roman" w:hAnsi="Times New Roman" w:cs="Times New Roman"/>
                <w:color w:val="000000"/>
                <w:sz w:val="24"/>
                <w:szCs w:val="24"/>
              </w:rPr>
              <w:t>9,800,000.00</w:t>
            </w:r>
          </w:p>
        </w:tc>
        <w:tc>
          <w:tcPr>
            <w:tcW w:w="1505" w:type="dxa"/>
            <w:tcBorders>
              <w:top w:val="nil"/>
              <w:left w:val="nil"/>
              <w:bottom w:val="single" w:sz="4" w:space="0" w:color="auto"/>
              <w:right w:val="single" w:sz="4" w:space="0" w:color="auto"/>
            </w:tcBorders>
            <w:shd w:val="clear" w:color="auto" w:fill="auto"/>
            <w:noWrap/>
            <w:vAlign w:val="bottom"/>
            <w:hideMark/>
          </w:tcPr>
          <w:p w:rsidR="00264A72" w:rsidRPr="00680096" w:rsidRDefault="00264A72" w:rsidP="00680096">
            <w:pPr>
              <w:spacing w:after="0" w:line="240" w:lineRule="auto"/>
              <w:jc w:val="right"/>
              <w:rPr>
                <w:rFonts w:ascii="Times New Roman" w:eastAsia="Times New Roman" w:hAnsi="Times New Roman" w:cs="Times New Roman"/>
                <w:color w:val="000000"/>
                <w:sz w:val="24"/>
                <w:szCs w:val="24"/>
              </w:rPr>
            </w:pPr>
            <w:r w:rsidRPr="00680096">
              <w:rPr>
                <w:rFonts w:ascii="Times New Roman" w:eastAsia="Times New Roman" w:hAnsi="Times New Roman" w:cs="Times New Roman"/>
                <w:color w:val="000000"/>
                <w:sz w:val="24"/>
                <w:szCs w:val="24"/>
              </w:rPr>
              <w:t>-4,800,000.00</w:t>
            </w:r>
          </w:p>
        </w:tc>
        <w:tc>
          <w:tcPr>
            <w:tcW w:w="1406" w:type="dxa"/>
            <w:tcBorders>
              <w:top w:val="nil"/>
              <w:left w:val="nil"/>
              <w:bottom w:val="single" w:sz="4" w:space="0" w:color="auto"/>
              <w:right w:val="single" w:sz="4" w:space="0" w:color="auto"/>
            </w:tcBorders>
            <w:shd w:val="clear" w:color="auto" w:fill="auto"/>
            <w:noWrap/>
            <w:vAlign w:val="bottom"/>
            <w:hideMark/>
          </w:tcPr>
          <w:p w:rsidR="00264A72" w:rsidRPr="00680096" w:rsidRDefault="00264A72" w:rsidP="00680096">
            <w:pPr>
              <w:spacing w:after="0" w:line="240" w:lineRule="auto"/>
              <w:jc w:val="right"/>
              <w:rPr>
                <w:rFonts w:ascii="Times New Roman" w:eastAsia="Times New Roman" w:hAnsi="Times New Roman" w:cs="Times New Roman"/>
                <w:color w:val="000000"/>
                <w:sz w:val="24"/>
                <w:szCs w:val="24"/>
              </w:rPr>
            </w:pPr>
            <w:r w:rsidRPr="00680096">
              <w:rPr>
                <w:rFonts w:ascii="Times New Roman" w:eastAsia="Times New Roman" w:hAnsi="Times New Roman" w:cs="Times New Roman"/>
                <w:color w:val="000000"/>
                <w:sz w:val="24"/>
                <w:szCs w:val="24"/>
              </w:rPr>
              <w:t>5,000,000.00</w:t>
            </w:r>
          </w:p>
        </w:tc>
      </w:tr>
      <w:tr w:rsidR="00264A72" w:rsidRPr="00680096" w:rsidTr="000B186F">
        <w:trPr>
          <w:trHeight w:val="300"/>
          <w:jc w:val="center"/>
        </w:trPr>
        <w:tc>
          <w:tcPr>
            <w:tcW w:w="905" w:type="dxa"/>
            <w:tcBorders>
              <w:top w:val="nil"/>
              <w:left w:val="single" w:sz="4" w:space="0" w:color="auto"/>
              <w:bottom w:val="single" w:sz="4" w:space="0" w:color="auto"/>
              <w:right w:val="single" w:sz="4" w:space="0" w:color="auto"/>
            </w:tcBorders>
            <w:shd w:val="clear" w:color="000000" w:fill="FFFF00"/>
            <w:noWrap/>
            <w:vAlign w:val="bottom"/>
            <w:hideMark/>
          </w:tcPr>
          <w:p w:rsidR="00264A72" w:rsidRPr="00680096" w:rsidRDefault="00264A72" w:rsidP="00680096">
            <w:pPr>
              <w:spacing w:after="0" w:line="240" w:lineRule="auto"/>
              <w:jc w:val="center"/>
              <w:rPr>
                <w:rFonts w:ascii="Times New Roman" w:eastAsia="Times New Roman" w:hAnsi="Times New Roman" w:cs="Times New Roman"/>
                <w:color w:val="000000"/>
                <w:sz w:val="24"/>
                <w:szCs w:val="24"/>
              </w:rPr>
            </w:pPr>
            <w:r w:rsidRPr="00680096">
              <w:rPr>
                <w:rFonts w:ascii="Times New Roman" w:eastAsia="Times New Roman" w:hAnsi="Times New Roman" w:cs="Times New Roman"/>
                <w:color w:val="000000"/>
                <w:sz w:val="24"/>
                <w:szCs w:val="24"/>
              </w:rPr>
              <w:t> </w:t>
            </w:r>
          </w:p>
        </w:tc>
        <w:tc>
          <w:tcPr>
            <w:tcW w:w="939" w:type="dxa"/>
            <w:tcBorders>
              <w:top w:val="nil"/>
              <w:left w:val="nil"/>
              <w:bottom w:val="single" w:sz="4" w:space="0" w:color="auto"/>
              <w:right w:val="single" w:sz="4" w:space="0" w:color="auto"/>
            </w:tcBorders>
            <w:shd w:val="clear" w:color="000000" w:fill="FFFF00"/>
            <w:noWrap/>
            <w:vAlign w:val="bottom"/>
            <w:hideMark/>
          </w:tcPr>
          <w:p w:rsidR="00264A72" w:rsidRPr="00680096" w:rsidRDefault="00264A72" w:rsidP="00680096">
            <w:pPr>
              <w:spacing w:after="0" w:line="240" w:lineRule="auto"/>
              <w:jc w:val="center"/>
              <w:rPr>
                <w:rFonts w:ascii="Times New Roman" w:eastAsia="Times New Roman" w:hAnsi="Times New Roman" w:cs="Times New Roman"/>
                <w:color w:val="000000"/>
                <w:sz w:val="24"/>
                <w:szCs w:val="24"/>
              </w:rPr>
            </w:pPr>
            <w:r w:rsidRPr="00680096">
              <w:rPr>
                <w:rFonts w:ascii="Times New Roman" w:eastAsia="Times New Roman" w:hAnsi="Times New Roman" w:cs="Times New Roman"/>
                <w:color w:val="000000"/>
                <w:sz w:val="24"/>
                <w:szCs w:val="24"/>
              </w:rPr>
              <w:t> </w:t>
            </w:r>
          </w:p>
        </w:tc>
        <w:tc>
          <w:tcPr>
            <w:tcW w:w="971" w:type="dxa"/>
            <w:tcBorders>
              <w:top w:val="nil"/>
              <w:left w:val="nil"/>
              <w:bottom w:val="single" w:sz="4" w:space="0" w:color="auto"/>
              <w:right w:val="single" w:sz="4" w:space="0" w:color="auto"/>
            </w:tcBorders>
            <w:shd w:val="clear" w:color="000000" w:fill="FFFF00"/>
            <w:noWrap/>
            <w:vAlign w:val="bottom"/>
            <w:hideMark/>
          </w:tcPr>
          <w:p w:rsidR="00264A72" w:rsidRPr="00680096" w:rsidRDefault="00264A72" w:rsidP="00680096">
            <w:pPr>
              <w:spacing w:after="0" w:line="240" w:lineRule="auto"/>
              <w:jc w:val="center"/>
              <w:rPr>
                <w:rFonts w:ascii="Times New Roman" w:eastAsia="Times New Roman" w:hAnsi="Times New Roman" w:cs="Times New Roman"/>
                <w:color w:val="000000"/>
                <w:sz w:val="24"/>
                <w:szCs w:val="24"/>
              </w:rPr>
            </w:pPr>
            <w:r w:rsidRPr="00680096">
              <w:rPr>
                <w:rFonts w:ascii="Times New Roman" w:eastAsia="Times New Roman" w:hAnsi="Times New Roman" w:cs="Times New Roman"/>
                <w:color w:val="000000"/>
                <w:sz w:val="24"/>
                <w:szCs w:val="24"/>
              </w:rPr>
              <w:t> </w:t>
            </w:r>
          </w:p>
        </w:tc>
        <w:tc>
          <w:tcPr>
            <w:tcW w:w="896" w:type="dxa"/>
            <w:tcBorders>
              <w:top w:val="nil"/>
              <w:left w:val="nil"/>
              <w:bottom w:val="single" w:sz="4" w:space="0" w:color="auto"/>
              <w:right w:val="single" w:sz="4" w:space="0" w:color="auto"/>
            </w:tcBorders>
            <w:shd w:val="clear" w:color="000000" w:fill="FFFF00"/>
            <w:noWrap/>
            <w:vAlign w:val="bottom"/>
            <w:hideMark/>
          </w:tcPr>
          <w:p w:rsidR="00264A72" w:rsidRPr="00680096" w:rsidRDefault="00264A72" w:rsidP="00680096">
            <w:pPr>
              <w:spacing w:after="0" w:line="240" w:lineRule="auto"/>
              <w:jc w:val="center"/>
              <w:rPr>
                <w:rFonts w:ascii="Times New Roman" w:eastAsia="Times New Roman" w:hAnsi="Times New Roman" w:cs="Times New Roman"/>
                <w:color w:val="000000"/>
                <w:sz w:val="24"/>
                <w:szCs w:val="24"/>
              </w:rPr>
            </w:pPr>
            <w:r w:rsidRPr="00680096">
              <w:rPr>
                <w:rFonts w:ascii="Times New Roman" w:eastAsia="Times New Roman" w:hAnsi="Times New Roman" w:cs="Times New Roman"/>
                <w:color w:val="000000"/>
                <w:sz w:val="24"/>
                <w:szCs w:val="24"/>
              </w:rPr>
              <w:t> </w:t>
            </w:r>
          </w:p>
        </w:tc>
        <w:tc>
          <w:tcPr>
            <w:tcW w:w="1406" w:type="dxa"/>
            <w:tcBorders>
              <w:top w:val="nil"/>
              <w:left w:val="nil"/>
              <w:bottom w:val="single" w:sz="4" w:space="0" w:color="auto"/>
              <w:right w:val="single" w:sz="4" w:space="0" w:color="auto"/>
            </w:tcBorders>
            <w:shd w:val="clear" w:color="000000" w:fill="FFFF00"/>
            <w:noWrap/>
            <w:vAlign w:val="bottom"/>
            <w:hideMark/>
          </w:tcPr>
          <w:p w:rsidR="00264A72" w:rsidRPr="00680096" w:rsidRDefault="00264A72" w:rsidP="00680096">
            <w:pPr>
              <w:spacing w:after="0" w:line="240" w:lineRule="auto"/>
              <w:jc w:val="right"/>
              <w:rPr>
                <w:rFonts w:ascii="Times New Roman" w:eastAsia="Times New Roman" w:hAnsi="Times New Roman" w:cs="Times New Roman"/>
                <w:color w:val="000000"/>
                <w:sz w:val="24"/>
                <w:szCs w:val="24"/>
              </w:rPr>
            </w:pPr>
            <w:r w:rsidRPr="00680096">
              <w:rPr>
                <w:rFonts w:ascii="Times New Roman" w:eastAsia="Times New Roman" w:hAnsi="Times New Roman" w:cs="Times New Roman"/>
                <w:color w:val="000000"/>
                <w:sz w:val="24"/>
                <w:szCs w:val="24"/>
              </w:rPr>
              <w:t>9,800,000.00</w:t>
            </w:r>
          </w:p>
        </w:tc>
        <w:tc>
          <w:tcPr>
            <w:tcW w:w="1505" w:type="dxa"/>
            <w:tcBorders>
              <w:top w:val="nil"/>
              <w:left w:val="nil"/>
              <w:bottom w:val="single" w:sz="4" w:space="0" w:color="auto"/>
              <w:right w:val="single" w:sz="4" w:space="0" w:color="auto"/>
            </w:tcBorders>
            <w:shd w:val="clear" w:color="000000" w:fill="FFFF00"/>
            <w:noWrap/>
            <w:vAlign w:val="bottom"/>
            <w:hideMark/>
          </w:tcPr>
          <w:p w:rsidR="00264A72" w:rsidRPr="00680096" w:rsidRDefault="00264A72" w:rsidP="00680096">
            <w:pPr>
              <w:spacing w:after="0" w:line="240" w:lineRule="auto"/>
              <w:jc w:val="right"/>
              <w:rPr>
                <w:rFonts w:ascii="Times New Roman" w:eastAsia="Times New Roman" w:hAnsi="Times New Roman" w:cs="Times New Roman"/>
                <w:color w:val="000000"/>
                <w:sz w:val="24"/>
                <w:szCs w:val="24"/>
              </w:rPr>
            </w:pPr>
            <w:r w:rsidRPr="00680096">
              <w:rPr>
                <w:rFonts w:ascii="Times New Roman" w:eastAsia="Times New Roman" w:hAnsi="Times New Roman" w:cs="Times New Roman"/>
                <w:color w:val="000000"/>
                <w:sz w:val="24"/>
                <w:szCs w:val="24"/>
              </w:rPr>
              <w:t>-4,800,000.00</w:t>
            </w:r>
          </w:p>
        </w:tc>
        <w:tc>
          <w:tcPr>
            <w:tcW w:w="1406" w:type="dxa"/>
            <w:tcBorders>
              <w:top w:val="nil"/>
              <w:left w:val="nil"/>
              <w:bottom w:val="single" w:sz="4" w:space="0" w:color="auto"/>
              <w:right w:val="single" w:sz="4" w:space="0" w:color="auto"/>
            </w:tcBorders>
            <w:shd w:val="clear" w:color="000000" w:fill="FFFF00"/>
            <w:noWrap/>
            <w:vAlign w:val="bottom"/>
            <w:hideMark/>
          </w:tcPr>
          <w:p w:rsidR="00264A72" w:rsidRPr="00680096" w:rsidRDefault="00264A72" w:rsidP="00680096">
            <w:pPr>
              <w:spacing w:after="0" w:line="240" w:lineRule="auto"/>
              <w:jc w:val="right"/>
              <w:rPr>
                <w:rFonts w:ascii="Times New Roman" w:eastAsia="Times New Roman" w:hAnsi="Times New Roman" w:cs="Times New Roman"/>
                <w:color w:val="000000"/>
                <w:sz w:val="24"/>
                <w:szCs w:val="24"/>
              </w:rPr>
            </w:pPr>
            <w:r w:rsidRPr="00680096">
              <w:rPr>
                <w:rFonts w:ascii="Times New Roman" w:eastAsia="Times New Roman" w:hAnsi="Times New Roman" w:cs="Times New Roman"/>
                <w:color w:val="000000"/>
                <w:sz w:val="24"/>
                <w:szCs w:val="24"/>
              </w:rPr>
              <w:t>5,000,000.00</w:t>
            </w:r>
          </w:p>
        </w:tc>
      </w:tr>
    </w:tbl>
    <w:p w:rsidR="00264A72" w:rsidRPr="00680096" w:rsidRDefault="00264A72" w:rsidP="00680096">
      <w:pPr>
        <w:spacing w:after="0" w:line="240" w:lineRule="auto"/>
        <w:jc w:val="both"/>
        <w:rPr>
          <w:rStyle w:val="fontstyle01"/>
          <w:sz w:val="24"/>
          <w:szCs w:val="24"/>
        </w:rPr>
      </w:pPr>
    </w:p>
    <w:p w:rsidR="00264A72" w:rsidRPr="00680096" w:rsidRDefault="00264A72" w:rsidP="00680096">
      <w:pPr>
        <w:spacing w:after="0" w:line="240" w:lineRule="auto"/>
        <w:jc w:val="both"/>
        <w:rPr>
          <w:rStyle w:val="fontstyle01"/>
          <w:b w:val="0"/>
          <w:sz w:val="24"/>
          <w:szCs w:val="24"/>
        </w:rPr>
      </w:pPr>
      <w:r w:rsidRPr="00680096">
        <w:rPr>
          <w:rStyle w:val="fontstyle01"/>
          <w:b w:val="0"/>
          <w:sz w:val="24"/>
          <w:szCs w:val="24"/>
        </w:rPr>
        <w:t>Смањење као у прилогу табеле.</w:t>
      </w:r>
    </w:p>
    <w:p w:rsidR="00264A72" w:rsidRPr="00680096" w:rsidRDefault="00264A72" w:rsidP="00680096">
      <w:pPr>
        <w:spacing w:after="0" w:line="240" w:lineRule="auto"/>
        <w:jc w:val="both"/>
        <w:rPr>
          <w:rStyle w:val="fontstyle01"/>
          <w:sz w:val="24"/>
          <w:szCs w:val="24"/>
        </w:rPr>
      </w:pPr>
    </w:p>
    <w:tbl>
      <w:tblPr>
        <w:tblW w:w="7611" w:type="dxa"/>
        <w:jc w:val="center"/>
        <w:tblInd w:w="93" w:type="dxa"/>
        <w:tblLook w:val="04A0"/>
      </w:tblPr>
      <w:tblGrid>
        <w:gridCol w:w="1016"/>
        <w:gridCol w:w="1070"/>
        <w:gridCol w:w="1077"/>
        <w:gridCol w:w="889"/>
        <w:gridCol w:w="1476"/>
        <w:gridCol w:w="1136"/>
        <w:gridCol w:w="1476"/>
      </w:tblGrid>
      <w:tr w:rsidR="00264A72" w:rsidRPr="00680096" w:rsidTr="000B186F">
        <w:trPr>
          <w:trHeight w:val="300"/>
          <w:jc w:val="center"/>
        </w:trPr>
        <w:tc>
          <w:tcPr>
            <w:tcW w:w="7611" w:type="dxa"/>
            <w:gridSpan w:val="7"/>
            <w:tcBorders>
              <w:top w:val="nil"/>
              <w:left w:val="nil"/>
              <w:bottom w:val="single" w:sz="4" w:space="0" w:color="auto"/>
              <w:right w:val="nil"/>
            </w:tcBorders>
            <w:shd w:val="clear" w:color="000000" w:fill="F2DDDC"/>
            <w:noWrap/>
            <w:vAlign w:val="bottom"/>
            <w:hideMark/>
          </w:tcPr>
          <w:p w:rsidR="00264A72" w:rsidRPr="00680096" w:rsidRDefault="00264A72" w:rsidP="00680096">
            <w:pPr>
              <w:spacing w:after="0" w:line="240" w:lineRule="auto"/>
              <w:jc w:val="center"/>
              <w:rPr>
                <w:rFonts w:ascii="Times New Roman" w:eastAsia="Times New Roman" w:hAnsi="Times New Roman" w:cs="Times New Roman"/>
                <w:b/>
                <w:bCs/>
                <w:color w:val="000000"/>
                <w:sz w:val="24"/>
                <w:szCs w:val="24"/>
              </w:rPr>
            </w:pPr>
            <w:r w:rsidRPr="00680096">
              <w:rPr>
                <w:rFonts w:ascii="Times New Roman" w:eastAsia="Times New Roman" w:hAnsi="Times New Roman" w:cs="Times New Roman"/>
                <w:b/>
                <w:bCs/>
                <w:color w:val="000000"/>
                <w:sz w:val="24"/>
                <w:szCs w:val="24"/>
              </w:rPr>
              <w:t>ПА 1201-0004- Остваривање и унапређење јавног интереса у области јавног информисања</w:t>
            </w:r>
          </w:p>
        </w:tc>
      </w:tr>
      <w:tr w:rsidR="00264A72" w:rsidRPr="00680096" w:rsidTr="000B186F">
        <w:trPr>
          <w:trHeight w:val="600"/>
          <w:jc w:val="center"/>
        </w:trPr>
        <w:tc>
          <w:tcPr>
            <w:tcW w:w="905" w:type="dxa"/>
            <w:tcBorders>
              <w:top w:val="nil"/>
              <w:left w:val="single" w:sz="4" w:space="0" w:color="auto"/>
              <w:bottom w:val="single" w:sz="4" w:space="0" w:color="auto"/>
              <w:right w:val="single" w:sz="4" w:space="0" w:color="auto"/>
            </w:tcBorders>
            <w:shd w:val="clear" w:color="auto" w:fill="auto"/>
            <w:noWrap/>
            <w:vAlign w:val="center"/>
            <w:hideMark/>
          </w:tcPr>
          <w:p w:rsidR="00264A72" w:rsidRPr="00680096" w:rsidRDefault="00264A72" w:rsidP="00680096">
            <w:pPr>
              <w:spacing w:after="0" w:line="240" w:lineRule="auto"/>
              <w:jc w:val="center"/>
              <w:rPr>
                <w:rFonts w:ascii="Times New Roman" w:eastAsia="Times New Roman" w:hAnsi="Times New Roman" w:cs="Times New Roman"/>
                <w:b/>
                <w:bCs/>
                <w:color w:val="000000"/>
                <w:sz w:val="24"/>
                <w:szCs w:val="24"/>
              </w:rPr>
            </w:pPr>
            <w:r w:rsidRPr="00680096">
              <w:rPr>
                <w:rFonts w:ascii="Times New Roman" w:eastAsia="Times New Roman" w:hAnsi="Times New Roman" w:cs="Times New Roman"/>
                <w:b/>
                <w:bCs/>
                <w:color w:val="000000"/>
                <w:sz w:val="24"/>
                <w:szCs w:val="24"/>
              </w:rPr>
              <w:t xml:space="preserve">pozicija </w:t>
            </w:r>
          </w:p>
        </w:tc>
        <w:tc>
          <w:tcPr>
            <w:tcW w:w="939" w:type="dxa"/>
            <w:tcBorders>
              <w:top w:val="nil"/>
              <w:left w:val="nil"/>
              <w:bottom w:val="single" w:sz="4" w:space="0" w:color="auto"/>
              <w:right w:val="single" w:sz="4" w:space="0" w:color="auto"/>
            </w:tcBorders>
            <w:shd w:val="clear" w:color="auto" w:fill="auto"/>
            <w:noWrap/>
            <w:vAlign w:val="center"/>
            <w:hideMark/>
          </w:tcPr>
          <w:p w:rsidR="00264A72" w:rsidRPr="00680096" w:rsidRDefault="00264A72" w:rsidP="00680096">
            <w:pPr>
              <w:spacing w:after="0" w:line="240" w:lineRule="auto"/>
              <w:jc w:val="center"/>
              <w:rPr>
                <w:rFonts w:ascii="Times New Roman" w:eastAsia="Times New Roman" w:hAnsi="Times New Roman" w:cs="Times New Roman"/>
                <w:b/>
                <w:bCs/>
                <w:color w:val="000000"/>
                <w:sz w:val="24"/>
                <w:szCs w:val="24"/>
              </w:rPr>
            </w:pPr>
            <w:r w:rsidRPr="00680096">
              <w:rPr>
                <w:rFonts w:ascii="Times New Roman" w:eastAsia="Times New Roman" w:hAnsi="Times New Roman" w:cs="Times New Roman"/>
                <w:b/>
                <w:bCs/>
                <w:color w:val="000000"/>
                <w:sz w:val="24"/>
                <w:szCs w:val="24"/>
              </w:rPr>
              <w:t>funkcija</w:t>
            </w:r>
          </w:p>
        </w:tc>
        <w:tc>
          <w:tcPr>
            <w:tcW w:w="971" w:type="dxa"/>
            <w:tcBorders>
              <w:top w:val="nil"/>
              <w:left w:val="nil"/>
              <w:bottom w:val="single" w:sz="4" w:space="0" w:color="auto"/>
              <w:right w:val="single" w:sz="4" w:space="0" w:color="auto"/>
            </w:tcBorders>
            <w:shd w:val="clear" w:color="auto" w:fill="auto"/>
            <w:noWrap/>
            <w:vAlign w:val="center"/>
            <w:hideMark/>
          </w:tcPr>
          <w:p w:rsidR="00264A72" w:rsidRPr="00680096" w:rsidRDefault="00264A72" w:rsidP="00680096">
            <w:pPr>
              <w:spacing w:after="0" w:line="240" w:lineRule="auto"/>
              <w:jc w:val="center"/>
              <w:rPr>
                <w:rFonts w:ascii="Times New Roman" w:eastAsia="Times New Roman" w:hAnsi="Times New Roman" w:cs="Times New Roman"/>
                <w:b/>
                <w:bCs/>
                <w:color w:val="000000"/>
                <w:sz w:val="24"/>
                <w:szCs w:val="24"/>
              </w:rPr>
            </w:pPr>
            <w:r w:rsidRPr="00680096">
              <w:rPr>
                <w:rFonts w:ascii="Times New Roman" w:eastAsia="Times New Roman" w:hAnsi="Times New Roman" w:cs="Times New Roman"/>
                <w:b/>
                <w:bCs/>
                <w:color w:val="000000"/>
                <w:sz w:val="24"/>
                <w:szCs w:val="24"/>
              </w:rPr>
              <w:t>ek.klasif</w:t>
            </w:r>
          </w:p>
        </w:tc>
        <w:tc>
          <w:tcPr>
            <w:tcW w:w="889" w:type="dxa"/>
            <w:tcBorders>
              <w:top w:val="nil"/>
              <w:left w:val="nil"/>
              <w:bottom w:val="single" w:sz="4" w:space="0" w:color="auto"/>
              <w:right w:val="single" w:sz="4" w:space="0" w:color="auto"/>
            </w:tcBorders>
            <w:shd w:val="clear" w:color="auto" w:fill="auto"/>
            <w:noWrap/>
            <w:vAlign w:val="center"/>
            <w:hideMark/>
          </w:tcPr>
          <w:p w:rsidR="00264A72" w:rsidRPr="00680096" w:rsidRDefault="00264A72" w:rsidP="00680096">
            <w:pPr>
              <w:spacing w:after="0" w:line="240" w:lineRule="auto"/>
              <w:jc w:val="center"/>
              <w:rPr>
                <w:rFonts w:ascii="Times New Roman" w:eastAsia="Times New Roman" w:hAnsi="Times New Roman" w:cs="Times New Roman"/>
                <w:b/>
                <w:bCs/>
                <w:color w:val="000000"/>
                <w:sz w:val="24"/>
                <w:szCs w:val="24"/>
              </w:rPr>
            </w:pPr>
            <w:r w:rsidRPr="00680096">
              <w:rPr>
                <w:rFonts w:ascii="Times New Roman" w:eastAsia="Times New Roman" w:hAnsi="Times New Roman" w:cs="Times New Roman"/>
                <w:b/>
                <w:bCs/>
                <w:color w:val="000000"/>
                <w:sz w:val="24"/>
                <w:szCs w:val="24"/>
              </w:rPr>
              <w:t>izvor fin</w:t>
            </w:r>
          </w:p>
        </w:tc>
        <w:tc>
          <w:tcPr>
            <w:tcW w:w="1395" w:type="dxa"/>
            <w:tcBorders>
              <w:top w:val="nil"/>
              <w:left w:val="nil"/>
              <w:bottom w:val="single" w:sz="4" w:space="0" w:color="auto"/>
              <w:right w:val="single" w:sz="4" w:space="0" w:color="auto"/>
            </w:tcBorders>
            <w:shd w:val="clear" w:color="auto" w:fill="auto"/>
            <w:noWrap/>
            <w:vAlign w:val="center"/>
            <w:hideMark/>
          </w:tcPr>
          <w:p w:rsidR="00264A72" w:rsidRPr="00680096" w:rsidRDefault="00264A72" w:rsidP="00680096">
            <w:pPr>
              <w:spacing w:after="0" w:line="240" w:lineRule="auto"/>
              <w:jc w:val="center"/>
              <w:rPr>
                <w:rFonts w:ascii="Times New Roman" w:eastAsia="Times New Roman" w:hAnsi="Times New Roman" w:cs="Times New Roman"/>
                <w:b/>
                <w:bCs/>
                <w:color w:val="000000"/>
                <w:sz w:val="24"/>
                <w:szCs w:val="24"/>
              </w:rPr>
            </w:pPr>
            <w:r w:rsidRPr="00680096">
              <w:rPr>
                <w:rFonts w:ascii="Times New Roman" w:eastAsia="Times New Roman" w:hAnsi="Times New Roman" w:cs="Times New Roman"/>
                <w:b/>
                <w:bCs/>
                <w:color w:val="000000"/>
                <w:sz w:val="24"/>
                <w:szCs w:val="24"/>
              </w:rPr>
              <w:t>plan</w:t>
            </w:r>
          </w:p>
        </w:tc>
        <w:tc>
          <w:tcPr>
            <w:tcW w:w="1117" w:type="dxa"/>
            <w:tcBorders>
              <w:top w:val="nil"/>
              <w:left w:val="nil"/>
              <w:bottom w:val="single" w:sz="4" w:space="0" w:color="auto"/>
              <w:right w:val="single" w:sz="4" w:space="0" w:color="auto"/>
            </w:tcBorders>
            <w:shd w:val="clear" w:color="auto" w:fill="auto"/>
            <w:vAlign w:val="center"/>
            <w:hideMark/>
          </w:tcPr>
          <w:p w:rsidR="00264A72" w:rsidRPr="00680096" w:rsidRDefault="00264A72" w:rsidP="00680096">
            <w:pPr>
              <w:spacing w:after="0" w:line="240" w:lineRule="auto"/>
              <w:jc w:val="center"/>
              <w:rPr>
                <w:rFonts w:ascii="Times New Roman" w:eastAsia="Times New Roman" w:hAnsi="Times New Roman" w:cs="Times New Roman"/>
                <w:b/>
                <w:bCs/>
                <w:color w:val="000000"/>
                <w:sz w:val="24"/>
                <w:szCs w:val="24"/>
              </w:rPr>
            </w:pPr>
            <w:r w:rsidRPr="00680096">
              <w:rPr>
                <w:rFonts w:ascii="Times New Roman" w:eastAsia="Times New Roman" w:hAnsi="Times New Roman" w:cs="Times New Roman"/>
                <w:b/>
                <w:bCs/>
                <w:color w:val="000000"/>
                <w:sz w:val="24"/>
                <w:szCs w:val="24"/>
              </w:rPr>
              <w:t>promena (+/-)</w:t>
            </w:r>
          </w:p>
        </w:tc>
        <w:tc>
          <w:tcPr>
            <w:tcW w:w="1395" w:type="dxa"/>
            <w:tcBorders>
              <w:top w:val="nil"/>
              <w:left w:val="nil"/>
              <w:bottom w:val="single" w:sz="4" w:space="0" w:color="auto"/>
              <w:right w:val="single" w:sz="4" w:space="0" w:color="auto"/>
            </w:tcBorders>
            <w:shd w:val="clear" w:color="auto" w:fill="auto"/>
            <w:noWrap/>
            <w:vAlign w:val="center"/>
            <w:hideMark/>
          </w:tcPr>
          <w:p w:rsidR="00264A72" w:rsidRPr="00680096" w:rsidRDefault="00264A72" w:rsidP="00680096">
            <w:pPr>
              <w:spacing w:after="0" w:line="240" w:lineRule="auto"/>
              <w:jc w:val="center"/>
              <w:rPr>
                <w:rFonts w:ascii="Times New Roman" w:eastAsia="Times New Roman" w:hAnsi="Times New Roman" w:cs="Times New Roman"/>
                <w:b/>
                <w:bCs/>
                <w:color w:val="000000"/>
                <w:sz w:val="24"/>
                <w:szCs w:val="24"/>
              </w:rPr>
            </w:pPr>
            <w:r w:rsidRPr="00680096">
              <w:rPr>
                <w:rFonts w:ascii="Times New Roman" w:eastAsia="Times New Roman" w:hAnsi="Times New Roman" w:cs="Times New Roman"/>
                <w:b/>
                <w:bCs/>
                <w:color w:val="000000"/>
                <w:sz w:val="24"/>
                <w:szCs w:val="24"/>
              </w:rPr>
              <w:t>novi plan</w:t>
            </w:r>
          </w:p>
        </w:tc>
      </w:tr>
      <w:tr w:rsidR="00264A72" w:rsidRPr="00680096" w:rsidTr="000B186F">
        <w:trPr>
          <w:trHeight w:val="300"/>
          <w:jc w:val="center"/>
        </w:trPr>
        <w:tc>
          <w:tcPr>
            <w:tcW w:w="905" w:type="dxa"/>
            <w:tcBorders>
              <w:top w:val="nil"/>
              <w:left w:val="single" w:sz="4" w:space="0" w:color="auto"/>
              <w:bottom w:val="single" w:sz="4" w:space="0" w:color="auto"/>
              <w:right w:val="single" w:sz="4" w:space="0" w:color="auto"/>
            </w:tcBorders>
            <w:shd w:val="clear" w:color="auto" w:fill="auto"/>
            <w:noWrap/>
            <w:vAlign w:val="bottom"/>
            <w:hideMark/>
          </w:tcPr>
          <w:p w:rsidR="00264A72" w:rsidRPr="00680096" w:rsidRDefault="00264A72" w:rsidP="00680096">
            <w:pPr>
              <w:spacing w:after="0" w:line="240" w:lineRule="auto"/>
              <w:jc w:val="center"/>
              <w:rPr>
                <w:rFonts w:ascii="Times New Roman" w:eastAsia="Times New Roman" w:hAnsi="Times New Roman" w:cs="Times New Roman"/>
                <w:color w:val="000000"/>
                <w:sz w:val="24"/>
                <w:szCs w:val="24"/>
              </w:rPr>
            </w:pPr>
            <w:r w:rsidRPr="00680096">
              <w:rPr>
                <w:rFonts w:ascii="Times New Roman" w:eastAsia="Times New Roman" w:hAnsi="Times New Roman" w:cs="Times New Roman"/>
                <w:color w:val="000000"/>
                <w:sz w:val="24"/>
                <w:szCs w:val="24"/>
              </w:rPr>
              <w:t>106</w:t>
            </w:r>
          </w:p>
        </w:tc>
        <w:tc>
          <w:tcPr>
            <w:tcW w:w="939" w:type="dxa"/>
            <w:tcBorders>
              <w:top w:val="nil"/>
              <w:left w:val="nil"/>
              <w:bottom w:val="single" w:sz="4" w:space="0" w:color="auto"/>
              <w:right w:val="single" w:sz="4" w:space="0" w:color="auto"/>
            </w:tcBorders>
            <w:shd w:val="clear" w:color="auto" w:fill="auto"/>
            <w:noWrap/>
            <w:vAlign w:val="bottom"/>
            <w:hideMark/>
          </w:tcPr>
          <w:p w:rsidR="00264A72" w:rsidRPr="00680096" w:rsidRDefault="00264A72" w:rsidP="00680096">
            <w:pPr>
              <w:spacing w:after="0" w:line="240" w:lineRule="auto"/>
              <w:jc w:val="center"/>
              <w:rPr>
                <w:rFonts w:ascii="Times New Roman" w:eastAsia="Times New Roman" w:hAnsi="Times New Roman" w:cs="Times New Roman"/>
                <w:color w:val="000000"/>
                <w:sz w:val="24"/>
                <w:szCs w:val="24"/>
              </w:rPr>
            </w:pPr>
            <w:r w:rsidRPr="00680096">
              <w:rPr>
                <w:rFonts w:ascii="Times New Roman" w:eastAsia="Times New Roman" w:hAnsi="Times New Roman" w:cs="Times New Roman"/>
                <w:color w:val="000000"/>
                <w:sz w:val="24"/>
                <w:szCs w:val="24"/>
              </w:rPr>
              <w:t>830</w:t>
            </w:r>
          </w:p>
        </w:tc>
        <w:tc>
          <w:tcPr>
            <w:tcW w:w="971" w:type="dxa"/>
            <w:tcBorders>
              <w:top w:val="nil"/>
              <w:left w:val="nil"/>
              <w:bottom w:val="single" w:sz="4" w:space="0" w:color="auto"/>
              <w:right w:val="single" w:sz="4" w:space="0" w:color="auto"/>
            </w:tcBorders>
            <w:shd w:val="clear" w:color="auto" w:fill="auto"/>
            <w:noWrap/>
            <w:vAlign w:val="bottom"/>
            <w:hideMark/>
          </w:tcPr>
          <w:p w:rsidR="00264A72" w:rsidRPr="00680096" w:rsidRDefault="00264A72" w:rsidP="00680096">
            <w:pPr>
              <w:spacing w:after="0" w:line="240" w:lineRule="auto"/>
              <w:jc w:val="center"/>
              <w:rPr>
                <w:rFonts w:ascii="Times New Roman" w:eastAsia="Times New Roman" w:hAnsi="Times New Roman" w:cs="Times New Roman"/>
                <w:color w:val="000000"/>
                <w:sz w:val="24"/>
                <w:szCs w:val="24"/>
              </w:rPr>
            </w:pPr>
            <w:r w:rsidRPr="00680096">
              <w:rPr>
                <w:rFonts w:ascii="Times New Roman" w:eastAsia="Times New Roman" w:hAnsi="Times New Roman" w:cs="Times New Roman"/>
                <w:color w:val="000000"/>
                <w:sz w:val="24"/>
                <w:szCs w:val="24"/>
              </w:rPr>
              <w:t>423</w:t>
            </w:r>
          </w:p>
        </w:tc>
        <w:tc>
          <w:tcPr>
            <w:tcW w:w="889" w:type="dxa"/>
            <w:tcBorders>
              <w:top w:val="nil"/>
              <w:left w:val="nil"/>
              <w:bottom w:val="single" w:sz="4" w:space="0" w:color="auto"/>
              <w:right w:val="single" w:sz="4" w:space="0" w:color="auto"/>
            </w:tcBorders>
            <w:shd w:val="clear" w:color="auto" w:fill="auto"/>
            <w:noWrap/>
            <w:vAlign w:val="bottom"/>
            <w:hideMark/>
          </w:tcPr>
          <w:p w:rsidR="00264A72" w:rsidRPr="00680096" w:rsidRDefault="00264A72" w:rsidP="00680096">
            <w:pPr>
              <w:spacing w:after="0" w:line="240" w:lineRule="auto"/>
              <w:jc w:val="center"/>
              <w:rPr>
                <w:rFonts w:ascii="Times New Roman" w:eastAsia="Times New Roman" w:hAnsi="Times New Roman" w:cs="Times New Roman"/>
                <w:color w:val="000000"/>
                <w:sz w:val="24"/>
                <w:szCs w:val="24"/>
              </w:rPr>
            </w:pPr>
            <w:r w:rsidRPr="00680096">
              <w:rPr>
                <w:rFonts w:ascii="Times New Roman" w:eastAsia="Times New Roman" w:hAnsi="Times New Roman" w:cs="Times New Roman"/>
                <w:color w:val="000000"/>
                <w:sz w:val="24"/>
                <w:szCs w:val="24"/>
              </w:rPr>
              <w:t>01</w:t>
            </w:r>
          </w:p>
        </w:tc>
        <w:tc>
          <w:tcPr>
            <w:tcW w:w="1395" w:type="dxa"/>
            <w:tcBorders>
              <w:top w:val="nil"/>
              <w:left w:val="nil"/>
              <w:bottom w:val="single" w:sz="4" w:space="0" w:color="auto"/>
              <w:right w:val="single" w:sz="4" w:space="0" w:color="auto"/>
            </w:tcBorders>
            <w:shd w:val="clear" w:color="auto" w:fill="auto"/>
            <w:noWrap/>
            <w:vAlign w:val="bottom"/>
            <w:hideMark/>
          </w:tcPr>
          <w:p w:rsidR="00264A72" w:rsidRPr="00680096" w:rsidRDefault="00264A72" w:rsidP="00680096">
            <w:pPr>
              <w:spacing w:after="0" w:line="240" w:lineRule="auto"/>
              <w:jc w:val="right"/>
              <w:rPr>
                <w:rFonts w:ascii="Times New Roman" w:eastAsia="Times New Roman" w:hAnsi="Times New Roman" w:cs="Times New Roman"/>
                <w:color w:val="000000"/>
                <w:sz w:val="24"/>
                <w:szCs w:val="24"/>
              </w:rPr>
            </w:pPr>
            <w:r w:rsidRPr="00680096">
              <w:rPr>
                <w:rFonts w:ascii="Times New Roman" w:eastAsia="Times New Roman" w:hAnsi="Times New Roman" w:cs="Times New Roman"/>
                <w:color w:val="000000"/>
                <w:sz w:val="24"/>
                <w:szCs w:val="24"/>
              </w:rPr>
              <w:t>4,000,000.00</w:t>
            </w:r>
          </w:p>
        </w:tc>
        <w:tc>
          <w:tcPr>
            <w:tcW w:w="1117" w:type="dxa"/>
            <w:tcBorders>
              <w:top w:val="nil"/>
              <w:left w:val="nil"/>
              <w:bottom w:val="single" w:sz="4" w:space="0" w:color="auto"/>
              <w:right w:val="single" w:sz="4" w:space="0" w:color="auto"/>
            </w:tcBorders>
            <w:shd w:val="clear" w:color="auto" w:fill="auto"/>
            <w:noWrap/>
            <w:vAlign w:val="bottom"/>
            <w:hideMark/>
          </w:tcPr>
          <w:p w:rsidR="00264A72" w:rsidRPr="00680096" w:rsidRDefault="00264A72" w:rsidP="00680096">
            <w:pPr>
              <w:spacing w:after="0" w:line="240" w:lineRule="auto"/>
              <w:rPr>
                <w:rFonts w:ascii="Times New Roman" w:eastAsia="Times New Roman" w:hAnsi="Times New Roman" w:cs="Times New Roman"/>
                <w:color w:val="000000"/>
                <w:sz w:val="24"/>
                <w:szCs w:val="24"/>
              </w:rPr>
            </w:pPr>
            <w:r w:rsidRPr="00680096">
              <w:rPr>
                <w:rFonts w:ascii="Times New Roman" w:eastAsia="Times New Roman" w:hAnsi="Times New Roman" w:cs="Times New Roman"/>
                <w:color w:val="000000"/>
                <w:sz w:val="24"/>
                <w:szCs w:val="24"/>
              </w:rPr>
              <w:t> </w:t>
            </w:r>
          </w:p>
        </w:tc>
        <w:tc>
          <w:tcPr>
            <w:tcW w:w="1395" w:type="dxa"/>
            <w:tcBorders>
              <w:top w:val="nil"/>
              <w:left w:val="nil"/>
              <w:bottom w:val="single" w:sz="4" w:space="0" w:color="auto"/>
              <w:right w:val="single" w:sz="4" w:space="0" w:color="auto"/>
            </w:tcBorders>
            <w:shd w:val="clear" w:color="auto" w:fill="auto"/>
            <w:noWrap/>
            <w:vAlign w:val="bottom"/>
            <w:hideMark/>
          </w:tcPr>
          <w:p w:rsidR="00264A72" w:rsidRPr="00680096" w:rsidRDefault="00264A72" w:rsidP="00680096">
            <w:pPr>
              <w:spacing w:after="0" w:line="240" w:lineRule="auto"/>
              <w:jc w:val="right"/>
              <w:rPr>
                <w:rFonts w:ascii="Times New Roman" w:eastAsia="Times New Roman" w:hAnsi="Times New Roman" w:cs="Times New Roman"/>
                <w:color w:val="000000"/>
                <w:sz w:val="24"/>
                <w:szCs w:val="24"/>
              </w:rPr>
            </w:pPr>
            <w:r w:rsidRPr="00680096">
              <w:rPr>
                <w:rFonts w:ascii="Times New Roman" w:eastAsia="Times New Roman" w:hAnsi="Times New Roman" w:cs="Times New Roman"/>
                <w:color w:val="000000"/>
                <w:sz w:val="24"/>
                <w:szCs w:val="24"/>
              </w:rPr>
              <w:t>4,000,000.00</w:t>
            </w:r>
          </w:p>
        </w:tc>
      </w:tr>
      <w:tr w:rsidR="00264A72" w:rsidRPr="00680096" w:rsidTr="000B186F">
        <w:trPr>
          <w:trHeight w:val="300"/>
          <w:jc w:val="center"/>
        </w:trPr>
        <w:tc>
          <w:tcPr>
            <w:tcW w:w="905" w:type="dxa"/>
            <w:tcBorders>
              <w:top w:val="nil"/>
              <w:left w:val="single" w:sz="4" w:space="0" w:color="auto"/>
              <w:bottom w:val="single" w:sz="4" w:space="0" w:color="auto"/>
              <w:right w:val="single" w:sz="4" w:space="0" w:color="auto"/>
            </w:tcBorders>
            <w:shd w:val="clear" w:color="000000" w:fill="FFFF00"/>
            <w:noWrap/>
            <w:vAlign w:val="bottom"/>
            <w:hideMark/>
          </w:tcPr>
          <w:p w:rsidR="00264A72" w:rsidRPr="00680096" w:rsidRDefault="00264A72" w:rsidP="00680096">
            <w:pPr>
              <w:spacing w:after="0" w:line="240" w:lineRule="auto"/>
              <w:jc w:val="center"/>
              <w:rPr>
                <w:rFonts w:ascii="Times New Roman" w:eastAsia="Times New Roman" w:hAnsi="Times New Roman" w:cs="Times New Roman"/>
                <w:color w:val="000000"/>
                <w:sz w:val="24"/>
                <w:szCs w:val="24"/>
              </w:rPr>
            </w:pPr>
            <w:r w:rsidRPr="00680096">
              <w:rPr>
                <w:rFonts w:ascii="Times New Roman" w:eastAsia="Times New Roman" w:hAnsi="Times New Roman" w:cs="Times New Roman"/>
                <w:color w:val="000000"/>
                <w:sz w:val="24"/>
                <w:szCs w:val="24"/>
              </w:rPr>
              <w:t> </w:t>
            </w:r>
          </w:p>
        </w:tc>
        <w:tc>
          <w:tcPr>
            <w:tcW w:w="939" w:type="dxa"/>
            <w:tcBorders>
              <w:top w:val="nil"/>
              <w:left w:val="nil"/>
              <w:bottom w:val="single" w:sz="4" w:space="0" w:color="auto"/>
              <w:right w:val="single" w:sz="4" w:space="0" w:color="auto"/>
            </w:tcBorders>
            <w:shd w:val="clear" w:color="000000" w:fill="FFFF00"/>
            <w:noWrap/>
            <w:vAlign w:val="bottom"/>
            <w:hideMark/>
          </w:tcPr>
          <w:p w:rsidR="00264A72" w:rsidRPr="00680096" w:rsidRDefault="00264A72" w:rsidP="00680096">
            <w:pPr>
              <w:spacing w:after="0" w:line="240" w:lineRule="auto"/>
              <w:jc w:val="center"/>
              <w:rPr>
                <w:rFonts w:ascii="Times New Roman" w:eastAsia="Times New Roman" w:hAnsi="Times New Roman" w:cs="Times New Roman"/>
                <w:color w:val="000000"/>
                <w:sz w:val="24"/>
                <w:szCs w:val="24"/>
              </w:rPr>
            </w:pPr>
            <w:r w:rsidRPr="00680096">
              <w:rPr>
                <w:rFonts w:ascii="Times New Roman" w:eastAsia="Times New Roman" w:hAnsi="Times New Roman" w:cs="Times New Roman"/>
                <w:color w:val="000000"/>
                <w:sz w:val="24"/>
                <w:szCs w:val="24"/>
              </w:rPr>
              <w:t> </w:t>
            </w:r>
          </w:p>
        </w:tc>
        <w:tc>
          <w:tcPr>
            <w:tcW w:w="971" w:type="dxa"/>
            <w:tcBorders>
              <w:top w:val="nil"/>
              <w:left w:val="nil"/>
              <w:bottom w:val="single" w:sz="4" w:space="0" w:color="auto"/>
              <w:right w:val="single" w:sz="4" w:space="0" w:color="auto"/>
            </w:tcBorders>
            <w:shd w:val="clear" w:color="000000" w:fill="FFFF00"/>
            <w:noWrap/>
            <w:vAlign w:val="bottom"/>
            <w:hideMark/>
          </w:tcPr>
          <w:p w:rsidR="00264A72" w:rsidRPr="00680096" w:rsidRDefault="00264A72" w:rsidP="00680096">
            <w:pPr>
              <w:spacing w:after="0" w:line="240" w:lineRule="auto"/>
              <w:jc w:val="center"/>
              <w:rPr>
                <w:rFonts w:ascii="Times New Roman" w:eastAsia="Times New Roman" w:hAnsi="Times New Roman" w:cs="Times New Roman"/>
                <w:color w:val="000000"/>
                <w:sz w:val="24"/>
                <w:szCs w:val="24"/>
              </w:rPr>
            </w:pPr>
            <w:r w:rsidRPr="00680096">
              <w:rPr>
                <w:rFonts w:ascii="Times New Roman" w:eastAsia="Times New Roman" w:hAnsi="Times New Roman" w:cs="Times New Roman"/>
                <w:color w:val="000000"/>
                <w:sz w:val="24"/>
                <w:szCs w:val="24"/>
              </w:rPr>
              <w:t> </w:t>
            </w:r>
          </w:p>
        </w:tc>
        <w:tc>
          <w:tcPr>
            <w:tcW w:w="889" w:type="dxa"/>
            <w:tcBorders>
              <w:top w:val="nil"/>
              <w:left w:val="nil"/>
              <w:bottom w:val="single" w:sz="4" w:space="0" w:color="auto"/>
              <w:right w:val="single" w:sz="4" w:space="0" w:color="auto"/>
            </w:tcBorders>
            <w:shd w:val="clear" w:color="000000" w:fill="FFFF00"/>
            <w:noWrap/>
            <w:vAlign w:val="bottom"/>
            <w:hideMark/>
          </w:tcPr>
          <w:p w:rsidR="00264A72" w:rsidRPr="00680096" w:rsidRDefault="00264A72" w:rsidP="00680096">
            <w:pPr>
              <w:spacing w:after="0" w:line="240" w:lineRule="auto"/>
              <w:jc w:val="center"/>
              <w:rPr>
                <w:rFonts w:ascii="Times New Roman" w:eastAsia="Times New Roman" w:hAnsi="Times New Roman" w:cs="Times New Roman"/>
                <w:color w:val="000000"/>
                <w:sz w:val="24"/>
                <w:szCs w:val="24"/>
              </w:rPr>
            </w:pPr>
            <w:r w:rsidRPr="00680096">
              <w:rPr>
                <w:rFonts w:ascii="Times New Roman" w:eastAsia="Times New Roman" w:hAnsi="Times New Roman" w:cs="Times New Roman"/>
                <w:color w:val="000000"/>
                <w:sz w:val="24"/>
                <w:szCs w:val="24"/>
              </w:rPr>
              <w:t> </w:t>
            </w:r>
          </w:p>
        </w:tc>
        <w:tc>
          <w:tcPr>
            <w:tcW w:w="1395" w:type="dxa"/>
            <w:tcBorders>
              <w:top w:val="nil"/>
              <w:left w:val="nil"/>
              <w:bottom w:val="single" w:sz="4" w:space="0" w:color="auto"/>
              <w:right w:val="single" w:sz="4" w:space="0" w:color="auto"/>
            </w:tcBorders>
            <w:shd w:val="clear" w:color="000000" w:fill="FFFF00"/>
            <w:noWrap/>
            <w:vAlign w:val="bottom"/>
            <w:hideMark/>
          </w:tcPr>
          <w:p w:rsidR="00264A72" w:rsidRPr="00680096" w:rsidRDefault="00264A72" w:rsidP="00680096">
            <w:pPr>
              <w:spacing w:after="0" w:line="240" w:lineRule="auto"/>
              <w:jc w:val="right"/>
              <w:rPr>
                <w:rFonts w:ascii="Times New Roman" w:eastAsia="Times New Roman" w:hAnsi="Times New Roman" w:cs="Times New Roman"/>
                <w:color w:val="000000"/>
                <w:sz w:val="24"/>
                <w:szCs w:val="24"/>
              </w:rPr>
            </w:pPr>
            <w:r w:rsidRPr="00680096">
              <w:rPr>
                <w:rFonts w:ascii="Times New Roman" w:eastAsia="Times New Roman" w:hAnsi="Times New Roman" w:cs="Times New Roman"/>
                <w:color w:val="000000"/>
                <w:sz w:val="24"/>
                <w:szCs w:val="24"/>
              </w:rPr>
              <w:t>4,000,000.00</w:t>
            </w:r>
          </w:p>
        </w:tc>
        <w:tc>
          <w:tcPr>
            <w:tcW w:w="1117" w:type="dxa"/>
            <w:tcBorders>
              <w:top w:val="nil"/>
              <w:left w:val="nil"/>
              <w:bottom w:val="single" w:sz="4" w:space="0" w:color="auto"/>
              <w:right w:val="single" w:sz="4" w:space="0" w:color="auto"/>
            </w:tcBorders>
            <w:shd w:val="clear" w:color="000000" w:fill="FFFF00"/>
            <w:noWrap/>
            <w:vAlign w:val="bottom"/>
            <w:hideMark/>
          </w:tcPr>
          <w:p w:rsidR="00264A72" w:rsidRPr="00680096" w:rsidRDefault="00264A72" w:rsidP="00680096">
            <w:pPr>
              <w:spacing w:after="0" w:line="240" w:lineRule="auto"/>
              <w:jc w:val="right"/>
              <w:rPr>
                <w:rFonts w:ascii="Times New Roman" w:eastAsia="Times New Roman" w:hAnsi="Times New Roman" w:cs="Times New Roman"/>
                <w:color w:val="000000"/>
                <w:sz w:val="24"/>
                <w:szCs w:val="24"/>
              </w:rPr>
            </w:pPr>
            <w:r w:rsidRPr="00680096">
              <w:rPr>
                <w:rFonts w:ascii="Times New Roman" w:eastAsia="Times New Roman" w:hAnsi="Times New Roman" w:cs="Times New Roman"/>
                <w:color w:val="000000"/>
                <w:sz w:val="24"/>
                <w:szCs w:val="24"/>
              </w:rPr>
              <w:t>0.00</w:t>
            </w:r>
          </w:p>
        </w:tc>
        <w:tc>
          <w:tcPr>
            <w:tcW w:w="1395" w:type="dxa"/>
            <w:tcBorders>
              <w:top w:val="nil"/>
              <w:left w:val="nil"/>
              <w:bottom w:val="single" w:sz="4" w:space="0" w:color="auto"/>
              <w:right w:val="single" w:sz="4" w:space="0" w:color="auto"/>
            </w:tcBorders>
            <w:shd w:val="clear" w:color="000000" w:fill="FFFF00"/>
            <w:noWrap/>
            <w:vAlign w:val="bottom"/>
            <w:hideMark/>
          </w:tcPr>
          <w:p w:rsidR="00264A72" w:rsidRPr="00680096" w:rsidRDefault="00264A72" w:rsidP="00680096">
            <w:pPr>
              <w:spacing w:after="0" w:line="240" w:lineRule="auto"/>
              <w:jc w:val="right"/>
              <w:rPr>
                <w:rFonts w:ascii="Times New Roman" w:eastAsia="Times New Roman" w:hAnsi="Times New Roman" w:cs="Times New Roman"/>
                <w:color w:val="000000"/>
                <w:sz w:val="24"/>
                <w:szCs w:val="24"/>
              </w:rPr>
            </w:pPr>
            <w:r w:rsidRPr="00680096">
              <w:rPr>
                <w:rFonts w:ascii="Times New Roman" w:eastAsia="Times New Roman" w:hAnsi="Times New Roman" w:cs="Times New Roman"/>
                <w:color w:val="000000"/>
                <w:sz w:val="24"/>
                <w:szCs w:val="24"/>
              </w:rPr>
              <w:t>4,000,000.00</w:t>
            </w:r>
          </w:p>
        </w:tc>
      </w:tr>
    </w:tbl>
    <w:p w:rsidR="00264A72" w:rsidRPr="00680096" w:rsidRDefault="00264A72" w:rsidP="00680096">
      <w:pPr>
        <w:spacing w:after="0" w:line="240" w:lineRule="auto"/>
        <w:jc w:val="both"/>
        <w:rPr>
          <w:rStyle w:val="fontstyle01"/>
          <w:b w:val="0"/>
          <w:sz w:val="24"/>
          <w:szCs w:val="24"/>
        </w:rPr>
      </w:pPr>
      <w:r w:rsidRPr="00680096">
        <w:rPr>
          <w:rStyle w:val="fontstyle01"/>
          <w:b w:val="0"/>
          <w:sz w:val="24"/>
          <w:szCs w:val="24"/>
        </w:rPr>
        <w:t>Нема промена.</w:t>
      </w:r>
    </w:p>
    <w:p w:rsidR="00795A97" w:rsidRPr="00680096" w:rsidRDefault="00795A97" w:rsidP="00680096">
      <w:pPr>
        <w:spacing w:after="0" w:line="240" w:lineRule="auto"/>
        <w:jc w:val="both"/>
        <w:rPr>
          <w:rStyle w:val="fontstyle01"/>
          <w:b w:val="0"/>
          <w:sz w:val="24"/>
          <w:szCs w:val="24"/>
        </w:rPr>
      </w:pPr>
    </w:p>
    <w:p w:rsidR="002A70BD" w:rsidRPr="00680096" w:rsidRDefault="00B71C12" w:rsidP="00680096">
      <w:pPr>
        <w:spacing w:after="0" w:line="240" w:lineRule="auto"/>
        <w:jc w:val="both"/>
        <w:rPr>
          <w:rStyle w:val="fontstyle01"/>
          <w:sz w:val="24"/>
          <w:szCs w:val="24"/>
        </w:rPr>
      </w:pPr>
      <w:r w:rsidRPr="00680096">
        <w:rPr>
          <w:rStyle w:val="fontstyle01"/>
          <w:sz w:val="24"/>
          <w:szCs w:val="24"/>
        </w:rPr>
        <w:t>Програм 14-Развој спорта и омладине-</w:t>
      </w:r>
    </w:p>
    <w:p w:rsidR="00680096" w:rsidRPr="00680096" w:rsidRDefault="00680096" w:rsidP="00680096">
      <w:pPr>
        <w:spacing w:after="0" w:line="240" w:lineRule="auto"/>
        <w:jc w:val="center"/>
        <w:rPr>
          <w:rFonts w:ascii="Times New Roman" w:hAnsi="Times New Roman" w:cs="Times New Roman"/>
          <w:b/>
          <w:sz w:val="24"/>
          <w:szCs w:val="24"/>
        </w:rPr>
      </w:pPr>
    </w:p>
    <w:p w:rsidR="00264A72" w:rsidRPr="00680096" w:rsidRDefault="00264A72" w:rsidP="00680096">
      <w:pPr>
        <w:spacing w:after="0" w:line="240" w:lineRule="auto"/>
        <w:jc w:val="center"/>
        <w:rPr>
          <w:rFonts w:ascii="Times New Roman" w:hAnsi="Times New Roman" w:cs="Times New Roman"/>
          <w:b/>
          <w:sz w:val="24"/>
          <w:szCs w:val="24"/>
        </w:rPr>
      </w:pPr>
      <w:r w:rsidRPr="00680096">
        <w:rPr>
          <w:rFonts w:ascii="Times New Roman" w:hAnsi="Times New Roman" w:cs="Times New Roman"/>
          <w:b/>
          <w:sz w:val="24"/>
          <w:szCs w:val="24"/>
        </w:rPr>
        <w:t>Програмска активност 1301-0001 –Подршка локалним спортским организацијама, удружењима и савезима, повећање за 2.000.000 динара.</w:t>
      </w:r>
    </w:p>
    <w:p w:rsidR="00E9221F" w:rsidRPr="00680096" w:rsidRDefault="00E9221F" w:rsidP="00680096">
      <w:pPr>
        <w:spacing w:after="0" w:line="240" w:lineRule="auto"/>
        <w:jc w:val="both"/>
        <w:rPr>
          <w:rFonts w:ascii="Times New Roman" w:hAnsi="Times New Roman" w:cs="Times New Roman"/>
          <w:sz w:val="24"/>
          <w:szCs w:val="24"/>
        </w:rPr>
      </w:pPr>
    </w:p>
    <w:p w:rsidR="00E9221F" w:rsidRPr="00680096" w:rsidRDefault="00E9221F" w:rsidP="00680096">
      <w:pPr>
        <w:spacing w:after="0" w:line="240" w:lineRule="auto"/>
        <w:jc w:val="center"/>
        <w:rPr>
          <w:rFonts w:ascii="Times New Roman" w:hAnsi="Times New Roman" w:cs="Times New Roman"/>
          <w:b/>
          <w:sz w:val="24"/>
          <w:szCs w:val="24"/>
        </w:rPr>
      </w:pPr>
      <w:r w:rsidRPr="00680096">
        <w:rPr>
          <w:rFonts w:ascii="Times New Roman" w:hAnsi="Times New Roman" w:cs="Times New Roman"/>
          <w:b/>
          <w:sz w:val="24"/>
          <w:szCs w:val="24"/>
        </w:rPr>
        <w:t>Програмска активност 1301-0005 –Спровођење омладинске политике</w:t>
      </w:r>
      <w:r w:rsidR="00264A72" w:rsidRPr="00680096">
        <w:rPr>
          <w:rFonts w:ascii="Times New Roman" w:hAnsi="Times New Roman" w:cs="Times New Roman"/>
          <w:b/>
          <w:sz w:val="24"/>
          <w:szCs w:val="24"/>
        </w:rPr>
        <w:t>, смањење за 200.000 динара.</w:t>
      </w:r>
    </w:p>
    <w:p w:rsidR="00680096" w:rsidRDefault="00680096" w:rsidP="00680096">
      <w:pPr>
        <w:spacing w:after="0" w:line="240" w:lineRule="auto"/>
        <w:jc w:val="both"/>
        <w:rPr>
          <w:rFonts w:ascii="Times New Roman" w:hAnsi="Times New Roman" w:cs="Times New Roman"/>
          <w:b/>
          <w:color w:val="000000"/>
          <w:sz w:val="24"/>
          <w:szCs w:val="24"/>
        </w:rPr>
      </w:pPr>
    </w:p>
    <w:p w:rsidR="00680096" w:rsidRDefault="00680096" w:rsidP="00680096">
      <w:pPr>
        <w:spacing w:after="0" w:line="240" w:lineRule="auto"/>
        <w:jc w:val="both"/>
        <w:rPr>
          <w:rFonts w:ascii="Times New Roman" w:hAnsi="Times New Roman" w:cs="Times New Roman"/>
          <w:b/>
          <w:color w:val="000000"/>
          <w:sz w:val="24"/>
          <w:szCs w:val="24"/>
        </w:rPr>
      </w:pPr>
    </w:p>
    <w:p w:rsidR="00C56CAF" w:rsidRPr="00680096" w:rsidRDefault="00D45A6F" w:rsidP="00680096">
      <w:pPr>
        <w:spacing w:after="0" w:line="240" w:lineRule="auto"/>
        <w:jc w:val="both"/>
        <w:rPr>
          <w:rFonts w:ascii="Times New Roman" w:hAnsi="Times New Roman" w:cs="Times New Roman"/>
          <w:color w:val="000000"/>
          <w:sz w:val="24"/>
          <w:szCs w:val="24"/>
        </w:rPr>
      </w:pPr>
      <w:r w:rsidRPr="00680096">
        <w:rPr>
          <w:rFonts w:ascii="Times New Roman" w:hAnsi="Times New Roman" w:cs="Times New Roman"/>
          <w:b/>
          <w:color w:val="000000"/>
          <w:sz w:val="24"/>
          <w:szCs w:val="24"/>
        </w:rPr>
        <w:lastRenderedPageBreak/>
        <w:t>Програм 17- Енергетска ефикасност</w:t>
      </w:r>
      <w:r w:rsidR="0054408B" w:rsidRPr="00680096">
        <w:rPr>
          <w:rFonts w:ascii="Times New Roman" w:hAnsi="Times New Roman" w:cs="Times New Roman"/>
          <w:b/>
          <w:color w:val="000000"/>
          <w:sz w:val="24"/>
          <w:szCs w:val="24"/>
        </w:rPr>
        <w:t>-</w:t>
      </w:r>
      <w:r w:rsidR="00591B2E" w:rsidRPr="00680096">
        <w:rPr>
          <w:rFonts w:ascii="Times New Roman" w:hAnsi="Times New Roman" w:cs="Times New Roman"/>
          <w:color w:val="000000"/>
          <w:sz w:val="24"/>
          <w:szCs w:val="24"/>
        </w:rPr>
        <w:t xml:space="preserve"> </w:t>
      </w:r>
    </w:p>
    <w:tbl>
      <w:tblPr>
        <w:tblW w:w="0" w:type="auto"/>
        <w:jc w:val="center"/>
        <w:tblLayout w:type="fixed"/>
        <w:tblCellMar>
          <w:left w:w="30" w:type="dxa"/>
          <w:right w:w="30" w:type="dxa"/>
        </w:tblCellMar>
        <w:tblLook w:val="0000"/>
      </w:tblPr>
      <w:tblGrid>
        <w:gridCol w:w="1027"/>
        <w:gridCol w:w="1027"/>
        <w:gridCol w:w="1028"/>
        <w:gridCol w:w="1008"/>
        <w:gridCol w:w="1700"/>
        <w:gridCol w:w="1620"/>
        <w:gridCol w:w="1620"/>
      </w:tblGrid>
      <w:tr w:rsidR="003F3674" w:rsidRPr="00680096" w:rsidTr="000B186F">
        <w:trPr>
          <w:trHeight w:val="288"/>
          <w:jc w:val="center"/>
        </w:trPr>
        <w:tc>
          <w:tcPr>
            <w:tcW w:w="9030" w:type="dxa"/>
            <w:gridSpan w:val="7"/>
            <w:tcBorders>
              <w:top w:val="single" w:sz="6" w:space="0" w:color="auto"/>
              <w:left w:val="single" w:sz="2" w:space="0" w:color="000000"/>
              <w:bottom w:val="single" w:sz="6" w:space="0" w:color="auto"/>
              <w:right w:val="single" w:sz="2" w:space="0" w:color="000000"/>
            </w:tcBorders>
            <w:shd w:val="solid" w:color="FF99CC" w:fill="auto"/>
          </w:tcPr>
          <w:p w:rsidR="003F3674" w:rsidRPr="00680096" w:rsidRDefault="003F3674" w:rsidP="00680096">
            <w:pPr>
              <w:autoSpaceDE w:val="0"/>
              <w:autoSpaceDN w:val="0"/>
              <w:adjustRightInd w:val="0"/>
              <w:spacing w:after="0" w:line="240" w:lineRule="auto"/>
              <w:jc w:val="center"/>
              <w:rPr>
                <w:rFonts w:ascii="Times New Roman" w:hAnsi="Times New Roman" w:cs="Times New Roman"/>
                <w:b/>
                <w:bCs/>
                <w:color w:val="000000"/>
                <w:sz w:val="24"/>
                <w:szCs w:val="24"/>
              </w:rPr>
            </w:pPr>
            <w:r w:rsidRPr="00680096">
              <w:rPr>
                <w:rFonts w:ascii="Times New Roman" w:hAnsi="Times New Roman" w:cs="Times New Roman"/>
                <w:b/>
                <w:bCs/>
                <w:color w:val="000000"/>
                <w:sz w:val="24"/>
                <w:szCs w:val="24"/>
              </w:rPr>
              <w:t xml:space="preserve">ПЈ 5001-Реконструкција, рационализација и одржавање јавне расвете </w:t>
            </w:r>
          </w:p>
        </w:tc>
      </w:tr>
      <w:tr w:rsidR="003F3674" w:rsidRPr="00680096" w:rsidTr="000B186F">
        <w:trPr>
          <w:trHeight w:val="576"/>
          <w:jc w:val="center"/>
        </w:trPr>
        <w:tc>
          <w:tcPr>
            <w:tcW w:w="1027" w:type="dxa"/>
            <w:tcBorders>
              <w:top w:val="single" w:sz="6" w:space="0" w:color="auto"/>
              <w:left w:val="single" w:sz="6" w:space="0" w:color="auto"/>
              <w:bottom w:val="single" w:sz="6" w:space="0" w:color="auto"/>
              <w:right w:val="single" w:sz="6" w:space="0" w:color="auto"/>
            </w:tcBorders>
          </w:tcPr>
          <w:p w:rsidR="003F3674" w:rsidRPr="00680096" w:rsidRDefault="003F3674" w:rsidP="00680096">
            <w:pPr>
              <w:autoSpaceDE w:val="0"/>
              <w:autoSpaceDN w:val="0"/>
              <w:adjustRightInd w:val="0"/>
              <w:spacing w:after="0" w:line="240" w:lineRule="auto"/>
              <w:jc w:val="center"/>
              <w:rPr>
                <w:rFonts w:ascii="Times New Roman" w:hAnsi="Times New Roman" w:cs="Times New Roman"/>
                <w:b/>
                <w:bCs/>
                <w:color w:val="000000"/>
                <w:sz w:val="24"/>
                <w:szCs w:val="24"/>
              </w:rPr>
            </w:pPr>
            <w:r w:rsidRPr="00680096">
              <w:rPr>
                <w:rFonts w:ascii="Times New Roman" w:hAnsi="Times New Roman" w:cs="Times New Roman"/>
                <w:b/>
                <w:bCs/>
                <w:color w:val="000000"/>
                <w:sz w:val="24"/>
                <w:szCs w:val="24"/>
              </w:rPr>
              <w:t>позиција</w:t>
            </w:r>
          </w:p>
        </w:tc>
        <w:tc>
          <w:tcPr>
            <w:tcW w:w="1027" w:type="dxa"/>
            <w:tcBorders>
              <w:top w:val="single" w:sz="6" w:space="0" w:color="auto"/>
              <w:left w:val="single" w:sz="6" w:space="0" w:color="auto"/>
              <w:bottom w:val="single" w:sz="6" w:space="0" w:color="auto"/>
              <w:right w:val="single" w:sz="6" w:space="0" w:color="auto"/>
            </w:tcBorders>
          </w:tcPr>
          <w:p w:rsidR="003F3674" w:rsidRPr="00680096" w:rsidRDefault="003F3674" w:rsidP="00680096">
            <w:pPr>
              <w:autoSpaceDE w:val="0"/>
              <w:autoSpaceDN w:val="0"/>
              <w:adjustRightInd w:val="0"/>
              <w:spacing w:after="0" w:line="240" w:lineRule="auto"/>
              <w:jc w:val="center"/>
              <w:rPr>
                <w:rFonts w:ascii="Times New Roman" w:hAnsi="Times New Roman" w:cs="Times New Roman"/>
                <w:b/>
                <w:bCs/>
                <w:color w:val="000000"/>
                <w:sz w:val="24"/>
                <w:szCs w:val="24"/>
              </w:rPr>
            </w:pPr>
            <w:r w:rsidRPr="00680096">
              <w:rPr>
                <w:rFonts w:ascii="Times New Roman" w:hAnsi="Times New Roman" w:cs="Times New Roman"/>
                <w:b/>
                <w:bCs/>
                <w:color w:val="000000"/>
                <w:sz w:val="24"/>
                <w:szCs w:val="24"/>
              </w:rPr>
              <w:t>функција</w:t>
            </w:r>
          </w:p>
        </w:tc>
        <w:tc>
          <w:tcPr>
            <w:tcW w:w="1028" w:type="dxa"/>
            <w:tcBorders>
              <w:top w:val="single" w:sz="6" w:space="0" w:color="auto"/>
              <w:left w:val="single" w:sz="6" w:space="0" w:color="auto"/>
              <w:bottom w:val="single" w:sz="6" w:space="0" w:color="auto"/>
              <w:right w:val="single" w:sz="6" w:space="0" w:color="auto"/>
            </w:tcBorders>
          </w:tcPr>
          <w:p w:rsidR="003F3674" w:rsidRPr="00680096" w:rsidRDefault="003F3674" w:rsidP="00680096">
            <w:pPr>
              <w:autoSpaceDE w:val="0"/>
              <w:autoSpaceDN w:val="0"/>
              <w:adjustRightInd w:val="0"/>
              <w:spacing w:after="0" w:line="240" w:lineRule="auto"/>
              <w:jc w:val="center"/>
              <w:rPr>
                <w:rFonts w:ascii="Times New Roman" w:hAnsi="Times New Roman" w:cs="Times New Roman"/>
                <w:b/>
                <w:bCs/>
                <w:color w:val="000000"/>
                <w:sz w:val="24"/>
                <w:szCs w:val="24"/>
              </w:rPr>
            </w:pPr>
            <w:r w:rsidRPr="00680096">
              <w:rPr>
                <w:rFonts w:ascii="Times New Roman" w:hAnsi="Times New Roman" w:cs="Times New Roman"/>
                <w:b/>
                <w:bCs/>
                <w:color w:val="000000"/>
                <w:sz w:val="24"/>
                <w:szCs w:val="24"/>
              </w:rPr>
              <w:t>екон.класиф</w:t>
            </w:r>
          </w:p>
        </w:tc>
        <w:tc>
          <w:tcPr>
            <w:tcW w:w="1008" w:type="dxa"/>
            <w:tcBorders>
              <w:top w:val="single" w:sz="6" w:space="0" w:color="auto"/>
              <w:left w:val="single" w:sz="6" w:space="0" w:color="auto"/>
              <w:bottom w:val="single" w:sz="6" w:space="0" w:color="auto"/>
              <w:right w:val="single" w:sz="6" w:space="0" w:color="auto"/>
            </w:tcBorders>
          </w:tcPr>
          <w:p w:rsidR="003F3674" w:rsidRPr="00680096" w:rsidRDefault="003F3674" w:rsidP="00680096">
            <w:pPr>
              <w:autoSpaceDE w:val="0"/>
              <w:autoSpaceDN w:val="0"/>
              <w:adjustRightInd w:val="0"/>
              <w:spacing w:after="0" w:line="240" w:lineRule="auto"/>
              <w:jc w:val="center"/>
              <w:rPr>
                <w:rFonts w:ascii="Times New Roman" w:hAnsi="Times New Roman" w:cs="Times New Roman"/>
                <w:b/>
                <w:bCs/>
                <w:color w:val="000000"/>
                <w:sz w:val="24"/>
                <w:szCs w:val="24"/>
              </w:rPr>
            </w:pPr>
            <w:r w:rsidRPr="00680096">
              <w:rPr>
                <w:rFonts w:ascii="Times New Roman" w:hAnsi="Times New Roman" w:cs="Times New Roman"/>
                <w:b/>
                <w:bCs/>
                <w:color w:val="000000"/>
                <w:sz w:val="24"/>
                <w:szCs w:val="24"/>
              </w:rPr>
              <w:t>извор фин</w:t>
            </w:r>
          </w:p>
        </w:tc>
        <w:tc>
          <w:tcPr>
            <w:tcW w:w="1700" w:type="dxa"/>
            <w:tcBorders>
              <w:top w:val="single" w:sz="6" w:space="0" w:color="auto"/>
              <w:left w:val="single" w:sz="6" w:space="0" w:color="auto"/>
              <w:bottom w:val="single" w:sz="6" w:space="0" w:color="auto"/>
              <w:right w:val="single" w:sz="6" w:space="0" w:color="auto"/>
            </w:tcBorders>
          </w:tcPr>
          <w:p w:rsidR="003F3674" w:rsidRPr="00680096" w:rsidRDefault="003F3674" w:rsidP="00680096">
            <w:pPr>
              <w:autoSpaceDE w:val="0"/>
              <w:autoSpaceDN w:val="0"/>
              <w:adjustRightInd w:val="0"/>
              <w:spacing w:after="0" w:line="240" w:lineRule="auto"/>
              <w:jc w:val="center"/>
              <w:rPr>
                <w:rFonts w:ascii="Times New Roman" w:hAnsi="Times New Roman" w:cs="Times New Roman"/>
                <w:b/>
                <w:bCs/>
                <w:color w:val="000000"/>
                <w:sz w:val="24"/>
                <w:szCs w:val="24"/>
              </w:rPr>
            </w:pPr>
            <w:r w:rsidRPr="00680096">
              <w:rPr>
                <w:rFonts w:ascii="Times New Roman" w:hAnsi="Times New Roman" w:cs="Times New Roman"/>
                <w:b/>
                <w:bCs/>
                <w:color w:val="000000"/>
                <w:sz w:val="24"/>
                <w:szCs w:val="24"/>
              </w:rPr>
              <w:t xml:space="preserve">план </w:t>
            </w:r>
          </w:p>
        </w:tc>
        <w:tc>
          <w:tcPr>
            <w:tcW w:w="1620" w:type="dxa"/>
            <w:tcBorders>
              <w:top w:val="single" w:sz="6" w:space="0" w:color="auto"/>
              <w:left w:val="single" w:sz="6" w:space="0" w:color="auto"/>
              <w:bottom w:val="single" w:sz="6" w:space="0" w:color="auto"/>
              <w:right w:val="single" w:sz="6" w:space="0" w:color="auto"/>
            </w:tcBorders>
          </w:tcPr>
          <w:p w:rsidR="003F3674" w:rsidRPr="00680096" w:rsidRDefault="003F3674" w:rsidP="00680096">
            <w:pPr>
              <w:autoSpaceDE w:val="0"/>
              <w:autoSpaceDN w:val="0"/>
              <w:adjustRightInd w:val="0"/>
              <w:spacing w:after="0" w:line="240" w:lineRule="auto"/>
              <w:jc w:val="center"/>
              <w:rPr>
                <w:rFonts w:ascii="Times New Roman" w:hAnsi="Times New Roman" w:cs="Times New Roman"/>
                <w:b/>
                <w:bCs/>
                <w:color w:val="000000"/>
                <w:sz w:val="24"/>
                <w:szCs w:val="24"/>
              </w:rPr>
            </w:pPr>
            <w:r w:rsidRPr="00680096">
              <w:rPr>
                <w:rFonts w:ascii="Times New Roman" w:hAnsi="Times New Roman" w:cs="Times New Roman"/>
                <w:b/>
                <w:bCs/>
                <w:color w:val="000000"/>
                <w:sz w:val="24"/>
                <w:szCs w:val="24"/>
              </w:rPr>
              <w:t>промена (+/-)</w:t>
            </w:r>
          </w:p>
        </w:tc>
        <w:tc>
          <w:tcPr>
            <w:tcW w:w="1620" w:type="dxa"/>
            <w:tcBorders>
              <w:top w:val="single" w:sz="6" w:space="0" w:color="auto"/>
              <w:left w:val="single" w:sz="6" w:space="0" w:color="auto"/>
              <w:bottom w:val="single" w:sz="6" w:space="0" w:color="auto"/>
              <w:right w:val="single" w:sz="6" w:space="0" w:color="auto"/>
            </w:tcBorders>
          </w:tcPr>
          <w:p w:rsidR="003F3674" w:rsidRPr="00680096" w:rsidRDefault="003F3674" w:rsidP="00680096">
            <w:pPr>
              <w:autoSpaceDE w:val="0"/>
              <w:autoSpaceDN w:val="0"/>
              <w:adjustRightInd w:val="0"/>
              <w:spacing w:after="0" w:line="240" w:lineRule="auto"/>
              <w:jc w:val="center"/>
              <w:rPr>
                <w:rFonts w:ascii="Times New Roman" w:hAnsi="Times New Roman" w:cs="Times New Roman"/>
                <w:b/>
                <w:bCs/>
                <w:color w:val="000000"/>
                <w:sz w:val="24"/>
                <w:szCs w:val="24"/>
              </w:rPr>
            </w:pPr>
            <w:r w:rsidRPr="00680096">
              <w:rPr>
                <w:rFonts w:ascii="Times New Roman" w:hAnsi="Times New Roman" w:cs="Times New Roman"/>
                <w:b/>
                <w:bCs/>
                <w:color w:val="000000"/>
                <w:sz w:val="24"/>
                <w:szCs w:val="24"/>
              </w:rPr>
              <w:t>нови план</w:t>
            </w:r>
          </w:p>
        </w:tc>
      </w:tr>
      <w:tr w:rsidR="003F3674" w:rsidRPr="00680096" w:rsidTr="000B186F">
        <w:trPr>
          <w:trHeight w:val="288"/>
          <w:jc w:val="center"/>
        </w:trPr>
        <w:tc>
          <w:tcPr>
            <w:tcW w:w="1027" w:type="dxa"/>
            <w:tcBorders>
              <w:top w:val="single" w:sz="6" w:space="0" w:color="auto"/>
              <w:left w:val="single" w:sz="6" w:space="0" w:color="auto"/>
              <w:bottom w:val="single" w:sz="6" w:space="0" w:color="auto"/>
              <w:right w:val="single" w:sz="6" w:space="0" w:color="auto"/>
            </w:tcBorders>
          </w:tcPr>
          <w:p w:rsidR="003F3674" w:rsidRPr="00680096" w:rsidRDefault="003F3674" w:rsidP="00680096">
            <w:pPr>
              <w:autoSpaceDE w:val="0"/>
              <w:autoSpaceDN w:val="0"/>
              <w:adjustRightInd w:val="0"/>
              <w:spacing w:after="0" w:line="240" w:lineRule="auto"/>
              <w:jc w:val="right"/>
              <w:rPr>
                <w:rFonts w:ascii="Times New Roman" w:hAnsi="Times New Roman" w:cs="Times New Roman"/>
                <w:color w:val="000000"/>
                <w:sz w:val="24"/>
                <w:szCs w:val="24"/>
              </w:rPr>
            </w:pPr>
            <w:r w:rsidRPr="00680096">
              <w:rPr>
                <w:rFonts w:ascii="Times New Roman" w:hAnsi="Times New Roman" w:cs="Times New Roman"/>
                <w:color w:val="000000"/>
                <w:sz w:val="24"/>
                <w:szCs w:val="24"/>
              </w:rPr>
              <w:t>90</w:t>
            </w:r>
          </w:p>
        </w:tc>
        <w:tc>
          <w:tcPr>
            <w:tcW w:w="1027" w:type="dxa"/>
            <w:tcBorders>
              <w:top w:val="single" w:sz="6" w:space="0" w:color="auto"/>
              <w:left w:val="single" w:sz="6" w:space="0" w:color="auto"/>
              <w:bottom w:val="single" w:sz="6" w:space="0" w:color="auto"/>
              <w:right w:val="single" w:sz="6" w:space="0" w:color="auto"/>
            </w:tcBorders>
          </w:tcPr>
          <w:p w:rsidR="003F3674" w:rsidRPr="00680096" w:rsidRDefault="003F3674" w:rsidP="00680096">
            <w:pPr>
              <w:autoSpaceDE w:val="0"/>
              <w:autoSpaceDN w:val="0"/>
              <w:adjustRightInd w:val="0"/>
              <w:spacing w:after="0" w:line="240" w:lineRule="auto"/>
              <w:jc w:val="center"/>
              <w:rPr>
                <w:rFonts w:ascii="Times New Roman" w:hAnsi="Times New Roman" w:cs="Times New Roman"/>
                <w:color w:val="000000"/>
                <w:sz w:val="24"/>
                <w:szCs w:val="24"/>
              </w:rPr>
            </w:pPr>
            <w:r w:rsidRPr="00680096">
              <w:rPr>
                <w:rFonts w:ascii="Times New Roman" w:hAnsi="Times New Roman" w:cs="Times New Roman"/>
                <w:color w:val="000000"/>
                <w:sz w:val="24"/>
                <w:szCs w:val="24"/>
              </w:rPr>
              <w:t>640</w:t>
            </w:r>
          </w:p>
        </w:tc>
        <w:tc>
          <w:tcPr>
            <w:tcW w:w="1028" w:type="dxa"/>
            <w:tcBorders>
              <w:top w:val="single" w:sz="6" w:space="0" w:color="auto"/>
              <w:left w:val="single" w:sz="6" w:space="0" w:color="auto"/>
              <w:bottom w:val="single" w:sz="6" w:space="0" w:color="auto"/>
              <w:right w:val="single" w:sz="6" w:space="0" w:color="auto"/>
            </w:tcBorders>
          </w:tcPr>
          <w:p w:rsidR="003F3674" w:rsidRPr="00680096" w:rsidRDefault="003F3674" w:rsidP="00680096">
            <w:pPr>
              <w:autoSpaceDE w:val="0"/>
              <w:autoSpaceDN w:val="0"/>
              <w:adjustRightInd w:val="0"/>
              <w:spacing w:after="0" w:line="240" w:lineRule="auto"/>
              <w:jc w:val="center"/>
              <w:rPr>
                <w:rFonts w:ascii="Times New Roman" w:hAnsi="Times New Roman" w:cs="Times New Roman"/>
                <w:color w:val="000000"/>
                <w:sz w:val="24"/>
                <w:szCs w:val="24"/>
              </w:rPr>
            </w:pPr>
            <w:r w:rsidRPr="00680096">
              <w:rPr>
                <w:rFonts w:ascii="Times New Roman" w:hAnsi="Times New Roman" w:cs="Times New Roman"/>
                <w:color w:val="000000"/>
                <w:sz w:val="24"/>
                <w:szCs w:val="24"/>
              </w:rPr>
              <w:t>511</w:t>
            </w:r>
          </w:p>
        </w:tc>
        <w:tc>
          <w:tcPr>
            <w:tcW w:w="1008" w:type="dxa"/>
            <w:tcBorders>
              <w:top w:val="single" w:sz="6" w:space="0" w:color="auto"/>
              <w:left w:val="single" w:sz="6" w:space="0" w:color="auto"/>
              <w:bottom w:val="single" w:sz="6" w:space="0" w:color="auto"/>
              <w:right w:val="single" w:sz="6" w:space="0" w:color="auto"/>
            </w:tcBorders>
          </w:tcPr>
          <w:p w:rsidR="003F3674" w:rsidRPr="00680096" w:rsidRDefault="003F3674" w:rsidP="00680096">
            <w:pPr>
              <w:autoSpaceDE w:val="0"/>
              <w:autoSpaceDN w:val="0"/>
              <w:adjustRightInd w:val="0"/>
              <w:spacing w:after="0" w:line="240" w:lineRule="auto"/>
              <w:jc w:val="center"/>
              <w:rPr>
                <w:rFonts w:ascii="Times New Roman" w:hAnsi="Times New Roman" w:cs="Times New Roman"/>
                <w:color w:val="000000"/>
                <w:sz w:val="24"/>
                <w:szCs w:val="24"/>
              </w:rPr>
            </w:pPr>
            <w:r w:rsidRPr="00680096">
              <w:rPr>
                <w:rFonts w:ascii="Times New Roman" w:hAnsi="Times New Roman" w:cs="Times New Roman"/>
                <w:color w:val="000000"/>
                <w:sz w:val="24"/>
                <w:szCs w:val="24"/>
              </w:rPr>
              <w:t>01</w:t>
            </w:r>
          </w:p>
        </w:tc>
        <w:tc>
          <w:tcPr>
            <w:tcW w:w="1700" w:type="dxa"/>
            <w:tcBorders>
              <w:top w:val="single" w:sz="6" w:space="0" w:color="auto"/>
              <w:left w:val="single" w:sz="6" w:space="0" w:color="auto"/>
              <w:bottom w:val="single" w:sz="6" w:space="0" w:color="auto"/>
              <w:right w:val="single" w:sz="6" w:space="0" w:color="auto"/>
            </w:tcBorders>
          </w:tcPr>
          <w:p w:rsidR="003F3674" w:rsidRPr="00680096" w:rsidRDefault="003F3674" w:rsidP="00680096">
            <w:pPr>
              <w:autoSpaceDE w:val="0"/>
              <w:autoSpaceDN w:val="0"/>
              <w:adjustRightInd w:val="0"/>
              <w:spacing w:after="0" w:line="240" w:lineRule="auto"/>
              <w:jc w:val="right"/>
              <w:rPr>
                <w:rFonts w:ascii="Times New Roman" w:hAnsi="Times New Roman" w:cs="Times New Roman"/>
                <w:color w:val="000000"/>
                <w:sz w:val="24"/>
                <w:szCs w:val="24"/>
              </w:rPr>
            </w:pPr>
            <w:r w:rsidRPr="00680096">
              <w:rPr>
                <w:rFonts w:ascii="Times New Roman" w:hAnsi="Times New Roman" w:cs="Times New Roman"/>
                <w:color w:val="000000"/>
                <w:sz w:val="24"/>
                <w:szCs w:val="24"/>
              </w:rPr>
              <w:t>11,000,000.00</w:t>
            </w:r>
          </w:p>
        </w:tc>
        <w:tc>
          <w:tcPr>
            <w:tcW w:w="1620" w:type="dxa"/>
            <w:tcBorders>
              <w:top w:val="single" w:sz="6" w:space="0" w:color="auto"/>
              <w:left w:val="single" w:sz="6" w:space="0" w:color="auto"/>
              <w:bottom w:val="single" w:sz="6" w:space="0" w:color="auto"/>
              <w:right w:val="single" w:sz="6" w:space="0" w:color="auto"/>
            </w:tcBorders>
          </w:tcPr>
          <w:p w:rsidR="003F3674" w:rsidRPr="00680096" w:rsidRDefault="003F3674" w:rsidP="00680096">
            <w:pPr>
              <w:autoSpaceDE w:val="0"/>
              <w:autoSpaceDN w:val="0"/>
              <w:adjustRightInd w:val="0"/>
              <w:spacing w:after="0" w:line="240" w:lineRule="auto"/>
              <w:jc w:val="right"/>
              <w:rPr>
                <w:rFonts w:ascii="Times New Roman" w:hAnsi="Times New Roman" w:cs="Times New Roman"/>
                <w:color w:val="000000"/>
                <w:sz w:val="24"/>
                <w:szCs w:val="24"/>
              </w:rPr>
            </w:pPr>
            <w:r w:rsidRPr="00680096">
              <w:rPr>
                <w:rFonts w:ascii="Times New Roman" w:hAnsi="Times New Roman" w:cs="Times New Roman"/>
                <w:color w:val="000000"/>
                <w:sz w:val="24"/>
                <w:szCs w:val="24"/>
              </w:rPr>
              <w:t>-500,000.00</w:t>
            </w:r>
          </w:p>
        </w:tc>
        <w:tc>
          <w:tcPr>
            <w:tcW w:w="1620" w:type="dxa"/>
            <w:tcBorders>
              <w:top w:val="single" w:sz="6" w:space="0" w:color="auto"/>
              <w:left w:val="single" w:sz="6" w:space="0" w:color="auto"/>
              <w:bottom w:val="single" w:sz="6" w:space="0" w:color="auto"/>
              <w:right w:val="single" w:sz="6" w:space="0" w:color="auto"/>
            </w:tcBorders>
          </w:tcPr>
          <w:p w:rsidR="003F3674" w:rsidRPr="00680096" w:rsidRDefault="003F3674" w:rsidP="00680096">
            <w:pPr>
              <w:autoSpaceDE w:val="0"/>
              <w:autoSpaceDN w:val="0"/>
              <w:adjustRightInd w:val="0"/>
              <w:spacing w:after="0" w:line="240" w:lineRule="auto"/>
              <w:jc w:val="right"/>
              <w:rPr>
                <w:rFonts w:ascii="Times New Roman" w:hAnsi="Times New Roman" w:cs="Times New Roman"/>
                <w:color w:val="000000"/>
                <w:sz w:val="24"/>
                <w:szCs w:val="24"/>
              </w:rPr>
            </w:pPr>
            <w:r w:rsidRPr="00680096">
              <w:rPr>
                <w:rFonts w:ascii="Times New Roman" w:hAnsi="Times New Roman" w:cs="Times New Roman"/>
                <w:color w:val="000000"/>
                <w:sz w:val="24"/>
                <w:szCs w:val="24"/>
              </w:rPr>
              <w:t>10,500,000.00</w:t>
            </w:r>
          </w:p>
        </w:tc>
      </w:tr>
      <w:tr w:rsidR="003F3674" w:rsidRPr="00680096" w:rsidTr="000B186F">
        <w:trPr>
          <w:trHeight w:val="288"/>
          <w:jc w:val="center"/>
        </w:trPr>
        <w:tc>
          <w:tcPr>
            <w:tcW w:w="1027" w:type="dxa"/>
            <w:tcBorders>
              <w:top w:val="single" w:sz="6" w:space="0" w:color="auto"/>
              <w:left w:val="single" w:sz="6" w:space="0" w:color="auto"/>
              <w:bottom w:val="single" w:sz="6" w:space="0" w:color="auto"/>
              <w:right w:val="single" w:sz="6" w:space="0" w:color="auto"/>
            </w:tcBorders>
            <w:shd w:val="solid" w:color="FFFF00" w:fill="auto"/>
          </w:tcPr>
          <w:p w:rsidR="003F3674" w:rsidRPr="00680096" w:rsidRDefault="003F3674" w:rsidP="00680096">
            <w:pPr>
              <w:autoSpaceDE w:val="0"/>
              <w:autoSpaceDN w:val="0"/>
              <w:adjustRightInd w:val="0"/>
              <w:spacing w:after="0" w:line="240" w:lineRule="auto"/>
              <w:rPr>
                <w:rFonts w:ascii="Times New Roman" w:hAnsi="Times New Roman" w:cs="Times New Roman"/>
                <w:color w:val="000000"/>
                <w:sz w:val="24"/>
                <w:szCs w:val="24"/>
              </w:rPr>
            </w:pPr>
            <w:r w:rsidRPr="00680096">
              <w:rPr>
                <w:rFonts w:ascii="Times New Roman" w:hAnsi="Times New Roman" w:cs="Times New Roman"/>
                <w:color w:val="000000"/>
                <w:sz w:val="24"/>
                <w:szCs w:val="24"/>
              </w:rPr>
              <w:t>укупно</w:t>
            </w:r>
          </w:p>
        </w:tc>
        <w:tc>
          <w:tcPr>
            <w:tcW w:w="1027" w:type="dxa"/>
            <w:tcBorders>
              <w:top w:val="single" w:sz="6" w:space="0" w:color="auto"/>
              <w:left w:val="single" w:sz="6" w:space="0" w:color="auto"/>
              <w:bottom w:val="single" w:sz="6" w:space="0" w:color="auto"/>
              <w:right w:val="single" w:sz="6" w:space="0" w:color="auto"/>
            </w:tcBorders>
            <w:shd w:val="solid" w:color="FFFF00" w:fill="auto"/>
          </w:tcPr>
          <w:p w:rsidR="003F3674" w:rsidRPr="00680096" w:rsidRDefault="003F3674" w:rsidP="00680096">
            <w:pPr>
              <w:autoSpaceDE w:val="0"/>
              <w:autoSpaceDN w:val="0"/>
              <w:adjustRightInd w:val="0"/>
              <w:spacing w:after="0" w:line="240" w:lineRule="auto"/>
              <w:jc w:val="center"/>
              <w:rPr>
                <w:rFonts w:ascii="Times New Roman" w:hAnsi="Times New Roman" w:cs="Times New Roman"/>
                <w:color w:val="000000"/>
                <w:sz w:val="24"/>
                <w:szCs w:val="24"/>
              </w:rPr>
            </w:pPr>
          </w:p>
        </w:tc>
        <w:tc>
          <w:tcPr>
            <w:tcW w:w="1028" w:type="dxa"/>
            <w:tcBorders>
              <w:top w:val="single" w:sz="6" w:space="0" w:color="auto"/>
              <w:left w:val="single" w:sz="6" w:space="0" w:color="auto"/>
              <w:bottom w:val="single" w:sz="6" w:space="0" w:color="auto"/>
              <w:right w:val="single" w:sz="6" w:space="0" w:color="auto"/>
            </w:tcBorders>
            <w:shd w:val="solid" w:color="FFFF00" w:fill="auto"/>
          </w:tcPr>
          <w:p w:rsidR="003F3674" w:rsidRPr="00680096" w:rsidRDefault="003F3674" w:rsidP="00680096">
            <w:pPr>
              <w:autoSpaceDE w:val="0"/>
              <w:autoSpaceDN w:val="0"/>
              <w:adjustRightInd w:val="0"/>
              <w:spacing w:after="0" w:line="240" w:lineRule="auto"/>
              <w:jc w:val="center"/>
              <w:rPr>
                <w:rFonts w:ascii="Times New Roman" w:hAnsi="Times New Roman" w:cs="Times New Roman"/>
                <w:color w:val="000000"/>
                <w:sz w:val="24"/>
                <w:szCs w:val="24"/>
              </w:rPr>
            </w:pPr>
          </w:p>
        </w:tc>
        <w:tc>
          <w:tcPr>
            <w:tcW w:w="1008" w:type="dxa"/>
            <w:tcBorders>
              <w:top w:val="single" w:sz="6" w:space="0" w:color="auto"/>
              <w:left w:val="single" w:sz="6" w:space="0" w:color="auto"/>
              <w:bottom w:val="single" w:sz="6" w:space="0" w:color="auto"/>
              <w:right w:val="single" w:sz="6" w:space="0" w:color="auto"/>
            </w:tcBorders>
            <w:shd w:val="solid" w:color="FFFF00" w:fill="auto"/>
          </w:tcPr>
          <w:p w:rsidR="003F3674" w:rsidRPr="00680096" w:rsidRDefault="003F3674" w:rsidP="00680096">
            <w:pPr>
              <w:autoSpaceDE w:val="0"/>
              <w:autoSpaceDN w:val="0"/>
              <w:adjustRightInd w:val="0"/>
              <w:spacing w:after="0" w:line="240" w:lineRule="auto"/>
              <w:jc w:val="center"/>
              <w:rPr>
                <w:rFonts w:ascii="Times New Roman" w:hAnsi="Times New Roman" w:cs="Times New Roman"/>
                <w:color w:val="000000"/>
                <w:sz w:val="24"/>
                <w:szCs w:val="24"/>
              </w:rPr>
            </w:pPr>
          </w:p>
        </w:tc>
        <w:tc>
          <w:tcPr>
            <w:tcW w:w="1700" w:type="dxa"/>
            <w:tcBorders>
              <w:top w:val="single" w:sz="6" w:space="0" w:color="auto"/>
              <w:left w:val="single" w:sz="6" w:space="0" w:color="auto"/>
              <w:bottom w:val="single" w:sz="6" w:space="0" w:color="auto"/>
              <w:right w:val="single" w:sz="6" w:space="0" w:color="auto"/>
            </w:tcBorders>
            <w:shd w:val="solid" w:color="FFFF00" w:fill="auto"/>
          </w:tcPr>
          <w:p w:rsidR="003F3674" w:rsidRPr="00680096" w:rsidRDefault="003F3674" w:rsidP="00680096">
            <w:pPr>
              <w:autoSpaceDE w:val="0"/>
              <w:autoSpaceDN w:val="0"/>
              <w:adjustRightInd w:val="0"/>
              <w:spacing w:after="0" w:line="240" w:lineRule="auto"/>
              <w:jc w:val="right"/>
              <w:rPr>
                <w:rFonts w:ascii="Times New Roman" w:hAnsi="Times New Roman" w:cs="Times New Roman"/>
                <w:color w:val="000000"/>
                <w:sz w:val="24"/>
                <w:szCs w:val="24"/>
              </w:rPr>
            </w:pPr>
            <w:r w:rsidRPr="00680096">
              <w:rPr>
                <w:rFonts w:ascii="Times New Roman" w:hAnsi="Times New Roman" w:cs="Times New Roman"/>
                <w:color w:val="000000"/>
                <w:sz w:val="24"/>
                <w:szCs w:val="24"/>
              </w:rPr>
              <w:t>11,000,000.00</w:t>
            </w:r>
          </w:p>
        </w:tc>
        <w:tc>
          <w:tcPr>
            <w:tcW w:w="1620" w:type="dxa"/>
            <w:tcBorders>
              <w:top w:val="single" w:sz="6" w:space="0" w:color="auto"/>
              <w:left w:val="single" w:sz="6" w:space="0" w:color="auto"/>
              <w:bottom w:val="single" w:sz="6" w:space="0" w:color="auto"/>
              <w:right w:val="single" w:sz="6" w:space="0" w:color="auto"/>
            </w:tcBorders>
            <w:shd w:val="solid" w:color="FFFF00" w:fill="auto"/>
          </w:tcPr>
          <w:p w:rsidR="003F3674" w:rsidRPr="00680096" w:rsidRDefault="003F3674" w:rsidP="00680096">
            <w:pPr>
              <w:autoSpaceDE w:val="0"/>
              <w:autoSpaceDN w:val="0"/>
              <w:adjustRightInd w:val="0"/>
              <w:spacing w:after="0" w:line="240" w:lineRule="auto"/>
              <w:jc w:val="right"/>
              <w:rPr>
                <w:rFonts w:ascii="Times New Roman" w:hAnsi="Times New Roman" w:cs="Times New Roman"/>
                <w:color w:val="000000"/>
                <w:sz w:val="24"/>
                <w:szCs w:val="24"/>
              </w:rPr>
            </w:pPr>
            <w:r w:rsidRPr="00680096">
              <w:rPr>
                <w:rFonts w:ascii="Times New Roman" w:hAnsi="Times New Roman" w:cs="Times New Roman"/>
                <w:color w:val="000000"/>
                <w:sz w:val="24"/>
                <w:szCs w:val="24"/>
              </w:rPr>
              <w:t>-500,000.00</w:t>
            </w:r>
          </w:p>
        </w:tc>
        <w:tc>
          <w:tcPr>
            <w:tcW w:w="1620" w:type="dxa"/>
            <w:tcBorders>
              <w:top w:val="single" w:sz="6" w:space="0" w:color="auto"/>
              <w:left w:val="single" w:sz="6" w:space="0" w:color="auto"/>
              <w:bottom w:val="single" w:sz="6" w:space="0" w:color="auto"/>
              <w:right w:val="single" w:sz="6" w:space="0" w:color="auto"/>
            </w:tcBorders>
            <w:shd w:val="solid" w:color="FFFF00" w:fill="auto"/>
          </w:tcPr>
          <w:p w:rsidR="003F3674" w:rsidRPr="00680096" w:rsidRDefault="003F3674" w:rsidP="00680096">
            <w:pPr>
              <w:autoSpaceDE w:val="0"/>
              <w:autoSpaceDN w:val="0"/>
              <w:adjustRightInd w:val="0"/>
              <w:spacing w:after="0" w:line="240" w:lineRule="auto"/>
              <w:jc w:val="right"/>
              <w:rPr>
                <w:rFonts w:ascii="Times New Roman" w:hAnsi="Times New Roman" w:cs="Times New Roman"/>
                <w:color w:val="000000"/>
                <w:sz w:val="24"/>
                <w:szCs w:val="24"/>
              </w:rPr>
            </w:pPr>
            <w:r w:rsidRPr="00680096">
              <w:rPr>
                <w:rFonts w:ascii="Times New Roman" w:hAnsi="Times New Roman" w:cs="Times New Roman"/>
                <w:color w:val="000000"/>
                <w:sz w:val="24"/>
                <w:szCs w:val="24"/>
              </w:rPr>
              <w:t>10,500,000.00</w:t>
            </w:r>
          </w:p>
        </w:tc>
      </w:tr>
    </w:tbl>
    <w:p w:rsidR="003F3674" w:rsidRPr="00680096" w:rsidRDefault="003F3674" w:rsidP="00680096">
      <w:pPr>
        <w:spacing w:after="0" w:line="240" w:lineRule="auto"/>
        <w:jc w:val="both"/>
        <w:rPr>
          <w:rFonts w:ascii="Times New Roman" w:hAnsi="Times New Roman" w:cs="Times New Roman"/>
          <w:color w:val="000000"/>
          <w:sz w:val="24"/>
          <w:szCs w:val="24"/>
        </w:rPr>
      </w:pPr>
      <w:r w:rsidRPr="00680096">
        <w:rPr>
          <w:rFonts w:ascii="Times New Roman" w:hAnsi="Times New Roman" w:cs="Times New Roman"/>
          <w:color w:val="000000"/>
          <w:sz w:val="24"/>
          <w:szCs w:val="24"/>
        </w:rPr>
        <w:t>Смањење на основу реализације до момента израде нацрта ребаланса.</w:t>
      </w:r>
    </w:p>
    <w:p w:rsidR="004608FD" w:rsidRPr="00680096" w:rsidRDefault="004608FD" w:rsidP="00680096">
      <w:pPr>
        <w:spacing w:after="0" w:line="240" w:lineRule="auto"/>
        <w:jc w:val="center"/>
        <w:rPr>
          <w:rFonts w:ascii="Times New Roman" w:hAnsi="Times New Roman" w:cs="Times New Roman"/>
          <w:b/>
          <w:sz w:val="24"/>
          <w:szCs w:val="24"/>
        </w:rPr>
      </w:pPr>
    </w:p>
    <w:p w:rsidR="004B406C" w:rsidRPr="00680096" w:rsidRDefault="004B406C" w:rsidP="00680096">
      <w:pPr>
        <w:spacing w:after="0" w:line="240" w:lineRule="auto"/>
        <w:jc w:val="center"/>
        <w:rPr>
          <w:rFonts w:ascii="Times New Roman" w:hAnsi="Times New Roman" w:cs="Times New Roman"/>
          <w:b/>
          <w:sz w:val="24"/>
          <w:szCs w:val="24"/>
        </w:rPr>
      </w:pPr>
      <w:r w:rsidRPr="00680096">
        <w:rPr>
          <w:rFonts w:ascii="Times New Roman" w:hAnsi="Times New Roman" w:cs="Times New Roman"/>
          <w:b/>
          <w:sz w:val="24"/>
          <w:szCs w:val="24"/>
        </w:rPr>
        <w:t>Програмска активност 0501-0001 –Енергетски менаџмент</w:t>
      </w:r>
    </w:p>
    <w:p w:rsidR="004B406C" w:rsidRPr="00680096" w:rsidRDefault="00264A72" w:rsidP="00680096">
      <w:pPr>
        <w:spacing w:after="0" w:line="240" w:lineRule="auto"/>
        <w:jc w:val="center"/>
        <w:rPr>
          <w:rFonts w:ascii="Times New Roman" w:hAnsi="Times New Roman" w:cs="Times New Roman"/>
          <w:b/>
          <w:sz w:val="24"/>
          <w:szCs w:val="24"/>
        </w:rPr>
      </w:pPr>
      <w:r w:rsidRPr="00680096">
        <w:rPr>
          <w:rFonts w:ascii="Times New Roman" w:hAnsi="Times New Roman" w:cs="Times New Roman"/>
          <w:b/>
          <w:sz w:val="24"/>
          <w:szCs w:val="24"/>
        </w:rPr>
        <w:t>Нема промена</w:t>
      </w:r>
    </w:p>
    <w:p w:rsidR="004B406C" w:rsidRPr="00680096" w:rsidRDefault="004B406C" w:rsidP="00680096">
      <w:pPr>
        <w:spacing w:after="0" w:line="240" w:lineRule="auto"/>
        <w:jc w:val="both"/>
        <w:rPr>
          <w:rFonts w:ascii="Times New Roman" w:hAnsi="Times New Roman" w:cs="Times New Roman"/>
          <w:color w:val="000000"/>
          <w:sz w:val="24"/>
          <w:szCs w:val="24"/>
        </w:rPr>
      </w:pPr>
    </w:p>
    <w:p w:rsidR="005640E1" w:rsidRPr="00680096" w:rsidRDefault="00AF22C8" w:rsidP="00680096">
      <w:pPr>
        <w:spacing w:after="0" w:line="240" w:lineRule="auto"/>
        <w:jc w:val="both"/>
        <w:rPr>
          <w:rStyle w:val="fontstyle01"/>
          <w:sz w:val="24"/>
          <w:szCs w:val="24"/>
        </w:rPr>
      </w:pPr>
      <w:r w:rsidRPr="00680096">
        <w:rPr>
          <w:rStyle w:val="fontstyle01"/>
          <w:sz w:val="24"/>
          <w:szCs w:val="24"/>
        </w:rPr>
        <w:t xml:space="preserve">ОПШТИНСКО ПРАВОБРАНИЛАШТВО </w:t>
      </w:r>
      <w:r w:rsidR="000D2921" w:rsidRPr="00680096">
        <w:rPr>
          <w:rStyle w:val="fontstyle01"/>
          <w:sz w:val="24"/>
          <w:szCs w:val="24"/>
        </w:rPr>
        <w:t>–</w:t>
      </w:r>
      <w:r w:rsidR="00765AA9" w:rsidRPr="00680096">
        <w:rPr>
          <w:rStyle w:val="fontstyle01"/>
          <w:sz w:val="24"/>
          <w:szCs w:val="24"/>
        </w:rPr>
        <w:t xml:space="preserve"> </w:t>
      </w:r>
    </w:p>
    <w:tbl>
      <w:tblPr>
        <w:tblW w:w="0" w:type="auto"/>
        <w:jc w:val="center"/>
        <w:tblLayout w:type="fixed"/>
        <w:tblCellMar>
          <w:left w:w="30" w:type="dxa"/>
          <w:right w:w="30" w:type="dxa"/>
        </w:tblCellMar>
        <w:tblLook w:val="0000"/>
      </w:tblPr>
      <w:tblGrid>
        <w:gridCol w:w="1027"/>
        <w:gridCol w:w="1027"/>
        <w:gridCol w:w="1028"/>
        <w:gridCol w:w="1008"/>
        <w:gridCol w:w="1401"/>
        <w:gridCol w:w="1291"/>
        <w:gridCol w:w="1402"/>
      </w:tblGrid>
      <w:tr w:rsidR="003F3674" w:rsidRPr="00680096" w:rsidTr="000B186F">
        <w:trPr>
          <w:trHeight w:val="288"/>
          <w:jc w:val="center"/>
        </w:trPr>
        <w:tc>
          <w:tcPr>
            <w:tcW w:w="1027" w:type="dxa"/>
            <w:gridSpan w:val="5"/>
            <w:tcBorders>
              <w:top w:val="single" w:sz="6" w:space="0" w:color="auto"/>
              <w:left w:val="single" w:sz="2" w:space="0" w:color="000000"/>
              <w:bottom w:val="single" w:sz="6" w:space="0" w:color="auto"/>
              <w:right w:val="nil"/>
            </w:tcBorders>
            <w:shd w:val="solid" w:color="FF99CC" w:fill="auto"/>
          </w:tcPr>
          <w:p w:rsidR="003F3674" w:rsidRPr="00680096" w:rsidRDefault="003F3674" w:rsidP="00680096">
            <w:pPr>
              <w:autoSpaceDE w:val="0"/>
              <w:autoSpaceDN w:val="0"/>
              <w:adjustRightInd w:val="0"/>
              <w:spacing w:after="0" w:line="240" w:lineRule="auto"/>
              <w:jc w:val="center"/>
              <w:rPr>
                <w:rFonts w:ascii="Times New Roman" w:hAnsi="Times New Roman" w:cs="Times New Roman"/>
                <w:b/>
                <w:bCs/>
                <w:color w:val="000000"/>
                <w:sz w:val="24"/>
                <w:szCs w:val="24"/>
              </w:rPr>
            </w:pPr>
            <w:r w:rsidRPr="00680096">
              <w:rPr>
                <w:rFonts w:ascii="Times New Roman" w:hAnsi="Times New Roman" w:cs="Times New Roman"/>
                <w:b/>
                <w:bCs/>
                <w:color w:val="000000"/>
                <w:sz w:val="24"/>
                <w:szCs w:val="24"/>
              </w:rPr>
              <w:t>0602-0004-Општинско правобранилаштво</w:t>
            </w:r>
          </w:p>
        </w:tc>
        <w:tc>
          <w:tcPr>
            <w:tcW w:w="1291" w:type="dxa"/>
            <w:tcBorders>
              <w:top w:val="single" w:sz="6" w:space="0" w:color="auto"/>
              <w:left w:val="nil"/>
              <w:bottom w:val="single" w:sz="6" w:space="0" w:color="auto"/>
              <w:right w:val="nil"/>
            </w:tcBorders>
            <w:shd w:val="solid" w:color="FF99CC" w:fill="auto"/>
          </w:tcPr>
          <w:p w:rsidR="003F3674" w:rsidRPr="00680096" w:rsidRDefault="003F3674" w:rsidP="00680096">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1402" w:type="dxa"/>
            <w:tcBorders>
              <w:top w:val="single" w:sz="6" w:space="0" w:color="auto"/>
              <w:left w:val="nil"/>
              <w:bottom w:val="single" w:sz="6" w:space="0" w:color="auto"/>
              <w:right w:val="single" w:sz="2" w:space="0" w:color="000000"/>
            </w:tcBorders>
            <w:shd w:val="solid" w:color="FF99CC" w:fill="auto"/>
          </w:tcPr>
          <w:p w:rsidR="003F3674" w:rsidRPr="00680096" w:rsidRDefault="003F3674" w:rsidP="00680096">
            <w:pPr>
              <w:autoSpaceDE w:val="0"/>
              <w:autoSpaceDN w:val="0"/>
              <w:adjustRightInd w:val="0"/>
              <w:spacing w:after="0" w:line="240" w:lineRule="auto"/>
              <w:jc w:val="center"/>
              <w:rPr>
                <w:rFonts w:ascii="Times New Roman" w:hAnsi="Times New Roman" w:cs="Times New Roman"/>
                <w:b/>
                <w:bCs/>
                <w:color w:val="000000"/>
                <w:sz w:val="24"/>
                <w:szCs w:val="24"/>
              </w:rPr>
            </w:pPr>
          </w:p>
        </w:tc>
      </w:tr>
      <w:tr w:rsidR="003F3674" w:rsidRPr="00680096" w:rsidTr="000B186F">
        <w:trPr>
          <w:trHeight w:val="576"/>
          <w:jc w:val="center"/>
        </w:trPr>
        <w:tc>
          <w:tcPr>
            <w:tcW w:w="1027" w:type="dxa"/>
            <w:tcBorders>
              <w:top w:val="single" w:sz="6" w:space="0" w:color="auto"/>
              <w:left w:val="single" w:sz="6" w:space="0" w:color="auto"/>
              <w:bottom w:val="single" w:sz="6" w:space="0" w:color="auto"/>
              <w:right w:val="single" w:sz="6" w:space="0" w:color="auto"/>
            </w:tcBorders>
          </w:tcPr>
          <w:p w:rsidR="003F3674" w:rsidRPr="00680096" w:rsidRDefault="003F3674" w:rsidP="00680096">
            <w:pPr>
              <w:autoSpaceDE w:val="0"/>
              <w:autoSpaceDN w:val="0"/>
              <w:adjustRightInd w:val="0"/>
              <w:spacing w:after="0" w:line="240" w:lineRule="auto"/>
              <w:jc w:val="center"/>
              <w:rPr>
                <w:rFonts w:ascii="Times New Roman" w:hAnsi="Times New Roman" w:cs="Times New Roman"/>
                <w:b/>
                <w:bCs/>
                <w:color w:val="000000"/>
                <w:sz w:val="24"/>
                <w:szCs w:val="24"/>
              </w:rPr>
            </w:pPr>
            <w:r w:rsidRPr="00680096">
              <w:rPr>
                <w:rFonts w:ascii="Times New Roman" w:hAnsi="Times New Roman" w:cs="Times New Roman"/>
                <w:b/>
                <w:bCs/>
                <w:color w:val="000000"/>
                <w:sz w:val="24"/>
                <w:szCs w:val="24"/>
              </w:rPr>
              <w:t>позиција</w:t>
            </w:r>
          </w:p>
        </w:tc>
        <w:tc>
          <w:tcPr>
            <w:tcW w:w="1027" w:type="dxa"/>
            <w:tcBorders>
              <w:top w:val="single" w:sz="6" w:space="0" w:color="auto"/>
              <w:left w:val="single" w:sz="6" w:space="0" w:color="auto"/>
              <w:bottom w:val="single" w:sz="6" w:space="0" w:color="auto"/>
              <w:right w:val="single" w:sz="6" w:space="0" w:color="auto"/>
            </w:tcBorders>
          </w:tcPr>
          <w:p w:rsidR="003F3674" w:rsidRPr="00680096" w:rsidRDefault="003F3674" w:rsidP="00680096">
            <w:pPr>
              <w:autoSpaceDE w:val="0"/>
              <w:autoSpaceDN w:val="0"/>
              <w:adjustRightInd w:val="0"/>
              <w:spacing w:after="0" w:line="240" w:lineRule="auto"/>
              <w:jc w:val="center"/>
              <w:rPr>
                <w:rFonts w:ascii="Times New Roman" w:hAnsi="Times New Roman" w:cs="Times New Roman"/>
                <w:b/>
                <w:bCs/>
                <w:color w:val="000000"/>
                <w:sz w:val="24"/>
                <w:szCs w:val="24"/>
              </w:rPr>
            </w:pPr>
            <w:r w:rsidRPr="00680096">
              <w:rPr>
                <w:rFonts w:ascii="Times New Roman" w:hAnsi="Times New Roman" w:cs="Times New Roman"/>
                <w:b/>
                <w:bCs/>
                <w:color w:val="000000"/>
                <w:sz w:val="24"/>
                <w:szCs w:val="24"/>
              </w:rPr>
              <w:t>функција</w:t>
            </w:r>
          </w:p>
        </w:tc>
        <w:tc>
          <w:tcPr>
            <w:tcW w:w="1028" w:type="dxa"/>
            <w:tcBorders>
              <w:top w:val="single" w:sz="6" w:space="0" w:color="auto"/>
              <w:left w:val="single" w:sz="6" w:space="0" w:color="auto"/>
              <w:bottom w:val="single" w:sz="6" w:space="0" w:color="auto"/>
              <w:right w:val="single" w:sz="6" w:space="0" w:color="auto"/>
            </w:tcBorders>
          </w:tcPr>
          <w:p w:rsidR="003F3674" w:rsidRPr="00680096" w:rsidRDefault="003F3674" w:rsidP="00680096">
            <w:pPr>
              <w:autoSpaceDE w:val="0"/>
              <w:autoSpaceDN w:val="0"/>
              <w:adjustRightInd w:val="0"/>
              <w:spacing w:after="0" w:line="240" w:lineRule="auto"/>
              <w:jc w:val="center"/>
              <w:rPr>
                <w:rFonts w:ascii="Times New Roman" w:hAnsi="Times New Roman" w:cs="Times New Roman"/>
                <w:b/>
                <w:bCs/>
                <w:color w:val="000000"/>
                <w:sz w:val="24"/>
                <w:szCs w:val="24"/>
              </w:rPr>
            </w:pPr>
            <w:r w:rsidRPr="00680096">
              <w:rPr>
                <w:rFonts w:ascii="Times New Roman" w:hAnsi="Times New Roman" w:cs="Times New Roman"/>
                <w:b/>
                <w:bCs/>
                <w:color w:val="000000"/>
                <w:sz w:val="24"/>
                <w:szCs w:val="24"/>
              </w:rPr>
              <w:t>еком.класиф</w:t>
            </w:r>
          </w:p>
        </w:tc>
        <w:tc>
          <w:tcPr>
            <w:tcW w:w="1008" w:type="dxa"/>
            <w:tcBorders>
              <w:top w:val="single" w:sz="6" w:space="0" w:color="auto"/>
              <w:left w:val="single" w:sz="6" w:space="0" w:color="auto"/>
              <w:bottom w:val="single" w:sz="6" w:space="0" w:color="auto"/>
              <w:right w:val="single" w:sz="6" w:space="0" w:color="auto"/>
            </w:tcBorders>
          </w:tcPr>
          <w:p w:rsidR="003F3674" w:rsidRPr="00680096" w:rsidRDefault="003F3674" w:rsidP="00680096">
            <w:pPr>
              <w:autoSpaceDE w:val="0"/>
              <w:autoSpaceDN w:val="0"/>
              <w:adjustRightInd w:val="0"/>
              <w:spacing w:after="0" w:line="240" w:lineRule="auto"/>
              <w:jc w:val="center"/>
              <w:rPr>
                <w:rFonts w:ascii="Times New Roman" w:hAnsi="Times New Roman" w:cs="Times New Roman"/>
                <w:b/>
                <w:bCs/>
                <w:color w:val="000000"/>
                <w:sz w:val="24"/>
                <w:szCs w:val="24"/>
              </w:rPr>
            </w:pPr>
            <w:r w:rsidRPr="00680096">
              <w:rPr>
                <w:rFonts w:ascii="Times New Roman" w:hAnsi="Times New Roman" w:cs="Times New Roman"/>
                <w:b/>
                <w:bCs/>
                <w:color w:val="000000"/>
                <w:sz w:val="24"/>
                <w:szCs w:val="24"/>
              </w:rPr>
              <w:t>извор фин</w:t>
            </w:r>
          </w:p>
        </w:tc>
        <w:tc>
          <w:tcPr>
            <w:tcW w:w="1401" w:type="dxa"/>
            <w:tcBorders>
              <w:top w:val="single" w:sz="6" w:space="0" w:color="auto"/>
              <w:left w:val="single" w:sz="6" w:space="0" w:color="auto"/>
              <w:bottom w:val="single" w:sz="6" w:space="0" w:color="auto"/>
              <w:right w:val="single" w:sz="6" w:space="0" w:color="auto"/>
            </w:tcBorders>
          </w:tcPr>
          <w:p w:rsidR="003F3674" w:rsidRPr="00680096" w:rsidRDefault="003F3674" w:rsidP="00680096">
            <w:pPr>
              <w:autoSpaceDE w:val="0"/>
              <w:autoSpaceDN w:val="0"/>
              <w:adjustRightInd w:val="0"/>
              <w:spacing w:after="0" w:line="240" w:lineRule="auto"/>
              <w:jc w:val="center"/>
              <w:rPr>
                <w:rFonts w:ascii="Times New Roman" w:hAnsi="Times New Roman" w:cs="Times New Roman"/>
                <w:b/>
                <w:bCs/>
                <w:color w:val="000000"/>
                <w:sz w:val="24"/>
                <w:szCs w:val="24"/>
              </w:rPr>
            </w:pPr>
            <w:r w:rsidRPr="00680096">
              <w:rPr>
                <w:rFonts w:ascii="Times New Roman" w:hAnsi="Times New Roman" w:cs="Times New Roman"/>
                <w:b/>
                <w:bCs/>
                <w:color w:val="000000"/>
                <w:sz w:val="24"/>
                <w:szCs w:val="24"/>
              </w:rPr>
              <w:t>план 04/25</w:t>
            </w:r>
          </w:p>
        </w:tc>
        <w:tc>
          <w:tcPr>
            <w:tcW w:w="1291" w:type="dxa"/>
            <w:tcBorders>
              <w:top w:val="single" w:sz="6" w:space="0" w:color="auto"/>
              <w:left w:val="single" w:sz="6" w:space="0" w:color="auto"/>
              <w:bottom w:val="single" w:sz="6" w:space="0" w:color="auto"/>
              <w:right w:val="single" w:sz="6" w:space="0" w:color="auto"/>
            </w:tcBorders>
          </w:tcPr>
          <w:p w:rsidR="003F3674" w:rsidRPr="00680096" w:rsidRDefault="003F3674" w:rsidP="00680096">
            <w:pPr>
              <w:autoSpaceDE w:val="0"/>
              <w:autoSpaceDN w:val="0"/>
              <w:adjustRightInd w:val="0"/>
              <w:spacing w:after="0" w:line="240" w:lineRule="auto"/>
              <w:jc w:val="center"/>
              <w:rPr>
                <w:rFonts w:ascii="Times New Roman" w:hAnsi="Times New Roman" w:cs="Times New Roman"/>
                <w:b/>
                <w:bCs/>
                <w:color w:val="000000"/>
                <w:sz w:val="24"/>
                <w:szCs w:val="24"/>
              </w:rPr>
            </w:pPr>
            <w:r w:rsidRPr="00680096">
              <w:rPr>
                <w:rFonts w:ascii="Times New Roman" w:hAnsi="Times New Roman" w:cs="Times New Roman"/>
                <w:b/>
                <w:bCs/>
                <w:color w:val="000000"/>
                <w:sz w:val="24"/>
                <w:szCs w:val="24"/>
              </w:rPr>
              <w:t>промена (+/-)</w:t>
            </w:r>
          </w:p>
        </w:tc>
        <w:tc>
          <w:tcPr>
            <w:tcW w:w="1402" w:type="dxa"/>
            <w:tcBorders>
              <w:top w:val="single" w:sz="6" w:space="0" w:color="auto"/>
              <w:left w:val="single" w:sz="6" w:space="0" w:color="auto"/>
              <w:bottom w:val="single" w:sz="6" w:space="0" w:color="auto"/>
              <w:right w:val="single" w:sz="6" w:space="0" w:color="auto"/>
            </w:tcBorders>
          </w:tcPr>
          <w:p w:rsidR="003F3674" w:rsidRPr="00680096" w:rsidRDefault="003F3674" w:rsidP="00680096">
            <w:pPr>
              <w:autoSpaceDE w:val="0"/>
              <w:autoSpaceDN w:val="0"/>
              <w:adjustRightInd w:val="0"/>
              <w:spacing w:after="0" w:line="240" w:lineRule="auto"/>
              <w:jc w:val="center"/>
              <w:rPr>
                <w:rFonts w:ascii="Times New Roman" w:hAnsi="Times New Roman" w:cs="Times New Roman"/>
                <w:b/>
                <w:bCs/>
                <w:color w:val="000000"/>
                <w:sz w:val="24"/>
                <w:szCs w:val="24"/>
              </w:rPr>
            </w:pPr>
            <w:r w:rsidRPr="00680096">
              <w:rPr>
                <w:rFonts w:ascii="Times New Roman" w:hAnsi="Times New Roman" w:cs="Times New Roman"/>
                <w:b/>
                <w:bCs/>
                <w:color w:val="000000"/>
                <w:sz w:val="24"/>
                <w:szCs w:val="24"/>
              </w:rPr>
              <w:t>нови план</w:t>
            </w:r>
          </w:p>
        </w:tc>
      </w:tr>
      <w:tr w:rsidR="003F3674" w:rsidRPr="00680096" w:rsidTr="000B186F">
        <w:trPr>
          <w:trHeight w:val="288"/>
          <w:jc w:val="center"/>
        </w:trPr>
        <w:tc>
          <w:tcPr>
            <w:tcW w:w="1027" w:type="dxa"/>
            <w:tcBorders>
              <w:top w:val="single" w:sz="6" w:space="0" w:color="auto"/>
              <w:left w:val="single" w:sz="6" w:space="0" w:color="auto"/>
              <w:bottom w:val="single" w:sz="6" w:space="0" w:color="auto"/>
              <w:right w:val="single" w:sz="6" w:space="0" w:color="auto"/>
            </w:tcBorders>
          </w:tcPr>
          <w:p w:rsidR="003F3674" w:rsidRPr="00680096" w:rsidRDefault="003F3674" w:rsidP="00680096">
            <w:pPr>
              <w:autoSpaceDE w:val="0"/>
              <w:autoSpaceDN w:val="0"/>
              <w:adjustRightInd w:val="0"/>
              <w:spacing w:after="0" w:line="240" w:lineRule="auto"/>
              <w:rPr>
                <w:rFonts w:ascii="Times New Roman" w:hAnsi="Times New Roman" w:cs="Times New Roman"/>
                <w:color w:val="FF0000"/>
                <w:sz w:val="24"/>
                <w:szCs w:val="24"/>
              </w:rPr>
            </w:pPr>
            <w:r w:rsidRPr="00680096">
              <w:rPr>
                <w:rFonts w:ascii="Times New Roman" w:hAnsi="Times New Roman" w:cs="Times New Roman"/>
                <w:color w:val="FF0000"/>
                <w:sz w:val="24"/>
                <w:szCs w:val="24"/>
              </w:rPr>
              <w:t>193</w:t>
            </w:r>
          </w:p>
        </w:tc>
        <w:tc>
          <w:tcPr>
            <w:tcW w:w="1027" w:type="dxa"/>
            <w:tcBorders>
              <w:top w:val="single" w:sz="6" w:space="0" w:color="auto"/>
              <w:left w:val="single" w:sz="6" w:space="0" w:color="auto"/>
              <w:bottom w:val="single" w:sz="6" w:space="0" w:color="auto"/>
              <w:right w:val="single" w:sz="6" w:space="0" w:color="auto"/>
            </w:tcBorders>
          </w:tcPr>
          <w:p w:rsidR="003F3674" w:rsidRPr="00680096" w:rsidRDefault="003F3674" w:rsidP="00680096">
            <w:pPr>
              <w:autoSpaceDE w:val="0"/>
              <w:autoSpaceDN w:val="0"/>
              <w:adjustRightInd w:val="0"/>
              <w:spacing w:after="0" w:line="240" w:lineRule="auto"/>
              <w:jc w:val="center"/>
              <w:rPr>
                <w:rFonts w:ascii="Times New Roman" w:hAnsi="Times New Roman" w:cs="Times New Roman"/>
                <w:color w:val="FF0000"/>
                <w:sz w:val="24"/>
                <w:szCs w:val="24"/>
              </w:rPr>
            </w:pPr>
            <w:r w:rsidRPr="00680096">
              <w:rPr>
                <w:rFonts w:ascii="Times New Roman" w:hAnsi="Times New Roman" w:cs="Times New Roman"/>
                <w:color w:val="FF0000"/>
                <w:sz w:val="24"/>
                <w:szCs w:val="24"/>
              </w:rPr>
              <w:t>330</w:t>
            </w:r>
          </w:p>
        </w:tc>
        <w:tc>
          <w:tcPr>
            <w:tcW w:w="1028" w:type="dxa"/>
            <w:tcBorders>
              <w:top w:val="single" w:sz="6" w:space="0" w:color="auto"/>
              <w:left w:val="single" w:sz="6" w:space="0" w:color="auto"/>
              <w:bottom w:val="single" w:sz="6" w:space="0" w:color="auto"/>
              <w:right w:val="single" w:sz="6" w:space="0" w:color="auto"/>
            </w:tcBorders>
          </w:tcPr>
          <w:p w:rsidR="003F3674" w:rsidRPr="00680096" w:rsidRDefault="003F3674" w:rsidP="00680096">
            <w:pPr>
              <w:autoSpaceDE w:val="0"/>
              <w:autoSpaceDN w:val="0"/>
              <w:adjustRightInd w:val="0"/>
              <w:spacing w:after="0" w:line="240" w:lineRule="auto"/>
              <w:jc w:val="center"/>
              <w:rPr>
                <w:rFonts w:ascii="Times New Roman" w:hAnsi="Times New Roman" w:cs="Times New Roman"/>
                <w:color w:val="FF0000"/>
                <w:sz w:val="24"/>
                <w:szCs w:val="24"/>
              </w:rPr>
            </w:pPr>
            <w:r w:rsidRPr="00680096">
              <w:rPr>
                <w:rFonts w:ascii="Times New Roman" w:hAnsi="Times New Roman" w:cs="Times New Roman"/>
                <w:color w:val="FF0000"/>
                <w:sz w:val="24"/>
                <w:szCs w:val="24"/>
              </w:rPr>
              <w:t>411</w:t>
            </w:r>
          </w:p>
        </w:tc>
        <w:tc>
          <w:tcPr>
            <w:tcW w:w="1008" w:type="dxa"/>
            <w:tcBorders>
              <w:top w:val="single" w:sz="6" w:space="0" w:color="auto"/>
              <w:left w:val="single" w:sz="6" w:space="0" w:color="auto"/>
              <w:bottom w:val="single" w:sz="6" w:space="0" w:color="auto"/>
              <w:right w:val="single" w:sz="6" w:space="0" w:color="auto"/>
            </w:tcBorders>
          </w:tcPr>
          <w:p w:rsidR="003F3674" w:rsidRPr="00680096" w:rsidRDefault="003F3674" w:rsidP="00680096">
            <w:pPr>
              <w:autoSpaceDE w:val="0"/>
              <w:autoSpaceDN w:val="0"/>
              <w:adjustRightInd w:val="0"/>
              <w:spacing w:after="0" w:line="240" w:lineRule="auto"/>
              <w:jc w:val="center"/>
              <w:rPr>
                <w:rFonts w:ascii="Times New Roman" w:hAnsi="Times New Roman" w:cs="Times New Roman"/>
                <w:color w:val="FF0000"/>
                <w:sz w:val="24"/>
                <w:szCs w:val="24"/>
              </w:rPr>
            </w:pPr>
            <w:r w:rsidRPr="00680096">
              <w:rPr>
                <w:rFonts w:ascii="Times New Roman" w:hAnsi="Times New Roman" w:cs="Times New Roman"/>
                <w:color w:val="FF0000"/>
                <w:sz w:val="24"/>
                <w:szCs w:val="24"/>
              </w:rPr>
              <w:t>01</w:t>
            </w:r>
          </w:p>
        </w:tc>
        <w:tc>
          <w:tcPr>
            <w:tcW w:w="1401" w:type="dxa"/>
            <w:tcBorders>
              <w:top w:val="single" w:sz="6" w:space="0" w:color="auto"/>
              <w:left w:val="single" w:sz="6" w:space="0" w:color="auto"/>
              <w:bottom w:val="single" w:sz="6" w:space="0" w:color="auto"/>
              <w:right w:val="single" w:sz="6" w:space="0" w:color="auto"/>
            </w:tcBorders>
          </w:tcPr>
          <w:p w:rsidR="003F3674" w:rsidRPr="00680096" w:rsidRDefault="003F3674" w:rsidP="00680096">
            <w:pPr>
              <w:autoSpaceDE w:val="0"/>
              <w:autoSpaceDN w:val="0"/>
              <w:adjustRightInd w:val="0"/>
              <w:spacing w:after="0" w:line="240" w:lineRule="auto"/>
              <w:jc w:val="right"/>
              <w:rPr>
                <w:rFonts w:ascii="Times New Roman" w:hAnsi="Times New Roman" w:cs="Times New Roman"/>
                <w:color w:val="FF0000"/>
                <w:sz w:val="24"/>
                <w:szCs w:val="24"/>
              </w:rPr>
            </w:pPr>
            <w:r w:rsidRPr="00680096">
              <w:rPr>
                <w:rFonts w:ascii="Times New Roman" w:hAnsi="Times New Roman" w:cs="Times New Roman"/>
                <w:color w:val="FF0000"/>
                <w:sz w:val="24"/>
                <w:szCs w:val="24"/>
              </w:rPr>
              <w:t>2,814,000.00</w:t>
            </w:r>
          </w:p>
        </w:tc>
        <w:tc>
          <w:tcPr>
            <w:tcW w:w="1291" w:type="dxa"/>
            <w:tcBorders>
              <w:top w:val="single" w:sz="6" w:space="0" w:color="auto"/>
              <w:left w:val="single" w:sz="6" w:space="0" w:color="auto"/>
              <w:bottom w:val="single" w:sz="6" w:space="0" w:color="auto"/>
              <w:right w:val="single" w:sz="6" w:space="0" w:color="auto"/>
            </w:tcBorders>
          </w:tcPr>
          <w:p w:rsidR="003F3674" w:rsidRPr="00680096" w:rsidRDefault="003F3674" w:rsidP="00680096">
            <w:pPr>
              <w:autoSpaceDE w:val="0"/>
              <w:autoSpaceDN w:val="0"/>
              <w:adjustRightInd w:val="0"/>
              <w:spacing w:after="0" w:line="240" w:lineRule="auto"/>
              <w:jc w:val="right"/>
              <w:rPr>
                <w:rFonts w:ascii="Times New Roman" w:hAnsi="Times New Roman" w:cs="Times New Roman"/>
                <w:color w:val="000000"/>
                <w:sz w:val="24"/>
                <w:szCs w:val="24"/>
              </w:rPr>
            </w:pPr>
            <w:r w:rsidRPr="00680096">
              <w:rPr>
                <w:rFonts w:ascii="Times New Roman" w:hAnsi="Times New Roman" w:cs="Times New Roman"/>
                <w:color w:val="000000"/>
                <w:sz w:val="24"/>
                <w:szCs w:val="24"/>
              </w:rPr>
              <w:t>88,580.00</w:t>
            </w:r>
          </w:p>
        </w:tc>
        <w:tc>
          <w:tcPr>
            <w:tcW w:w="1402" w:type="dxa"/>
            <w:tcBorders>
              <w:top w:val="single" w:sz="6" w:space="0" w:color="auto"/>
              <w:left w:val="single" w:sz="6" w:space="0" w:color="auto"/>
              <w:bottom w:val="single" w:sz="6" w:space="0" w:color="auto"/>
              <w:right w:val="single" w:sz="6" w:space="0" w:color="auto"/>
            </w:tcBorders>
            <w:shd w:val="solid" w:color="FFFF00" w:fill="auto"/>
          </w:tcPr>
          <w:p w:rsidR="003F3674" w:rsidRPr="00680096" w:rsidRDefault="003F3674" w:rsidP="00680096">
            <w:pPr>
              <w:autoSpaceDE w:val="0"/>
              <w:autoSpaceDN w:val="0"/>
              <w:adjustRightInd w:val="0"/>
              <w:spacing w:after="0" w:line="240" w:lineRule="auto"/>
              <w:jc w:val="right"/>
              <w:rPr>
                <w:rFonts w:ascii="Times New Roman" w:hAnsi="Times New Roman" w:cs="Times New Roman"/>
                <w:color w:val="000000"/>
                <w:sz w:val="24"/>
                <w:szCs w:val="24"/>
              </w:rPr>
            </w:pPr>
            <w:r w:rsidRPr="00680096">
              <w:rPr>
                <w:rFonts w:ascii="Times New Roman" w:hAnsi="Times New Roman" w:cs="Times New Roman"/>
                <w:color w:val="000000"/>
                <w:sz w:val="24"/>
                <w:szCs w:val="24"/>
              </w:rPr>
              <w:t>2,902,580.00</w:t>
            </w:r>
          </w:p>
        </w:tc>
      </w:tr>
      <w:tr w:rsidR="003F3674" w:rsidRPr="00680096" w:rsidTr="000B186F">
        <w:trPr>
          <w:trHeight w:val="288"/>
          <w:jc w:val="center"/>
        </w:trPr>
        <w:tc>
          <w:tcPr>
            <w:tcW w:w="1027" w:type="dxa"/>
            <w:tcBorders>
              <w:top w:val="single" w:sz="6" w:space="0" w:color="auto"/>
              <w:left w:val="single" w:sz="6" w:space="0" w:color="auto"/>
              <w:bottom w:val="single" w:sz="6" w:space="0" w:color="auto"/>
              <w:right w:val="single" w:sz="6" w:space="0" w:color="auto"/>
            </w:tcBorders>
          </w:tcPr>
          <w:p w:rsidR="003F3674" w:rsidRPr="00680096" w:rsidRDefault="003F3674" w:rsidP="00680096">
            <w:pPr>
              <w:autoSpaceDE w:val="0"/>
              <w:autoSpaceDN w:val="0"/>
              <w:adjustRightInd w:val="0"/>
              <w:spacing w:after="0" w:line="240" w:lineRule="auto"/>
              <w:rPr>
                <w:rFonts w:ascii="Times New Roman" w:hAnsi="Times New Roman" w:cs="Times New Roman"/>
                <w:color w:val="FF0000"/>
                <w:sz w:val="24"/>
                <w:szCs w:val="24"/>
              </w:rPr>
            </w:pPr>
            <w:r w:rsidRPr="00680096">
              <w:rPr>
                <w:rFonts w:ascii="Times New Roman" w:hAnsi="Times New Roman" w:cs="Times New Roman"/>
                <w:color w:val="FF0000"/>
                <w:sz w:val="24"/>
                <w:szCs w:val="24"/>
              </w:rPr>
              <w:t>194</w:t>
            </w:r>
          </w:p>
        </w:tc>
        <w:tc>
          <w:tcPr>
            <w:tcW w:w="1027" w:type="dxa"/>
            <w:tcBorders>
              <w:top w:val="single" w:sz="6" w:space="0" w:color="auto"/>
              <w:left w:val="single" w:sz="6" w:space="0" w:color="auto"/>
              <w:bottom w:val="single" w:sz="6" w:space="0" w:color="auto"/>
              <w:right w:val="single" w:sz="6" w:space="0" w:color="auto"/>
            </w:tcBorders>
          </w:tcPr>
          <w:p w:rsidR="003F3674" w:rsidRPr="00680096" w:rsidRDefault="003F3674" w:rsidP="00680096">
            <w:pPr>
              <w:autoSpaceDE w:val="0"/>
              <w:autoSpaceDN w:val="0"/>
              <w:adjustRightInd w:val="0"/>
              <w:spacing w:after="0" w:line="240" w:lineRule="auto"/>
              <w:jc w:val="center"/>
              <w:rPr>
                <w:rFonts w:ascii="Times New Roman" w:hAnsi="Times New Roman" w:cs="Times New Roman"/>
                <w:color w:val="FF0000"/>
                <w:sz w:val="24"/>
                <w:szCs w:val="24"/>
              </w:rPr>
            </w:pPr>
            <w:r w:rsidRPr="00680096">
              <w:rPr>
                <w:rFonts w:ascii="Times New Roman" w:hAnsi="Times New Roman" w:cs="Times New Roman"/>
                <w:color w:val="FF0000"/>
                <w:sz w:val="24"/>
                <w:szCs w:val="24"/>
              </w:rPr>
              <w:t>330</w:t>
            </w:r>
          </w:p>
        </w:tc>
        <w:tc>
          <w:tcPr>
            <w:tcW w:w="1028" w:type="dxa"/>
            <w:tcBorders>
              <w:top w:val="single" w:sz="6" w:space="0" w:color="auto"/>
              <w:left w:val="single" w:sz="6" w:space="0" w:color="auto"/>
              <w:bottom w:val="single" w:sz="6" w:space="0" w:color="auto"/>
              <w:right w:val="single" w:sz="6" w:space="0" w:color="auto"/>
            </w:tcBorders>
          </w:tcPr>
          <w:p w:rsidR="003F3674" w:rsidRPr="00680096" w:rsidRDefault="003F3674" w:rsidP="00680096">
            <w:pPr>
              <w:autoSpaceDE w:val="0"/>
              <w:autoSpaceDN w:val="0"/>
              <w:adjustRightInd w:val="0"/>
              <w:spacing w:after="0" w:line="240" w:lineRule="auto"/>
              <w:jc w:val="center"/>
              <w:rPr>
                <w:rFonts w:ascii="Times New Roman" w:hAnsi="Times New Roman" w:cs="Times New Roman"/>
                <w:color w:val="FF0000"/>
                <w:sz w:val="24"/>
                <w:szCs w:val="24"/>
              </w:rPr>
            </w:pPr>
            <w:r w:rsidRPr="00680096">
              <w:rPr>
                <w:rFonts w:ascii="Times New Roman" w:hAnsi="Times New Roman" w:cs="Times New Roman"/>
                <w:color w:val="FF0000"/>
                <w:sz w:val="24"/>
                <w:szCs w:val="24"/>
              </w:rPr>
              <w:t>4121</w:t>
            </w:r>
          </w:p>
        </w:tc>
        <w:tc>
          <w:tcPr>
            <w:tcW w:w="1008" w:type="dxa"/>
            <w:tcBorders>
              <w:top w:val="single" w:sz="6" w:space="0" w:color="auto"/>
              <w:left w:val="single" w:sz="6" w:space="0" w:color="auto"/>
              <w:bottom w:val="single" w:sz="6" w:space="0" w:color="auto"/>
              <w:right w:val="single" w:sz="6" w:space="0" w:color="auto"/>
            </w:tcBorders>
          </w:tcPr>
          <w:p w:rsidR="003F3674" w:rsidRPr="00680096" w:rsidRDefault="003F3674" w:rsidP="00680096">
            <w:pPr>
              <w:autoSpaceDE w:val="0"/>
              <w:autoSpaceDN w:val="0"/>
              <w:adjustRightInd w:val="0"/>
              <w:spacing w:after="0" w:line="240" w:lineRule="auto"/>
              <w:jc w:val="center"/>
              <w:rPr>
                <w:rFonts w:ascii="Times New Roman" w:hAnsi="Times New Roman" w:cs="Times New Roman"/>
                <w:color w:val="FF0000"/>
                <w:sz w:val="24"/>
                <w:szCs w:val="24"/>
              </w:rPr>
            </w:pPr>
            <w:r w:rsidRPr="00680096">
              <w:rPr>
                <w:rFonts w:ascii="Times New Roman" w:hAnsi="Times New Roman" w:cs="Times New Roman"/>
                <w:color w:val="FF0000"/>
                <w:sz w:val="24"/>
                <w:szCs w:val="24"/>
              </w:rPr>
              <w:t>01</w:t>
            </w:r>
          </w:p>
        </w:tc>
        <w:tc>
          <w:tcPr>
            <w:tcW w:w="1401" w:type="dxa"/>
            <w:tcBorders>
              <w:top w:val="single" w:sz="6" w:space="0" w:color="auto"/>
              <w:left w:val="single" w:sz="6" w:space="0" w:color="auto"/>
              <w:bottom w:val="single" w:sz="6" w:space="0" w:color="auto"/>
              <w:right w:val="single" w:sz="6" w:space="0" w:color="auto"/>
            </w:tcBorders>
          </w:tcPr>
          <w:p w:rsidR="003F3674" w:rsidRPr="00680096" w:rsidRDefault="003F3674" w:rsidP="00680096">
            <w:pPr>
              <w:autoSpaceDE w:val="0"/>
              <w:autoSpaceDN w:val="0"/>
              <w:adjustRightInd w:val="0"/>
              <w:spacing w:after="0" w:line="240" w:lineRule="auto"/>
              <w:jc w:val="right"/>
              <w:rPr>
                <w:rFonts w:ascii="Times New Roman" w:hAnsi="Times New Roman" w:cs="Times New Roman"/>
                <w:color w:val="FF0000"/>
                <w:sz w:val="24"/>
                <w:szCs w:val="24"/>
              </w:rPr>
            </w:pPr>
            <w:r w:rsidRPr="00680096">
              <w:rPr>
                <w:rFonts w:ascii="Times New Roman" w:hAnsi="Times New Roman" w:cs="Times New Roman"/>
                <w:color w:val="FF0000"/>
                <w:sz w:val="24"/>
                <w:szCs w:val="24"/>
              </w:rPr>
              <w:t>296,400.00</w:t>
            </w:r>
          </w:p>
        </w:tc>
        <w:tc>
          <w:tcPr>
            <w:tcW w:w="1291" w:type="dxa"/>
            <w:tcBorders>
              <w:top w:val="single" w:sz="6" w:space="0" w:color="auto"/>
              <w:left w:val="single" w:sz="6" w:space="0" w:color="auto"/>
              <w:bottom w:val="single" w:sz="6" w:space="0" w:color="auto"/>
              <w:right w:val="single" w:sz="6" w:space="0" w:color="auto"/>
            </w:tcBorders>
          </w:tcPr>
          <w:p w:rsidR="003F3674" w:rsidRPr="00680096" w:rsidRDefault="003F3674" w:rsidP="00680096">
            <w:pPr>
              <w:autoSpaceDE w:val="0"/>
              <w:autoSpaceDN w:val="0"/>
              <w:adjustRightInd w:val="0"/>
              <w:spacing w:after="0" w:line="240" w:lineRule="auto"/>
              <w:jc w:val="right"/>
              <w:rPr>
                <w:rFonts w:ascii="Times New Roman" w:hAnsi="Times New Roman" w:cs="Times New Roman"/>
                <w:color w:val="000000"/>
                <w:sz w:val="24"/>
                <w:szCs w:val="24"/>
              </w:rPr>
            </w:pPr>
            <w:r w:rsidRPr="00680096">
              <w:rPr>
                <w:rFonts w:ascii="Times New Roman" w:hAnsi="Times New Roman" w:cs="Times New Roman"/>
                <w:color w:val="000000"/>
                <w:sz w:val="24"/>
                <w:szCs w:val="24"/>
              </w:rPr>
              <w:t>-6,142.00</w:t>
            </w:r>
          </w:p>
        </w:tc>
        <w:tc>
          <w:tcPr>
            <w:tcW w:w="1402" w:type="dxa"/>
            <w:tcBorders>
              <w:top w:val="single" w:sz="6" w:space="0" w:color="auto"/>
              <w:left w:val="single" w:sz="6" w:space="0" w:color="auto"/>
              <w:bottom w:val="single" w:sz="6" w:space="0" w:color="auto"/>
              <w:right w:val="single" w:sz="6" w:space="0" w:color="auto"/>
            </w:tcBorders>
            <w:shd w:val="solid" w:color="FFFF00" w:fill="auto"/>
          </w:tcPr>
          <w:p w:rsidR="003F3674" w:rsidRPr="00680096" w:rsidRDefault="003F3674" w:rsidP="00680096">
            <w:pPr>
              <w:autoSpaceDE w:val="0"/>
              <w:autoSpaceDN w:val="0"/>
              <w:adjustRightInd w:val="0"/>
              <w:spacing w:after="0" w:line="240" w:lineRule="auto"/>
              <w:jc w:val="right"/>
              <w:rPr>
                <w:rFonts w:ascii="Times New Roman" w:hAnsi="Times New Roman" w:cs="Times New Roman"/>
                <w:color w:val="000000"/>
                <w:sz w:val="24"/>
                <w:szCs w:val="24"/>
              </w:rPr>
            </w:pPr>
            <w:r w:rsidRPr="00680096">
              <w:rPr>
                <w:rFonts w:ascii="Times New Roman" w:hAnsi="Times New Roman" w:cs="Times New Roman"/>
                <w:color w:val="000000"/>
                <w:sz w:val="24"/>
                <w:szCs w:val="24"/>
              </w:rPr>
              <w:t>290,258.00</w:t>
            </w:r>
          </w:p>
        </w:tc>
      </w:tr>
      <w:tr w:rsidR="003F3674" w:rsidRPr="00680096" w:rsidTr="000B186F">
        <w:trPr>
          <w:trHeight w:val="288"/>
          <w:jc w:val="center"/>
        </w:trPr>
        <w:tc>
          <w:tcPr>
            <w:tcW w:w="1027" w:type="dxa"/>
            <w:tcBorders>
              <w:top w:val="single" w:sz="6" w:space="0" w:color="auto"/>
              <w:left w:val="single" w:sz="6" w:space="0" w:color="auto"/>
              <w:bottom w:val="single" w:sz="6" w:space="0" w:color="auto"/>
              <w:right w:val="single" w:sz="6" w:space="0" w:color="auto"/>
            </w:tcBorders>
          </w:tcPr>
          <w:p w:rsidR="003F3674" w:rsidRPr="00680096" w:rsidRDefault="003F3674" w:rsidP="00680096">
            <w:pPr>
              <w:autoSpaceDE w:val="0"/>
              <w:autoSpaceDN w:val="0"/>
              <w:adjustRightInd w:val="0"/>
              <w:spacing w:after="0" w:line="240" w:lineRule="auto"/>
              <w:rPr>
                <w:rFonts w:ascii="Times New Roman" w:hAnsi="Times New Roman" w:cs="Times New Roman"/>
                <w:color w:val="FF0000"/>
                <w:sz w:val="24"/>
                <w:szCs w:val="24"/>
              </w:rPr>
            </w:pPr>
            <w:r w:rsidRPr="00680096">
              <w:rPr>
                <w:rFonts w:ascii="Times New Roman" w:hAnsi="Times New Roman" w:cs="Times New Roman"/>
                <w:color w:val="FF0000"/>
                <w:sz w:val="24"/>
                <w:szCs w:val="24"/>
              </w:rPr>
              <w:t>194</w:t>
            </w:r>
          </w:p>
        </w:tc>
        <w:tc>
          <w:tcPr>
            <w:tcW w:w="1027" w:type="dxa"/>
            <w:tcBorders>
              <w:top w:val="single" w:sz="6" w:space="0" w:color="auto"/>
              <w:left w:val="single" w:sz="6" w:space="0" w:color="auto"/>
              <w:bottom w:val="single" w:sz="6" w:space="0" w:color="auto"/>
              <w:right w:val="single" w:sz="6" w:space="0" w:color="auto"/>
            </w:tcBorders>
          </w:tcPr>
          <w:p w:rsidR="003F3674" w:rsidRPr="00680096" w:rsidRDefault="003F3674" w:rsidP="00680096">
            <w:pPr>
              <w:autoSpaceDE w:val="0"/>
              <w:autoSpaceDN w:val="0"/>
              <w:adjustRightInd w:val="0"/>
              <w:spacing w:after="0" w:line="240" w:lineRule="auto"/>
              <w:jc w:val="center"/>
              <w:rPr>
                <w:rFonts w:ascii="Times New Roman" w:hAnsi="Times New Roman" w:cs="Times New Roman"/>
                <w:color w:val="FF0000"/>
                <w:sz w:val="24"/>
                <w:szCs w:val="24"/>
              </w:rPr>
            </w:pPr>
            <w:r w:rsidRPr="00680096">
              <w:rPr>
                <w:rFonts w:ascii="Times New Roman" w:hAnsi="Times New Roman" w:cs="Times New Roman"/>
                <w:color w:val="FF0000"/>
                <w:sz w:val="24"/>
                <w:szCs w:val="24"/>
              </w:rPr>
              <w:t>330</w:t>
            </w:r>
          </w:p>
        </w:tc>
        <w:tc>
          <w:tcPr>
            <w:tcW w:w="1028" w:type="dxa"/>
            <w:tcBorders>
              <w:top w:val="single" w:sz="6" w:space="0" w:color="auto"/>
              <w:left w:val="single" w:sz="6" w:space="0" w:color="auto"/>
              <w:bottom w:val="single" w:sz="6" w:space="0" w:color="auto"/>
              <w:right w:val="single" w:sz="6" w:space="0" w:color="auto"/>
            </w:tcBorders>
          </w:tcPr>
          <w:p w:rsidR="003F3674" w:rsidRPr="00680096" w:rsidRDefault="003F3674" w:rsidP="00680096">
            <w:pPr>
              <w:autoSpaceDE w:val="0"/>
              <w:autoSpaceDN w:val="0"/>
              <w:adjustRightInd w:val="0"/>
              <w:spacing w:after="0" w:line="240" w:lineRule="auto"/>
              <w:jc w:val="center"/>
              <w:rPr>
                <w:rFonts w:ascii="Times New Roman" w:hAnsi="Times New Roman" w:cs="Times New Roman"/>
                <w:color w:val="FF0000"/>
                <w:sz w:val="24"/>
                <w:szCs w:val="24"/>
              </w:rPr>
            </w:pPr>
            <w:r w:rsidRPr="00680096">
              <w:rPr>
                <w:rFonts w:ascii="Times New Roman" w:hAnsi="Times New Roman" w:cs="Times New Roman"/>
                <w:color w:val="FF0000"/>
                <w:sz w:val="24"/>
                <w:szCs w:val="24"/>
              </w:rPr>
              <w:t>4122</w:t>
            </w:r>
          </w:p>
        </w:tc>
        <w:tc>
          <w:tcPr>
            <w:tcW w:w="1008" w:type="dxa"/>
            <w:tcBorders>
              <w:top w:val="single" w:sz="6" w:space="0" w:color="auto"/>
              <w:left w:val="single" w:sz="6" w:space="0" w:color="auto"/>
              <w:bottom w:val="single" w:sz="6" w:space="0" w:color="auto"/>
              <w:right w:val="single" w:sz="6" w:space="0" w:color="auto"/>
            </w:tcBorders>
          </w:tcPr>
          <w:p w:rsidR="003F3674" w:rsidRPr="00680096" w:rsidRDefault="003F3674" w:rsidP="00680096">
            <w:pPr>
              <w:autoSpaceDE w:val="0"/>
              <w:autoSpaceDN w:val="0"/>
              <w:adjustRightInd w:val="0"/>
              <w:spacing w:after="0" w:line="240" w:lineRule="auto"/>
              <w:jc w:val="center"/>
              <w:rPr>
                <w:rFonts w:ascii="Times New Roman" w:hAnsi="Times New Roman" w:cs="Times New Roman"/>
                <w:color w:val="FF0000"/>
                <w:sz w:val="24"/>
                <w:szCs w:val="24"/>
              </w:rPr>
            </w:pPr>
            <w:r w:rsidRPr="00680096">
              <w:rPr>
                <w:rFonts w:ascii="Times New Roman" w:hAnsi="Times New Roman" w:cs="Times New Roman"/>
                <w:color w:val="FF0000"/>
                <w:sz w:val="24"/>
                <w:szCs w:val="24"/>
              </w:rPr>
              <w:t>01</w:t>
            </w:r>
          </w:p>
        </w:tc>
        <w:tc>
          <w:tcPr>
            <w:tcW w:w="1401" w:type="dxa"/>
            <w:tcBorders>
              <w:top w:val="single" w:sz="6" w:space="0" w:color="auto"/>
              <w:left w:val="single" w:sz="6" w:space="0" w:color="auto"/>
              <w:bottom w:val="single" w:sz="6" w:space="0" w:color="auto"/>
              <w:right w:val="single" w:sz="6" w:space="0" w:color="auto"/>
            </w:tcBorders>
          </w:tcPr>
          <w:p w:rsidR="003F3674" w:rsidRPr="00680096" w:rsidRDefault="003F3674" w:rsidP="00680096">
            <w:pPr>
              <w:autoSpaceDE w:val="0"/>
              <w:autoSpaceDN w:val="0"/>
              <w:adjustRightInd w:val="0"/>
              <w:spacing w:after="0" w:line="240" w:lineRule="auto"/>
              <w:jc w:val="right"/>
              <w:rPr>
                <w:rFonts w:ascii="Times New Roman" w:hAnsi="Times New Roman" w:cs="Times New Roman"/>
                <w:color w:val="FF0000"/>
                <w:sz w:val="24"/>
                <w:szCs w:val="24"/>
              </w:rPr>
            </w:pPr>
            <w:r w:rsidRPr="00680096">
              <w:rPr>
                <w:rFonts w:ascii="Times New Roman" w:hAnsi="Times New Roman" w:cs="Times New Roman"/>
                <w:color w:val="FF0000"/>
                <w:sz w:val="24"/>
                <w:szCs w:val="24"/>
              </w:rPr>
              <w:t>136,890.00</w:t>
            </w:r>
          </w:p>
        </w:tc>
        <w:tc>
          <w:tcPr>
            <w:tcW w:w="1291" w:type="dxa"/>
            <w:tcBorders>
              <w:top w:val="single" w:sz="6" w:space="0" w:color="auto"/>
              <w:left w:val="single" w:sz="6" w:space="0" w:color="auto"/>
              <w:bottom w:val="single" w:sz="6" w:space="0" w:color="auto"/>
              <w:right w:val="single" w:sz="6" w:space="0" w:color="auto"/>
            </w:tcBorders>
          </w:tcPr>
          <w:p w:rsidR="003F3674" w:rsidRPr="00680096" w:rsidRDefault="003F3674" w:rsidP="00680096">
            <w:pPr>
              <w:autoSpaceDE w:val="0"/>
              <w:autoSpaceDN w:val="0"/>
              <w:adjustRightInd w:val="0"/>
              <w:spacing w:after="0" w:line="240" w:lineRule="auto"/>
              <w:jc w:val="right"/>
              <w:rPr>
                <w:rFonts w:ascii="Times New Roman" w:hAnsi="Times New Roman" w:cs="Times New Roman"/>
                <w:color w:val="000000"/>
                <w:sz w:val="24"/>
                <w:szCs w:val="24"/>
              </w:rPr>
            </w:pPr>
            <w:r w:rsidRPr="00680096">
              <w:rPr>
                <w:rFonts w:ascii="Times New Roman" w:hAnsi="Times New Roman" w:cs="Times New Roman"/>
                <w:color w:val="000000"/>
                <w:sz w:val="24"/>
                <w:szCs w:val="24"/>
              </w:rPr>
              <w:t>12,593.00</w:t>
            </w:r>
          </w:p>
        </w:tc>
        <w:tc>
          <w:tcPr>
            <w:tcW w:w="1402" w:type="dxa"/>
            <w:tcBorders>
              <w:top w:val="single" w:sz="6" w:space="0" w:color="auto"/>
              <w:left w:val="single" w:sz="6" w:space="0" w:color="auto"/>
              <w:bottom w:val="single" w:sz="6" w:space="0" w:color="auto"/>
              <w:right w:val="single" w:sz="6" w:space="0" w:color="auto"/>
            </w:tcBorders>
            <w:shd w:val="solid" w:color="FFFF00" w:fill="auto"/>
          </w:tcPr>
          <w:p w:rsidR="003F3674" w:rsidRPr="00680096" w:rsidRDefault="003F3674" w:rsidP="00680096">
            <w:pPr>
              <w:autoSpaceDE w:val="0"/>
              <w:autoSpaceDN w:val="0"/>
              <w:adjustRightInd w:val="0"/>
              <w:spacing w:after="0" w:line="240" w:lineRule="auto"/>
              <w:jc w:val="right"/>
              <w:rPr>
                <w:rFonts w:ascii="Times New Roman" w:hAnsi="Times New Roman" w:cs="Times New Roman"/>
                <w:color w:val="000000"/>
                <w:sz w:val="24"/>
                <w:szCs w:val="24"/>
              </w:rPr>
            </w:pPr>
            <w:r w:rsidRPr="00680096">
              <w:rPr>
                <w:rFonts w:ascii="Times New Roman" w:hAnsi="Times New Roman" w:cs="Times New Roman"/>
                <w:color w:val="000000"/>
                <w:sz w:val="24"/>
                <w:szCs w:val="24"/>
              </w:rPr>
              <w:t>149,483.00</w:t>
            </w:r>
          </w:p>
        </w:tc>
      </w:tr>
      <w:tr w:rsidR="003F3674" w:rsidRPr="00680096" w:rsidTr="000B186F">
        <w:trPr>
          <w:trHeight w:val="288"/>
          <w:jc w:val="center"/>
        </w:trPr>
        <w:tc>
          <w:tcPr>
            <w:tcW w:w="1027" w:type="dxa"/>
            <w:tcBorders>
              <w:top w:val="single" w:sz="6" w:space="0" w:color="auto"/>
              <w:left w:val="single" w:sz="6" w:space="0" w:color="auto"/>
              <w:bottom w:val="single" w:sz="6" w:space="0" w:color="auto"/>
              <w:right w:val="single" w:sz="6" w:space="0" w:color="auto"/>
            </w:tcBorders>
          </w:tcPr>
          <w:p w:rsidR="003F3674" w:rsidRPr="00680096" w:rsidRDefault="003F3674" w:rsidP="00680096">
            <w:pPr>
              <w:autoSpaceDE w:val="0"/>
              <w:autoSpaceDN w:val="0"/>
              <w:adjustRightInd w:val="0"/>
              <w:spacing w:after="0" w:line="240" w:lineRule="auto"/>
              <w:rPr>
                <w:rFonts w:ascii="Times New Roman" w:hAnsi="Times New Roman" w:cs="Times New Roman"/>
                <w:color w:val="FF0000"/>
                <w:sz w:val="24"/>
                <w:szCs w:val="24"/>
              </w:rPr>
            </w:pPr>
            <w:r w:rsidRPr="00680096">
              <w:rPr>
                <w:rFonts w:ascii="Times New Roman" w:hAnsi="Times New Roman" w:cs="Times New Roman"/>
                <w:color w:val="FF0000"/>
                <w:sz w:val="24"/>
                <w:szCs w:val="24"/>
              </w:rPr>
              <w:t>195</w:t>
            </w:r>
          </w:p>
        </w:tc>
        <w:tc>
          <w:tcPr>
            <w:tcW w:w="1027" w:type="dxa"/>
            <w:tcBorders>
              <w:top w:val="single" w:sz="6" w:space="0" w:color="auto"/>
              <w:left w:val="single" w:sz="6" w:space="0" w:color="auto"/>
              <w:bottom w:val="single" w:sz="6" w:space="0" w:color="auto"/>
              <w:right w:val="single" w:sz="6" w:space="0" w:color="auto"/>
            </w:tcBorders>
          </w:tcPr>
          <w:p w:rsidR="003F3674" w:rsidRPr="00680096" w:rsidRDefault="003F3674" w:rsidP="00680096">
            <w:pPr>
              <w:autoSpaceDE w:val="0"/>
              <w:autoSpaceDN w:val="0"/>
              <w:adjustRightInd w:val="0"/>
              <w:spacing w:after="0" w:line="240" w:lineRule="auto"/>
              <w:jc w:val="center"/>
              <w:rPr>
                <w:rFonts w:ascii="Times New Roman" w:hAnsi="Times New Roman" w:cs="Times New Roman"/>
                <w:color w:val="FF0000"/>
                <w:sz w:val="24"/>
                <w:szCs w:val="24"/>
              </w:rPr>
            </w:pPr>
            <w:r w:rsidRPr="00680096">
              <w:rPr>
                <w:rFonts w:ascii="Times New Roman" w:hAnsi="Times New Roman" w:cs="Times New Roman"/>
                <w:color w:val="FF0000"/>
                <w:sz w:val="24"/>
                <w:szCs w:val="24"/>
              </w:rPr>
              <w:t>330</w:t>
            </w:r>
          </w:p>
        </w:tc>
        <w:tc>
          <w:tcPr>
            <w:tcW w:w="1028" w:type="dxa"/>
            <w:tcBorders>
              <w:top w:val="single" w:sz="6" w:space="0" w:color="auto"/>
              <w:left w:val="single" w:sz="6" w:space="0" w:color="auto"/>
              <w:bottom w:val="single" w:sz="6" w:space="0" w:color="auto"/>
              <w:right w:val="single" w:sz="6" w:space="0" w:color="auto"/>
            </w:tcBorders>
          </w:tcPr>
          <w:p w:rsidR="003F3674" w:rsidRPr="00680096" w:rsidRDefault="003F3674" w:rsidP="00680096">
            <w:pPr>
              <w:autoSpaceDE w:val="0"/>
              <w:autoSpaceDN w:val="0"/>
              <w:adjustRightInd w:val="0"/>
              <w:spacing w:after="0" w:line="240" w:lineRule="auto"/>
              <w:jc w:val="center"/>
              <w:rPr>
                <w:rFonts w:ascii="Times New Roman" w:hAnsi="Times New Roman" w:cs="Times New Roman"/>
                <w:color w:val="FF0000"/>
                <w:sz w:val="24"/>
                <w:szCs w:val="24"/>
              </w:rPr>
            </w:pPr>
            <w:r w:rsidRPr="00680096">
              <w:rPr>
                <w:rFonts w:ascii="Times New Roman" w:hAnsi="Times New Roman" w:cs="Times New Roman"/>
                <w:color w:val="FF0000"/>
                <w:sz w:val="24"/>
                <w:szCs w:val="24"/>
              </w:rPr>
              <w:t>4143</w:t>
            </w:r>
          </w:p>
        </w:tc>
        <w:tc>
          <w:tcPr>
            <w:tcW w:w="1008" w:type="dxa"/>
            <w:tcBorders>
              <w:top w:val="single" w:sz="6" w:space="0" w:color="auto"/>
              <w:left w:val="single" w:sz="6" w:space="0" w:color="auto"/>
              <w:bottom w:val="single" w:sz="6" w:space="0" w:color="auto"/>
              <w:right w:val="single" w:sz="6" w:space="0" w:color="auto"/>
            </w:tcBorders>
          </w:tcPr>
          <w:p w:rsidR="003F3674" w:rsidRPr="00680096" w:rsidRDefault="003F3674" w:rsidP="00680096">
            <w:pPr>
              <w:autoSpaceDE w:val="0"/>
              <w:autoSpaceDN w:val="0"/>
              <w:adjustRightInd w:val="0"/>
              <w:spacing w:after="0" w:line="240" w:lineRule="auto"/>
              <w:jc w:val="center"/>
              <w:rPr>
                <w:rFonts w:ascii="Times New Roman" w:hAnsi="Times New Roman" w:cs="Times New Roman"/>
                <w:color w:val="FF0000"/>
                <w:sz w:val="24"/>
                <w:szCs w:val="24"/>
              </w:rPr>
            </w:pPr>
            <w:r w:rsidRPr="00680096">
              <w:rPr>
                <w:rFonts w:ascii="Times New Roman" w:hAnsi="Times New Roman" w:cs="Times New Roman"/>
                <w:color w:val="FF0000"/>
                <w:sz w:val="24"/>
                <w:szCs w:val="24"/>
              </w:rPr>
              <w:t>01</w:t>
            </w:r>
          </w:p>
        </w:tc>
        <w:tc>
          <w:tcPr>
            <w:tcW w:w="1401" w:type="dxa"/>
            <w:tcBorders>
              <w:top w:val="single" w:sz="6" w:space="0" w:color="auto"/>
              <w:left w:val="single" w:sz="6" w:space="0" w:color="auto"/>
              <w:bottom w:val="single" w:sz="6" w:space="0" w:color="auto"/>
              <w:right w:val="single" w:sz="6" w:space="0" w:color="auto"/>
            </w:tcBorders>
          </w:tcPr>
          <w:p w:rsidR="003F3674" w:rsidRPr="00680096" w:rsidRDefault="003F3674" w:rsidP="00680096">
            <w:pPr>
              <w:autoSpaceDE w:val="0"/>
              <w:autoSpaceDN w:val="0"/>
              <w:adjustRightInd w:val="0"/>
              <w:spacing w:after="0" w:line="240" w:lineRule="auto"/>
              <w:jc w:val="right"/>
              <w:rPr>
                <w:rFonts w:ascii="Times New Roman" w:hAnsi="Times New Roman" w:cs="Times New Roman"/>
                <w:color w:val="FF0000"/>
                <w:sz w:val="24"/>
                <w:szCs w:val="24"/>
              </w:rPr>
            </w:pPr>
            <w:r w:rsidRPr="00680096">
              <w:rPr>
                <w:rFonts w:ascii="Times New Roman" w:hAnsi="Times New Roman" w:cs="Times New Roman"/>
                <w:color w:val="FF0000"/>
                <w:sz w:val="24"/>
                <w:szCs w:val="24"/>
              </w:rPr>
              <w:t>296,856.00</w:t>
            </w:r>
          </w:p>
        </w:tc>
        <w:tc>
          <w:tcPr>
            <w:tcW w:w="1291" w:type="dxa"/>
            <w:tcBorders>
              <w:top w:val="single" w:sz="6" w:space="0" w:color="auto"/>
              <w:left w:val="single" w:sz="6" w:space="0" w:color="auto"/>
              <w:bottom w:val="single" w:sz="6" w:space="0" w:color="auto"/>
              <w:right w:val="single" w:sz="6" w:space="0" w:color="auto"/>
            </w:tcBorders>
          </w:tcPr>
          <w:p w:rsidR="003F3674" w:rsidRPr="00680096" w:rsidRDefault="003F3674" w:rsidP="00680096">
            <w:pPr>
              <w:autoSpaceDE w:val="0"/>
              <w:autoSpaceDN w:val="0"/>
              <w:adjustRightInd w:val="0"/>
              <w:spacing w:after="0" w:line="240" w:lineRule="auto"/>
              <w:jc w:val="right"/>
              <w:rPr>
                <w:rFonts w:ascii="Times New Roman" w:hAnsi="Times New Roman" w:cs="Times New Roman"/>
                <w:color w:val="000000"/>
                <w:sz w:val="24"/>
                <w:szCs w:val="24"/>
              </w:rPr>
            </w:pPr>
          </w:p>
        </w:tc>
        <w:tc>
          <w:tcPr>
            <w:tcW w:w="1402" w:type="dxa"/>
            <w:tcBorders>
              <w:top w:val="single" w:sz="6" w:space="0" w:color="auto"/>
              <w:left w:val="single" w:sz="6" w:space="0" w:color="auto"/>
              <w:bottom w:val="single" w:sz="6" w:space="0" w:color="auto"/>
              <w:right w:val="single" w:sz="6" w:space="0" w:color="auto"/>
            </w:tcBorders>
            <w:shd w:val="solid" w:color="FFFF00" w:fill="auto"/>
          </w:tcPr>
          <w:p w:rsidR="003F3674" w:rsidRPr="00680096" w:rsidRDefault="003F3674" w:rsidP="00680096">
            <w:pPr>
              <w:autoSpaceDE w:val="0"/>
              <w:autoSpaceDN w:val="0"/>
              <w:adjustRightInd w:val="0"/>
              <w:spacing w:after="0" w:line="240" w:lineRule="auto"/>
              <w:jc w:val="right"/>
              <w:rPr>
                <w:rFonts w:ascii="Times New Roman" w:hAnsi="Times New Roman" w:cs="Times New Roman"/>
                <w:color w:val="000000"/>
                <w:sz w:val="24"/>
                <w:szCs w:val="24"/>
              </w:rPr>
            </w:pPr>
            <w:r w:rsidRPr="00680096">
              <w:rPr>
                <w:rFonts w:ascii="Times New Roman" w:hAnsi="Times New Roman" w:cs="Times New Roman"/>
                <w:color w:val="000000"/>
                <w:sz w:val="24"/>
                <w:szCs w:val="24"/>
              </w:rPr>
              <w:t>296,856.00</w:t>
            </w:r>
          </w:p>
        </w:tc>
      </w:tr>
      <w:tr w:rsidR="003F3674" w:rsidRPr="00680096" w:rsidTr="000B186F">
        <w:trPr>
          <w:trHeight w:val="288"/>
          <w:jc w:val="center"/>
        </w:trPr>
        <w:tc>
          <w:tcPr>
            <w:tcW w:w="1027" w:type="dxa"/>
            <w:tcBorders>
              <w:top w:val="single" w:sz="6" w:space="0" w:color="auto"/>
              <w:left w:val="single" w:sz="6" w:space="0" w:color="auto"/>
              <w:bottom w:val="single" w:sz="6" w:space="0" w:color="auto"/>
              <w:right w:val="single" w:sz="6" w:space="0" w:color="auto"/>
            </w:tcBorders>
          </w:tcPr>
          <w:p w:rsidR="003F3674" w:rsidRPr="00680096" w:rsidRDefault="003F3674" w:rsidP="00680096">
            <w:pPr>
              <w:autoSpaceDE w:val="0"/>
              <w:autoSpaceDN w:val="0"/>
              <w:adjustRightInd w:val="0"/>
              <w:spacing w:after="0" w:line="240" w:lineRule="auto"/>
              <w:rPr>
                <w:rFonts w:ascii="Times New Roman" w:hAnsi="Times New Roman" w:cs="Times New Roman"/>
                <w:color w:val="FF0000"/>
                <w:sz w:val="24"/>
                <w:szCs w:val="24"/>
              </w:rPr>
            </w:pPr>
            <w:r w:rsidRPr="00680096">
              <w:rPr>
                <w:rFonts w:ascii="Times New Roman" w:hAnsi="Times New Roman" w:cs="Times New Roman"/>
                <w:color w:val="FF0000"/>
                <w:sz w:val="24"/>
                <w:szCs w:val="24"/>
              </w:rPr>
              <w:t>195</w:t>
            </w:r>
          </w:p>
        </w:tc>
        <w:tc>
          <w:tcPr>
            <w:tcW w:w="1027" w:type="dxa"/>
            <w:tcBorders>
              <w:top w:val="single" w:sz="6" w:space="0" w:color="auto"/>
              <w:left w:val="single" w:sz="6" w:space="0" w:color="auto"/>
              <w:bottom w:val="single" w:sz="6" w:space="0" w:color="auto"/>
              <w:right w:val="single" w:sz="6" w:space="0" w:color="auto"/>
            </w:tcBorders>
          </w:tcPr>
          <w:p w:rsidR="003F3674" w:rsidRPr="00680096" w:rsidRDefault="003F3674" w:rsidP="00680096">
            <w:pPr>
              <w:autoSpaceDE w:val="0"/>
              <w:autoSpaceDN w:val="0"/>
              <w:adjustRightInd w:val="0"/>
              <w:spacing w:after="0" w:line="240" w:lineRule="auto"/>
              <w:jc w:val="center"/>
              <w:rPr>
                <w:rFonts w:ascii="Times New Roman" w:hAnsi="Times New Roman" w:cs="Times New Roman"/>
                <w:color w:val="FF0000"/>
                <w:sz w:val="24"/>
                <w:szCs w:val="24"/>
              </w:rPr>
            </w:pPr>
            <w:r w:rsidRPr="00680096">
              <w:rPr>
                <w:rFonts w:ascii="Times New Roman" w:hAnsi="Times New Roman" w:cs="Times New Roman"/>
                <w:color w:val="FF0000"/>
                <w:sz w:val="24"/>
                <w:szCs w:val="24"/>
              </w:rPr>
              <w:t>330</w:t>
            </w:r>
          </w:p>
        </w:tc>
        <w:tc>
          <w:tcPr>
            <w:tcW w:w="1028" w:type="dxa"/>
            <w:tcBorders>
              <w:top w:val="single" w:sz="6" w:space="0" w:color="auto"/>
              <w:left w:val="single" w:sz="6" w:space="0" w:color="auto"/>
              <w:bottom w:val="single" w:sz="6" w:space="0" w:color="auto"/>
              <w:right w:val="single" w:sz="6" w:space="0" w:color="auto"/>
            </w:tcBorders>
          </w:tcPr>
          <w:p w:rsidR="003F3674" w:rsidRPr="00680096" w:rsidRDefault="003F3674" w:rsidP="00680096">
            <w:pPr>
              <w:autoSpaceDE w:val="0"/>
              <w:autoSpaceDN w:val="0"/>
              <w:adjustRightInd w:val="0"/>
              <w:spacing w:after="0" w:line="240" w:lineRule="auto"/>
              <w:jc w:val="center"/>
              <w:rPr>
                <w:rFonts w:ascii="Times New Roman" w:hAnsi="Times New Roman" w:cs="Times New Roman"/>
                <w:color w:val="FF0000"/>
                <w:sz w:val="24"/>
                <w:szCs w:val="24"/>
              </w:rPr>
            </w:pPr>
            <w:r w:rsidRPr="00680096">
              <w:rPr>
                <w:rFonts w:ascii="Times New Roman" w:hAnsi="Times New Roman" w:cs="Times New Roman"/>
                <w:color w:val="FF0000"/>
                <w:sz w:val="24"/>
                <w:szCs w:val="24"/>
              </w:rPr>
              <w:t>4144</w:t>
            </w:r>
          </w:p>
        </w:tc>
        <w:tc>
          <w:tcPr>
            <w:tcW w:w="1008" w:type="dxa"/>
            <w:tcBorders>
              <w:top w:val="single" w:sz="6" w:space="0" w:color="auto"/>
              <w:left w:val="single" w:sz="6" w:space="0" w:color="auto"/>
              <w:bottom w:val="single" w:sz="6" w:space="0" w:color="auto"/>
              <w:right w:val="single" w:sz="6" w:space="0" w:color="auto"/>
            </w:tcBorders>
          </w:tcPr>
          <w:p w:rsidR="003F3674" w:rsidRPr="00680096" w:rsidRDefault="003F3674" w:rsidP="00680096">
            <w:pPr>
              <w:autoSpaceDE w:val="0"/>
              <w:autoSpaceDN w:val="0"/>
              <w:adjustRightInd w:val="0"/>
              <w:spacing w:after="0" w:line="240" w:lineRule="auto"/>
              <w:jc w:val="center"/>
              <w:rPr>
                <w:rFonts w:ascii="Times New Roman" w:hAnsi="Times New Roman" w:cs="Times New Roman"/>
                <w:color w:val="FF0000"/>
                <w:sz w:val="24"/>
                <w:szCs w:val="24"/>
              </w:rPr>
            </w:pPr>
            <w:r w:rsidRPr="00680096">
              <w:rPr>
                <w:rFonts w:ascii="Times New Roman" w:hAnsi="Times New Roman" w:cs="Times New Roman"/>
                <w:color w:val="FF0000"/>
                <w:sz w:val="24"/>
                <w:szCs w:val="24"/>
              </w:rPr>
              <w:t>01</w:t>
            </w:r>
          </w:p>
        </w:tc>
        <w:tc>
          <w:tcPr>
            <w:tcW w:w="1401" w:type="dxa"/>
            <w:tcBorders>
              <w:top w:val="single" w:sz="6" w:space="0" w:color="auto"/>
              <w:left w:val="single" w:sz="6" w:space="0" w:color="auto"/>
              <w:bottom w:val="single" w:sz="6" w:space="0" w:color="auto"/>
              <w:right w:val="single" w:sz="6" w:space="0" w:color="auto"/>
            </w:tcBorders>
          </w:tcPr>
          <w:p w:rsidR="003F3674" w:rsidRPr="00680096" w:rsidRDefault="003F3674" w:rsidP="00680096">
            <w:pPr>
              <w:autoSpaceDE w:val="0"/>
              <w:autoSpaceDN w:val="0"/>
              <w:adjustRightInd w:val="0"/>
              <w:spacing w:after="0" w:line="240" w:lineRule="auto"/>
              <w:jc w:val="right"/>
              <w:rPr>
                <w:rFonts w:ascii="Times New Roman" w:hAnsi="Times New Roman" w:cs="Times New Roman"/>
                <w:color w:val="FF0000"/>
                <w:sz w:val="24"/>
                <w:szCs w:val="24"/>
              </w:rPr>
            </w:pPr>
            <w:r w:rsidRPr="00680096">
              <w:rPr>
                <w:rFonts w:ascii="Times New Roman" w:hAnsi="Times New Roman" w:cs="Times New Roman"/>
                <w:color w:val="FF0000"/>
                <w:sz w:val="24"/>
                <w:szCs w:val="24"/>
              </w:rPr>
              <w:t>25,000.00</w:t>
            </w:r>
          </w:p>
        </w:tc>
        <w:tc>
          <w:tcPr>
            <w:tcW w:w="1291" w:type="dxa"/>
            <w:tcBorders>
              <w:top w:val="single" w:sz="6" w:space="0" w:color="auto"/>
              <w:left w:val="single" w:sz="6" w:space="0" w:color="auto"/>
              <w:bottom w:val="single" w:sz="6" w:space="0" w:color="auto"/>
              <w:right w:val="single" w:sz="6" w:space="0" w:color="auto"/>
            </w:tcBorders>
          </w:tcPr>
          <w:p w:rsidR="003F3674" w:rsidRPr="00680096" w:rsidRDefault="003F3674" w:rsidP="00680096">
            <w:pPr>
              <w:autoSpaceDE w:val="0"/>
              <w:autoSpaceDN w:val="0"/>
              <w:adjustRightInd w:val="0"/>
              <w:spacing w:after="0" w:line="240" w:lineRule="auto"/>
              <w:jc w:val="right"/>
              <w:rPr>
                <w:rFonts w:ascii="Times New Roman" w:hAnsi="Times New Roman" w:cs="Times New Roman"/>
                <w:color w:val="000000"/>
                <w:sz w:val="24"/>
                <w:szCs w:val="24"/>
              </w:rPr>
            </w:pPr>
          </w:p>
        </w:tc>
        <w:tc>
          <w:tcPr>
            <w:tcW w:w="1402" w:type="dxa"/>
            <w:tcBorders>
              <w:top w:val="single" w:sz="6" w:space="0" w:color="auto"/>
              <w:left w:val="single" w:sz="6" w:space="0" w:color="auto"/>
              <w:bottom w:val="single" w:sz="6" w:space="0" w:color="auto"/>
              <w:right w:val="single" w:sz="6" w:space="0" w:color="auto"/>
            </w:tcBorders>
            <w:shd w:val="solid" w:color="FFFF00" w:fill="auto"/>
          </w:tcPr>
          <w:p w:rsidR="003F3674" w:rsidRPr="00680096" w:rsidRDefault="003F3674" w:rsidP="00680096">
            <w:pPr>
              <w:autoSpaceDE w:val="0"/>
              <w:autoSpaceDN w:val="0"/>
              <w:adjustRightInd w:val="0"/>
              <w:spacing w:after="0" w:line="240" w:lineRule="auto"/>
              <w:jc w:val="right"/>
              <w:rPr>
                <w:rFonts w:ascii="Times New Roman" w:hAnsi="Times New Roman" w:cs="Times New Roman"/>
                <w:color w:val="000000"/>
                <w:sz w:val="24"/>
                <w:szCs w:val="24"/>
              </w:rPr>
            </w:pPr>
            <w:r w:rsidRPr="00680096">
              <w:rPr>
                <w:rFonts w:ascii="Times New Roman" w:hAnsi="Times New Roman" w:cs="Times New Roman"/>
                <w:color w:val="000000"/>
                <w:sz w:val="24"/>
                <w:szCs w:val="24"/>
              </w:rPr>
              <w:t>25,000.00</w:t>
            </w:r>
          </w:p>
        </w:tc>
      </w:tr>
      <w:tr w:rsidR="003F3674" w:rsidRPr="00680096" w:rsidTr="000B186F">
        <w:trPr>
          <w:trHeight w:val="288"/>
          <w:jc w:val="center"/>
        </w:trPr>
        <w:tc>
          <w:tcPr>
            <w:tcW w:w="1027" w:type="dxa"/>
            <w:tcBorders>
              <w:top w:val="single" w:sz="6" w:space="0" w:color="auto"/>
              <w:left w:val="single" w:sz="6" w:space="0" w:color="auto"/>
              <w:bottom w:val="single" w:sz="6" w:space="0" w:color="auto"/>
              <w:right w:val="single" w:sz="6" w:space="0" w:color="auto"/>
            </w:tcBorders>
          </w:tcPr>
          <w:p w:rsidR="003F3674" w:rsidRPr="00680096" w:rsidRDefault="003F3674" w:rsidP="00680096">
            <w:pPr>
              <w:autoSpaceDE w:val="0"/>
              <w:autoSpaceDN w:val="0"/>
              <w:adjustRightInd w:val="0"/>
              <w:spacing w:after="0" w:line="240" w:lineRule="auto"/>
              <w:rPr>
                <w:rFonts w:ascii="Times New Roman" w:hAnsi="Times New Roman" w:cs="Times New Roman"/>
                <w:color w:val="FF0000"/>
                <w:sz w:val="24"/>
                <w:szCs w:val="24"/>
              </w:rPr>
            </w:pPr>
            <w:r w:rsidRPr="00680096">
              <w:rPr>
                <w:rFonts w:ascii="Times New Roman" w:hAnsi="Times New Roman" w:cs="Times New Roman"/>
                <w:color w:val="FF0000"/>
                <w:sz w:val="24"/>
                <w:szCs w:val="24"/>
              </w:rPr>
              <w:t>195/1</w:t>
            </w:r>
          </w:p>
        </w:tc>
        <w:tc>
          <w:tcPr>
            <w:tcW w:w="1027" w:type="dxa"/>
            <w:tcBorders>
              <w:top w:val="single" w:sz="6" w:space="0" w:color="auto"/>
              <w:left w:val="single" w:sz="6" w:space="0" w:color="auto"/>
              <w:bottom w:val="single" w:sz="6" w:space="0" w:color="auto"/>
              <w:right w:val="single" w:sz="6" w:space="0" w:color="auto"/>
            </w:tcBorders>
          </w:tcPr>
          <w:p w:rsidR="003F3674" w:rsidRPr="00680096" w:rsidRDefault="003F3674" w:rsidP="00680096">
            <w:pPr>
              <w:autoSpaceDE w:val="0"/>
              <w:autoSpaceDN w:val="0"/>
              <w:adjustRightInd w:val="0"/>
              <w:spacing w:after="0" w:line="240" w:lineRule="auto"/>
              <w:jc w:val="center"/>
              <w:rPr>
                <w:rFonts w:ascii="Times New Roman" w:hAnsi="Times New Roman" w:cs="Times New Roman"/>
                <w:color w:val="FF0000"/>
                <w:sz w:val="24"/>
                <w:szCs w:val="24"/>
              </w:rPr>
            </w:pPr>
            <w:r w:rsidRPr="00680096">
              <w:rPr>
                <w:rFonts w:ascii="Times New Roman" w:hAnsi="Times New Roman" w:cs="Times New Roman"/>
                <w:color w:val="FF0000"/>
                <w:sz w:val="24"/>
                <w:szCs w:val="24"/>
              </w:rPr>
              <w:t>330</w:t>
            </w:r>
          </w:p>
        </w:tc>
        <w:tc>
          <w:tcPr>
            <w:tcW w:w="1028" w:type="dxa"/>
            <w:tcBorders>
              <w:top w:val="single" w:sz="6" w:space="0" w:color="auto"/>
              <w:left w:val="single" w:sz="6" w:space="0" w:color="auto"/>
              <w:bottom w:val="single" w:sz="6" w:space="0" w:color="auto"/>
              <w:right w:val="single" w:sz="6" w:space="0" w:color="auto"/>
            </w:tcBorders>
          </w:tcPr>
          <w:p w:rsidR="003F3674" w:rsidRPr="00680096" w:rsidRDefault="003F3674" w:rsidP="00680096">
            <w:pPr>
              <w:autoSpaceDE w:val="0"/>
              <w:autoSpaceDN w:val="0"/>
              <w:adjustRightInd w:val="0"/>
              <w:spacing w:after="0" w:line="240" w:lineRule="auto"/>
              <w:jc w:val="center"/>
              <w:rPr>
                <w:rFonts w:ascii="Times New Roman" w:hAnsi="Times New Roman" w:cs="Times New Roman"/>
                <w:color w:val="FF0000"/>
                <w:sz w:val="24"/>
                <w:szCs w:val="24"/>
              </w:rPr>
            </w:pPr>
            <w:r w:rsidRPr="00680096">
              <w:rPr>
                <w:rFonts w:ascii="Times New Roman" w:hAnsi="Times New Roman" w:cs="Times New Roman"/>
                <w:color w:val="FF0000"/>
                <w:sz w:val="24"/>
                <w:szCs w:val="24"/>
              </w:rPr>
              <w:t>4151</w:t>
            </w:r>
          </w:p>
        </w:tc>
        <w:tc>
          <w:tcPr>
            <w:tcW w:w="1008" w:type="dxa"/>
            <w:tcBorders>
              <w:top w:val="single" w:sz="6" w:space="0" w:color="auto"/>
              <w:left w:val="single" w:sz="6" w:space="0" w:color="auto"/>
              <w:bottom w:val="single" w:sz="6" w:space="0" w:color="auto"/>
              <w:right w:val="single" w:sz="6" w:space="0" w:color="auto"/>
            </w:tcBorders>
          </w:tcPr>
          <w:p w:rsidR="003F3674" w:rsidRPr="00680096" w:rsidRDefault="003F3674" w:rsidP="00680096">
            <w:pPr>
              <w:autoSpaceDE w:val="0"/>
              <w:autoSpaceDN w:val="0"/>
              <w:adjustRightInd w:val="0"/>
              <w:spacing w:after="0" w:line="240" w:lineRule="auto"/>
              <w:jc w:val="center"/>
              <w:rPr>
                <w:rFonts w:ascii="Times New Roman" w:hAnsi="Times New Roman" w:cs="Times New Roman"/>
                <w:color w:val="FF0000"/>
                <w:sz w:val="24"/>
                <w:szCs w:val="24"/>
              </w:rPr>
            </w:pPr>
            <w:r w:rsidRPr="00680096">
              <w:rPr>
                <w:rFonts w:ascii="Times New Roman" w:hAnsi="Times New Roman" w:cs="Times New Roman"/>
                <w:color w:val="FF0000"/>
                <w:sz w:val="24"/>
                <w:szCs w:val="24"/>
              </w:rPr>
              <w:t>01</w:t>
            </w:r>
          </w:p>
        </w:tc>
        <w:tc>
          <w:tcPr>
            <w:tcW w:w="1401" w:type="dxa"/>
            <w:tcBorders>
              <w:top w:val="single" w:sz="6" w:space="0" w:color="auto"/>
              <w:left w:val="single" w:sz="6" w:space="0" w:color="auto"/>
              <w:bottom w:val="single" w:sz="6" w:space="0" w:color="auto"/>
              <w:right w:val="single" w:sz="6" w:space="0" w:color="auto"/>
            </w:tcBorders>
          </w:tcPr>
          <w:p w:rsidR="003F3674" w:rsidRPr="00680096" w:rsidRDefault="003F3674" w:rsidP="00680096">
            <w:pPr>
              <w:autoSpaceDE w:val="0"/>
              <w:autoSpaceDN w:val="0"/>
              <w:adjustRightInd w:val="0"/>
              <w:spacing w:after="0" w:line="240" w:lineRule="auto"/>
              <w:jc w:val="right"/>
              <w:rPr>
                <w:rFonts w:ascii="Times New Roman" w:hAnsi="Times New Roman" w:cs="Times New Roman"/>
                <w:color w:val="FF0000"/>
                <w:sz w:val="24"/>
                <w:szCs w:val="24"/>
              </w:rPr>
            </w:pPr>
            <w:r w:rsidRPr="00680096">
              <w:rPr>
                <w:rFonts w:ascii="Times New Roman" w:hAnsi="Times New Roman" w:cs="Times New Roman"/>
                <w:color w:val="FF0000"/>
                <w:sz w:val="24"/>
                <w:szCs w:val="24"/>
              </w:rPr>
              <w:t>50,000.00</w:t>
            </w:r>
          </w:p>
        </w:tc>
        <w:tc>
          <w:tcPr>
            <w:tcW w:w="1291" w:type="dxa"/>
            <w:tcBorders>
              <w:top w:val="single" w:sz="6" w:space="0" w:color="auto"/>
              <w:left w:val="single" w:sz="6" w:space="0" w:color="auto"/>
              <w:bottom w:val="single" w:sz="6" w:space="0" w:color="auto"/>
              <w:right w:val="single" w:sz="6" w:space="0" w:color="auto"/>
            </w:tcBorders>
          </w:tcPr>
          <w:p w:rsidR="003F3674" w:rsidRPr="00680096" w:rsidRDefault="003F3674" w:rsidP="00680096">
            <w:pPr>
              <w:autoSpaceDE w:val="0"/>
              <w:autoSpaceDN w:val="0"/>
              <w:adjustRightInd w:val="0"/>
              <w:spacing w:after="0" w:line="240" w:lineRule="auto"/>
              <w:jc w:val="right"/>
              <w:rPr>
                <w:rFonts w:ascii="Times New Roman" w:hAnsi="Times New Roman" w:cs="Times New Roman"/>
                <w:color w:val="FF0000"/>
                <w:sz w:val="24"/>
                <w:szCs w:val="24"/>
              </w:rPr>
            </w:pPr>
            <w:r w:rsidRPr="00680096">
              <w:rPr>
                <w:rFonts w:ascii="Times New Roman" w:hAnsi="Times New Roman" w:cs="Times New Roman"/>
                <w:color w:val="FF0000"/>
                <w:sz w:val="24"/>
                <w:szCs w:val="24"/>
              </w:rPr>
              <w:t>150,000.00</w:t>
            </w:r>
          </w:p>
        </w:tc>
        <w:tc>
          <w:tcPr>
            <w:tcW w:w="1402" w:type="dxa"/>
            <w:tcBorders>
              <w:top w:val="single" w:sz="6" w:space="0" w:color="auto"/>
              <w:left w:val="single" w:sz="6" w:space="0" w:color="auto"/>
              <w:bottom w:val="single" w:sz="6" w:space="0" w:color="auto"/>
              <w:right w:val="single" w:sz="6" w:space="0" w:color="auto"/>
            </w:tcBorders>
            <w:shd w:val="solid" w:color="FFFF00" w:fill="auto"/>
          </w:tcPr>
          <w:p w:rsidR="003F3674" w:rsidRPr="00680096" w:rsidRDefault="003F3674" w:rsidP="00680096">
            <w:pPr>
              <w:autoSpaceDE w:val="0"/>
              <w:autoSpaceDN w:val="0"/>
              <w:adjustRightInd w:val="0"/>
              <w:spacing w:after="0" w:line="240" w:lineRule="auto"/>
              <w:jc w:val="right"/>
              <w:rPr>
                <w:rFonts w:ascii="Times New Roman" w:hAnsi="Times New Roman" w:cs="Times New Roman"/>
                <w:color w:val="000000"/>
                <w:sz w:val="24"/>
                <w:szCs w:val="24"/>
              </w:rPr>
            </w:pPr>
            <w:r w:rsidRPr="00680096">
              <w:rPr>
                <w:rFonts w:ascii="Times New Roman" w:hAnsi="Times New Roman" w:cs="Times New Roman"/>
                <w:color w:val="000000"/>
                <w:sz w:val="24"/>
                <w:szCs w:val="24"/>
              </w:rPr>
              <w:t>200,000.00</w:t>
            </w:r>
          </w:p>
        </w:tc>
      </w:tr>
      <w:tr w:rsidR="003F3674" w:rsidRPr="00680096" w:rsidTr="000B186F">
        <w:trPr>
          <w:trHeight w:val="288"/>
          <w:jc w:val="center"/>
        </w:trPr>
        <w:tc>
          <w:tcPr>
            <w:tcW w:w="1027" w:type="dxa"/>
            <w:tcBorders>
              <w:top w:val="single" w:sz="6" w:space="0" w:color="auto"/>
              <w:left w:val="single" w:sz="6" w:space="0" w:color="auto"/>
              <w:bottom w:val="single" w:sz="6" w:space="0" w:color="auto"/>
              <w:right w:val="single" w:sz="6" w:space="0" w:color="auto"/>
            </w:tcBorders>
          </w:tcPr>
          <w:p w:rsidR="003F3674" w:rsidRPr="00680096" w:rsidRDefault="003F3674" w:rsidP="00680096">
            <w:pPr>
              <w:autoSpaceDE w:val="0"/>
              <w:autoSpaceDN w:val="0"/>
              <w:adjustRightInd w:val="0"/>
              <w:spacing w:after="0" w:line="240" w:lineRule="auto"/>
              <w:rPr>
                <w:rFonts w:ascii="Times New Roman" w:hAnsi="Times New Roman" w:cs="Times New Roman"/>
                <w:color w:val="FF0000"/>
                <w:sz w:val="24"/>
                <w:szCs w:val="24"/>
              </w:rPr>
            </w:pPr>
            <w:r w:rsidRPr="00680096">
              <w:rPr>
                <w:rFonts w:ascii="Times New Roman" w:hAnsi="Times New Roman" w:cs="Times New Roman"/>
                <w:color w:val="FF0000"/>
                <w:sz w:val="24"/>
                <w:szCs w:val="24"/>
              </w:rPr>
              <w:t>196</w:t>
            </w:r>
          </w:p>
        </w:tc>
        <w:tc>
          <w:tcPr>
            <w:tcW w:w="1027" w:type="dxa"/>
            <w:tcBorders>
              <w:top w:val="single" w:sz="6" w:space="0" w:color="auto"/>
              <w:left w:val="single" w:sz="6" w:space="0" w:color="auto"/>
              <w:bottom w:val="single" w:sz="6" w:space="0" w:color="auto"/>
              <w:right w:val="single" w:sz="6" w:space="0" w:color="auto"/>
            </w:tcBorders>
          </w:tcPr>
          <w:p w:rsidR="003F3674" w:rsidRPr="00680096" w:rsidRDefault="003F3674" w:rsidP="00680096">
            <w:pPr>
              <w:autoSpaceDE w:val="0"/>
              <w:autoSpaceDN w:val="0"/>
              <w:adjustRightInd w:val="0"/>
              <w:spacing w:after="0" w:line="240" w:lineRule="auto"/>
              <w:jc w:val="center"/>
              <w:rPr>
                <w:rFonts w:ascii="Times New Roman" w:hAnsi="Times New Roman" w:cs="Times New Roman"/>
                <w:color w:val="FF0000"/>
                <w:sz w:val="24"/>
                <w:szCs w:val="24"/>
              </w:rPr>
            </w:pPr>
            <w:r w:rsidRPr="00680096">
              <w:rPr>
                <w:rFonts w:ascii="Times New Roman" w:hAnsi="Times New Roman" w:cs="Times New Roman"/>
                <w:color w:val="FF0000"/>
                <w:sz w:val="24"/>
                <w:szCs w:val="24"/>
              </w:rPr>
              <w:t>330</w:t>
            </w:r>
          </w:p>
        </w:tc>
        <w:tc>
          <w:tcPr>
            <w:tcW w:w="1028" w:type="dxa"/>
            <w:tcBorders>
              <w:top w:val="single" w:sz="6" w:space="0" w:color="auto"/>
              <w:left w:val="single" w:sz="6" w:space="0" w:color="auto"/>
              <w:bottom w:val="single" w:sz="6" w:space="0" w:color="auto"/>
              <w:right w:val="single" w:sz="6" w:space="0" w:color="auto"/>
            </w:tcBorders>
          </w:tcPr>
          <w:p w:rsidR="003F3674" w:rsidRPr="00680096" w:rsidRDefault="003F3674" w:rsidP="00680096">
            <w:pPr>
              <w:autoSpaceDE w:val="0"/>
              <w:autoSpaceDN w:val="0"/>
              <w:adjustRightInd w:val="0"/>
              <w:spacing w:after="0" w:line="240" w:lineRule="auto"/>
              <w:jc w:val="center"/>
              <w:rPr>
                <w:rFonts w:ascii="Times New Roman" w:hAnsi="Times New Roman" w:cs="Times New Roman"/>
                <w:color w:val="FF0000"/>
                <w:sz w:val="24"/>
                <w:szCs w:val="24"/>
              </w:rPr>
            </w:pPr>
            <w:r w:rsidRPr="00680096">
              <w:rPr>
                <w:rFonts w:ascii="Times New Roman" w:hAnsi="Times New Roman" w:cs="Times New Roman"/>
                <w:color w:val="FF0000"/>
                <w:sz w:val="24"/>
                <w:szCs w:val="24"/>
              </w:rPr>
              <w:t>4214</w:t>
            </w:r>
          </w:p>
        </w:tc>
        <w:tc>
          <w:tcPr>
            <w:tcW w:w="1008" w:type="dxa"/>
            <w:tcBorders>
              <w:top w:val="single" w:sz="6" w:space="0" w:color="auto"/>
              <w:left w:val="single" w:sz="6" w:space="0" w:color="auto"/>
              <w:bottom w:val="single" w:sz="6" w:space="0" w:color="auto"/>
              <w:right w:val="single" w:sz="6" w:space="0" w:color="auto"/>
            </w:tcBorders>
          </w:tcPr>
          <w:p w:rsidR="003F3674" w:rsidRPr="00680096" w:rsidRDefault="003F3674" w:rsidP="00680096">
            <w:pPr>
              <w:autoSpaceDE w:val="0"/>
              <w:autoSpaceDN w:val="0"/>
              <w:adjustRightInd w:val="0"/>
              <w:spacing w:after="0" w:line="240" w:lineRule="auto"/>
              <w:jc w:val="center"/>
              <w:rPr>
                <w:rFonts w:ascii="Times New Roman" w:hAnsi="Times New Roman" w:cs="Times New Roman"/>
                <w:color w:val="FF0000"/>
                <w:sz w:val="24"/>
                <w:szCs w:val="24"/>
              </w:rPr>
            </w:pPr>
            <w:r w:rsidRPr="00680096">
              <w:rPr>
                <w:rFonts w:ascii="Times New Roman" w:hAnsi="Times New Roman" w:cs="Times New Roman"/>
                <w:color w:val="FF0000"/>
                <w:sz w:val="24"/>
                <w:szCs w:val="24"/>
              </w:rPr>
              <w:t>01</w:t>
            </w:r>
          </w:p>
        </w:tc>
        <w:tc>
          <w:tcPr>
            <w:tcW w:w="1401" w:type="dxa"/>
            <w:tcBorders>
              <w:top w:val="single" w:sz="6" w:space="0" w:color="auto"/>
              <w:left w:val="single" w:sz="6" w:space="0" w:color="auto"/>
              <w:bottom w:val="single" w:sz="6" w:space="0" w:color="auto"/>
              <w:right w:val="single" w:sz="6" w:space="0" w:color="auto"/>
            </w:tcBorders>
          </w:tcPr>
          <w:p w:rsidR="003F3674" w:rsidRPr="00680096" w:rsidRDefault="003F3674" w:rsidP="00680096">
            <w:pPr>
              <w:autoSpaceDE w:val="0"/>
              <w:autoSpaceDN w:val="0"/>
              <w:adjustRightInd w:val="0"/>
              <w:spacing w:after="0" w:line="240" w:lineRule="auto"/>
              <w:jc w:val="right"/>
              <w:rPr>
                <w:rFonts w:ascii="Times New Roman" w:hAnsi="Times New Roman" w:cs="Times New Roman"/>
                <w:color w:val="FF0000"/>
                <w:sz w:val="24"/>
                <w:szCs w:val="24"/>
              </w:rPr>
            </w:pPr>
            <w:r w:rsidRPr="00680096">
              <w:rPr>
                <w:rFonts w:ascii="Times New Roman" w:hAnsi="Times New Roman" w:cs="Times New Roman"/>
                <w:color w:val="FF0000"/>
                <w:sz w:val="24"/>
                <w:szCs w:val="24"/>
              </w:rPr>
              <w:t>30,000.00</w:t>
            </w:r>
          </w:p>
        </w:tc>
        <w:tc>
          <w:tcPr>
            <w:tcW w:w="1291" w:type="dxa"/>
            <w:tcBorders>
              <w:top w:val="single" w:sz="6" w:space="0" w:color="auto"/>
              <w:left w:val="single" w:sz="6" w:space="0" w:color="auto"/>
              <w:bottom w:val="single" w:sz="6" w:space="0" w:color="auto"/>
              <w:right w:val="single" w:sz="6" w:space="0" w:color="auto"/>
            </w:tcBorders>
          </w:tcPr>
          <w:p w:rsidR="003F3674" w:rsidRPr="00680096" w:rsidRDefault="003F3674" w:rsidP="00680096">
            <w:pPr>
              <w:autoSpaceDE w:val="0"/>
              <w:autoSpaceDN w:val="0"/>
              <w:adjustRightInd w:val="0"/>
              <w:spacing w:after="0" w:line="240" w:lineRule="auto"/>
              <w:jc w:val="right"/>
              <w:rPr>
                <w:rFonts w:ascii="Times New Roman" w:hAnsi="Times New Roman" w:cs="Times New Roman"/>
                <w:color w:val="000000"/>
                <w:sz w:val="24"/>
                <w:szCs w:val="24"/>
              </w:rPr>
            </w:pPr>
          </w:p>
        </w:tc>
        <w:tc>
          <w:tcPr>
            <w:tcW w:w="1402" w:type="dxa"/>
            <w:tcBorders>
              <w:top w:val="single" w:sz="6" w:space="0" w:color="auto"/>
              <w:left w:val="single" w:sz="6" w:space="0" w:color="auto"/>
              <w:bottom w:val="single" w:sz="6" w:space="0" w:color="auto"/>
              <w:right w:val="single" w:sz="6" w:space="0" w:color="auto"/>
            </w:tcBorders>
            <w:shd w:val="solid" w:color="FFFF00" w:fill="auto"/>
          </w:tcPr>
          <w:p w:rsidR="003F3674" w:rsidRPr="00680096" w:rsidRDefault="003F3674" w:rsidP="00680096">
            <w:pPr>
              <w:autoSpaceDE w:val="0"/>
              <w:autoSpaceDN w:val="0"/>
              <w:adjustRightInd w:val="0"/>
              <w:spacing w:after="0" w:line="240" w:lineRule="auto"/>
              <w:jc w:val="right"/>
              <w:rPr>
                <w:rFonts w:ascii="Times New Roman" w:hAnsi="Times New Roman" w:cs="Times New Roman"/>
                <w:color w:val="000000"/>
                <w:sz w:val="24"/>
                <w:szCs w:val="24"/>
              </w:rPr>
            </w:pPr>
            <w:r w:rsidRPr="00680096">
              <w:rPr>
                <w:rFonts w:ascii="Times New Roman" w:hAnsi="Times New Roman" w:cs="Times New Roman"/>
                <w:color w:val="000000"/>
                <w:sz w:val="24"/>
                <w:szCs w:val="24"/>
              </w:rPr>
              <w:t>30,000.00</w:t>
            </w:r>
          </w:p>
        </w:tc>
      </w:tr>
      <w:tr w:rsidR="003F3674" w:rsidRPr="00680096" w:rsidTr="000B186F">
        <w:trPr>
          <w:trHeight w:val="288"/>
          <w:jc w:val="center"/>
        </w:trPr>
        <w:tc>
          <w:tcPr>
            <w:tcW w:w="1027" w:type="dxa"/>
            <w:tcBorders>
              <w:top w:val="single" w:sz="6" w:space="0" w:color="auto"/>
              <w:left w:val="single" w:sz="6" w:space="0" w:color="auto"/>
              <w:bottom w:val="single" w:sz="6" w:space="0" w:color="auto"/>
              <w:right w:val="single" w:sz="6" w:space="0" w:color="auto"/>
            </w:tcBorders>
          </w:tcPr>
          <w:p w:rsidR="003F3674" w:rsidRPr="00680096" w:rsidRDefault="003F3674" w:rsidP="00680096">
            <w:pPr>
              <w:autoSpaceDE w:val="0"/>
              <w:autoSpaceDN w:val="0"/>
              <w:adjustRightInd w:val="0"/>
              <w:spacing w:after="0" w:line="240" w:lineRule="auto"/>
              <w:rPr>
                <w:rFonts w:ascii="Times New Roman" w:hAnsi="Times New Roman" w:cs="Times New Roman"/>
                <w:color w:val="FF0000"/>
                <w:sz w:val="24"/>
                <w:szCs w:val="24"/>
              </w:rPr>
            </w:pPr>
            <w:r w:rsidRPr="00680096">
              <w:rPr>
                <w:rFonts w:ascii="Times New Roman" w:hAnsi="Times New Roman" w:cs="Times New Roman"/>
                <w:color w:val="FF0000"/>
                <w:sz w:val="24"/>
                <w:szCs w:val="24"/>
              </w:rPr>
              <w:t>197</w:t>
            </w:r>
          </w:p>
        </w:tc>
        <w:tc>
          <w:tcPr>
            <w:tcW w:w="1027" w:type="dxa"/>
            <w:tcBorders>
              <w:top w:val="single" w:sz="6" w:space="0" w:color="auto"/>
              <w:left w:val="single" w:sz="6" w:space="0" w:color="auto"/>
              <w:bottom w:val="single" w:sz="6" w:space="0" w:color="auto"/>
              <w:right w:val="single" w:sz="6" w:space="0" w:color="auto"/>
            </w:tcBorders>
          </w:tcPr>
          <w:p w:rsidR="003F3674" w:rsidRPr="00680096" w:rsidRDefault="003F3674" w:rsidP="00680096">
            <w:pPr>
              <w:autoSpaceDE w:val="0"/>
              <w:autoSpaceDN w:val="0"/>
              <w:adjustRightInd w:val="0"/>
              <w:spacing w:after="0" w:line="240" w:lineRule="auto"/>
              <w:jc w:val="center"/>
              <w:rPr>
                <w:rFonts w:ascii="Times New Roman" w:hAnsi="Times New Roman" w:cs="Times New Roman"/>
                <w:color w:val="FF0000"/>
                <w:sz w:val="24"/>
                <w:szCs w:val="24"/>
              </w:rPr>
            </w:pPr>
            <w:r w:rsidRPr="00680096">
              <w:rPr>
                <w:rFonts w:ascii="Times New Roman" w:hAnsi="Times New Roman" w:cs="Times New Roman"/>
                <w:color w:val="FF0000"/>
                <w:sz w:val="24"/>
                <w:szCs w:val="24"/>
              </w:rPr>
              <w:t>330</w:t>
            </w:r>
          </w:p>
        </w:tc>
        <w:tc>
          <w:tcPr>
            <w:tcW w:w="1028" w:type="dxa"/>
            <w:tcBorders>
              <w:top w:val="single" w:sz="6" w:space="0" w:color="auto"/>
              <w:left w:val="single" w:sz="6" w:space="0" w:color="auto"/>
              <w:bottom w:val="single" w:sz="6" w:space="0" w:color="auto"/>
              <w:right w:val="single" w:sz="6" w:space="0" w:color="auto"/>
            </w:tcBorders>
          </w:tcPr>
          <w:p w:rsidR="003F3674" w:rsidRPr="00680096" w:rsidRDefault="003F3674" w:rsidP="00680096">
            <w:pPr>
              <w:autoSpaceDE w:val="0"/>
              <w:autoSpaceDN w:val="0"/>
              <w:adjustRightInd w:val="0"/>
              <w:spacing w:after="0" w:line="240" w:lineRule="auto"/>
              <w:jc w:val="center"/>
              <w:rPr>
                <w:rFonts w:ascii="Times New Roman" w:hAnsi="Times New Roman" w:cs="Times New Roman"/>
                <w:color w:val="FF0000"/>
                <w:sz w:val="24"/>
                <w:szCs w:val="24"/>
              </w:rPr>
            </w:pPr>
            <w:r w:rsidRPr="00680096">
              <w:rPr>
                <w:rFonts w:ascii="Times New Roman" w:hAnsi="Times New Roman" w:cs="Times New Roman"/>
                <w:color w:val="FF0000"/>
                <w:sz w:val="24"/>
                <w:szCs w:val="24"/>
              </w:rPr>
              <w:t>4221</w:t>
            </w:r>
          </w:p>
        </w:tc>
        <w:tc>
          <w:tcPr>
            <w:tcW w:w="1008" w:type="dxa"/>
            <w:tcBorders>
              <w:top w:val="single" w:sz="6" w:space="0" w:color="auto"/>
              <w:left w:val="single" w:sz="6" w:space="0" w:color="auto"/>
              <w:bottom w:val="single" w:sz="6" w:space="0" w:color="auto"/>
              <w:right w:val="single" w:sz="6" w:space="0" w:color="auto"/>
            </w:tcBorders>
          </w:tcPr>
          <w:p w:rsidR="003F3674" w:rsidRPr="00680096" w:rsidRDefault="003F3674" w:rsidP="00680096">
            <w:pPr>
              <w:autoSpaceDE w:val="0"/>
              <w:autoSpaceDN w:val="0"/>
              <w:adjustRightInd w:val="0"/>
              <w:spacing w:after="0" w:line="240" w:lineRule="auto"/>
              <w:jc w:val="center"/>
              <w:rPr>
                <w:rFonts w:ascii="Times New Roman" w:hAnsi="Times New Roman" w:cs="Times New Roman"/>
                <w:color w:val="FF0000"/>
                <w:sz w:val="24"/>
                <w:szCs w:val="24"/>
              </w:rPr>
            </w:pPr>
            <w:r w:rsidRPr="00680096">
              <w:rPr>
                <w:rFonts w:ascii="Times New Roman" w:hAnsi="Times New Roman" w:cs="Times New Roman"/>
                <w:color w:val="FF0000"/>
                <w:sz w:val="24"/>
                <w:szCs w:val="24"/>
              </w:rPr>
              <w:t>01</w:t>
            </w:r>
          </w:p>
        </w:tc>
        <w:tc>
          <w:tcPr>
            <w:tcW w:w="1401" w:type="dxa"/>
            <w:tcBorders>
              <w:top w:val="single" w:sz="6" w:space="0" w:color="auto"/>
              <w:left w:val="single" w:sz="6" w:space="0" w:color="auto"/>
              <w:bottom w:val="single" w:sz="6" w:space="0" w:color="auto"/>
              <w:right w:val="single" w:sz="6" w:space="0" w:color="auto"/>
            </w:tcBorders>
          </w:tcPr>
          <w:p w:rsidR="003F3674" w:rsidRPr="00680096" w:rsidRDefault="003F3674" w:rsidP="00680096">
            <w:pPr>
              <w:autoSpaceDE w:val="0"/>
              <w:autoSpaceDN w:val="0"/>
              <w:adjustRightInd w:val="0"/>
              <w:spacing w:after="0" w:line="240" w:lineRule="auto"/>
              <w:jc w:val="right"/>
              <w:rPr>
                <w:rFonts w:ascii="Times New Roman" w:hAnsi="Times New Roman" w:cs="Times New Roman"/>
                <w:color w:val="FF0000"/>
                <w:sz w:val="24"/>
                <w:szCs w:val="24"/>
              </w:rPr>
            </w:pPr>
            <w:r w:rsidRPr="00680096">
              <w:rPr>
                <w:rFonts w:ascii="Times New Roman" w:hAnsi="Times New Roman" w:cs="Times New Roman"/>
                <w:color w:val="FF0000"/>
                <w:sz w:val="24"/>
                <w:szCs w:val="24"/>
              </w:rPr>
              <w:t>10,000.00</w:t>
            </w:r>
          </w:p>
        </w:tc>
        <w:tc>
          <w:tcPr>
            <w:tcW w:w="1291" w:type="dxa"/>
            <w:tcBorders>
              <w:top w:val="single" w:sz="6" w:space="0" w:color="auto"/>
              <w:left w:val="single" w:sz="6" w:space="0" w:color="auto"/>
              <w:bottom w:val="single" w:sz="6" w:space="0" w:color="auto"/>
              <w:right w:val="single" w:sz="6" w:space="0" w:color="auto"/>
            </w:tcBorders>
          </w:tcPr>
          <w:p w:rsidR="003F3674" w:rsidRPr="00680096" w:rsidRDefault="003F3674" w:rsidP="00680096">
            <w:pPr>
              <w:autoSpaceDE w:val="0"/>
              <w:autoSpaceDN w:val="0"/>
              <w:adjustRightInd w:val="0"/>
              <w:spacing w:after="0" w:line="240" w:lineRule="auto"/>
              <w:jc w:val="right"/>
              <w:rPr>
                <w:rFonts w:ascii="Times New Roman" w:hAnsi="Times New Roman" w:cs="Times New Roman"/>
                <w:color w:val="000000"/>
                <w:sz w:val="24"/>
                <w:szCs w:val="24"/>
              </w:rPr>
            </w:pPr>
          </w:p>
        </w:tc>
        <w:tc>
          <w:tcPr>
            <w:tcW w:w="1402" w:type="dxa"/>
            <w:tcBorders>
              <w:top w:val="single" w:sz="6" w:space="0" w:color="auto"/>
              <w:left w:val="single" w:sz="6" w:space="0" w:color="auto"/>
              <w:bottom w:val="single" w:sz="6" w:space="0" w:color="auto"/>
              <w:right w:val="single" w:sz="6" w:space="0" w:color="auto"/>
            </w:tcBorders>
            <w:shd w:val="solid" w:color="FFFF00" w:fill="auto"/>
          </w:tcPr>
          <w:p w:rsidR="003F3674" w:rsidRPr="00680096" w:rsidRDefault="003F3674" w:rsidP="00680096">
            <w:pPr>
              <w:autoSpaceDE w:val="0"/>
              <w:autoSpaceDN w:val="0"/>
              <w:adjustRightInd w:val="0"/>
              <w:spacing w:after="0" w:line="240" w:lineRule="auto"/>
              <w:jc w:val="right"/>
              <w:rPr>
                <w:rFonts w:ascii="Times New Roman" w:hAnsi="Times New Roman" w:cs="Times New Roman"/>
                <w:color w:val="000000"/>
                <w:sz w:val="24"/>
                <w:szCs w:val="24"/>
              </w:rPr>
            </w:pPr>
            <w:r w:rsidRPr="00680096">
              <w:rPr>
                <w:rFonts w:ascii="Times New Roman" w:hAnsi="Times New Roman" w:cs="Times New Roman"/>
                <w:color w:val="000000"/>
                <w:sz w:val="24"/>
                <w:szCs w:val="24"/>
              </w:rPr>
              <w:t>10,000.00</w:t>
            </w:r>
          </w:p>
        </w:tc>
      </w:tr>
      <w:tr w:rsidR="003F3674" w:rsidRPr="00680096" w:rsidTr="000B186F">
        <w:trPr>
          <w:trHeight w:val="288"/>
          <w:jc w:val="center"/>
        </w:trPr>
        <w:tc>
          <w:tcPr>
            <w:tcW w:w="1027" w:type="dxa"/>
            <w:tcBorders>
              <w:top w:val="single" w:sz="6" w:space="0" w:color="auto"/>
              <w:left w:val="single" w:sz="6" w:space="0" w:color="auto"/>
              <w:bottom w:val="single" w:sz="6" w:space="0" w:color="auto"/>
              <w:right w:val="single" w:sz="6" w:space="0" w:color="auto"/>
            </w:tcBorders>
          </w:tcPr>
          <w:p w:rsidR="003F3674" w:rsidRPr="00680096" w:rsidRDefault="003F3674" w:rsidP="00680096">
            <w:pPr>
              <w:autoSpaceDE w:val="0"/>
              <w:autoSpaceDN w:val="0"/>
              <w:adjustRightInd w:val="0"/>
              <w:spacing w:after="0" w:line="240" w:lineRule="auto"/>
              <w:rPr>
                <w:rFonts w:ascii="Times New Roman" w:hAnsi="Times New Roman" w:cs="Times New Roman"/>
                <w:color w:val="FF0000"/>
                <w:sz w:val="24"/>
                <w:szCs w:val="24"/>
              </w:rPr>
            </w:pPr>
            <w:r w:rsidRPr="00680096">
              <w:rPr>
                <w:rFonts w:ascii="Times New Roman" w:hAnsi="Times New Roman" w:cs="Times New Roman"/>
                <w:color w:val="FF0000"/>
                <w:sz w:val="24"/>
                <w:szCs w:val="24"/>
              </w:rPr>
              <w:t>198</w:t>
            </w:r>
          </w:p>
        </w:tc>
        <w:tc>
          <w:tcPr>
            <w:tcW w:w="1027" w:type="dxa"/>
            <w:tcBorders>
              <w:top w:val="single" w:sz="6" w:space="0" w:color="auto"/>
              <w:left w:val="single" w:sz="6" w:space="0" w:color="auto"/>
              <w:bottom w:val="single" w:sz="6" w:space="0" w:color="auto"/>
              <w:right w:val="single" w:sz="6" w:space="0" w:color="auto"/>
            </w:tcBorders>
          </w:tcPr>
          <w:p w:rsidR="003F3674" w:rsidRPr="00680096" w:rsidRDefault="003F3674" w:rsidP="00680096">
            <w:pPr>
              <w:autoSpaceDE w:val="0"/>
              <w:autoSpaceDN w:val="0"/>
              <w:adjustRightInd w:val="0"/>
              <w:spacing w:after="0" w:line="240" w:lineRule="auto"/>
              <w:jc w:val="center"/>
              <w:rPr>
                <w:rFonts w:ascii="Times New Roman" w:hAnsi="Times New Roman" w:cs="Times New Roman"/>
                <w:color w:val="FF0000"/>
                <w:sz w:val="24"/>
                <w:szCs w:val="24"/>
              </w:rPr>
            </w:pPr>
            <w:r w:rsidRPr="00680096">
              <w:rPr>
                <w:rFonts w:ascii="Times New Roman" w:hAnsi="Times New Roman" w:cs="Times New Roman"/>
                <w:color w:val="FF0000"/>
                <w:sz w:val="24"/>
                <w:szCs w:val="24"/>
              </w:rPr>
              <w:t>330</w:t>
            </w:r>
          </w:p>
        </w:tc>
        <w:tc>
          <w:tcPr>
            <w:tcW w:w="1028" w:type="dxa"/>
            <w:tcBorders>
              <w:top w:val="single" w:sz="6" w:space="0" w:color="auto"/>
              <w:left w:val="single" w:sz="6" w:space="0" w:color="auto"/>
              <w:bottom w:val="single" w:sz="6" w:space="0" w:color="auto"/>
              <w:right w:val="single" w:sz="6" w:space="0" w:color="auto"/>
            </w:tcBorders>
          </w:tcPr>
          <w:p w:rsidR="003F3674" w:rsidRPr="00680096" w:rsidRDefault="003F3674" w:rsidP="00680096">
            <w:pPr>
              <w:autoSpaceDE w:val="0"/>
              <w:autoSpaceDN w:val="0"/>
              <w:adjustRightInd w:val="0"/>
              <w:spacing w:after="0" w:line="240" w:lineRule="auto"/>
              <w:jc w:val="center"/>
              <w:rPr>
                <w:rFonts w:ascii="Times New Roman" w:hAnsi="Times New Roman" w:cs="Times New Roman"/>
                <w:color w:val="FF0000"/>
                <w:sz w:val="24"/>
                <w:szCs w:val="24"/>
              </w:rPr>
            </w:pPr>
            <w:r w:rsidRPr="00680096">
              <w:rPr>
                <w:rFonts w:ascii="Times New Roman" w:hAnsi="Times New Roman" w:cs="Times New Roman"/>
                <w:color w:val="FF0000"/>
                <w:sz w:val="24"/>
                <w:szCs w:val="24"/>
              </w:rPr>
              <w:t>4239</w:t>
            </w:r>
          </w:p>
        </w:tc>
        <w:tc>
          <w:tcPr>
            <w:tcW w:w="1008" w:type="dxa"/>
            <w:tcBorders>
              <w:top w:val="single" w:sz="6" w:space="0" w:color="auto"/>
              <w:left w:val="single" w:sz="6" w:space="0" w:color="auto"/>
              <w:bottom w:val="single" w:sz="6" w:space="0" w:color="auto"/>
              <w:right w:val="single" w:sz="6" w:space="0" w:color="auto"/>
            </w:tcBorders>
          </w:tcPr>
          <w:p w:rsidR="003F3674" w:rsidRPr="00680096" w:rsidRDefault="003F3674" w:rsidP="00680096">
            <w:pPr>
              <w:autoSpaceDE w:val="0"/>
              <w:autoSpaceDN w:val="0"/>
              <w:adjustRightInd w:val="0"/>
              <w:spacing w:after="0" w:line="240" w:lineRule="auto"/>
              <w:jc w:val="center"/>
              <w:rPr>
                <w:rFonts w:ascii="Times New Roman" w:hAnsi="Times New Roman" w:cs="Times New Roman"/>
                <w:color w:val="FF0000"/>
                <w:sz w:val="24"/>
                <w:szCs w:val="24"/>
              </w:rPr>
            </w:pPr>
            <w:r w:rsidRPr="00680096">
              <w:rPr>
                <w:rFonts w:ascii="Times New Roman" w:hAnsi="Times New Roman" w:cs="Times New Roman"/>
                <w:color w:val="FF0000"/>
                <w:sz w:val="24"/>
                <w:szCs w:val="24"/>
              </w:rPr>
              <w:t>01</w:t>
            </w:r>
          </w:p>
        </w:tc>
        <w:tc>
          <w:tcPr>
            <w:tcW w:w="1401" w:type="dxa"/>
            <w:tcBorders>
              <w:top w:val="single" w:sz="6" w:space="0" w:color="auto"/>
              <w:left w:val="single" w:sz="6" w:space="0" w:color="auto"/>
              <w:bottom w:val="single" w:sz="6" w:space="0" w:color="auto"/>
              <w:right w:val="single" w:sz="6" w:space="0" w:color="auto"/>
            </w:tcBorders>
          </w:tcPr>
          <w:p w:rsidR="003F3674" w:rsidRPr="00680096" w:rsidRDefault="003F3674" w:rsidP="00680096">
            <w:pPr>
              <w:autoSpaceDE w:val="0"/>
              <w:autoSpaceDN w:val="0"/>
              <w:adjustRightInd w:val="0"/>
              <w:spacing w:after="0" w:line="240" w:lineRule="auto"/>
              <w:jc w:val="right"/>
              <w:rPr>
                <w:rFonts w:ascii="Times New Roman" w:hAnsi="Times New Roman" w:cs="Times New Roman"/>
                <w:color w:val="FF0000"/>
                <w:sz w:val="24"/>
                <w:szCs w:val="24"/>
              </w:rPr>
            </w:pPr>
            <w:r w:rsidRPr="00680096">
              <w:rPr>
                <w:rFonts w:ascii="Times New Roman" w:hAnsi="Times New Roman" w:cs="Times New Roman"/>
                <w:color w:val="FF0000"/>
                <w:sz w:val="24"/>
                <w:szCs w:val="24"/>
              </w:rPr>
              <w:t>10,000.00</w:t>
            </w:r>
          </w:p>
        </w:tc>
        <w:tc>
          <w:tcPr>
            <w:tcW w:w="1291" w:type="dxa"/>
            <w:tcBorders>
              <w:top w:val="single" w:sz="6" w:space="0" w:color="auto"/>
              <w:left w:val="single" w:sz="6" w:space="0" w:color="auto"/>
              <w:bottom w:val="single" w:sz="6" w:space="0" w:color="auto"/>
              <w:right w:val="single" w:sz="6" w:space="0" w:color="auto"/>
            </w:tcBorders>
          </w:tcPr>
          <w:p w:rsidR="003F3674" w:rsidRPr="00680096" w:rsidRDefault="003F3674" w:rsidP="00680096">
            <w:pPr>
              <w:autoSpaceDE w:val="0"/>
              <w:autoSpaceDN w:val="0"/>
              <w:adjustRightInd w:val="0"/>
              <w:spacing w:after="0" w:line="240" w:lineRule="auto"/>
              <w:jc w:val="right"/>
              <w:rPr>
                <w:rFonts w:ascii="Times New Roman" w:hAnsi="Times New Roman" w:cs="Times New Roman"/>
                <w:color w:val="000000"/>
                <w:sz w:val="24"/>
                <w:szCs w:val="24"/>
              </w:rPr>
            </w:pPr>
          </w:p>
        </w:tc>
        <w:tc>
          <w:tcPr>
            <w:tcW w:w="1402" w:type="dxa"/>
            <w:tcBorders>
              <w:top w:val="single" w:sz="6" w:space="0" w:color="auto"/>
              <w:left w:val="single" w:sz="6" w:space="0" w:color="auto"/>
              <w:bottom w:val="single" w:sz="6" w:space="0" w:color="auto"/>
              <w:right w:val="single" w:sz="6" w:space="0" w:color="auto"/>
            </w:tcBorders>
            <w:shd w:val="solid" w:color="FFFF00" w:fill="auto"/>
          </w:tcPr>
          <w:p w:rsidR="003F3674" w:rsidRPr="00680096" w:rsidRDefault="003F3674" w:rsidP="00680096">
            <w:pPr>
              <w:autoSpaceDE w:val="0"/>
              <w:autoSpaceDN w:val="0"/>
              <w:adjustRightInd w:val="0"/>
              <w:spacing w:after="0" w:line="240" w:lineRule="auto"/>
              <w:jc w:val="right"/>
              <w:rPr>
                <w:rFonts w:ascii="Times New Roman" w:hAnsi="Times New Roman" w:cs="Times New Roman"/>
                <w:color w:val="000000"/>
                <w:sz w:val="24"/>
                <w:szCs w:val="24"/>
              </w:rPr>
            </w:pPr>
            <w:r w:rsidRPr="00680096">
              <w:rPr>
                <w:rFonts w:ascii="Times New Roman" w:hAnsi="Times New Roman" w:cs="Times New Roman"/>
                <w:color w:val="000000"/>
                <w:sz w:val="24"/>
                <w:szCs w:val="24"/>
              </w:rPr>
              <w:t>10,000.00</w:t>
            </w:r>
          </w:p>
        </w:tc>
      </w:tr>
      <w:tr w:rsidR="003F3674" w:rsidRPr="00680096" w:rsidTr="000B186F">
        <w:trPr>
          <w:trHeight w:val="288"/>
          <w:jc w:val="center"/>
        </w:trPr>
        <w:tc>
          <w:tcPr>
            <w:tcW w:w="1027" w:type="dxa"/>
            <w:tcBorders>
              <w:top w:val="single" w:sz="6" w:space="0" w:color="auto"/>
              <w:left w:val="single" w:sz="6" w:space="0" w:color="auto"/>
              <w:bottom w:val="single" w:sz="6" w:space="0" w:color="auto"/>
              <w:right w:val="single" w:sz="6" w:space="0" w:color="auto"/>
            </w:tcBorders>
          </w:tcPr>
          <w:p w:rsidR="003F3674" w:rsidRPr="00680096" w:rsidRDefault="003F3674" w:rsidP="00680096">
            <w:pPr>
              <w:autoSpaceDE w:val="0"/>
              <w:autoSpaceDN w:val="0"/>
              <w:adjustRightInd w:val="0"/>
              <w:spacing w:after="0" w:line="240" w:lineRule="auto"/>
              <w:rPr>
                <w:rFonts w:ascii="Times New Roman" w:hAnsi="Times New Roman" w:cs="Times New Roman"/>
                <w:color w:val="FF0000"/>
                <w:sz w:val="24"/>
                <w:szCs w:val="24"/>
              </w:rPr>
            </w:pPr>
            <w:r w:rsidRPr="00680096">
              <w:rPr>
                <w:rFonts w:ascii="Times New Roman" w:hAnsi="Times New Roman" w:cs="Times New Roman"/>
                <w:color w:val="FF0000"/>
                <w:sz w:val="24"/>
                <w:szCs w:val="24"/>
              </w:rPr>
              <w:t>199</w:t>
            </w:r>
          </w:p>
        </w:tc>
        <w:tc>
          <w:tcPr>
            <w:tcW w:w="1027" w:type="dxa"/>
            <w:tcBorders>
              <w:top w:val="single" w:sz="6" w:space="0" w:color="auto"/>
              <w:left w:val="single" w:sz="6" w:space="0" w:color="auto"/>
              <w:bottom w:val="single" w:sz="6" w:space="0" w:color="auto"/>
              <w:right w:val="single" w:sz="6" w:space="0" w:color="auto"/>
            </w:tcBorders>
          </w:tcPr>
          <w:p w:rsidR="003F3674" w:rsidRPr="00680096" w:rsidRDefault="003F3674" w:rsidP="00680096">
            <w:pPr>
              <w:autoSpaceDE w:val="0"/>
              <w:autoSpaceDN w:val="0"/>
              <w:adjustRightInd w:val="0"/>
              <w:spacing w:after="0" w:line="240" w:lineRule="auto"/>
              <w:jc w:val="center"/>
              <w:rPr>
                <w:rFonts w:ascii="Times New Roman" w:hAnsi="Times New Roman" w:cs="Times New Roman"/>
                <w:color w:val="FF0000"/>
                <w:sz w:val="24"/>
                <w:szCs w:val="24"/>
              </w:rPr>
            </w:pPr>
            <w:r w:rsidRPr="00680096">
              <w:rPr>
                <w:rFonts w:ascii="Times New Roman" w:hAnsi="Times New Roman" w:cs="Times New Roman"/>
                <w:color w:val="FF0000"/>
                <w:sz w:val="24"/>
                <w:szCs w:val="24"/>
              </w:rPr>
              <w:t>330</w:t>
            </w:r>
          </w:p>
        </w:tc>
        <w:tc>
          <w:tcPr>
            <w:tcW w:w="1028" w:type="dxa"/>
            <w:tcBorders>
              <w:top w:val="single" w:sz="6" w:space="0" w:color="auto"/>
              <w:left w:val="single" w:sz="6" w:space="0" w:color="auto"/>
              <w:bottom w:val="single" w:sz="6" w:space="0" w:color="auto"/>
              <w:right w:val="single" w:sz="6" w:space="0" w:color="auto"/>
            </w:tcBorders>
          </w:tcPr>
          <w:p w:rsidR="003F3674" w:rsidRPr="00680096" w:rsidRDefault="003F3674" w:rsidP="00680096">
            <w:pPr>
              <w:autoSpaceDE w:val="0"/>
              <w:autoSpaceDN w:val="0"/>
              <w:adjustRightInd w:val="0"/>
              <w:spacing w:after="0" w:line="240" w:lineRule="auto"/>
              <w:jc w:val="center"/>
              <w:rPr>
                <w:rFonts w:ascii="Times New Roman" w:hAnsi="Times New Roman" w:cs="Times New Roman"/>
                <w:color w:val="FF0000"/>
                <w:sz w:val="24"/>
                <w:szCs w:val="24"/>
              </w:rPr>
            </w:pPr>
            <w:r w:rsidRPr="00680096">
              <w:rPr>
                <w:rFonts w:ascii="Times New Roman" w:hAnsi="Times New Roman" w:cs="Times New Roman"/>
                <w:color w:val="FF0000"/>
                <w:sz w:val="24"/>
                <w:szCs w:val="24"/>
              </w:rPr>
              <w:t>4261</w:t>
            </w:r>
          </w:p>
        </w:tc>
        <w:tc>
          <w:tcPr>
            <w:tcW w:w="1008" w:type="dxa"/>
            <w:tcBorders>
              <w:top w:val="single" w:sz="6" w:space="0" w:color="auto"/>
              <w:left w:val="single" w:sz="6" w:space="0" w:color="auto"/>
              <w:bottom w:val="single" w:sz="6" w:space="0" w:color="auto"/>
              <w:right w:val="single" w:sz="6" w:space="0" w:color="auto"/>
            </w:tcBorders>
          </w:tcPr>
          <w:p w:rsidR="003F3674" w:rsidRPr="00680096" w:rsidRDefault="003F3674" w:rsidP="00680096">
            <w:pPr>
              <w:autoSpaceDE w:val="0"/>
              <w:autoSpaceDN w:val="0"/>
              <w:adjustRightInd w:val="0"/>
              <w:spacing w:after="0" w:line="240" w:lineRule="auto"/>
              <w:jc w:val="center"/>
              <w:rPr>
                <w:rFonts w:ascii="Times New Roman" w:hAnsi="Times New Roman" w:cs="Times New Roman"/>
                <w:color w:val="FF0000"/>
                <w:sz w:val="24"/>
                <w:szCs w:val="24"/>
              </w:rPr>
            </w:pPr>
            <w:r w:rsidRPr="00680096">
              <w:rPr>
                <w:rFonts w:ascii="Times New Roman" w:hAnsi="Times New Roman" w:cs="Times New Roman"/>
                <w:color w:val="FF0000"/>
                <w:sz w:val="24"/>
                <w:szCs w:val="24"/>
              </w:rPr>
              <w:t>01</w:t>
            </w:r>
          </w:p>
        </w:tc>
        <w:tc>
          <w:tcPr>
            <w:tcW w:w="1401" w:type="dxa"/>
            <w:tcBorders>
              <w:top w:val="single" w:sz="6" w:space="0" w:color="auto"/>
              <w:left w:val="single" w:sz="6" w:space="0" w:color="auto"/>
              <w:bottom w:val="single" w:sz="6" w:space="0" w:color="auto"/>
              <w:right w:val="single" w:sz="6" w:space="0" w:color="auto"/>
            </w:tcBorders>
          </w:tcPr>
          <w:p w:rsidR="003F3674" w:rsidRPr="00680096" w:rsidRDefault="003F3674" w:rsidP="00680096">
            <w:pPr>
              <w:autoSpaceDE w:val="0"/>
              <w:autoSpaceDN w:val="0"/>
              <w:adjustRightInd w:val="0"/>
              <w:spacing w:after="0" w:line="240" w:lineRule="auto"/>
              <w:jc w:val="right"/>
              <w:rPr>
                <w:rFonts w:ascii="Times New Roman" w:hAnsi="Times New Roman" w:cs="Times New Roman"/>
                <w:color w:val="FF0000"/>
                <w:sz w:val="24"/>
                <w:szCs w:val="24"/>
              </w:rPr>
            </w:pPr>
            <w:r w:rsidRPr="00680096">
              <w:rPr>
                <w:rFonts w:ascii="Times New Roman" w:hAnsi="Times New Roman" w:cs="Times New Roman"/>
                <w:color w:val="FF0000"/>
                <w:sz w:val="24"/>
                <w:szCs w:val="24"/>
              </w:rPr>
              <w:t>30,000.00</w:t>
            </w:r>
          </w:p>
        </w:tc>
        <w:tc>
          <w:tcPr>
            <w:tcW w:w="1291" w:type="dxa"/>
            <w:tcBorders>
              <w:top w:val="single" w:sz="6" w:space="0" w:color="auto"/>
              <w:left w:val="single" w:sz="6" w:space="0" w:color="auto"/>
              <w:bottom w:val="single" w:sz="6" w:space="0" w:color="auto"/>
              <w:right w:val="single" w:sz="6" w:space="0" w:color="auto"/>
            </w:tcBorders>
          </w:tcPr>
          <w:p w:rsidR="003F3674" w:rsidRPr="00680096" w:rsidRDefault="003F3674" w:rsidP="00680096">
            <w:pPr>
              <w:autoSpaceDE w:val="0"/>
              <w:autoSpaceDN w:val="0"/>
              <w:adjustRightInd w:val="0"/>
              <w:spacing w:after="0" w:line="240" w:lineRule="auto"/>
              <w:jc w:val="right"/>
              <w:rPr>
                <w:rFonts w:ascii="Times New Roman" w:hAnsi="Times New Roman" w:cs="Times New Roman"/>
                <w:color w:val="000000"/>
                <w:sz w:val="24"/>
                <w:szCs w:val="24"/>
              </w:rPr>
            </w:pPr>
          </w:p>
        </w:tc>
        <w:tc>
          <w:tcPr>
            <w:tcW w:w="1402" w:type="dxa"/>
            <w:tcBorders>
              <w:top w:val="single" w:sz="6" w:space="0" w:color="auto"/>
              <w:left w:val="single" w:sz="6" w:space="0" w:color="auto"/>
              <w:bottom w:val="single" w:sz="6" w:space="0" w:color="auto"/>
              <w:right w:val="single" w:sz="6" w:space="0" w:color="auto"/>
            </w:tcBorders>
            <w:shd w:val="solid" w:color="FFFF00" w:fill="auto"/>
          </w:tcPr>
          <w:p w:rsidR="003F3674" w:rsidRPr="00680096" w:rsidRDefault="003F3674" w:rsidP="00680096">
            <w:pPr>
              <w:autoSpaceDE w:val="0"/>
              <w:autoSpaceDN w:val="0"/>
              <w:adjustRightInd w:val="0"/>
              <w:spacing w:after="0" w:line="240" w:lineRule="auto"/>
              <w:jc w:val="right"/>
              <w:rPr>
                <w:rFonts w:ascii="Times New Roman" w:hAnsi="Times New Roman" w:cs="Times New Roman"/>
                <w:color w:val="000000"/>
                <w:sz w:val="24"/>
                <w:szCs w:val="24"/>
              </w:rPr>
            </w:pPr>
            <w:r w:rsidRPr="00680096">
              <w:rPr>
                <w:rFonts w:ascii="Times New Roman" w:hAnsi="Times New Roman" w:cs="Times New Roman"/>
                <w:color w:val="000000"/>
                <w:sz w:val="24"/>
                <w:szCs w:val="24"/>
              </w:rPr>
              <w:t>30,000.00</w:t>
            </w:r>
          </w:p>
        </w:tc>
      </w:tr>
      <w:tr w:rsidR="003F3674" w:rsidRPr="00680096" w:rsidTr="000B186F">
        <w:trPr>
          <w:trHeight w:val="288"/>
          <w:jc w:val="center"/>
        </w:trPr>
        <w:tc>
          <w:tcPr>
            <w:tcW w:w="1027" w:type="dxa"/>
            <w:tcBorders>
              <w:top w:val="single" w:sz="6" w:space="0" w:color="auto"/>
              <w:left w:val="single" w:sz="6" w:space="0" w:color="auto"/>
              <w:bottom w:val="single" w:sz="6" w:space="0" w:color="auto"/>
              <w:right w:val="single" w:sz="6" w:space="0" w:color="auto"/>
            </w:tcBorders>
          </w:tcPr>
          <w:p w:rsidR="003F3674" w:rsidRPr="00680096" w:rsidRDefault="003F3674" w:rsidP="00680096">
            <w:pPr>
              <w:autoSpaceDE w:val="0"/>
              <w:autoSpaceDN w:val="0"/>
              <w:adjustRightInd w:val="0"/>
              <w:spacing w:after="0" w:line="240" w:lineRule="auto"/>
              <w:rPr>
                <w:rFonts w:ascii="Times New Roman" w:hAnsi="Times New Roman" w:cs="Times New Roman"/>
                <w:color w:val="FF0000"/>
                <w:sz w:val="24"/>
                <w:szCs w:val="24"/>
              </w:rPr>
            </w:pPr>
            <w:r w:rsidRPr="00680096">
              <w:rPr>
                <w:rFonts w:ascii="Times New Roman" w:hAnsi="Times New Roman" w:cs="Times New Roman"/>
                <w:color w:val="FF0000"/>
                <w:sz w:val="24"/>
                <w:szCs w:val="24"/>
              </w:rPr>
              <w:t>199</w:t>
            </w:r>
          </w:p>
        </w:tc>
        <w:tc>
          <w:tcPr>
            <w:tcW w:w="1027" w:type="dxa"/>
            <w:tcBorders>
              <w:top w:val="single" w:sz="6" w:space="0" w:color="auto"/>
              <w:left w:val="single" w:sz="6" w:space="0" w:color="auto"/>
              <w:bottom w:val="single" w:sz="6" w:space="0" w:color="auto"/>
              <w:right w:val="single" w:sz="6" w:space="0" w:color="auto"/>
            </w:tcBorders>
          </w:tcPr>
          <w:p w:rsidR="003F3674" w:rsidRPr="00680096" w:rsidRDefault="003F3674" w:rsidP="00680096">
            <w:pPr>
              <w:autoSpaceDE w:val="0"/>
              <w:autoSpaceDN w:val="0"/>
              <w:adjustRightInd w:val="0"/>
              <w:spacing w:after="0" w:line="240" w:lineRule="auto"/>
              <w:jc w:val="center"/>
              <w:rPr>
                <w:rFonts w:ascii="Times New Roman" w:hAnsi="Times New Roman" w:cs="Times New Roman"/>
                <w:color w:val="FF0000"/>
                <w:sz w:val="24"/>
                <w:szCs w:val="24"/>
              </w:rPr>
            </w:pPr>
            <w:r w:rsidRPr="00680096">
              <w:rPr>
                <w:rFonts w:ascii="Times New Roman" w:hAnsi="Times New Roman" w:cs="Times New Roman"/>
                <w:color w:val="FF0000"/>
                <w:sz w:val="24"/>
                <w:szCs w:val="24"/>
              </w:rPr>
              <w:t>330</w:t>
            </w:r>
          </w:p>
        </w:tc>
        <w:tc>
          <w:tcPr>
            <w:tcW w:w="1028" w:type="dxa"/>
            <w:tcBorders>
              <w:top w:val="single" w:sz="6" w:space="0" w:color="auto"/>
              <w:left w:val="single" w:sz="6" w:space="0" w:color="auto"/>
              <w:bottom w:val="single" w:sz="6" w:space="0" w:color="auto"/>
              <w:right w:val="single" w:sz="6" w:space="0" w:color="auto"/>
            </w:tcBorders>
          </w:tcPr>
          <w:p w:rsidR="003F3674" w:rsidRPr="00680096" w:rsidRDefault="003F3674" w:rsidP="00680096">
            <w:pPr>
              <w:autoSpaceDE w:val="0"/>
              <w:autoSpaceDN w:val="0"/>
              <w:adjustRightInd w:val="0"/>
              <w:spacing w:after="0" w:line="240" w:lineRule="auto"/>
              <w:jc w:val="center"/>
              <w:rPr>
                <w:rFonts w:ascii="Times New Roman" w:hAnsi="Times New Roman" w:cs="Times New Roman"/>
                <w:color w:val="FF0000"/>
                <w:sz w:val="24"/>
                <w:szCs w:val="24"/>
              </w:rPr>
            </w:pPr>
            <w:r w:rsidRPr="00680096">
              <w:rPr>
                <w:rFonts w:ascii="Times New Roman" w:hAnsi="Times New Roman" w:cs="Times New Roman"/>
                <w:color w:val="FF0000"/>
                <w:sz w:val="24"/>
                <w:szCs w:val="24"/>
              </w:rPr>
              <w:t>4263</w:t>
            </w:r>
          </w:p>
        </w:tc>
        <w:tc>
          <w:tcPr>
            <w:tcW w:w="1008" w:type="dxa"/>
            <w:tcBorders>
              <w:top w:val="single" w:sz="6" w:space="0" w:color="auto"/>
              <w:left w:val="single" w:sz="6" w:space="0" w:color="auto"/>
              <w:bottom w:val="single" w:sz="6" w:space="0" w:color="auto"/>
              <w:right w:val="single" w:sz="6" w:space="0" w:color="auto"/>
            </w:tcBorders>
          </w:tcPr>
          <w:p w:rsidR="003F3674" w:rsidRPr="00680096" w:rsidRDefault="003F3674" w:rsidP="00680096">
            <w:pPr>
              <w:autoSpaceDE w:val="0"/>
              <w:autoSpaceDN w:val="0"/>
              <w:adjustRightInd w:val="0"/>
              <w:spacing w:after="0" w:line="240" w:lineRule="auto"/>
              <w:jc w:val="center"/>
              <w:rPr>
                <w:rFonts w:ascii="Times New Roman" w:hAnsi="Times New Roman" w:cs="Times New Roman"/>
                <w:color w:val="FF0000"/>
                <w:sz w:val="24"/>
                <w:szCs w:val="24"/>
              </w:rPr>
            </w:pPr>
            <w:r w:rsidRPr="00680096">
              <w:rPr>
                <w:rFonts w:ascii="Times New Roman" w:hAnsi="Times New Roman" w:cs="Times New Roman"/>
                <w:color w:val="FF0000"/>
                <w:sz w:val="24"/>
                <w:szCs w:val="24"/>
              </w:rPr>
              <w:t>01</w:t>
            </w:r>
          </w:p>
        </w:tc>
        <w:tc>
          <w:tcPr>
            <w:tcW w:w="1401" w:type="dxa"/>
            <w:tcBorders>
              <w:top w:val="single" w:sz="6" w:space="0" w:color="auto"/>
              <w:left w:val="single" w:sz="6" w:space="0" w:color="auto"/>
              <w:bottom w:val="single" w:sz="6" w:space="0" w:color="auto"/>
              <w:right w:val="single" w:sz="6" w:space="0" w:color="auto"/>
            </w:tcBorders>
          </w:tcPr>
          <w:p w:rsidR="003F3674" w:rsidRPr="00680096" w:rsidRDefault="003F3674" w:rsidP="00680096">
            <w:pPr>
              <w:autoSpaceDE w:val="0"/>
              <w:autoSpaceDN w:val="0"/>
              <w:adjustRightInd w:val="0"/>
              <w:spacing w:after="0" w:line="240" w:lineRule="auto"/>
              <w:jc w:val="right"/>
              <w:rPr>
                <w:rFonts w:ascii="Times New Roman" w:hAnsi="Times New Roman" w:cs="Times New Roman"/>
                <w:color w:val="FF0000"/>
                <w:sz w:val="24"/>
                <w:szCs w:val="24"/>
              </w:rPr>
            </w:pPr>
            <w:r w:rsidRPr="00680096">
              <w:rPr>
                <w:rFonts w:ascii="Times New Roman" w:hAnsi="Times New Roman" w:cs="Times New Roman"/>
                <w:color w:val="FF0000"/>
                <w:sz w:val="24"/>
                <w:szCs w:val="24"/>
              </w:rPr>
              <w:t>70,000.00</w:t>
            </w:r>
          </w:p>
        </w:tc>
        <w:tc>
          <w:tcPr>
            <w:tcW w:w="1291" w:type="dxa"/>
            <w:tcBorders>
              <w:top w:val="single" w:sz="6" w:space="0" w:color="auto"/>
              <w:left w:val="single" w:sz="6" w:space="0" w:color="auto"/>
              <w:bottom w:val="single" w:sz="6" w:space="0" w:color="auto"/>
              <w:right w:val="single" w:sz="6" w:space="0" w:color="auto"/>
            </w:tcBorders>
          </w:tcPr>
          <w:p w:rsidR="003F3674" w:rsidRPr="00680096" w:rsidRDefault="003F3674" w:rsidP="00680096">
            <w:pPr>
              <w:autoSpaceDE w:val="0"/>
              <w:autoSpaceDN w:val="0"/>
              <w:adjustRightInd w:val="0"/>
              <w:spacing w:after="0" w:line="240" w:lineRule="auto"/>
              <w:jc w:val="right"/>
              <w:rPr>
                <w:rFonts w:ascii="Times New Roman" w:hAnsi="Times New Roman" w:cs="Times New Roman"/>
                <w:color w:val="FF0000"/>
                <w:sz w:val="24"/>
                <w:szCs w:val="24"/>
              </w:rPr>
            </w:pPr>
            <w:r w:rsidRPr="00680096">
              <w:rPr>
                <w:rFonts w:ascii="Times New Roman" w:hAnsi="Times New Roman" w:cs="Times New Roman"/>
                <w:color w:val="FF0000"/>
                <w:sz w:val="24"/>
                <w:szCs w:val="24"/>
              </w:rPr>
              <w:t>25,000.00</w:t>
            </w:r>
          </w:p>
        </w:tc>
        <w:tc>
          <w:tcPr>
            <w:tcW w:w="1402" w:type="dxa"/>
            <w:tcBorders>
              <w:top w:val="single" w:sz="6" w:space="0" w:color="auto"/>
              <w:left w:val="single" w:sz="6" w:space="0" w:color="auto"/>
              <w:bottom w:val="single" w:sz="6" w:space="0" w:color="auto"/>
              <w:right w:val="single" w:sz="6" w:space="0" w:color="auto"/>
            </w:tcBorders>
            <w:shd w:val="solid" w:color="FFFF00" w:fill="auto"/>
          </w:tcPr>
          <w:p w:rsidR="003F3674" w:rsidRPr="00680096" w:rsidRDefault="003F3674" w:rsidP="00680096">
            <w:pPr>
              <w:autoSpaceDE w:val="0"/>
              <w:autoSpaceDN w:val="0"/>
              <w:adjustRightInd w:val="0"/>
              <w:spacing w:after="0" w:line="240" w:lineRule="auto"/>
              <w:jc w:val="right"/>
              <w:rPr>
                <w:rFonts w:ascii="Times New Roman" w:hAnsi="Times New Roman" w:cs="Times New Roman"/>
                <w:color w:val="000000"/>
                <w:sz w:val="24"/>
                <w:szCs w:val="24"/>
              </w:rPr>
            </w:pPr>
            <w:r w:rsidRPr="00680096">
              <w:rPr>
                <w:rFonts w:ascii="Times New Roman" w:hAnsi="Times New Roman" w:cs="Times New Roman"/>
                <w:color w:val="000000"/>
                <w:sz w:val="24"/>
                <w:szCs w:val="24"/>
              </w:rPr>
              <w:t>95,000.00</w:t>
            </w:r>
          </w:p>
        </w:tc>
      </w:tr>
      <w:tr w:rsidR="003F3674" w:rsidRPr="00680096" w:rsidTr="000B186F">
        <w:trPr>
          <w:trHeight w:val="288"/>
          <w:jc w:val="center"/>
        </w:trPr>
        <w:tc>
          <w:tcPr>
            <w:tcW w:w="1027" w:type="dxa"/>
            <w:tcBorders>
              <w:top w:val="single" w:sz="6" w:space="0" w:color="auto"/>
              <w:left w:val="single" w:sz="6" w:space="0" w:color="auto"/>
              <w:bottom w:val="single" w:sz="6" w:space="0" w:color="auto"/>
              <w:right w:val="single" w:sz="6" w:space="0" w:color="auto"/>
            </w:tcBorders>
            <w:shd w:val="solid" w:color="FFFF00" w:fill="auto"/>
          </w:tcPr>
          <w:p w:rsidR="003F3674" w:rsidRPr="00680096" w:rsidRDefault="003F3674" w:rsidP="00680096">
            <w:pPr>
              <w:autoSpaceDE w:val="0"/>
              <w:autoSpaceDN w:val="0"/>
              <w:adjustRightInd w:val="0"/>
              <w:spacing w:after="0" w:line="240" w:lineRule="auto"/>
              <w:rPr>
                <w:rFonts w:ascii="Times New Roman" w:hAnsi="Times New Roman" w:cs="Times New Roman"/>
                <w:color w:val="000000"/>
                <w:sz w:val="24"/>
                <w:szCs w:val="24"/>
              </w:rPr>
            </w:pPr>
            <w:r w:rsidRPr="00680096">
              <w:rPr>
                <w:rFonts w:ascii="Times New Roman" w:hAnsi="Times New Roman" w:cs="Times New Roman"/>
                <w:color w:val="000000"/>
                <w:sz w:val="24"/>
                <w:szCs w:val="24"/>
              </w:rPr>
              <w:t>укупно</w:t>
            </w:r>
          </w:p>
        </w:tc>
        <w:tc>
          <w:tcPr>
            <w:tcW w:w="1027" w:type="dxa"/>
            <w:tcBorders>
              <w:top w:val="single" w:sz="6" w:space="0" w:color="auto"/>
              <w:left w:val="single" w:sz="6" w:space="0" w:color="auto"/>
              <w:bottom w:val="single" w:sz="6" w:space="0" w:color="auto"/>
              <w:right w:val="single" w:sz="6" w:space="0" w:color="auto"/>
            </w:tcBorders>
            <w:shd w:val="solid" w:color="FFFF00" w:fill="auto"/>
          </w:tcPr>
          <w:p w:rsidR="003F3674" w:rsidRPr="00680096" w:rsidRDefault="003F3674" w:rsidP="00680096">
            <w:pPr>
              <w:autoSpaceDE w:val="0"/>
              <w:autoSpaceDN w:val="0"/>
              <w:adjustRightInd w:val="0"/>
              <w:spacing w:after="0" w:line="240" w:lineRule="auto"/>
              <w:jc w:val="center"/>
              <w:rPr>
                <w:rFonts w:ascii="Times New Roman" w:hAnsi="Times New Roman" w:cs="Times New Roman"/>
                <w:color w:val="000000"/>
                <w:sz w:val="24"/>
                <w:szCs w:val="24"/>
              </w:rPr>
            </w:pPr>
          </w:p>
        </w:tc>
        <w:tc>
          <w:tcPr>
            <w:tcW w:w="1028" w:type="dxa"/>
            <w:tcBorders>
              <w:top w:val="single" w:sz="6" w:space="0" w:color="auto"/>
              <w:left w:val="single" w:sz="6" w:space="0" w:color="auto"/>
              <w:bottom w:val="single" w:sz="6" w:space="0" w:color="auto"/>
              <w:right w:val="single" w:sz="6" w:space="0" w:color="auto"/>
            </w:tcBorders>
            <w:shd w:val="solid" w:color="FFFF00" w:fill="auto"/>
          </w:tcPr>
          <w:p w:rsidR="003F3674" w:rsidRPr="00680096" w:rsidRDefault="003F3674" w:rsidP="00680096">
            <w:pPr>
              <w:autoSpaceDE w:val="0"/>
              <w:autoSpaceDN w:val="0"/>
              <w:adjustRightInd w:val="0"/>
              <w:spacing w:after="0" w:line="240" w:lineRule="auto"/>
              <w:jc w:val="center"/>
              <w:rPr>
                <w:rFonts w:ascii="Times New Roman" w:hAnsi="Times New Roman" w:cs="Times New Roman"/>
                <w:color w:val="000000"/>
                <w:sz w:val="24"/>
                <w:szCs w:val="24"/>
              </w:rPr>
            </w:pPr>
          </w:p>
        </w:tc>
        <w:tc>
          <w:tcPr>
            <w:tcW w:w="1008" w:type="dxa"/>
            <w:tcBorders>
              <w:top w:val="single" w:sz="6" w:space="0" w:color="auto"/>
              <w:left w:val="single" w:sz="6" w:space="0" w:color="auto"/>
              <w:bottom w:val="single" w:sz="6" w:space="0" w:color="auto"/>
              <w:right w:val="single" w:sz="6" w:space="0" w:color="auto"/>
            </w:tcBorders>
            <w:shd w:val="solid" w:color="FFFF00" w:fill="auto"/>
          </w:tcPr>
          <w:p w:rsidR="003F3674" w:rsidRPr="00680096" w:rsidRDefault="003F3674" w:rsidP="00680096">
            <w:pPr>
              <w:autoSpaceDE w:val="0"/>
              <w:autoSpaceDN w:val="0"/>
              <w:adjustRightInd w:val="0"/>
              <w:spacing w:after="0" w:line="240" w:lineRule="auto"/>
              <w:jc w:val="center"/>
              <w:rPr>
                <w:rFonts w:ascii="Times New Roman" w:hAnsi="Times New Roman" w:cs="Times New Roman"/>
                <w:color w:val="000000"/>
                <w:sz w:val="24"/>
                <w:szCs w:val="24"/>
              </w:rPr>
            </w:pPr>
          </w:p>
        </w:tc>
        <w:tc>
          <w:tcPr>
            <w:tcW w:w="1401" w:type="dxa"/>
            <w:tcBorders>
              <w:top w:val="single" w:sz="6" w:space="0" w:color="auto"/>
              <w:left w:val="single" w:sz="6" w:space="0" w:color="auto"/>
              <w:bottom w:val="single" w:sz="6" w:space="0" w:color="auto"/>
              <w:right w:val="single" w:sz="6" w:space="0" w:color="auto"/>
            </w:tcBorders>
            <w:shd w:val="solid" w:color="FFFF00" w:fill="auto"/>
          </w:tcPr>
          <w:p w:rsidR="003F3674" w:rsidRPr="00680096" w:rsidRDefault="003F3674" w:rsidP="00680096">
            <w:pPr>
              <w:autoSpaceDE w:val="0"/>
              <w:autoSpaceDN w:val="0"/>
              <w:adjustRightInd w:val="0"/>
              <w:spacing w:after="0" w:line="240" w:lineRule="auto"/>
              <w:jc w:val="right"/>
              <w:rPr>
                <w:rFonts w:ascii="Times New Roman" w:hAnsi="Times New Roman" w:cs="Times New Roman"/>
                <w:color w:val="000000"/>
                <w:sz w:val="24"/>
                <w:szCs w:val="24"/>
              </w:rPr>
            </w:pPr>
            <w:r w:rsidRPr="00680096">
              <w:rPr>
                <w:rFonts w:ascii="Times New Roman" w:hAnsi="Times New Roman" w:cs="Times New Roman"/>
                <w:color w:val="000000"/>
                <w:sz w:val="24"/>
                <w:szCs w:val="24"/>
              </w:rPr>
              <w:t>3,769,146.00</w:t>
            </w:r>
          </w:p>
        </w:tc>
        <w:tc>
          <w:tcPr>
            <w:tcW w:w="1291" w:type="dxa"/>
            <w:tcBorders>
              <w:top w:val="single" w:sz="6" w:space="0" w:color="auto"/>
              <w:left w:val="single" w:sz="6" w:space="0" w:color="auto"/>
              <w:bottom w:val="single" w:sz="6" w:space="0" w:color="auto"/>
              <w:right w:val="single" w:sz="6" w:space="0" w:color="auto"/>
            </w:tcBorders>
            <w:shd w:val="solid" w:color="FFFF00" w:fill="auto"/>
          </w:tcPr>
          <w:p w:rsidR="003F3674" w:rsidRPr="00680096" w:rsidRDefault="003F3674" w:rsidP="00680096">
            <w:pPr>
              <w:autoSpaceDE w:val="0"/>
              <w:autoSpaceDN w:val="0"/>
              <w:adjustRightInd w:val="0"/>
              <w:spacing w:after="0" w:line="240" w:lineRule="auto"/>
              <w:jc w:val="right"/>
              <w:rPr>
                <w:rFonts w:ascii="Times New Roman" w:hAnsi="Times New Roman" w:cs="Times New Roman"/>
                <w:color w:val="000000"/>
                <w:sz w:val="24"/>
                <w:szCs w:val="24"/>
              </w:rPr>
            </w:pPr>
            <w:r w:rsidRPr="00680096">
              <w:rPr>
                <w:rFonts w:ascii="Times New Roman" w:hAnsi="Times New Roman" w:cs="Times New Roman"/>
                <w:color w:val="000000"/>
                <w:sz w:val="24"/>
                <w:szCs w:val="24"/>
              </w:rPr>
              <w:t>270,031.00</w:t>
            </w:r>
          </w:p>
        </w:tc>
        <w:tc>
          <w:tcPr>
            <w:tcW w:w="1402" w:type="dxa"/>
            <w:tcBorders>
              <w:top w:val="single" w:sz="6" w:space="0" w:color="auto"/>
              <w:left w:val="single" w:sz="6" w:space="0" w:color="auto"/>
              <w:bottom w:val="single" w:sz="6" w:space="0" w:color="auto"/>
              <w:right w:val="single" w:sz="6" w:space="0" w:color="auto"/>
            </w:tcBorders>
            <w:shd w:val="solid" w:color="FFFF00" w:fill="auto"/>
          </w:tcPr>
          <w:p w:rsidR="003F3674" w:rsidRPr="00680096" w:rsidRDefault="003F3674" w:rsidP="00680096">
            <w:pPr>
              <w:autoSpaceDE w:val="0"/>
              <w:autoSpaceDN w:val="0"/>
              <w:adjustRightInd w:val="0"/>
              <w:spacing w:after="0" w:line="240" w:lineRule="auto"/>
              <w:jc w:val="right"/>
              <w:rPr>
                <w:rFonts w:ascii="Times New Roman" w:hAnsi="Times New Roman" w:cs="Times New Roman"/>
                <w:color w:val="000000"/>
                <w:sz w:val="24"/>
                <w:szCs w:val="24"/>
              </w:rPr>
            </w:pPr>
            <w:r w:rsidRPr="00680096">
              <w:rPr>
                <w:rFonts w:ascii="Times New Roman" w:hAnsi="Times New Roman" w:cs="Times New Roman"/>
                <w:color w:val="000000"/>
                <w:sz w:val="24"/>
                <w:szCs w:val="24"/>
              </w:rPr>
              <w:t>4,039,177.00</w:t>
            </w:r>
          </w:p>
        </w:tc>
      </w:tr>
      <w:tr w:rsidR="003F3674" w:rsidRPr="00680096" w:rsidTr="000B186F">
        <w:trPr>
          <w:trHeight w:val="288"/>
          <w:jc w:val="center"/>
        </w:trPr>
        <w:tc>
          <w:tcPr>
            <w:tcW w:w="1027" w:type="dxa"/>
            <w:tcBorders>
              <w:top w:val="single" w:sz="6" w:space="0" w:color="auto"/>
              <w:left w:val="single" w:sz="6" w:space="0" w:color="auto"/>
              <w:bottom w:val="single" w:sz="6" w:space="0" w:color="auto"/>
              <w:right w:val="single" w:sz="6" w:space="0" w:color="auto"/>
            </w:tcBorders>
          </w:tcPr>
          <w:p w:rsidR="003F3674" w:rsidRPr="00680096" w:rsidRDefault="003F3674" w:rsidP="00680096">
            <w:pPr>
              <w:autoSpaceDE w:val="0"/>
              <w:autoSpaceDN w:val="0"/>
              <w:adjustRightInd w:val="0"/>
              <w:spacing w:after="0" w:line="240" w:lineRule="auto"/>
              <w:jc w:val="right"/>
              <w:rPr>
                <w:rFonts w:ascii="Times New Roman" w:hAnsi="Times New Roman" w:cs="Times New Roman"/>
                <w:color w:val="000000"/>
                <w:sz w:val="24"/>
                <w:szCs w:val="24"/>
              </w:rPr>
            </w:pPr>
          </w:p>
        </w:tc>
        <w:tc>
          <w:tcPr>
            <w:tcW w:w="1027" w:type="dxa"/>
            <w:tcBorders>
              <w:top w:val="single" w:sz="6" w:space="0" w:color="auto"/>
              <w:left w:val="single" w:sz="6" w:space="0" w:color="auto"/>
              <w:bottom w:val="single" w:sz="6" w:space="0" w:color="auto"/>
              <w:right w:val="single" w:sz="6" w:space="0" w:color="auto"/>
            </w:tcBorders>
          </w:tcPr>
          <w:p w:rsidR="003F3674" w:rsidRPr="00680096" w:rsidRDefault="003F3674" w:rsidP="00680096">
            <w:pPr>
              <w:autoSpaceDE w:val="0"/>
              <w:autoSpaceDN w:val="0"/>
              <w:adjustRightInd w:val="0"/>
              <w:spacing w:after="0" w:line="240" w:lineRule="auto"/>
              <w:jc w:val="center"/>
              <w:rPr>
                <w:rFonts w:ascii="Times New Roman" w:hAnsi="Times New Roman" w:cs="Times New Roman"/>
                <w:color w:val="000000"/>
                <w:sz w:val="24"/>
                <w:szCs w:val="24"/>
              </w:rPr>
            </w:pPr>
          </w:p>
        </w:tc>
        <w:tc>
          <w:tcPr>
            <w:tcW w:w="1028" w:type="dxa"/>
            <w:tcBorders>
              <w:top w:val="single" w:sz="6" w:space="0" w:color="auto"/>
              <w:left w:val="single" w:sz="6" w:space="0" w:color="auto"/>
              <w:bottom w:val="single" w:sz="6" w:space="0" w:color="auto"/>
              <w:right w:val="single" w:sz="6" w:space="0" w:color="auto"/>
            </w:tcBorders>
          </w:tcPr>
          <w:p w:rsidR="003F3674" w:rsidRPr="00680096" w:rsidRDefault="003F3674" w:rsidP="00680096">
            <w:pPr>
              <w:autoSpaceDE w:val="0"/>
              <w:autoSpaceDN w:val="0"/>
              <w:adjustRightInd w:val="0"/>
              <w:spacing w:after="0" w:line="240" w:lineRule="auto"/>
              <w:jc w:val="center"/>
              <w:rPr>
                <w:rFonts w:ascii="Times New Roman" w:hAnsi="Times New Roman" w:cs="Times New Roman"/>
                <w:color w:val="000000"/>
                <w:sz w:val="24"/>
                <w:szCs w:val="24"/>
              </w:rPr>
            </w:pPr>
          </w:p>
        </w:tc>
        <w:tc>
          <w:tcPr>
            <w:tcW w:w="1008" w:type="dxa"/>
            <w:tcBorders>
              <w:top w:val="single" w:sz="6" w:space="0" w:color="auto"/>
              <w:left w:val="single" w:sz="6" w:space="0" w:color="auto"/>
              <w:bottom w:val="single" w:sz="6" w:space="0" w:color="auto"/>
              <w:right w:val="single" w:sz="6" w:space="0" w:color="auto"/>
            </w:tcBorders>
          </w:tcPr>
          <w:p w:rsidR="003F3674" w:rsidRPr="00680096" w:rsidRDefault="003F3674" w:rsidP="00680096">
            <w:pPr>
              <w:autoSpaceDE w:val="0"/>
              <w:autoSpaceDN w:val="0"/>
              <w:adjustRightInd w:val="0"/>
              <w:spacing w:after="0" w:line="240" w:lineRule="auto"/>
              <w:jc w:val="center"/>
              <w:rPr>
                <w:rFonts w:ascii="Times New Roman" w:hAnsi="Times New Roman" w:cs="Times New Roman"/>
                <w:color w:val="000000"/>
                <w:sz w:val="24"/>
                <w:szCs w:val="24"/>
              </w:rPr>
            </w:pPr>
          </w:p>
        </w:tc>
        <w:tc>
          <w:tcPr>
            <w:tcW w:w="1401" w:type="dxa"/>
            <w:tcBorders>
              <w:top w:val="single" w:sz="6" w:space="0" w:color="auto"/>
              <w:left w:val="single" w:sz="6" w:space="0" w:color="auto"/>
              <w:bottom w:val="single" w:sz="6" w:space="0" w:color="auto"/>
              <w:right w:val="single" w:sz="6" w:space="0" w:color="auto"/>
            </w:tcBorders>
          </w:tcPr>
          <w:p w:rsidR="003F3674" w:rsidRPr="00680096" w:rsidRDefault="003F3674" w:rsidP="00680096">
            <w:pPr>
              <w:autoSpaceDE w:val="0"/>
              <w:autoSpaceDN w:val="0"/>
              <w:adjustRightInd w:val="0"/>
              <w:spacing w:after="0" w:line="240" w:lineRule="auto"/>
              <w:jc w:val="right"/>
              <w:rPr>
                <w:rFonts w:ascii="Times New Roman" w:hAnsi="Times New Roman" w:cs="Times New Roman"/>
                <w:color w:val="000000"/>
                <w:sz w:val="24"/>
                <w:szCs w:val="24"/>
              </w:rPr>
            </w:pPr>
          </w:p>
        </w:tc>
        <w:tc>
          <w:tcPr>
            <w:tcW w:w="1291" w:type="dxa"/>
            <w:tcBorders>
              <w:top w:val="single" w:sz="6" w:space="0" w:color="auto"/>
              <w:left w:val="single" w:sz="6" w:space="0" w:color="auto"/>
              <w:bottom w:val="single" w:sz="6" w:space="0" w:color="auto"/>
              <w:right w:val="single" w:sz="6" w:space="0" w:color="auto"/>
            </w:tcBorders>
          </w:tcPr>
          <w:p w:rsidR="003F3674" w:rsidRPr="00680096" w:rsidRDefault="003F3674" w:rsidP="00680096">
            <w:pPr>
              <w:autoSpaceDE w:val="0"/>
              <w:autoSpaceDN w:val="0"/>
              <w:adjustRightInd w:val="0"/>
              <w:spacing w:after="0" w:line="240" w:lineRule="auto"/>
              <w:jc w:val="right"/>
              <w:rPr>
                <w:rFonts w:ascii="Times New Roman" w:hAnsi="Times New Roman" w:cs="Times New Roman"/>
                <w:color w:val="000000"/>
                <w:sz w:val="24"/>
                <w:szCs w:val="24"/>
              </w:rPr>
            </w:pPr>
          </w:p>
        </w:tc>
        <w:tc>
          <w:tcPr>
            <w:tcW w:w="1402" w:type="dxa"/>
            <w:tcBorders>
              <w:top w:val="single" w:sz="6" w:space="0" w:color="auto"/>
              <w:left w:val="single" w:sz="6" w:space="0" w:color="auto"/>
              <w:bottom w:val="single" w:sz="6" w:space="0" w:color="auto"/>
              <w:right w:val="single" w:sz="6" w:space="0" w:color="auto"/>
            </w:tcBorders>
          </w:tcPr>
          <w:p w:rsidR="003F3674" w:rsidRPr="00680096" w:rsidRDefault="003F3674" w:rsidP="00680096">
            <w:pPr>
              <w:autoSpaceDE w:val="0"/>
              <w:autoSpaceDN w:val="0"/>
              <w:adjustRightInd w:val="0"/>
              <w:spacing w:after="0" w:line="240" w:lineRule="auto"/>
              <w:jc w:val="right"/>
              <w:rPr>
                <w:rFonts w:ascii="Times New Roman" w:hAnsi="Times New Roman" w:cs="Times New Roman"/>
                <w:color w:val="000000"/>
                <w:sz w:val="24"/>
                <w:szCs w:val="24"/>
              </w:rPr>
            </w:pPr>
          </w:p>
        </w:tc>
      </w:tr>
    </w:tbl>
    <w:p w:rsidR="003F3674" w:rsidRPr="00680096" w:rsidRDefault="003F3674" w:rsidP="00680096">
      <w:pPr>
        <w:spacing w:after="0" w:line="240" w:lineRule="auto"/>
        <w:jc w:val="both"/>
        <w:rPr>
          <w:rStyle w:val="fontstyle01"/>
          <w:b w:val="0"/>
          <w:sz w:val="24"/>
          <w:szCs w:val="24"/>
        </w:rPr>
      </w:pPr>
    </w:p>
    <w:p w:rsidR="003F3674" w:rsidRPr="00680096" w:rsidRDefault="003F3674" w:rsidP="00680096">
      <w:pPr>
        <w:spacing w:after="0" w:line="240" w:lineRule="auto"/>
        <w:jc w:val="both"/>
        <w:rPr>
          <w:rStyle w:val="fontstyle01"/>
          <w:b w:val="0"/>
          <w:sz w:val="24"/>
          <w:szCs w:val="24"/>
        </w:rPr>
      </w:pPr>
      <w:r w:rsidRPr="00680096">
        <w:rPr>
          <w:rStyle w:val="fontstyle01"/>
          <w:b w:val="0"/>
          <w:sz w:val="24"/>
          <w:szCs w:val="24"/>
        </w:rPr>
        <w:t>Измене су на ек,кл.као у прилогу табеле, а на бази измене кадровске структуре запослених и реализације расхода у посматраном периоду за анализу.</w:t>
      </w:r>
    </w:p>
    <w:p w:rsidR="005640E1" w:rsidRPr="00680096" w:rsidRDefault="00AF22C8" w:rsidP="00680096">
      <w:pPr>
        <w:spacing w:after="0" w:line="240" w:lineRule="auto"/>
        <w:jc w:val="both"/>
        <w:rPr>
          <w:rStyle w:val="fontstyle01"/>
          <w:sz w:val="24"/>
          <w:szCs w:val="24"/>
        </w:rPr>
      </w:pPr>
      <w:r w:rsidRPr="00680096">
        <w:rPr>
          <w:rStyle w:val="fontstyle01"/>
          <w:b w:val="0"/>
          <w:sz w:val="24"/>
          <w:szCs w:val="24"/>
        </w:rPr>
        <w:br/>
      </w:r>
      <w:r w:rsidRPr="00680096">
        <w:rPr>
          <w:rStyle w:val="fontstyle01"/>
          <w:sz w:val="24"/>
          <w:szCs w:val="24"/>
        </w:rPr>
        <w:t xml:space="preserve">Економски ефекти </w:t>
      </w:r>
      <w:r w:rsidR="00591B2E" w:rsidRPr="00680096">
        <w:rPr>
          <w:rStyle w:val="fontstyle01"/>
          <w:sz w:val="24"/>
          <w:szCs w:val="24"/>
        </w:rPr>
        <w:t>прве</w:t>
      </w:r>
      <w:r w:rsidR="002C06F5" w:rsidRPr="00680096">
        <w:rPr>
          <w:rStyle w:val="fontstyle01"/>
          <w:sz w:val="24"/>
          <w:szCs w:val="24"/>
        </w:rPr>
        <w:t xml:space="preserve"> </w:t>
      </w:r>
      <w:r w:rsidRPr="00680096">
        <w:rPr>
          <w:rStyle w:val="fontstyle01"/>
          <w:sz w:val="24"/>
          <w:szCs w:val="24"/>
        </w:rPr>
        <w:t>измене и допуне Одлуке о</w:t>
      </w:r>
      <w:r w:rsidR="004B406C" w:rsidRPr="00680096">
        <w:rPr>
          <w:rStyle w:val="fontstyle01"/>
          <w:sz w:val="24"/>
          <w:szCs w:val="24"/>
        </w:rPr>
        <w:t xml:space="preserve"> </w:t>
      </w:r>
      <w:r w:rsidRPr="00680096">
        <w:rPr>
          <w:rStyle w:val="fontstyle01"/>
          <w:sz w:val="24"/>
          <w:szCs w:val="24"/>
        </w:rPr>
        <w:t>буџету општине Тополa</w:t>
      </w:r>
    </w:p>
    <w:p w:rsidR="00CC5263" w:rsidRPr="00680096" w:rsidRDefault="00AF22C8" w:rsidP="00680096">
      <w:pPr>
        <w:spacing w:after="0" w:line="240" w:lineRule="auto"/>
        <w:jc w:val="both"/>
        <w:rPr>
          <w:rFonts w:ascii="Times New Roman" w:hAnsi="Times New Roman" w:cs="Times New Roman"/>
          <w:color w:val="000000"/>
          <w:sz w:val="24"/>
          <w:szCs w:val="24"/>
        </w:rPr>
      </w:pPr>
      <w:r w:rsidRPr="00680096">
        <w:rPr>
          <w:rStyle w:val="fontstyle21"/>
          <w:sz w:val="24"/>
          <w:szCs w:val="24"/>
        </w:rPr>
        <w:t>Буџетска равнотежа између прихода</w:t>
      </w:r>
      <w:r w:rsidR="00C56CAF" w:rsidRPr="00680096">
        <w:rPr>
          <w:rStyle w:val="fontstyle21"/>
          <w:sz w:val="24"/>
          <w:szCs w:val="24"/>
        </w:rPr>
        <w:t xml:space="preserve"> и примања</w:t>
      </w:r>
      <w:r w:rsidRPr="00680096">
        <w:rPr>
          <w:rStyle w:val="fontstyle21"/>
          <w:sz w:val="24"/>
          <w:szCs w:val="24"/>
        </w:rPr>
        <w:t xml:space="preserve"> и расхода</w:t>
      </w:r>
      <w:r w:rsidR="00C56CAF" w:rsidRPr="00680096">
        <w:rPr>
          <w:rStyle w:val="fontstyle21"/>
          <w:sz w:val="24"/>
          <w:szCs w:val="24"/>
        </w:rPr>
        <w:t xml:space="preserve"> и издатака</w:t>
      </w:r>
      <w:r w:rsidRPr="00680096">
        <w:rPr>
          <w:rStyle w:val="fontstyle21"/>
          <w:sz w:val="24"/>
          <w:szCs w:val="24"/>
        </w:rPr>
        <w:t xml:space="preserve"> је овом Одлуком успостављена, а реализација расхода</w:t>
      </w:r>
      <w:r w:rsidR="005640E1" w:rsidRPr="00680096">
        <w:rPr>
          <w:rFonts w:ascii="Times New Roman" w:hAnsi="Times New Roman" w:cs="Times New Roman"/>
          <w:color w:val="000000"/>
          <w:sz w:val="24"/>
          <w:szCs w:val="24"/>
        </w:rPr>
        <w:t xml:space="preserve"> </w:t>
      </w:r>
      <w:r w:rsidRPr="00680096">
        <w:rPr>
          <w:rStyle w:val="fontstyle21"/>
          <w:sz w:val="24"/>
          <w:szCs w:val="24"/>
        </w:rPr>
        <w:t>и издатака ће се вршити у складу са остварењем прихода и примања поштујући при томе принципе</w:t>
      </w:r>
      <w:r w:rsidR="005640E1" w:rsidRPr="00680096">
        <w:rPr>
          <w:rFonts w:ascii="Times New Roman" w:hAnsi="Times New Roman" w:cs="Times New Roman"/>
          <w:color w:val="000000"/>
          <w:sz w:val="24"/>
          <w:szCs w:val="24"/>
        </w:rPr>
        <w:t xml:space="preserve"> </w:t>
      </w:r>
      <w:r w:rsidRPr="00680096">
        <w:rPr>
          <w:rStyle w:val="fontstyle21"/>
          <w:sz w:val="24"/>
          <w:szCs w:val="24"/>
        </w:rPr>
        <w:t>приоритета и хитности ос</w:t>
      </w:r>
      <w:r w:rsidR="002C06F5" w:rsidRPr="00680096">
        <w:rPr>
          <w:rStyle w:val="fontstyle21"/>
          <w:sz w:val="24"/>
          <w:szCs w:val="24"/>
        </w:rPr>
        <w:t>т</w:t>
      </w:r>
      <w:r w:rsidRPr="00680096">
        <w:rPr>
          <w:rStyle w:val="fontstyle21"/>
          <w:sz w:val="24"/>
          <w:szCs w:val="24"/>
        </w:rPr>
        <w:t>варења појединих расхода и издатака.</w:t>
      </w:r>
      <w:bookmarkStart w:id="9" w:name="_GoBack"/>
      <w:bookmarkEnd w:id="9"/>
    </w:p>
    <w:p w:rsidR="00CC5263" w:rsidRPr="00680096" w:rsidRDefault="00CC5263" w:rsidP="00680096">
      <w:pPr>
        <w:spacing w:after="0" w:line="240" w:lineRule="auto"/>
        <w:rPr>
          <w:rFonts w:ascii="Times New Roman" w:hAnsi="Times New Roman" w:cs="Times New Roman"/>
          <w:color w:val="000000"/>
          <w:sz w:val="24"/>
          <w:szCs w:val="24"/>
        </w:rPr>
      </w:pPr>
    </w:p>
    <w:p w:rsidR="005640E1" w:rsidRPr="00680096" w:rsidRDefault="00AF22C8" w:rsidP="00680096">
      <w:pPr>
        <w:spacing w:after="0" w:line="240" w:lineRule="auto"/>
        <w:rPr>
          <w:rStyle w:val="fontstyle01"/>
          <w:sz w:val="24"/>
          <w:szCs w:val="24"/>
        </w:rPr>
      </w:pPr>
      <w:r w:rsidRPr="00680096">
        <w:rPr>
          <w:rFonts w:ascii="Times New Roman" w:hAnsi="Times New Roman" w:cs="Times New Roman"/>
          <w:color w:val="000000"/>
          <w:sz w:val="24"/>
          <w:szCs w:val="24"/>
        </w:rPr>
        <w:br/>
      </w:r>
      <w:r w:rsidRPr="00680096">
        <w:rPr>
          <w:rStyle w:val="fontstyle01"/>
          <w:sz w:val="24"/>
          <w:szCs w:val="24"/>
        </w:rPr>
        <w:t>Обрађивач</w:t>
      </w:r>
      <w:r w:rsidR="005640E1" w:rsidRPr="00680096">
        <w:rPr>
          <w:rStyle w:val="fontstyle01"/>
          <w:sz w:val="24"/>
          <w:szCs w:val="24"/>
        </w:rPr>
        <w:t xml:space="preserve">                                                                                         </w:t>
      </w:r>
      <w:r w:rsidR="00680096" w:rsidRPr="00680096">
        <w:rPr>
          <w:rStyle w:val="fontstyle01"/>
          <w:sz w:val="24"/>
          <w:szCs w:val="24"/>
        </w:rPr>
        <w:t xml:space="preserve">    </w:t>
      </w:r>
      <w:r w:rsidR="005640E1" w:rsidRPr="00680096">
        <w:rPr>
          <w:rStyle w:val="fontstyle01"/>
          <w:sz w:val="24"/>
          <w:szCs w:val="24"/>
        </w:rPr>
        <w:t xml:space="preserve">   Руководилац одељења</w:t>
      </w:r>
    </w:p>
    <w:p w:rsidR="00D86DC4" w:rsidRPr="00680096" w:rsidRDefault="00AF22C8" w:rsidP="00680096">
      <w:pPr>
        <w:tabs>
          <w:tab w:val="left" w:pos="6210"/>
        </w:tabs>
        <w:spacing w:after="0" w:line="240" w:lineRule="auto"/>
        <w:rPr>
          <w:rFonts w:ascii="Times New Roman" w:hAnsi="Times New Roman" w:cs="Times New Roman"/>
          <w:color w:val="000000"/>
          <w:sz w:val="24"/>
          <w:szCs w:val="24"/>
        </w:rPr>
      </w:pPr>
      <w:r w:rsidRPr="00680096">
        <w:rPr>
          <w:rStyle w:val="fontstyle01"/>
          <w:sz w:val="24"/>
          <w:szCs w:val="24"/>
        </w:rPr>
        <w:t>Маргарета Живановић</w:t>
      </w:r>
      <w:r w:rsidR="005640E1" w:rsidRPr="00680096">
        <w:rPr>
          <w:rStyle w:val="fontstyle01"/>
          <w:sz w:val="24"/>
          <w:szCs w:val="24"/>
        </w:rPr>
        <w:tab/>
      </w:r>
      <w:r w:rsidR="00680096" w:rsidRPr="00680096">
        <w:rPr>
          <w:rStyle w:val="fontstyle01"/>
          <w:sz w:val="24"/>
          <w:szCs w:val="24"/>
        </w:rPr>
        <w:tab/>
      </w:r>
      <w:r w:rsidR="00680096" w:rsidRPr="00680096">
        <w:rPr>
          <w:rStyle w:val="fontstyle01"/>
          <w:sz w:val="24"/>
          <w:szCs w:val="24"/>
        </w:rPr>
        <w:tab/>
      </w:r>
      <w:r w:rsidR="005640E1" w:rsidRPr="00680096">
        <w:rPr>
          <w:rStyle w:val="fontstyle01"/>
          <w:sz w:val="24"/>
          <w:szCs w:val="24"/>
        </w:rPr>
        <w:t>Јасна Миљковић</w:t>
      </w:r>
    </w:p>
    <w:sectPr w:rsidR="00D86DC4" w:rsidRPr="00680096" w:rsidSect="00680096">
      <w:footerReference w:type="default" r:id="rId8"/>
      <w:pgSz w:w="12240" w:h="15840"/>
      <w:pgMar w:top="1260" w:right="1080" w:bottom="1170" w:left="1080" w:header="720" w:footer="36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A3FB3" w:rsidRDefault="000A3FB3" w:rsidP="005640E1">
      <w:pPr>
        <w:spacing w:after="0" w:line="240" w:lineRule="auto"/>
      </w:pPr>
      <w:r>
        <w:separator/>
      </w:r>
    </w:p>
  </w:endnote>
  <w:endnote w:type="continuationSeparator" w:id="1">
    <w:p w:rsidR="000A3FB3" w:rsidRDefault="000A3FB3" w:rsidP="005640E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17126739"/>
      <w:docPartObj>
        <w:docPartGallery w:val="Page Numbers (Bottom of Page)"/>
        <w:docPartUnique/>
      </w:docPartObj>
    </w:sdtPr>
    <w:sdtEndPr>
      <w:rPr>
        <w:noProof/>
      </w:rPr>
    </w:sdtEndPr>
    <w:sdtContent>
      <w:p w:rsidR="00703FDC" w:rsidRDefault="00AE3F2D">
        <w:pPr>
          <w:pStyle w:val="Footer"/>
          <w:jc w:val="center"/>
        </w:pPr>
        <w:fldSimple w:instr=" PAGE   \* MERGEFORMAT ">
          <w:r w:rsidR="00B55645">
            <w:rPr>
              <w:noProof/>
            </w:rPr>
            <w:t>1</w:t>
          </w:r>
        </w:fldSimple>
      </w:p>
    </w:sdtContent>
  </w:sdt>
  <w:p w:rsidR="00703FDC" w:rsidRDefault="00703FD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A3FB3" w:rsidRDefault="000A3FB3" w:rsidP="005640E1">
      <w:pPr>
        <w:spacing w:after="0" w:line="240" w:lineRule="auto"/>
      </w:pPr>
      <w:r>
        <w:separator/>
      </w:r>
    </w:p>
  </w:footnote>
  <w:footnote w:type="continuationSeparator" w:id="1">
    <w:p w:rsidR="000A3FB3" w:rsidRDefault="000A3FB3" w:rsidP="005640E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80778"/>
    <w:multiLevelType w:val="hybridMultilevel"/>
    <w:tmpl w:val="E5EE59C0"/>
    <w:lvl w:ilvl="0" w:tplc="66D099AC">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83424A"/>
    <w:multiLevelType w:val="hybridMultilevel"/>
    <w:tmpl w:val="0E844732"/>
    <w:lvl w:ilvl="0" w:tplc="72A0D782">
      <w:numFmt w:val="bullet"/>
      <w:lvlText w:val="-"/>
      <w:lvlJc w:val="left"/>
      <w:pPr>
        <w:ind w:left="720" w:hanging="360"/>
      </w:pPr>
      <w:rPr>
        <w:rFonts w:ascii="Times New Roman" w:eastAsiaTheme="minorHAnsi"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4BA74CB"/>
    <w:multiLevelType w:val="hybridMultilevel"/>
    <w:tmpl w:val="347A90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5041A16"/>
    <w:multiLevelType w:val="hybridMultilevel"/>
    <w:tmpl w:val="56A44676"/>
    <w:lvl w:ilvl="0" w:tplc="7FF660F6">
      <w:start w:val="3"/>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
    <w:nsid w:val="0AEB17EF"/>
    <w:multiLevelType w:val="hybridMultilevel"/>
    <w:tmpl w:val="D76CC7D6"/>
    <w:lvl w:ilvl="0" w:tplc="8544EADC">
      <w:numFmt w:val="bullet"/>
      <w:lvlText w:val="-"/>
      <w:lvlJc w:val="left"/>
      <w:pPr>
        <w:ind w:left="720" w:hanging="360"/>
      </w:pPr>
      <w:rPr>
        <w:rFonts w:ascii="Times New Roman" w:eastAsiaTheme="minorHAnsi" w:hAnsi="Times New Roman" w:cs="Times New Roman"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F892450"/>
    <w:multiLevelType w:val="hybridMultilevel"/>
    <w:tmpl w:val="8BB2CC32"/>
    <w:lvl w:ilvl="0" w:tplc="8544EADC">
      <w:numFmt w:val="bullet"/>
      <w:lvlText w:val="-"/>
      <w:lvlJc w:val="left"/>
      <w:pPr>
        <w:ind w:left="720" w:hanging="360"/>
      </w:pPr>
      <w:rPr>
        <w:rFonts w:ascii="Times New Roman" w:eastAsiaTheme="minorHAnsi" w:hAnsi="Times New Roman" w:cs="Times New Roman"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FFA1048"/>
    <w:multiLevelType w:val="hybridMultilevel"/>
    <w:tmpl w:val="F3B882C4"/>
    <w:lvl w:ilvl="0" w:tplc="C9B8439E">
      <w:numFmt w:val="bullet"/>
      <w:lvlText w:val="-"/>
      <w:lvlJc w:val="left"/>
      <w:pPr>
        <w:ind w:left="0" w:hanging="360"/>
      </w:pPr>
      <w:rPr>
        <w:rFonts w:ascii="Times New Roman" w:eastAsia="Times New Roman" w:hAnsi="Times New Roman" w:cs="Times New Roman"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7">
    <w:nsid w:val="108B5675"/>
    <w:multiLevelType w:val="hybridMultilevel"/>
    <w:tmpl w:val="0AC8E6D8"/>
    <w:lvl w:ilvl="0" w:tplc="8544EADC">
      <w:numFmt w:val="bullet"/>
      <w:lvlText w:val="-"/>
      <w:lvlJc w:val="left"/>
      <w:pPr>
        <w:ind w:left="630" w:hanging="360"/>
      </w:pPr>
      <w:rPr>
        <w:rFonts w:ascii="Times New Roman" w:eastAsiaTheme="minorHAnsi" w:hAnsi="Times New Roman" w:cs="Times New Roman" w:hint="default"/>
        <w:color w:val="000000" w:themeColor="text1"/>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8">
    <w:nsid w:val="16B9781A"/>
    <w:multiLevelType w:val="hybridMultilevel"/>
    <w:tmpl w:val="7E96B3F0"/>
    <w:lvl w:ilvl="0" w:tplc="8544EADC">
      <w:numFmt w:val="bullet"/>
      <w:lvlText w:val="-"/>
      <w:lvlJc w:val="left"/>
      <w:pPr>
        <w:ind w:left="720" w:hanging="360"/>
      </w:pPr>
      <w:rPr>
        <w:rFonts w:ascii="Times New Roman" w:eastAsiaTheme="minorHAnsi" w:hAnsi="Times New Roman" w:cs="Times New Roman"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75A0F47"/>
    <w:multiLevelType w:val="hybridMultilevel"/>
    <w:tmpl w:val="36F832B6"/>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0">
    <w:nsid w:val="18A70737"/>
    <w:multiLevelType w:val="hybridMultilevel"/>
    <w:tmpl w:val="B5B0B618"/>
    <w:lvl w:ilvl="0" w:tplc="E438D93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8ED01B5"/>
    <w:multiLevelType w:val="hybridMultilevel"/>
    <w:tmpl w:val="4F26E762"/>
    <w:lvl w:ilvl="0" w:tplc="78B435B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94F1952"/>
    <w:multiLevelType w:val="hybridMultilevel"/>
    <w:tmpl w:val="25CA1D52"/>
    <w:lvl w:ilvl="0" w:tplc="04090001">
      <w:start w:val="1"/>
      <w:numFmt w:val="bullet"/>
      <w:lvlText w:val=""/>
      <w:lvlJc w:val="left"/>
      <w:pPr>
        <w:ind w:left="153" w:hanging="360"/>
      </w:pPr>
      <w:rPr>
        <w:rFonts w:ascii="Symbol" w:hAnsi="Symbol" w:hint="default"/>
      </w:rPr>
    </w:lvl>
    <w:lvl w:ilvl="1" w:tplc="04090003" w:tentative="1">
      <w:start w:val="1"/>
      <w:numFmt w:val="bullet"/>
      <w:lvlText w:val="o"/>
      <w:lvlJc w:val="left"/>
      <w:pPr>
        <w:ind w:left="873" w:hanging="360"/>
      </w:pPr>
      <w:rPr>
        <w:rFonts w:ascii="Courier New" w:hAnsi="Courier New" w:cs="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cs="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cs="Courier New" w:hint="default"/>
      </w:rPr>
    </w:lvl>
    <w:lvl w:ilvl="8" w:tplc="04090005" w:tentative="1">
      <w:start w:val="1"/>
      <w:numFmt w:val="bullet"/>
      <w:lvlText w:val=""/>
      <w:lvlJc w:val="left"/>
      <w:pPr>
        <w:ind w:left="5913" w:hanging="360"/>
      </w:pPr>
      <w:rPr>
        <w:rFonts w:ascii="Wingdings" w:hAnsi="Wingdings" w:hint="default"/>
      </w:rPr>
    </w:lvl>
  </w:abstractNum>
  <w:abstractNum w:abstractNumId="13">
    <w:nsid w:val="1C047732"/>
    <w:multiLevelType w:val="hybridMultilevel"/>
    <w:tmpl w:val="1C38F2A6"/>
    <w:lvl w:ilvl="0" w:tplc="081A0001">
      <w:start w:val="1"/>
      <w:numFmt w:val="bullet"/>
      <w:lvlText w:val=""/>
      <w:lvlJc w:val="left"/>
      <w:pPr>
        <w:ind w:left="720" w:hanging="360"/>
      </w:pPr>
      <w:rPr>
        <w:rFonts w:ascii="Symbol" w:hAnsi="Symbol" w:hint="default"/>
      </w:rPr>
    </w:lvl>
    <w:lvl w:ilvl="1" w:tplc="081A0003">
      <w:start w:val="1"/>
      <w:numFmt w:val="decimal"/>
      <w:lvlText w:val="%2."/>
      <w:lvlJc w:val="left"/>
      <w:pPr>
        <w:tabs>
          <w:tab w:val="num" w:pos="1440"/>
        </w:tabs>
        <w:ind w:left="1440" w:hanging="360"/>
      </w:pPr>
    </w:lvl>
    <w:lvl w:ilvl="2" w:tplc="081A0005">
      <w:start w:val="1"/>
      <w:numFmt w:val="decimal"/>
      <w:lvlText w:val="%3."/>
      <w:lvlJc w:val="left"/>
      <w:pPr>
        <w:tabs>
          <w:tab w:val="num" w:pos="2160"/>
        </w:tabs>
        <w:ind w:left="2160" w:hanging="360"/>
      </w:pPr>
    </w:lvl>
    <w:lvl w:ilvl="3" w:tplc="081A0001">
      <w:start w:val="1"/>
      <w:numFmt w:val="decimal"/>
      <w:lvlText w:val="%4."/>
      <w:lvlJc w:val="left"/>
      <w:pPr>
        <w:tabs>
          <w:tab w:val="num" w:pos="2880"/>
        </w:tabs>
        <w:ind w:left="2880" w:hanging="360"/>
      </w:pPr>
    </w:lvl>
    <w:lvl w:ilvl="4" w:tplc="081A0003">
      <w:start w:val="1"/>
      <w:numFmt w:val="decimal"/>
      <w:lvlText w:val="%5."/>
      <w:lvlJc w:val="left"/>
      <w:pPr>
        <w:tabs>
          <w:tab w:val="num" w:pos="3600"/>
        </w:tabs>
        <w:ind w:left="3600" w:hanging="360"/>
      </w:pPr>
    </w:lvl>
    <w:lvl w:ilvl="5" w:tplc="081A0005">
      <w:start w:val="1"/>
      <w:numFmt w:val="decimal"/>
      <w:lvlText w:val="%6."/>
      <w:lvlJc w:val="left"/>
      <w:pPr>
        <w:tabs>
          <w:tab w:val="num" w:pos="4320"/>
        </w:tabs>
        <w:ind w:left="4320" w:hanging="360"/>
      </w:pPr>
    </w:lvl>
    <w:lvl w:ilvl="6" w:tplc="081A0001">
      <w:start w:val="1"/>
      <w:numFmt w:val="decimal"/>
      <w:lvlText w:val="%7."/>
      <w:lvlJc w:val="left"/>
      <w:pPr>
        <w:tabs>
          <w:tab w:val="num" w:pos="5040"/>
        </w:tabs>
        <w:ind w:left="5040" w:hanging="360"/>
      </w:pPr>
    </w:lvl>
    <w:lvl w:ilvl="7" w:tplc="081A0003">
      <w:start w:val="1"/>
      <w:numFmt w:val="decimal"/>
      <w:lvlText w:val="%8."/>
      <w:lvlJc w:val="left"/>
      <w:pPr>
        <w:tabs>
          <w:tab w:val="num" w:pos="5760"/>
        </w:tabs>
        <w:ind w:left="5760" w:hanging="360"/>
      </w:pPr>
    </w:lvl>
    <w:lvl w:ilvl="8" w:tplc="081A0005">
      <w:start w:val="1"/>
      <w:numFmt w:val="decimal"/>
      <w:lvlText w:val="%9."/>
      <w:lvlJc w:val="left"/>
      <w:pPr>
        <w:tabs>
          <w:tab w:val="num" w:pos="6480"/>
        </w:tabs>
        <w:ind w:left="6480" w:hanging="360"/>
      </w:pPr>
    </w:lvl>
  </w:abstractNum>
  <w:abstractNum w:abstractNumId="14">
    <w:nsid w:val="1DDD66E6"/>
    <w:multiLevelType w:val="hybridMultilevel"/>
    <w:tmpl w:val="121C059E"/>
    <w:lvl w:ilvl="0" w:tplc="3C4EE7F4">
      <w:numFmt w:val="bullet"/>
      <w:lvlText w:val=""/>
      <w:lvlJc w:val="left"/>
      <w:pPr>
        <w:ind w:left="405" w:hanging="360"/>
      </w:pPr>
      <w:rPr>
        <w:rFonts w:ascii="Symbol" w:eastAsiaTheme="minorHAnsi" w:hAnsi="Symbol"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5">
    <w:nsid w:val="207135D4"/>
    <w:multiLevelType w:val="hybridMultilevel"/>
    <w:tmpl w:val="A74CAE08"/>
    <w:lvl w:ilvl="0" w:tplc="1DEAFBB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8822FC4"/>
    <w:multiLevelType w:val="hybridMultilevel"/>
    <w:tmpl w:val="418E3D78"/>
    <w:lvl w:ilvl="0" w:tplc="8544EADC">
      <w:numFmt w:val="bullet"/>
      <w:lvlText w:val="-"/>
      <w:lvlJc w:val="left"/>
      <w:pPr>
        <w:ind w:left="720" w:hanging="360"/>
      </w:pPr>
      <w:rPr>
        <w:rFonts w:ascii="Times New Roman" w:eastAsiaTheme="minorHAnsi" w:hAnsi="Times New Roman" w:cs="Times New Roman"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243003C"/>
    <w:multiLevelType w:val="hybridMultilevel"/>
    <w:tmpl w:val="38F6C026"/>
    <w:lvl w:ilvl="0" w:tplc="8544EADC">
      <w:numFmt w:val="bullet"/>
      <w:lvlText w:val="-"/>
      <w:lvlJc w:val="left"/>
      <w:pPr>
        <w:ind w:left="1800" w:hanging="360"/>
      </w:pPr>
      <w:rPr>
        <w:rFonts w:ascii="Times New Roman" w:eastAsiaTheme="minorHAnsi" w:hAnsi="Times New Roman" w:cs="Times New Roman"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4154C08"/>
    <w:multiLevelType w:val="hybridMultilevel"/>
    <w:tmpl w:val="29C25450"/>
    <w:lvl w:ilvl="0" w:tplc="081A0001">
      <w:start w:val="1"/>
      <w:numFmt w:val="bullet"/>
      <w:lvlText w:val=""/>
      <w:lvlJc w:val="left"/>
      <w:pPr>
        <w:ind w:left="405"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9">
    <w:nsid w:val="361C1EA6"/>
    <w:multiLevelType w:val="hybridMultilevel"/>
    <w:tmpl w:val="C2F6D4A8"/>
    <w:lvl w:ilvl="0" w:tplc="8544EADC">
      <w:numFmt w:val="bullet"/>
      <w:lvlText w:val="-"/>
      <w:lvlJc w:val="left"/>
      <w:pPr>
        <w:ind w:left="720" w:hanging="360"/>
      </w:pPr>
      <w:rPr>
        <w:rFonts w:ascii="Times New Roman" w:eastAsiaTheme="minorHAnsi" w:hAnsi="Times New Roman" w:cs="Times New Roman"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DBE5CAD"/>
    <w:multiLevelType w:val="hybridMultilevel"/>
    <w:tmpl w:val="4DE00E4C"/>
    <w:lvl w:ilvl="0" w:tplc="8544EADC">
      <w:numFmt w:val="bullet"/>
      <w:lvlText w:val="-"/>
      <w:lvlJc w:val="left"/>
      <w:pPr>
        <w:ind w:left="720" w:hanging="360"/>
      </w:pPr>
      <w:rPr>
        <w:rFonts w:ascii="Times New Roman" w:eastAsiaTheme="minorHAnsi" w:hAnsi="Times New Roman" w:cs="Times New Roman"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23F3745"/>
    <w:multiLevelType w:val="hybridMultilevel"/>
    <w:tmpl w:val="2DB86FCE"/>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22">
    <w:nsid w:val="430A11DD"/>
    <w:multiLevelType w:val="hybridMultilevel"/>
    <w:tmpl w:val="222AE9F2"/>
    <w:lvl w:ilvl="0" w:tplc="8544EADC">
      <w:numFmt w:val="bullet"/>
      <w:lvlText w:val="-"/>
      <w:lvlJc w:val="left"/>
      <w:pPr>
        <w:ind w:left="630" w:hanging="360"/>
      </w:pPr>
      <w:rPr>
        <w:rFonts w:ascii="Times New Roman" w:eastAsiaTheme="minorHAnsi" w:hAnsi="Times New Roman" w:cs="Times New Roman" w:hint="default"/>
        <w:color w:val="000000" w:themeColor="text1"/>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3">
    <w:nsid w:val="4ADD4166"/>
    <w:multiLevelType w:val="hybridMultilevel"/>
    <w:tmpl w:val="531488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B68277C"/>
    <w:multiLevelType w:val="hybridMultilevel"/>
    <w:tmpl w:val="0C9E72D2"/>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25">
    <w:nsid w:val="4D9F0128"/>
    <w:multiLevelType w:val="hybridMultilevel"/>
    <w:tmpl w:val="4CDC179C"/>
    <w:lvl w:ilvl="0" w:tplc="04090001">
      <w:start w:val="1"/>
      <w:numFmt w:val="bullet"/>
      <w:lvlText w:val=""/>
      <w:lvlJc w:val="left"/>
      <w:pPr>
        <w:ind w:left="153" w:hanging="360"/>
      </w:pPr>
      <w:rPr>
        <w:rFonts w:ascii="Symbol" w:hAnsi="Symbol" w:hint="default"/>
      </w:rPr>
    </w:lvl>
    <w:lvl w:ilvl="1" w:tplc="04090003" w:tentative="1">
      <w:start w:val="1"/>
      <w:numFmt w:val="bullet"/>
      <w:lvlText w:val="o"/>
      <w:lvlJc w:val="left"/>
      <w:pPr>
        <w:ind w:left="873" w:hanging="360"/>
      </w:pPr>
      <w:rPr>
        <w:rFonts w:ascii="Courier New" w:hAnsi="Courier New" w:cs="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cs="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cs="Courier New" w:hint="default"/>
      </w:rPr>
    </w:lvl>
    <w:lvl w:ilvl="8" w:tplc="04090005" w:tentative="1">
      <w:start w:val="1"/>
      <w:numFmt w:val="bullet"/>
      <w:lvlText w:val=""/>
      <w:lvlJc w:val="left"/>
      <w:pPr>
        <w:ind w:left="5913" w:hanging="360"/>
      </w:pPr>
      <w:rPr>
        <w:rFonts w:ascii="Wingdings" w:hAnsi="Wingdings" w:hint="default"/>
      </w:rPr>
    </w:lvl>
  </w:abstractNum>
  <w:abstractNum w:abstractNumId="26">
    <w:nsid w:val="4E997D4F"/>
    <w:multiLevelType w:val="hybridMultilevel"/>
    <w:tmpl w:val="7422B59E"/>
    <w:lvl w:ilvl="0" w:tplc="DDB2B6C0">
      <w:numFmt w:val="bullet"/>
      <w:lvlText w:val="-"/>
      <w:lvlJc w:val="left"/>
      <w:pPr>
        <w:ind w:left="810" w:hanging="360"/>
      </w:pPr>
      <w:rPr>
        <w:rFonts w:ascii="Times New Roman" w:eastAsia="Lucida Sans Unicode" w:hAnsi="Times New Roman" w:cs="Times New Roman"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7">
    <w:nsid w:val="52386827"/>
    <w:multiLevelType w:val="hybridMultilevel"/>
    <w:tmpl w:val="CA5CD3A8"/>
    <w:lvl w:ilvl="0" w:tplc="62DE475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F284D3A"/>
    <w:multiLevelType w:val="hybridMultilevel"/>
    <w:tmpl w:val="E89082CA"/>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9">
    <w:nsid w:val="60167C48"/>
    <w:multiLevelType w:val="hybridMultilevel"/>
    <w:tmpl w:val="05A629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0FC7330"/>
    <w:multiLevelType w:val="hybridMultilevel"/>
    <w:tmpl w:val="1428AB04"/>
    <w:lvl w:ilvl="0" w:tplc="37E817E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27904E6"/>
    <w:multiLevelType w:val="hybridMultilevel"/>
    <w:tmpl w:val="1FAEDF1C"/>
    <w:lvl w:ilvl="0" w:tplc="8544EADC">
      <w:numFmt w:val="bullet"/>
      <w:lvlText w:val="-"/>
      <w:lvlJc w:val="left"/>
      <w:pPr>
        <w:ind w:left="720" w:hanging="360"/>
      </w:pPr>
      <w:rPr>
        <w:rFonts w:ascii="Times New Roman" w:eastAsiaTheme="minorHAnsi" w:hAnsi="Times New Roman" w:cs="Times New Roman"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7044A74"/>
    <w:multiLevelType w:val="hybridMultilevel"/>
    <w:tmpl w:val="1AD4AD88"/>
    <w:lvl w:ilvl="0" w:tplc="8544EADC">
      <w:numFmt w:val="bullet"/>
      <w:lvlText w:val="-"/>
      <w:lvlJc w:val="left"/>
      <w:pPr>
        <w:ind w:left="720" w:hanging="360"/>
      </w:pPr>
      <w:rPr>
        <w:rFonts w:ascii="Times New Roman" w:eastAsiaTheme="minorHAnsi" w:hAnsi="Times New Roman" w:cs="Times New Roman"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9287704"/>
    <w:multiLevelType w:val="hybridMultilevel"/>
    <w:tmpl w:val="4BE86FC0"/>
    <w:lvl w:ilvl="0" w:tplc="8544EADC">
      <w:numFmt w:val="bullet"/>
      <w:lvlText w:val="-"/>
      <w:lvlJc w:val="left"/>
      <w:pPr>
        <w:ind w:left="720" w:hanging="360"/>
      </w:pPr>
      <w:rPr>
        <w:rFonts w:ascii="Times New Roman" w:eastAsiaTheme="minorHAnsi" w:hAnsi="Times New Roman" w:cs="Times New Roman"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E417CAE"/>
    <w:multiLevelType w:val="hybridMultilevel"/>
    <w:tmpl w:val="F62C803E"/>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35">
    <w:nsid w:val="710A4E66"/>
    <w:multiLevelType w:val="hybridMultilevel"/>
    <w:tmpl w:val="C8B20746"/>
    <w:lvl w:ilvl="0" w:tplc="8544EADC">
      <w:numFmt w:val="bullet"/>
      <w:lvlText w:val="-"/>
      <w:lvlJc w:val="left"/>
      <w:pPr>
        <w:ind w:left="450" w:hanging="360"/>
      </w:pPr>
      <w:rPr>
        <w:rFonts w:ascii="Times New Roman" w:eastAsiaTheme="minorHAnsi" w:hAnsi="Times New Roman" w:cs="Times New Roman" w:hint="default"/>
        <w:color w:val="000000" w:themeColor="text1"/>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36">
    <w:nsid w:val="714415E2"/>
    <w:multiLevelType w:val="hybridMultilevel"/>
    <w:tmpl w:val="4DA0718E"/>
    <w:lvl w:ilvl="0" w:tplc="8544EADC">
      <w:numFmt w:val="bullet"/>
      <w:lvlText w:val="-"/>
      <w:lvlJc w:val="left"/>
      <w:pPr>
        <w:ind w:left="720" w:hanging="360"/>
      </w:pPr>
      <w:rPr>
        <w:rFonts w:ascii="Times New Roman" w:eastAsiaTheme="minorHAnsi" w:hAnsi="Times New Roman" w:cs="Times New Roman"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7623A55"/>
    <w:multiLevelType w:val="hybridMultilevel"/>
    <w:tmpl w:val="0E4CD808"/>
    <w:lvl w:ilvl="0" w:tplc="8544EADC">
      <w:numFmt w:val="bullet"/>
      <w:lvlText w:val="-"/>
      <w:lvlJc w:val="left"/>
      <w:pPr>
        <w:ind w:left="720" w:hanging="360"/>
      </w:pPr>
      <w:rPr>
        <w:rFonts w:ascii="Times New Roman" w:eastAsiaTheme="minorHAnsi" w:hAnsi="Times New Roman" w:cs="Times New Roman"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82A464B"/>
    <w:multiLevelType w:val="hybridMultilevel"/>
    <w:tmpl w:val="B8CE293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9">
    <w:nsid w:val="7ABA0E79"/>
    <w:multiLevelType w:val="hybridMultilevel"/>
    <w:tmpl w:val="C9B01650"/>
    <w:lvl w:ilvl="0" w:tplc="62DE475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30"/>
  </w:num>
  <w:num w:numId="4">
    <w:abstractNumId w:val="10"/>
  </w:num>
  <w:num w:numId="5">
    <w:abstractNumId w:val="1"/>
  </w:num>
  <w:num w:numId="6">
    <w:abstractNumId w:val="15"/>
  </w:num>
  <w:num w:numId="7">
    <w:abstractNumId w:val="25"/>
  </w:num>
  <w:num w:numId="8">
    <w:abstractNumId w:val="12"/>
  </w:num>
  <w:num w:numId="9">
    <w:abstractNumId w:val="39"/>
  </w:num>
  <w:num w:numId="10">
    <w:abstractNumId w:val="27"/>
  </w:num>
  <w:num w:numId="11">
    <w:abstractNumId w:val="19"/>
  </w:num>
  <w:num w:numId="12">
    <w:abstractNumId w:val="35"/>
  </w:num>
  <w:num w:numId="13">
    <w:abstractNumId w:val="8"/>
  </w:num>
  <w:num w:numId="14">
    <w:abstractNumId w:val="17"/>
  </w:num>
  <w:num w:numId="15">
    <w:abstractNumId w:val="32"/>
  </w:num>
  <w:num w:numId="16">
    <w:abstractNumId w:val="7"/>
  </w:num>
  <w:num w:numId="17">
    <w:abstractNumId w:val="37"/>
  </w:num>
  <w:num w:numId="18">
    <w:abstractNumId w:val="16"/>
  </w:num>
  <w:num w:numId="19">
    <w:abstractNumId w:val="33"/>
  </w:num>
  <w:num w:numId="20">
    <w:abstractNumId w:val="22"/>
  </w:num>
  <w:num w:numId="21">
    <w:abstractNumId w:val="5"/>
  </w:num>
  <w:num w:numId="22">
    <w:abstractNumId w:val="20"/>
  </w:num>
  <w:num w:numId="23">
    <w:abstractNumId w:val="31"/>
  </w:num>
  <w:num w:numId="24">
    <w:abstractNumId w:val="36"/>
  </w:num>
  <w:num w:numId="25">
    <w:abstractNumId w:val="4"/>
  </w:num>
  <w:num w:numId="26">
    <w:abstractNumId w:val="3"/>
  </w:num>
  <w:num w:numId="27">
    <w:abstractNumId w:val="2"/>
  </w:num>
  <w:num w:numId="28">
    <w:abstractNumId w:val="6"/>
  </w:num>
  <w:num w:numId="29">
    <w:abstractNumId w:val="26"/>
  </w:num>
  <w:num w:numId="30">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4"/>
  </w:num>
  <w:num w:numId="32">
    <w:abstractNumId w:val="9"/>
  </w:num>
  <w:num w:numId="33">
    <w:abstractNumId w:val="13"/>
  </w:num>
  <w:num w:numId="34">
    <w:abstractNumId w:val="21"/>
  </w:num>
  <w:num w:numId="35">
    <w:abstractNumId w:val="34"/>
  </w:num>
  <w:num w:numId="36">
    <w:abstractNumId w:val="24"/>
  </w:num>
  <w:num w:numId="37">
    <w:abstractNumId w:val="29"/>
  </w:num>
  <w:num w:numId="38">
    <w:abstractNumId w:val="18"/>
  </w:num>
  <w:num w:numId="39">
    <w:abstractNumId w:val="0"/>
  </w:num>
  <w:num w:numId="40">
    <w:abstractNumId w:val="28"/>
  </w:num>
  <w:num w:numId="41">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footnotePr>
    <w:footnote w:id="0"/>
    <w:footnote w:id="1"/>
  </w:footnotePr>
  <w:endnotePr>
    <w:endnote w:id="0"/>
    <w:endnote w:id="1"/>
  </w:endnotePr>
  <w:compat/>
  <w:rsids>
    <w:rsidRoot w:val="00AF22C8"/>
    <w:rsid w:val="000056E7"/>
    <w:rsid w:val="0000674E"/>
    <w:rsid w:val="00010EF9"/>
    <w:rsid w:val="000141FF"/>
    <w:rsid w:val="0002025C"/>
    <w:rsid w:val="00021008"/>
    <w:rsid w:val="00031E60"/>
    <w:rsid w:val="000332BA"/>
    <w:rsid w:val="0003462A"/>
    <w:rsid w:val="00036206"/>
    <w:rsid w:val="00040A29"/>
    <w:rsid w:val="00044D5F"/>
    <w:rsid w:val="0004580C"/>
    <w:rsid w:val="00050C63"/>
    <w:rsid w:val="00051F47"/>
    <w:rsid w:val="000547CE"/>
    <w:rsid w:val="00056297"/>
    <w:rsid w:val="00065E58"/>
    <w:rsid w:val="000717A8"/>
    <w:rsid w:val="00071817"/>
    <w:rsid w:val="000725B3"/>
    <w:rsid w:val="00082DBD"/>
    <w:rsid w:val="00082EAA"/>
    <w:rsid w:val="00093A53"/>
    <w:rsid w:val="00096CAA"/>
    <w:rsid w:val="00097165"/>
    <w:rsid w:val="000A3FB3"/>
    <w:rsid w:val="000B186F"/>
    <w:rsid w:val="000B5C06"/>
    <w:rsid w:val="000C3052"/>
    <w:rsid w:val="000D065B"/>
    <w:rsid w:val="000D24B4"/>
    <w:rsid w:val="000D2921"/>
    <w:rsid w:val="000D413A"/>
    <w:rsid w:val="000D7390"/>
    <w:rsid w:val="000E08B7"/>
    <w:rsid w:val="000E1657"/>
    <w:rsid w:val="000E1FBC"/>
    <w:rsid w:val="000E2ECA"/>
    <w:rsid w:val="000E3173"/>
    <w:rsid w:val="000F209D"/>
    <w:rsid w:val="000F4C27"/>
    <w:rsid w:val="000F5040"/>
    <w:rsid w:val="000F5CDC"/>
    <w:rsid w:val="001024A6"/>
    <w:rsid w:val="001026C3"/>
    <w:rsid w:val="00102B11"/>
    <w:rsid w:val="00121615"/>
    <w:rsid w:val="00132B56"/>
    <w:rsid w:val="00144AA7"/>
    <w:rsid w:val="0015583D"/>
    <w:rsid w:val="001708F6"/>
    <w:rsid w:val="00180306"/>
    <w:rsid w:val="0018093E"/>
    <w:rsid w:val="00182700"/>
    <w:rsid w:val="00183749"/>
    <w:rsid w:val="00183918"/>
    <w:rsid w:val="00186060"/>
    <w:rsid w:val="001878EA"/>
    <w:rsid w:val="0019507A"/>
    <w:rsid w:val="001A3694"/>
    <w:rsid w:val="001B1F19"/>
    <w:rsid w:val="001B406B"/>
    <w:rsid w:val="001B4B02"/>
    <w:rsid w:val="001B728E"/>
    <w:rsid w:val="001C503D"/>
    <w:rsid w:val="001D61A7"/>
    <w:rsid w:val="001E127E"/>
    <w:rsid w:val="001E33E9"/>
    <w:rsid w:val="001E54BD"/>
    <w:rsid w:val="00200546"/>
    <w:rsid w:val="0020248A"/>
    <w:rsid w:val="002025B6"/>
    <w:rsid w:val="00203012"/>
    <w:rsid w:val="002106FF"/>
    <w:rsid w:val="00213F0D"/>
    <w:rsid w:val="00215573"/>
    <w:rsid w:val="00217F44"/>
    <w:rsid w:val="00223C85"/>
    <w:rsid w:val="00231B99"/>
    <w:rsid w:val="0023277A"/>
    <w:rsid w:val="00234270"/>
    <w:rsid w:val="0023510F"/>
    <w:rsid w:val="00236807"/>
    <w:rsid w:val="00237ED3"/>
    <w:rsid w:val="0025779D"/>
    <w:rsid w:val="00262E66"/>
    <w:rsid w:val="00264A72"/>
    <w:rsid w:val="00282011"/>
    <w:rsid w:val="002909CC"/>
    <w:rsid w:val="00296E92"/>
    <w:rsid w:val="002A0ABC"/>
    <w:rsid w:val="002A2170"/>
    <w:rsid w:val="002A70BD"/>
    <w:rsid w:val="002B7FA0"/>
    <w:rsid w:val="002C06F5"/>
    <w:rsid w:val="002C0945"/>
    <w:rsid w:val="002C25C9"/>
    <w:rsid w:val="002C33E6"/>
    <w:rsid w:val="002C4874"/>
    <w:rsid w:val="002C696A"/>
    <w:rsid w:val="002D58B8"/>
    <w:rsid w:val="002D73CC"/>
    <w:rsid w:val="002E01A6"/>
    <w:rsid w:val="002E1196"/>
    <w:rsid w:val="002E7BEA"/>
    <w:rsid w:val="002F189A"/>
    <w:rsid w:val="002F1A14"/>
    <w:rsid w:val="002F32EA"/>
    <w:rsid w:val="002F7F74"/>
    <w:rsid w:val="00300E53"/>
    <w:rsid w:val="00304796"/>
    <w:rsid w:val="003104FF"/>
    <w:rsid w:val="00315ED2"/>
    <w:rsid w:val="00317C62"/>
    <w:rsid w:val="00322A61"/>
    <w:rsid w:val="00324123"/>
    <w:rsid w:val="00330A18"/>
    <w:rsid w:val="003350DB"/>
    <w:rsid w:val="00340691"/>
    <w:rsid w:val="00341C1C"/>
    <w:rsid w:val="003434F8"/>
    <w:rsid w:val="00344160"/>
    <w:rsid w:val="00347584"/>
    <w:rsid w:val="003510C6"/>
    <w:rsid w:val="00351443"/>
    <w:rsid w:val="00351739"/>
    <w:rsid w:val="00352B05"/>
    <w:rsid w:val="003645D3"/>
    <w:rsid w:val="0036596A"/>
    <w:rsid w:val="0036705C"/>
    <w:rsid w:val="003707EE"/>
    <w:rsid w:val="00377581"/>
    <w:rsid w:val="00380A57"/>
    <w:rsid w:val="003824CD"/>
    <w:rsid w:val="003826CC"/>
    <w:rsid w:val="00396513"/>
    <w:rsid w:val="0039733D"/>
    <w:rsid w:val="003A2E90"/>
    <w:rsid w:val="003A5FE0"/>
    <w:rsid w:val="003D2A26"/>
    <w:rsid w:val="003E3B38"/>
    <w:rsid w:val="003E5B8B"/>
    <w:rsid w:val="003F3674"/>
    <w:rsid w:val="003F4784"/>
    <w:rsid w:val="003F556C"/>
    <w:rsid w:val="003F7731"/>
    <w:rsid w:val="00400925"/>
    <w:rsid w:val="00404F7E"/>
    <w:rsid w:val="004122FA"/>
    <w:rsid w:val="00413ED9"/>
    <w:rsid w:val="004155CC"/>
    <w:rsid w:val="0042539D"/>
    <w:rsid w:val="0045045D"/>
    <w:rsid w:val="004608FD"/>
    <w:rsid w:val="00467B5F"/>
    <w:rsid w:val="00475657"/>
    <w:rsid w:val="00481B66"/>
    <w:rsid w:val="00482BD1"/>
    <w:rsid w:val="004839B2"/>
    <w:rsid w:val="00484129"/>
    <w:rsid w:val="004857C1"/>
    <w:rsid w:val="00491F73"/>
    <w:rsid w:val="004A4EB5"/>
    <w:rsid w:val="004B2C16"/>
    <w:rsid w:val="004B406C"/>
    <w:rsid w:val="004C008B"/>
    <w:rsid w:val="004C70F6"/>
    <w:rsid w:val="004D30DC"/>
    <w:rsid w:val="004D4991"/>
    <w:rsid w:val="004D7F92"/>
    <w:rsid w:val="004F343E"/>
    <w:rsid w:val="004F5D09"/>
    <w:rsid w:val="00500F66"/>
    <w:rsid w:val="00502A4F"/>
    <w:rsid w:val="005104D5"/>
    <w:rsid w:val="0051771A"/>
    <w:rsid w:val="00517F5A"/>
    <w:rsid w:val="00520426"/>
    <w:rsid w:val="00521645"/>
    <w:rsid w:val="00527C60"/>
    <w:rsid w:val="0053082E"/>
    <w:rsid w:val="00533925"/>
    <w:rsid w:val="005372CF"/>
    <w:rsid w:val="0054011B"/>
    <w:rsid w:val="00541823"/>
    <w:rsid w:val="00541F59"/>
    <w:rsid w:val="00543D83"/>
    <w:rsid w:val="0054408B"/>
    <w:rsid w:val="00545810"/>
    <w:rsid w:val="00545BCD"/>
    <w:rsid w:val="0054705F"/>
    <w:rsid w:val="00553873"/>
    <w:rsid w:val="00560CEC"/>
    <w:rsid w:val="005640E1"/>
    <w:rsid w:val="00564896"/>
    <w:rsid w:val="0056592A"/>
    <w:rsid w:val="0057091C"/>
    <w:rsid w:val="00571467"/>
    <w:rsid w:val="00576AB6"/>
    <w:rsid w:val="0058367A"/>
    <w:rsid w:val="0058539F"/>
    <w:rsid w:val="00591B2E"/>
    <w:rsid w:val="00593204"/>
    <w:rsid w:val="00595BBD"/>
    <w:rsid w:val="005A0305"/>
    <w:rsid w:val="005A13B9"/>
    <w:rsid w:val="005A2DA4"/>
    <w:rsid w:val="005A3606"/>
    <w:rsid w:val="005B4C06"/>
    <w:rsid w:val="005C4CD5"/>
    <w:rsid w:val="005C7812"/>
    <w:rsid w:val="005D349D"/>
    <w:rsid w:val="005E3B96"/>
    <w:rsid w:val="005E7B87"/>
    <w:rsid w:val="005F080E"/>
    <w:rsid w:val="005F4A2D"/>
    <w:rsid w:val="00600723"/>
    <w:rsid w:val="006021EF"/>
    <w:rsid w:val="0060359E"/>
    <w:rsid w:val="00603FA7"/>
    <w:rsid w:val="006056C9"/>
    <w:rsid w:val="00605B6A"/>
    <w:rsid w:val="006068B5"/>
    <w:rsid w:val="00607B45"/>
    <w:rsid w:val="00611879"/>
    <w:rsid w:val="00613936"/>
    <w:rsid w:val="00620F71"/>
    <w:rsid w:val="006228B9"/>
    <w:rsid w:val="00624333"/>
    <w:rsid w:val="00624638"/>
    <w:rsid w:val="00624D88"/>
    <w:rsid w:val="00631FB3"/>
    <w:rsid w:val="00632EC0"/>
    <w:rsid w:val="00634194"/>
    <w:rsid w:val="00640352"/>
    <w:rsid w:val="00641926"/>
    <w:rsid w:val="006430FF"/>
    <w:rsid w:val="0064393C"/>
    <w:rsid w:val="0064482E"/>
    <w:rsid w:val="006461D3"/>
    <w:rsid w:val="006518BC"/>
    <w:rsid w:val="00654662"/>
    <w:rsid w:val="00663420"/>
    <w:rsid w:val="00666B5F"/>
    <w:rsid w:val="0067493B"/>
    <w:rsid w:val="00680096"/>
    <w:rsid w:val="0068365D"/>
    <w:rsid w:val="006863A0"/>
    <w:rsid w:val="00697F2F"/>
    <w:rsid w:val="006A3BCC"/>
    <w:rsid w:val="006A6692"/>
    <w:rsid w:val="006B2FE7"/>
    <w:rsid w:val="006B62B3"/>
    <w:rsid w:val="006C1E8A"/>
    <w:rsid w:val="006C36C8"/>
    <w:rsid w:val="006D47B3"/>
    <w:rsid w:val="006D6302"/>
    <w:rsid w:val="006E07EB"/>
    <w:rsid w:val="006E0B76"/>
    <w:rsid w:val="006E2066"/>
    <w:rsid w:val="006E2647"/>
    <w:rsid w:val="006F3B7B"/>
    <w:rsid w:val="006F59FD"/>
    <w:rsid w:val="006F78A6"/>
    <w:rsid w:val="0070271F"/>
    <w:rsid w:val="00703FDC"/>
    <w:rsid w:val="007059AE"/>
    <w:rsid w:val="0070670F"/>
    <w:rsid w:val="007067A7"/>
    <w:rsid w:val="00706CFF"/>
    <w:rsid w:val="00715DDC"/>
    <w:rsid w:val="00722BF0"/>
    <w:rsid w:val="00722D38"/>
    <w:rsid w:val="0072320A"/>
    <w:rsid w:val="007241EA"/>
    <w:rsid w:val="007257A8"/>
    <w:rsid w:val="00744424"/>
    <w:rsid w:val="00755336"/>
    <w:rsid w:val="0076067F"/>
    <w:rsid w:val="00764B29"/>
    <w:rsid w:val="00765AA9"/>
    <w:rsid w:val="007663C2"/>
    <w:rsid w:val="0077058B"/>
    <w:rsid w:val="007731EA"/>
    <w:rsid w:val="00780E2F"/>
    <w:rsid w:val="00785BF9"/>
    <w:rsid w:val="00795A97"/>
    <w:rsid w:val="007A2420"/>
    <w:rsid w:val="007A2D6A"/>
    <w:rsid w:val="007A2F67"/>
    <w:rsid w:val="007A4351"/>
    <w:rsid w:val="007B26EF"/>
    <w:rsid w:val="007B619C"/>
    <w:rsid w:val="007B71F6"/>
    <w:rsid w:val="007B7FE2"/>
    <w:rsid w:val="007C2BA5"/>
    <w:rsid w:val="007C3841"/>
    <w:rsid w:val="007D2A3E"/>
    <w:rsid w:val="007D4609"/>
    <w:rsid w:val="007E0E25"/>
    <w:rsid w:val="007E28D5"/>
    <w:rsid w:val="007E505E"/>
    <w:rsid w:val="007E5341"/>
    <w:rsid w:val="007F19FD"/>
    <w:rsid w:val="007F1D55"/>
    <w:rsid w:val="007F1DA7"/>
    <w:rsid w:val="007F28F5"/>
    <w:rsid w:val="007F511D"/>
    <w:rsid w:val="007F68CD"/>
    <w:rsid w:val="00801C31"/>
    <w:rsid w:val="00807A55"/>
    <w:rsid w:val="00810534"/>
    <w:rsid w:val="008162BE"/>
    <w:rsid w:val="00821A54"/>
    <w:rsid w:val="00827F06"/>
    <w:rsid w:val="008375E0"/>
    <w:rsid w:val="008409CB"/>
    <w:rsid w:val="008418A0"/>
    <w:rsid w:val="008473A3"/>
    <w:rsid w:val="008650A8"/>
    <w:rsid w:val="0087294F"/>
    <w:rsid w:val="00874A01"/>
    <w:rsid w:val="00882F49"/>
    <w:rsid w:val="008834EA"/>
    <w:rsid w:val="0088451D"/>
    <w:rsid w:val="0089082E"/>
    <w:rsid w:val="00894D2A"/>
    <w:rsid w:val="008A271C"/>
    <w:rsid w:val="008A2775"/>
    <w:rsid w:val="008B01E5"/>
    <w:rsid w:val="008B1842"/>
    <w:rsid w:val="008B28B5"/>
    <w:rsid w:val="008C24AD"/>
    <w:rsid w:val="008C272F"/>
    <w:rsid w:val="008C2AA5"/>
    <w:rsid w:val="008C44E1"/>
    <w:rsid w:val="008C5F46"/>
    <w:rsid w:val="008D4F17"/>
    <w:rsid w:val="008E71D3"/>
    <w:rsid w:val="008F135B"/>
    <w:rsid w:val="008F2C90"/>
    <w:rsid w:val="008F79BB"/>
    <w:rsid w:val="00902F99"/>
    <w:rsid w:val="0090418C"/>
    <w:rsid w:val="00905AB1"/>
    <w:rsid w:val="0091092E"/>
    <w:rsid w:val="00912767"/>
    <w:rsid w:val="00917877"/>
    <w:rsid w:val="00922547"/>
    <w:rsid w:val="00930306"/>
    <w:rsid w:val="009341DF"/>
    <w:rsid w:val="00940917"/>
    <w:rsid w:val="009475CB"/>
    <w:rsid w:val="00947EA0"/>
    <w:rsid w:val="009535C7"/>
    <w:rsid w:val="00961C00"/>
    <w:rsid w:val="009669E7"/>
    <w:rsid w:val="00973A13"/>
    <w:rsid w:val="00974316"/>
    <w:rsid w:val="00977854"/>
    <w:rsid w:val="009823DA"/>
    <w:rsid w:val="00984774"/>
    <w:rsid w:val="00986977"/>
    <w:rsid w:val="00991053"/>
    <w:rsid w:val="00993CB3"/>
    <w:rsid w:val="00994EA5"/>
    <w:rsid w:val="00995C40"/>
    <w:rsid w:val="009A30BC"/>
    <w:rsid w:val="009A7190"/>
    <w:rsid w:val="009B2DB3"/>
    <w:rsid w:val="009B4A19"/>
    <w:rsid w:val="009B7234"/>
    <w:rsid w:val="009C04BA"/>
    <w:rsid w:val="009D02A1"/>
    <w:rsid w:val="009D471C"/>
    <w:rsid w:val="009D5EA5"/>
    <w:rsid w:val="009E56AD"/>
    <w:rsid w:val="009E65E5"/>
    <w:rsid w:val="009F3910"/>
    <w:rsid w:val="009F5884"/>
    <w:rsid w:val="00A0500A"/>
    <w:rsid w:val="00A069D5"/>
    <w:rsid w:val="00A11E48"/>
    <w:rsid w:val="00A136FD"/>
    <w:rsid w:val="00A13C74"/>
    <w:rsid w:val="00A155CD"/>
    <w:rsid w:val="00A17E2E"/>
    <w:rsid w:val="00A17E9C"/>
    <w:rsid w:val="00A32C84"/>
    <w:rsid w:val="00A35530"/>
    <w:rsid w:val="00A407C9"/>
    <w:rsid w:val="00A42F1B"/>
    <w:rsid w:val="00A52422"/>
    <w:rsid w:val="00A55F7B"/>
    <w:rsid w:val="00A60551"/>
    <w:rsid w:val="00A65A8A"/>
    <w:rsid w:val="00A75525"/>
    <w:rsid w:val="00A757C7"/>
    <w:rsid w:val="00A80950"/>
    <w:rsid w:val="00A8573B"/>
    <w:rsid w:val="00A85842"/>
    <w:rsid w:val="00A85DB2"/>
    <w:rsid w:val="00A96BBB"/>
    <w:rsid w:val="00A96E61"/>
    <w:rsid w:val="00A96FFC"/>
    <w:rsid w:val="00AA24CE"/>
    <w:rsid w:val="00AA25EE"/>
    <w:rsid w:val="00AA57CB"/>
    <w:rsid w:val="00AB008C"/>
    <w:rsid w:val="00AB21B9"/>
    <w:rsid w:val="00AB640D"/>
    <w:rsid w:val="00AC78B2"/>
    <w:rsid w:val="00AC7A0F"/>
    <w:rsid w:val="00AD17D3"/>
    <w:rsid w:val="00AD2F54"/>
    <w:rsid w:val="00AD6532"/>
    <w:rsid w:val="00AD79B3"/>
    <w:rsid w:val="00AE3F2D"/>
    <w:rsid w:val="00AF22C8"/>
    <w:rsid w:val="00B02F66"/>
    <w:rsid w:val="00B04AA6"/>
    <w:rsid w:val="00B119C6"/>
    <w:rsid w:val="00B2095A"/>
    <w:rsid w:val="00B20968"/>
    <w:rsid w:val="00B260C9"/>
    <w:rsid w:val="00B3117A"/>
    <w:rsid w:val="00B325CF"/>
    <w:rsid w:val="00B34487"/>
    <w:rsid w:val="00B36DB9"/>
    <w:rsid w:val="00B416B5"/>
    <w:rsid w:val="00B41DB3"/>
    <w:rsid w:val="00B52DEF"/>
    <w:rsid w:val="00B55645"/>
    <w:rsid w:val="00B5604F"/>
    <w:rsid w:val="00B604A6"/>
    <w:rsid w:val="00B62D9A"/>
    <w:rsid w:val="00B670B7"/>
    <w:rsid w:val="00B67E80"/>
    <w:rsid w:val="00B71C12"/>
    <w:rsid w:val="00B8040B"/>
    <w:rsid w:val="00B80949"/>
    <w:rsid w:val="00B8164E"/>
    <w:rsid w:val="00B82EE0"/>
    <w:rsid w:val="00B9422F"/>
    <w:rsid w:val="00B95BEB"/>
    <w:rsid w:val="00B9751D"/>
    <w:rsid w:val="00BB0427"/>
    <w:rsid w:val="00BB0E21"/>
    <w:rsid w:val="00BB3E33"/>
    <w:rsid w:val="00BB53B4"/>
    <w:rsid w:val="00BB55F7"/>
    <w:rsid w:val="00BB654B"/>
    <w:rsid w:val="00BB7664"/>
    <w:rsid w:val="00BB7D86"/>
    <w:rsid w:val="00BE2DEC"/>
    <w:rsid w:val="00BE3863"/>
    <w:rsid w:val="00BE790F"/>
    <w:rsid w:val="00BF6C62"/>
    <w:rsid w:val="00C024BE"/>
    <w:rsid w:val="00C07CA7"/>
    <w:rsid w:val="00C11AD1"/>
    <w:rsid w:val="00C141AF"/>
    <w:rsid w:val="00C21AAE"/>
    <w:rsid w:val="00C3692A"/>
    <w:rsid w:val="00C40109"/>
    <w:rsid w:val="00C44E69"/>
    <w:rsid w:val="00C46AEC"/>
    <w:rsid w:val="00C50511"/>
    <w:rsid w:val="00C544C5"/>
    <w:rsid w:val="00C5573A"/>
    <w:rsid w:val="00C560D1"/>
    <w:rsid w:val="00C56CAF"/>
    <w:rsid w:val="00C6222E"/>
    <w:rsid w:val="00C63BDF"/>
    <w:rsid w:val="00C66B9D"/>
    <w:rsid w:val="00C67350"/>
    <w:rsid w:val="00C72A43"/>
    <w:rsid w:val="00C75576"/>
    <w:rsid w:val="00CA275C"/>
    <w:rsid w:val="00CA4441"/>
    <w:rsid w:val="00CA49C4"/>
    <w:rsid w:val="00CA57AB"/>
    <w:rsid w:val="00CA5982"/>
    <w:rsid w:val="00CA5F91"/>
    <w:rsid w:val="00CA6F96"/>
    <w:rsid w:val="00CB1F82"/>
    <w:rsid w:val="00CB6AF4"/>
    <w:rsid w:val="00CC5263"/>
    <w:rsid w:val="00CC6B88"/>
    <w:rsid w:val="00CD1E18"/>
    <w:rsid w:val="00CD50D7"/>
    <w:rsid w:val="00CE2840"/>
    <w:rsid w:val="00CE3A0C"/>
    <w:rsid w:val="00D0023C"/>
    <w:rsid w:val="00D06400"/>
    <w:rsid w:val="00D24803"/>
    <w:rsid w:val="00D2616F"/>
    <w:rsid w:val="00D3038D"/>
    <w:rsid w:val="00D32C5A"/>
    <w:rsid w:val="00D45A6F"/>
    <w:rsid w:val="00D46BF9"/>
    <w:rsid w:val="00D53B1C"/>
    <w:rsid w:val="00D5620A"/>
    <w:rsid w:val="00D81080"/>
    <w:rsid w:val="00D86DC4"/>
    <w:rsid w:val="00D95E53"/>
    <w:rsid w:val="00DA1557"/>
    <w:rsid w:val="00DA2075"/>
    <w:rsid w:val="00DB0225"/>
    <w:rsid w:val="00DB0CF9"/>
    <w:rsid w:val="00DC6EF6"/>
    <w:rsid w:val="00DD2398"/>
    <w:rsid w:val="00DD3780"/>
    <w:rsid w:val="00DD47F3"/>
    <w:rsid w:val="00DD4E70"/>
    <w:rsid w:val="00DE25FC"/>
    <w:rsid w:val="00DE6B90"/>
    <w:rsid w:val="00DE6E75"/>
    <w:rsid w:val="00DF16D2"/>
    <w:rsid w:val="00DF1935"/>
    <w:rsid w:val="00E01F8F"/>
    <w:rsid w:val="00E1535D"/>
    <w:rsid w:val="00E15532"/>
    <w:rsid w:val="00E264C6"/>
    <w:rsid w:val="00E34829"/>
    <w:rsid w:val="00E36A0B"/>
    <w:rsid w:val="00E44291"/>
    <w:rsid w:val="00E45924"/>
    <w:rsid w:val="00E462A1"/>
    <w:rsid w:val="00E53F97"/>
    <w:rsid w:val="00E5571F"/>
    <w:rsid w:val="00E6073A"/>
    <w:rsid w:val="00E6567C"/>
    <w:rsid w:val="00E71C64"/>
    <w:rsid w:val="00E725D1"/>
    <w:rsid w:val="00E7261F"/>
    <w:rsid w:val="00E734F0"/>
    <w:rsid w:val="00E74CF1"/>
    <w:rsid w:val="00E83A89"/>
    <w:rsid w:val="00E8400D"/>
    <w:rsid w:val="00E8481D"/>
    <w:rsid w:val="00E85415"/>
    <w:rsid w:val="00E91265"/>
    <w:rsid w:val="00E9221F"/>
    <w:rsid w:val="00E95525"/>
    <w:rsid w:val="00EB1B13"/>
    <w:rsid w:val="00EB39AB"/>
    <w:rsid w:val="00EB72DE"/>
    <w:rsid w:val="00EC4D82"/>
    <w:rsid w:val="00EC5BB7"/>
    <w:rsid w:val="00EC683A"/>
    <w:rsid w:val="00ED069B"/>
    <w:rsid w:val="00ED1C9A"/>
    <w:rsid w:val="00EE4ABE"/>
    <w:rsid w:val="00EE50EC"/>
    <w:rsid w:val="00EF0DC0"/>
    <w:rsid w:val="00EF646D"/>
    <w:rsid w:val="00F022E4"/>
    <w:rsid w:val="00F02FB1"/>
    <w:rsid w:val="00F070B3"/>
    <w:rsid w:val="00F104E7"/>
    <w:rsid w:val="00F12F24"/>
    <w:rsid w:val="00F13A2D"/>
    <w:rsid w:val="00F171AE"/>
    <w:rsid w:val="00F21F71"/>
    <w:rsid w:val="00F23E71"/>
    <w:rsid w:val="00F3390E"/>
    <w:rsid w:val="00F33FA7"/>
    <w:rsid w:val="00F35FB4"/>
    <w:rsid w:val="00F3632A"/>
    <w:rsid w:val="00F50217"/>
    <w:rsid w:val="00F55321"/>
    <w:rsid w:val="00F67EE0"/>
    <w:rsid w:val="00F71DD4"/>
    <w:rsid w:val="00F83103"/>
    <w:rsid w:val="00F84DA6"/>
    <w:rsid w:val="00F85FFA"/>
    <w:rsid w:val="00F92746"/>
    <w:rsid w:val="00F94DE6"/>
    <w:rsid w:val="00F966A3"/>
    <w:rsid w:val="00FA29D5"/>
    <w:rsid w:val="00FA41F8"/>
    <w:rsid w:val="00FA437B"/>
    <w:rsid w:val="00FA7488"/>
    <w:rsid w:val="00FA7AAA"/>
    <w:rsid w:val="00FB0732"/>
    <w:rsid w:val="00FC3E72"/>
    <w:rsid w:val="00FC42D2"/>
    <w:rsid w:val="00FC5808"/>
    <w:rsid w:val="00FD4F66"/>
    <w:rsid w:val="00FF4BDE"/>
    <w:rsid w:val="00FF57C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3E7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AF22C8"/>
    <w:rPr>
      <w:rFonts w:ascii="Times New Roman" w:hAnsi="Times New Roman" w:cs="Times New Roman" w:hint="default"/>
      <w:b/>
      <w:bCs/>
      <w:i w:val="0"/>
      <w:iCs w:val="0"/>
      <w:color w:val="000000"/>
      <w:sz w:val="22"/>
      <w:szCs w:val="22"/>
    </w:rPr>
  </w:style>
  <w:style w:type="character" w:customStyle="1" w:styleId="fontstyle21">
    <w:name w:val="fontstyle21"/>
    <w:basedOn w:val="DefaultParagraphFont"/>
    <w:rsid w:val="00AF22C8"/>
    <w:rPr>
      <w:rFonts w:ascii="Times New Roman" w:hAnsi="Times New Roman" w:cs="Times New Roman" w:hint="default"/>
      <w:b w:val="0"/>
      <w:bCs w:val="0"/>
      <w:i w:val="0"/>
      <w:iCs w:val="0"/>
      <w:color w:val="000000"/>
      <w:sz w:val="22"/>
      <w:szCs w:val="22"/>
    </w:rPr>
  </w:style>
  <w:style w:type="paragraph" w:styleId="NormalWeb">
    <w:name w:val="Normal (Web)"/>
    <w:basedOn w:val="Normal"/>
    <w:uiPriority w:val="99"/>
    <w:unhideWhenUsed/>
    <w:rsid w:val="00A42F1B"/>
    <w:pPr>
      <w:spacing w:before="100" w:beforeAutospacing="1" w:after="119"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5640E1"/>
    <w:pPr>
      <w:tabs>
        <w:tab w:val="center" w:pos="4703"/>
        <w:tab w:val="right" w:pos="9406"/>
      </w:tabs>
      <w:spacing w:after="0" w:line="240" w:lineRule="auto"/>
    </w:pPr>
  </w:style>
  <w:style w:type="character" w:customStyle="1" w:styleId="HeaderChar">
    <w:name w:val="Header Char"/>
    <w:basedOn w:val="DefaultParagraphFont"/>
    <w:link w:val="Header"/>
    <w:uiPriority w:val="99"/>
    <w:rsid w:val="005640E1"/>
  </w:style>
  <w:style w:type="paragraph" w:styleId="Footer">
    <w:name w:val="footer"/>
    <w:basedOn w:val="Normal"/>
    <w:link w:val="FooterChar"/>
    <w:uiPriority w:val="99"/>
    <w:unhideWhenUsed/>
    <w:rsid w:val="005640E1"/>
    <w:pPr>
      <w:tabs>
        <w:tab w:val="center" w:pos="4703"/>
        <w:tab w:val="right" w:pos="9406"/>
      </w:tabs>
      <w:spacing w:after="0" w:line="240" w:lineRule="auto"/>
    </w:pPr>
  </w:style>
  <w:style w:type="character" w:customStyle="1" w:styleId="FooterChar">
    <w:name w:val="Footer Char"/>
    <w:basedOn w:val="DefaultParagraphFont"/>
    <w:link w:val="Footer"/>
    <w:uiPriority w:val="99"/>
    <w:rsid w:val="005640E1"/>
  </w:style>
  <w:style w:type="paragraph" w:styleId="BalloonText">
    <w:name w:val="Balloon Text"/>
    <w:basedOn w:val="Normal"/>
    <w:link w:val="BalloonTextChar"/>
    <w:uiPriority w:val="99"/>
    <w:semiHidden/>
    <w:unhideWhenUsed/>
    <w:rsid w:val="00BE790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790F"/>
    <w:rPr>
      <w:rFonts w:ascii="Segoe UI" w:hAnsi="Segoe UI" w:cs="Segoe UI"/>
      <w:sz w:val="18"/>
      <w:szCs w:val="18"/>
    </w:rPr>
  </w:style>
  <w:style w:type="paragraph" w:styleId="ListParagraph">
    <w:name w:val="List Paragraph"/>
    <w:aliases w:val="Liste 1"/>
    <w:basedOn w:val="Normal"/>
    <w:link w:val="ListParagraphChar"/>
    <w:uiPriority w:val="1"/>
    <w:qFormat/>
    <w:rsid w:val="00056297"/>
    <w:pPr>
      <w:ind w:left="720"/>
      <w:contextualSpacing/>
    </w:pPr>
  </w:style>
  <w:style w:type="table" w:styleId="TableGrid">
    <w:name w:val="Table Grid"/>
    <w:basedOn w:val="TableNormal"/>
    <w:uiPriority w:val="39"/>
    <w:rsid w:val="00A35530"/>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qFormat/>
    <w:rsid w:val="009535C7"/>
    <w:rPr>
      <w:b/>
      <w:bCs/>
    </w:rPr>
  </w:style>
  <w:style w:type="character" w:customStyle="1" w:styleId="ListParagraphChar">
    <w:name w:val="List Paragraph Char"/>
    <w:aliases w:val="Liste 1 Char"/>
    <w:link w:val="ListParagraph"/>
    <w:uiPriority w:val="1"/>
    <w:locked/>
    <w:rsid w:val="00A8573B"/>
  </w:style>
  <w:style w:type="paragraph" w:customStyle="1" w:styleId="v1msolistparagraph">
    <w:name w:val="v1msolistparagraph"/>
    <w:basedOn w:val="Normal"/>
    <w:rsid w:val="00F85FF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v1msonormal">
    <w:name w:val="v1msonormal"/>
    <w:basedOn w:val="Normal"/>
    <w:rsid w:val="003434F8"/>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600723"/>
    <w:pPr>
      <w:spacing w:after="0" w:line="240" w:lineRule="auto"/>
    </w:pPr>
    <w:rPr>
      <w:lang w:val="sr-Latn-CS"/>
    </w:rPr>
  </w:style>
</w:styles>
</file>

<file path=word/webSettings.xml><?xml version="1.0" encoding="utf-8"?>
<w:webSettings xmlns:r="http://schemas.openxmlformats.org/officeDocument/2006/relationships" xmlns:w="http://schemas.openxmlformats.org/wordprocessingml/2006/main">
  <w:divs>
    <w:div w:id="168954748">
      <w:bodyDiv w:val="1"/>
      <w:marLeft w:val="0"/>
      <w:marRight w:val="0"/>
      <w:marTop w:val="0"/>
      <w:marBottom w:val="0"/>
      <w:divBdr>
        <w:top w:val="none" w:sz="0" w:space="0" w:color="auto"/>
        <w:left w:val="none" w:sz="0" w:space="0" w:color="auto"/>
        <w:bottom w:val="none" w:sz="0" w:space="0" w:color="auto"/>
        <w:right w:val="none" w:sz="0" w:space="0" w:color="auto"/>
      </w:divBdr>
    </w:div>
    <w:div w:id="244924535">
      <w:bodyDiv w:val="1"/>
      <w:marLeft w:val="0"/>
      <w:marRight w:val="0"/>
      <w:marTop w:val="0"/>
      <w:marBottom w:val="0"/>
      <w:divBdr>
        <w:top w:val="none" w:sz="0" w:space="0" w:color="auto"/>
        <w:left w:val="none" w:sz="0" w:space="0" w:color="auto"/>
        <w:bottom w:val="none" w:sz="0" w:space="0" w:color="auto"/>
        <w:right w:val="none" w:sz="0" w:space="0" w:color="auto"/>
      </w:divBdr>
    </w:div>
    <w:div w:id="375083859">
      <w:bodyDiv w:val="1"/>
      <w:marLeft w:val="0"/>
      <w:marRight w:val="0"/>
      <w:marTop w:val="0"/>
      <w:marBottom w:val="0"/>
      <w:divBdr>
        <w:top w:val="none" w:sz="0" w:space="0" w:color="auto"/>
        <w:left w:val="none" w:sz="0" w:space="0" w:color="auto"/>
        <w:bottom w:val="none" w:sz="0" w:space="0" w:color="auto"/>
        <w:right w:val="none" w:sz="0" w:space="0" w:color="auto"/>
      </w:divBdr>
    </w:div>
    <w:div w:id="420183162">
      <w:bodyDiv w:val="1"/>
      <w:marLeft w:val="0"/>
      <w:marRight w:val="0"/>
      <w:marTop w:val="0"/>
      <w:marBottom w:val="0"/>
      <w:divBdr>
        <w:top w:val="none" w:sz="0" w:space="0" w:color="auto"/>
        <w:left w:val="none" w:sz="0" w:space="0" w:color="auto"/>
        <w:bottom w:val="none" w:sz="0" w:space="0" w:color="auto"/>
        <w:right w:val="none" w:sz="0" w:space="0" w:color="auto"/>
      </w:divBdr>
    </w:div>
    <w:div w:id="529687191">
      <w:bodyDiv w:val="1"/>
      <w:marLeft w:val="0"/>
      <w:marRight w:val="0"/>
      <w:marTop w:val="0"/>
      <w:marBottom w:val="0"/>
      <w:divBdr>
        <w:top w:val="none" w:sz="0" w:space="0" w:color="auto"/>
        <w:left w:val="none" w:sz="0" w:space="0" w:color="auto"/>
        <w:bottom w:val="none" w:sz="0" w:space="0" w:color="auto"/>
        <w:right w:val="none" w:sz="0" w:space="0" w:color="auto"/>
      </w:divBdr>
    </w:div>
    <w:div w:id="600452146">
      <w:bodyDiv w:val="1"/>
      <w:marLeft w:val="0"/>
      <w:marRight w:val="0"/>
      <w:marTop w:val="0"/>
      <w:marBottom w:val="0"/>
      <w:divBdr>
        <w:top w:val="none" w:sz="0" w:space="0" w:color="auto"/>
        <w:left w:val="none" w:sz="0" w:space="0" w:color="auto"/>
        <w:bottom w:val="none" w:sz="0" w:space="0" w:color="auto"/>
        <w:right w:val="none" w:sz="0" w:space="0" w:color="auto"/>
      </w:divBdr>
    </w:div>
    <w:div w:id="822818959">
      <w:bodyDiv w:val="1"/>
      <w:marLeft w:val="0"/>
      <w:marRight w:val="0"/>
      <w:marTop w:val="0"/>
      <w:marBottom w:val="0"/>
      <w:divBdr>
        <w:top w:val="none" w:sz="0" w:space="0" w:color="auto"/>
        <w:left w:val="none" w:sz="0" w:space="0" w:color="auto"/>
        <w:bottom w:val="none" w:sz="0" w:space="0" w:color="auto"/>
        <w:right w:val="none" w:sz="0" w:space="0" w:color="auto"/>
      </w:divBdr>
    </w:div>
    <w:div w:id="1167866174">
      <w:bodyDiv w:val="1"/>
      <w:marLeft w:val="0"/>
      <w:marRight w:val="0"/>
      <w:marTop w:val="0"/>
      <w:marBottom w:val="0"/>
      <w:divBdr>
        <w:top w:val="none" w:sz="0" w:space="0" w:color="auto"/>
        <w:left w:val="none" w:sz="0" w:space="0" w:color="auto"/>
        <w:bottom w:val="none" w:sz="0" w:space="0" w:color="auto"/>
        <w:right w:val="none" w:sz="0" w:space="0" w:color="auto"/>
      </w:divBdr>
    </w:div>
    <w:div w:id="1217549837">
      <w:bodyDiv w:val="1"/>
      <w:marLeft w:val="0"/>
      <w:marRight w:val="0"/>
      <w:marTop w:val="0"/>
      <w:marBottom w:val="0"/>
      <w:divBdr>
        <w:top w:val="none" w:sz="0" w:space="0" w:color="auto"/>
        <w:left w:val="none" w:sz="0" w:space="0" w:color="auto"/>
        <w:bottom w:val="none" w:sz="0" w:space="0" w:color="auto"/>
        <w:right w:val="none" w:sz="0" w:space="0" w:color="auto"/>
      </w:divBdr>
    </w:div>
    <w:div w:id="1268849612">
      <w:bodyDiv w:val="1"/>
      <w:marLeft w:val="0"/>
      <w:marRight w:val="0"/>
      <w:marTop w:val="0"/>
      <w:marBottom w:val="0"/>
      <w:divBdr>
        <w:top w:val="none" w:sz="0" w:space="0" w:color="auto"/>
        <w:left w:val="none" w:sz="0" w:space="0" w:color="auto"/>
        <w:bottom w:val="none" w:sz="0" w:space="0" w:color="auto"/>
        <w:right w:val="none" w:sz="0" w:space="0" w:color="auto"/>
      </w:divBdr>
    </w:div>
    <w:div w:id="1408260381">
      <w:bodyDiv w:val="1"/>
      <w:marLeft w:val="0"/>
      <w:marRight w:val="0"/>
      <w:marTop w:val="0"/>
      <w:marBottom w:val="0"/>
      <w:divBdr>
        <w:top w:val="none" w:sz="0" w:space="0" w:color="auto"/>
        <w:left w:val="none" w:sz="0" w:space="0" w:color="auto"/>
        <w:bottom w:val="none" w:sz="0" w:space="0" w:color="auto"/>
        <w:right w:val="none" w:sz="0" w:space="0" w:color="auto"/>
      </w:divBdr>
    </w:div>
    <w:div w:id="1551920470">
      <w:bodyDiv w:val="1"/>
      <w:marLeft w:val="0"/>
      <w:marRight w:val="0"/>
      <w:marTop w:val="0"/>
      <w:marBottom w:val="0"/>
      <w:divBdr>
        <w:top w:val="none" w:sz="0" w:space="0" w:color="auto"/>
        <w:left w:val="none" w:sz="0" w:space="0" w:color="auto"/>
        <w:bottom w:val="none" w:sz="0" w:space="0" w:color="auto"/>
        <w:right w:val="none" w:sz="0" w:space="0" w:color="auto"/>
      </w:divBdr>
    </w:div>
    <w:div w:id="1740441861">
      <w:bodyDiv w:val="1"/>
      <w:marLeft w:val="0"/>
      <w:marRight w:val="0"/>
      <w:marTop w:val="0"/>
      <w:marBottom w:val="0"/>
      <w:divBdr>
        <w:top w:val="none" w:sz="0" w:space="0" w:color="auto"/>
        <w:left w:val="none" w:sz="0" w:space="0" w:color="auto"/>
        <w:bottom w:val="none" w:sz="0" w:space="0" w:color="auto"/>
        <w:right w:val="none" w:sz="0" w:space="0" w:color="auto"/>
      </w:divBdr>
    </w:div>
    <w:div w:id="2136560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F3BCEF-D03D-468C-A32E-C924A117CC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7011</Words>
  <Characters>39965</Characters>
  <Application>Microsoft Office Word</Application>
  <DocSecurity>0</DocSecurity>
  <Lines>333</Lines>
  <Paragraphs>93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46883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ljiljanamiletic@topola.com</cp:lastModifiedBy>
  <cp:revision>2</cp:revision>
  <cp:lastPrinted>2025-06-10T06:25:00Z</cp:lastPrinted>
  <dcterms:created xsi:type="dcterms:W3CDTF">2025-07-03T11:10:00Z</dcterms:created>
  <dcterms:modified xsi:type="dcterms:W3CDTF">2025-07-03T11:10:00Z</dcterms:modified>
</cp:coreProperties>
</file>