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164F8A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023" w:rsidRPr="00B6145C" w:rsidRDefault="00812023" w:rsidP="00812023">
            <w:pPr>
              <w:pStyle w:val="NormalWeb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B6145C">
              <w:rPr>
                <w:color w:val="000000"/>
                <w:sz w:val="22"/>
                <w:szCs w:val="22"/>
              </w:rPr>
              <w:t>На основу члана 4</w:t>
            </w:r>
            <w:r>
              <w:rPr>
                <w:color w:val="000000"/>
                <w:sz w:val="22"/>
                <w:szCs w:val="22"/>
              </w:rPr>
              <w:t>7</w:t>
            </w:r>
            <w:r w:rsidRPr="00B6145C">
              <w:rPr>
                <w:color w:val="000000"/>
                <w:sz w:val="22"/>
                <w:szCs w:val="22"/>
              </w:rPr>
              <w:t>.</w:t>
            </w:r>
            <w:r w:rsidR="00445BB0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Закона о буџетском систему (</w:t>
            </w:r>
            <w:r w:rsidR="00445BB0">
              <w:rPr>
                <w:color w:val="000000"/>
                <w:sz w:val="22"/>
                <w:szCs w:val="22"/>
                <w:lang/>
              </w:rPr>
              <w:t>„</w:t>
            </w:r>
            <w:r w:rsidRPr="00B6145C">
              <w:rPr>
                <w:color w:val="000000"/>
                <w:sz w:val="22"/>
                <w:szCs w:val="22"/>
              </w:rPr>
              <w:t>Службени гласник РС</w:t>
            </w:r>
            <w:r w:rsidR="00445BB0">
              <w:rPr>
                <w:color w:val="000000"/>
                <w:sz w:val="22"/>
                <w:szCs w:val="22"/>
              </w:rPr>
              <w:t>”</w:t>
            </w:r>
            <w:r w:rsidRPr="00B6145C">
              <w:rPr>
                <w:color w:val="000000"/>
                <w:sz w:val="22"/>
                <w:szCs w:val="22"/>
              </w:rPr>
              <w:t xml:space="preserve"> број 54/20019,</w:t>
            </w:r>
            <w:r w:rsidR="00445BB0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73/2010,</w:t>
            </w:r>
            <w:r w:rsidR="00445BB0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93/2012,</w:t>
            </w:r>
            <w:r w:rsidR="00445BB0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62/2013,</w:t>
            </w:r>
            <w:r w:rsidR="00445BB0">
              <w:rPr>
                <w:color w:val="000000"/>
                <w:sz w:val="22"/>
                <w:szCs w:val="22"/>
              </w:rPr>
              <w:t xml:space="preserve"> 63/2013-исправка, </w:t>
            </w:r>
            <w:r w:rsidRPr="00B6145C">
              <w:rPr>
                <w:color w:val="000000"/>
                <w:sz w:val="22"/>
                <w:szCs w:val="22"/>
              </w:rPr>
              <w:t>108/2013,</w:t>
            </w:r>
            <w:r w:rsidR="00445BB0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142/2014,</w:t>
            </w:r>
            <w:r w:rsidR="00445BB0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68/2015-др.</w:t>
            </w:r>
            <w:r w:rsidR="00445BB0" w:rsidRPr="00B6145C">
              <w:rPr>
                <w:color w:val="000000"/>
                <w:sz w:val="22"/>
                <w:szCs w:val="22"/>
              </w:rPr>
              <w:t>З</w:t>
            </w:r>
            <w:r w:rsidRPr="00B6145C">
              <w:rPr>
                <w:color w:val="000000"/>
                <w:sz w:val="22"/>
                <w:szCs w:val="22"/>
              </w:rPr>
              <w:t>акон,</w:t>
            </w:r>
            <w:r w:rsidR="00445BB0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105/2015,</w:t>
            </w:r>
            <w:r w:rsidR="00445BB0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99/</w:t>
            </w:r>
            <w:r>
              <w:rPr>
                <w:color w:val="000000"/>
                <w:sz w:val="22"/>
                <w:szCs w:val="22"/>
              </w:rPr>
              <w:t>2016, 113/2017,</w:t>
            </w:r>
            <w:r w:rsidR="00445BB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95/2018,</w:t>
            </w:r>
            <w:r w:rsidR="00445BB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31/2019,</w:t>
            </w:r>
            <w:r w:rsidR="00445BB0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72/2019</w:t>
            </w:r>
            <w:r w:rsidR="00445BB0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149/2020,</w:t>
            </w:r>
            <w:r w:rsidR="00445B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118/2021,</w:t>
            </w:r>
            <w:r w:rsidR="00445B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138/2022,</w:t>
            </w:r>
            <w:r w:rsidR="00445B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92/2023 и 94/2024</w:t>
            </w:r>
            <w:r w:rsidR="00445BB0">
              <w:rPr>
                <w:color w:val="000000"/>
                <w:sz w:val="22"/>
                <w:szCs w:val="22"/>
              </w:rPr>
              <w:t>)</w:t>
            </w:r>
            <w:r w:rsidRPr="00B6145C">
              <w:rPr>
                <w:color w:val="000000"/>
                <w:sz w:val="22"/>
                <w:szCs w:val="22"/>
              </w:rPr>
              <w:t>,</w:t>
            </w:r>
            <w:r w:rsidR="00445BB0">
              <w:rPr>
                <w:color w:val="000000"/>
                <w:sz w:val="22"/>
                <w:szCs w:val="22"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члана  32. Закона о локалној самоуправи (</w:t>
            </w:r>
            <w:r w:rsidR="00445BB0">
              <w:rPr>
                <w:color w:val="000000"/>
                <w:sz w:val="22"/>
                <w:szCs w:val="22"/>
                <w:lang/>
              </w:rPr>
              <w:t>„</w:t>
            </w:r>
            <w:r w:rsidRPr="00B6145C">
              <w:rPr>
                <w:color w:val="000000"/>
                <w:sz w:val="22"/>
                <w:szCs w:val="22"/>
              </w:rPr>
              <w:t>Службени гласник РС</w:t>
            </w:r>
            <w:r w:rsidR="00445BB0">
              <w:rPr>
                <w:color w:val="000000"/>
                <w:sz w:val="22"/>
                <w:szCs w:val="22"/>
                <w:lang/>
              </w:rPr>
              <w:t>“</w:t>
            </w:r>
            <w:r>
              <w:rPr>
                <w:color w:val="000000"/>
                <w:sz w:val="22"/>
                <w:szCs w:val="22"/>
              </w:rPr>
              <w:t xml:space="preserve"> број 129/2007,</w:t>
            </w:r>
            <w:r w:rsidR="00445BB0">
              <w:rPr>
                <w:color w:val="000000"/>
                <w:sz w:val="22"/>
                <w:szCs w:val="22"/>
                <w:lang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83/2014-др.Закон,</w:t>
            </w:r>
            <w:r w:rsidR="00445BB0">
              <w:rPr>
                <w:color w:val="000000"/>
                <w:sz w:val="22"/>
                <w:szCs w:val="22"/>
                <w:lang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47/2018</w:t>
            </w:r>
            <w:r>
              <w:rPr>
                <w:color w:val="000000"/>
                <w:sz w:val="22"/>
                <w:szCs w:val="22"/>
              </w:rPr>
              <w:t xml:space="preserve"> и 111/2021-др.</w:t>
            </w:r>
            <w:r w:rsidR="00445BB0"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акон</w:t>
            </w:r>
            <w:r w:rsidRPr="00B6145C">
              <w:rPr>
                <w:color w:val="000000"/>
                <w:sz w:val="22"/>
                <w:szCs w:val="22"/>
              </w:rPr>
              <w:t>) и члана  15.</w:t>
            </w:r>
            <w:r w:rsidR="00445BB0">
              <w:rPr>
                <w:color w:val="000000"/>
                <w:sz w:val="22"/>
                <w:szCs w:val="22"/>
                <w:lang/>
              </w:rPr>
              <w:t xml:space="preserve"> с</w:t>
            </w:r>
            <w:r w:rsidRPr="00B6145C">
              <w:rPr>
                <w:color w:val="000000"/>
                <w:sz w:val="22"/>
                <w:szCs w:val="22"/>
              </w:rPr>
              <w:t>тав</w:t>
            </w:r>
            <w:r w:rsidR="00445BB0">
              <w:rPr>
                <w:color w:val="000000"/>
                <w:sz w:val="22"/>
                <w:szCs w:val="22"/>
                <w:lang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1.</w:t>
            </w:r>
            <w:r w:rsidR="00445BB0">
              <w:rPr>
                <w:color w:val="000000"/>
                <w:sz w:val="22"/>
                <w:szCs w:val="22"/>
                <w:lang/>
              </w:rPr>
              <w:t xml:space="preserve"> т</w:t>
            </w:r>
            <w:r w:rsidRPr="00B6145C">
              <w:rPr>
                <w:color w:val="000000"/>
                <w:sz w:val="22"/>
                <w:szCs w:val="22"/>
              </w:rPr>
              <w:t>ачка</w:t>
            </w:r>
            <w:r w:rsidR="00445BB0">
              <w:rPr>
                <w:color w:val="000000"/>
                <w:sz w:val="22"/>
                <w:szCs w:val="22"/>
                <w:lang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1. и  40. став 1. тачка 2. Стаута општине Топола  (</w:t>
            </w:r>
            <w:r w:rsidR="00445BB0">
              <w:rPr>
                <w:color w:val="000000"/>
                <w:sz w:val="22"/>
                <w:szCs w:val="22"/>
                <w:lang/>
              </w:rPr>
              <w:t>„</w:t>
            </w:r>
            <w:r w:rsidRPr="00B6145C">
              <w:rPr>
                <w:color w:val="000000"/>
                <w:sz w:val="22"/>
                <w:szCs w:val="22"/>
              </w:rPr>
              <w:t>Службени гласник СО Топола</w:t>
            </w:r>
            <w:r w:rsidR="00445BB0">
              <w:rPr>
                <w:color w:val="000000"/>
                <w:sz w:val="22"/>
                <w:szCs w:val="22"/>
                <w:lang/>
              </w:rPr>
              <w:t>“</w:t>
            </w:r>
            <w:r w:rsidRPr="00B6145C">
              <w:rPr>
                <w:color w:val="000000"/>
                <w:sz w:val="22"/>
                <w:szCs w:val="22"/>
              </w:rPr>
              <w:t xml:space="preserve"> број 2/2019) </w:t>
            </w:r>
          </w:p>
          <w:p w:rsidR="00812023" w:rsidRDefault="00812023" w:rsidP="00445BB0">
            <w:pPr>
              <w:pStyle w:val="NormalWeb"/>
              <w:rPr>
                <w:color w:val="000000"/>
                <w:sz w:val="20"/>
                <w:szCs w:val="20"/>
              </w:rPr>
            </w:pPr>
            <w:r w:rsidRPr="00B6145C">
              <w:rPr>
                <w:color w:val="000000"/>
                <w:sz w:val="22"/>
                <w:szCs w:val="22"/>
              </w:rPr>
              <w:t>Скупштина општине Топола  је на седници  дана </w:t>
            </w:r>
            <w:r w:rsidR="00445BB0">
              <w:rPr>
                <w:color w:val="000000"/>
                <w:sz w:val="22"/>
                <w:szCs w:val="22"/>
                <w:lang/>
              </w:rPr>
              <w:t>30.06.</w:t>
            </w:r>
            <w:r w:rsidRPr="00B6145C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6.</w:t>
            </w:r>
            <w:r w:rsidRPr="00B6145C">
              <w:rPr>
                <w:color w:val="000000"/>
                <w:sz w:val="22"/>
                <w:szCs w:val="22"/>
              </w:rPr>
              <w:t>  године,</w:t>
            </w:r>
            <w:r w:rsidR="00445BB0">
              <w:rPr>
                <w:color w:val="000000"/>
                <w:sz w:val="22"/>
                <w:szCs w:val="22"/>
                <w:lang/>
              </w:rPr>
              <w:t xml:space="preserve"> </w:t>
            </w:r>
            <w:r w:rsidRPr="00B6145C">
              <w:rPr>
                <w:color w:val="000000"/>
                <w:sz w:val="22"/>
                <w:szCs w:val="22"/>
              </w:rPr>
              <w:t>донела </w:t>
            </w:r>
            <w:r>
              <w:rPr>
                <w:color w:val="000000"/>
                <w:sz w:val="20"/>
                <w:szCs w:val="20"/>
              </w:rPr>
              <w:t xml:space="preserve">  </w:t>
            </w:r>
          </w:p>
          <w:p w:rsidR="00812023" w:rsidRPr="00B6145C" w:rsidRDefault="00812023" w:rsidP="00812023">
            <w:pPr>
              <w:pStyle w:val="NormalWeb"/>
              <w:jc w:val="center"/>
              <w:rPr>
                <w:b/>
                <w:color w:val="000000"/>
                <w:sz w:val="22"/>
                <w:szCs w:val="22"/>
              </w:rPr>
            </w:pPr>
            <w:r w:rsidRPr="00B6145C">
              <w:rPr>
                <w:b/>
                <w:color w:val="000000"/>
                <w:sz w:val="22"/>
                <w:szCs w:val="22"/>
              </w:rPr>
              <w:t>О Д Л У К У</w:t>
            </w:r>
          </w:p>
          <w:p w:rsidR="00812023" w:rsidRPr="00B6145C" w:rsidRDefault="00812023" w:rsidP="00812023">
            <w:pPr>
              <w:pStyle w:val="NormalWeb"/>
              <w:jc w:val="center"/>
              <w:rPr>
                <w:b/>
                <w:color w:val="000000"/>
                <w:sz w:val="22"/>
                <w:szCs w:val="22"/>
              </w:rPr>
            </w:pPr>
            <w:r w:rsidRPr="00B6145C">
              <w:rPr>
                <w:b/>
                <w:color w:val="000000"/>
                <w:sz w:val="22"/>
                <w:szCs w:val="22"/>
              </w:rPr>
              <w:t>О </w:t>
            </w:r>
            <w:r>
              <w:rPr>
                <w:b/>
                <w:color w:val="000000"/>
                <w:sz w:val="22"/>
                <w:szCs w:val="22"/>
              </w:rPr>
              <w:t xml:space="preserve">ПРВОЈ ИЗМЕНИ И ДОПУНИ ОДЛУКЕ О </w:t>
            </w:r>
            <w:r w:rsidRPr="00B6145C">
              <w:rPr>
                <w:b/>
                <w:color w:val="000000"/>
                <w:sz w:val="22"/>
                <w:szCs w:val="22"/>
              </w:rPr>
              <w:t xml:space="preserve"> БУЏЕТУ ОПШТИНЕ ТОПОЛА</w:t>
            </w:r>
          </w:p>
          <w:p w:rsidR="00812023" w:rsidRPr="00B6145C" w:rsidRDefault="00812023" w:rsidP="00812023">
            <w:pPr>
              <w:pStyle w:val="NormalWeb"/>
              <w:jc w:val="center"/>
              <w:rPr>
                <w:b/>
                <w:color w:val="000000"/>
                <w:sz w:val="22"/>
                <w:szCs w:val="22"/>
              </w:rPr>
            </w:pPr>
            <w:r w:rsidRPr="00B6145C">
              <w:rPr>
                <w:b/>
                <w:color w:val="000000"/>
                <w:sz w:val="22"/>
                <w:szCs w:val="22"/>
              </w:rPr>
              <w:t>ЗА 202</w:t>
            </w:r>
            <w:r>
              <w:rPr>
                <w:b/>
                <w:color w:val="000000"/>
                <w:sz w:val="22"/>
                <w:szCs w:val="22"/>
              </w:rPr>
              <w:t>6</w:t>
            </w:r>
            <w:r w:rsidRPr="00B6145C">
              <w:rPr>
                <w:b/>
                <w:color w:val="000000"/>
                <w:sz w:val="22"/>
                <w:szCs w:val="22"/>
              </w:rPr>
              <w:t>.</w:t>
            </w:r>
            <w:r w:rsidR="00445BB0">
              <w:rPr>
                <w:b/>
                <w:color w:val="000000"/>
                <w:sz w:val="22"/>
                <w:szCs w:val="22"/>
                <w:lang/>
              </w:rPr>
              <w:t xml:space="preserve"> </w:t>
            </w:r>
            <w:r w:rsidRPr="00B6145C">
              <w:rPr>
                <w:b/>
                <w:color w:val="000000"/>
                <w:sz w:val="22"/>
                <w:szCs w:val="22"/>
              </w:rPr>
              <w:t>ГОДИНУ</w:t>
            </w:r>
          </w:p>
          <w:p w:rsidR="00812023" w:rsidRPr="00B6145C" w:rsidRDefault="00812023" w:rsidP="00812023">
            <w:pPr>
              <w:pStyle w:val="NormalWeb"/>
              <w:jc w:val="center"/>
              <w:rPr>
                <w:color w:val="000000"/>
                <w:sz w:val="22"/>
                <w:szCs w:val="22"/>
              </w:rPr>
            </w:pPr>
            <w:r w:rsidRPr="00B6145C">
              <w:rPr>
                <w:color w:val="000000"/>
                <w:sz w:val="22"/>
                <w:szCs w:val="22"/>
              </w:rPr>
              <w:t>I  ОПШТИ ДЕО</w:t>
            </w:r>
          </w:p>
          <w:p w:rsidR="00812023" w:rsidRPr="00A7299A" w:rsidRDefault="00812023" w:rsidP="00812023">
            <w:pPr>
              <w:pStyle w:val="NormalWeb"/>
              <w:jc w:val="center"/>
              <w:rPr>
                <w:color w:val="000000"/>
                <w:sz w:val="22"/>
                <w:szCs w:val="22"/>
              </w:rPr>
            </w:pPr>
          </w:p>
          <w:p w:rsidR="00812023" w:rsidRDefault="00812023" w:rsidP="00812023">
            <w:pPr>
              <w:pStyle w:val="NormalWeb"/>
              <w:rPr>
                <w:color w:val="000000"/>
                <w:sz w:val="20"/>
                <w:szCs w:val="20"/>
              </w:rPr>
            </w:pPr>
            <w:r w:rsidRPr="00A7299A">
              <w:rPr>
                <w:color w:val="000000"/>
                <w:sz w:val="22"/>
                <w:szCs w:val="22"/>
              </w:rPr>
              <w:t xml:space="preserve">                                                                                                Члан  </w:t>
            </w:r>
            <w:r>
              <w:rPr>
                <w:color w:val="000000"/>
                <w:sz w:val="20"/>
                <w:szCs w:val="20"/>
              </w:rPr>
              <w:t xml:space="preserve">1. </w:t>
            </w:r>
          </w:p>
          <w:p w:rsidR="00812023" w:rsidRPr="00A7299A" w:rsidRDefault="00812023" w:rsidP="00812023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:rsidR="00812023" w:rsidRDefault="00812023" w:rsidP="00812023">
            <w:pPr>
              <w:rPr>
                <w:color w:val="000000"/>
                <w:sz w:val="22"/>
                <w:szCs w:val="22"/>
              </w:rPr>
            </w:pPr>
            <w:r w:rsidRPr="00B6145C">
              <w:rPr>
                <w:color w:val="000000"/>
                <w:sz w:val="22"/>
                <w:szCs w:val="22"/>
              </w:rPr>
              <w:t>Приходи и примања,расходи и издаци буџета општине Топола за 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6145C">
              <w:rPr>
                <w:color w:val="000000"/>
                <w:sz w:val="22"/>
                <w:szCs w:val="22"/>
              </w:rPr>
              <w:t>. годину ( у даљем текс</w:t>
            </w:r>
            <w:r w:rsidR="00445BB0">
              <w:rPr>
                <w:color w:val="000000"/>
                <w:sz w:val="22"/>
                <w:szCs w:val="22"/>
                <w:lang/>
              </w:rPr>
              <w:t>т</w:t>
            </w:r>
            <w:r w:rsidRPr="00B6145C">
              <w:rPr>
                <w:color w:val="000000"/>
                <w:sz w:val="22"/>
                <w:szCs w:val="22"/>
              </w:rPr>
              <w:t>у: буџет), састоје се од</w:t>
            </w:r>
          </w:p>
          <w:p w:rsidR="00164F8A" w:rsidRDefault="00164F8A">
            <w:pPr>
              <w:spacing w:line="1" w:lineRule="auto"/>
            </w:pPr>
          </w:p>
        </w:tc>
      </w:tr>
    </w:tbl>
    <w:p w:rsidR="00164F8A" w:rsidRDefault="00164F8A">
      <w:pPr>
        <w:rPr>
          <w:vanish/>
        </w:rPr>
      </w:pPr>
      <w:bookmarkStart w:id="0" w:name="__bookmark_2"/>
      <w:bookmarkEnd w:id="0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9235"/>
        <w:gridCol w:w="1950"/>
      </w:tblGrid>
      <w:tr w:rsidR="00164F8A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Износ</w:t>
            </w:r>
          </w:p>
        </w:tc>
      </w:tr>
      <w:tr w:rsidR="00164F8A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2</w:t>
            </w: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683FBE">
            <w:pPr>
              <w:rPr>
                <w:vanish/>
                <w:sz w:val="24"/>
                <w:szCs w:val="24"/>
              </w:rPr>
            </w:pPr>
            <w:r w:rsidRPr="00812023">
              <w:rPr>
                <w:sz w:val="24"/>
                <w:szCs w:val="24"/>
              </w:rPr>
              <w:fldChar w:fldCharType="begin"/>
            </w:r>
            <w:r w:rsidR="00E21412" w:rsidRPr="00812023">
              <w:rPr>
                <w:sz w:val="24"/>
                <w:szCs w:val="24"/>
              </w:rPr>
              <w:instrText>TC "1" \f C \l "1"</w:instrText>
            </w:r>
            <w:r w:rsidRPr="00812023">
              <w:rPr>
                <w:sz w:val="24"/>
                <w:szCs w:val="24"/>
              </w:rPr>
              <w:fldChar w:fldCharType="end"/>
            </w:r>
          </w:p>
          <w:p w:rsidR="00164F8A" w:rsidRPr="00812023" w:rsidRDefault="00E2141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А. РАЧУН ПРИХОДА И ПРИМАЊА,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164F8A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964.652.588,00</w:t>
            </w: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1.1. ТЕКУЋИ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963.652.588,00</w:t>
            </w: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1.2. ПРИМАЊА ОД ПРОДАЈЕ НЕФИНАНСИЈСКЕ ИМОВИН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1.000.000,00</w:t>
            </w: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964.522.542,00</w:t>
            </w: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2.1. ТЕКУЋИ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784.460.081,00</w:t>
            </w: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2.2.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180.062.461,00</w:t>
            </w: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130.046,00</w:t>
            </w: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3.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4. Набавка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130.046,00</w:t>
            </w: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683FBE">
            <w:pPr>
              <w:rPr>
                <w:vanish/>
                <w:sz w:val="24"/>
                <w:szCs w:val="24"/>
              </w:rPr>
            </w:pPr>
            <w:r w:rsidRPr="00812023">
              <w:rPr>
                <w:sz w:val="24"/>
                <w:szCs w:val="24"/>
              </w:rPr>
              <w:fldChar w:fldCharType="begin"/>
            </w:r>
            <w:r w:rsidR="00E21412" w:rsidRPr="00812023">
              <w:rPr>
                <w:sz w:val="24"/>
                <w:szCs w:val="24"/>
              </w:rPr>
              <w:instrText>TC "2" \f C \l "1"</w:instrText>
            </w:r>
            <w:r w:rsidRPr="00812023">
              <w:rPr>
                <w:sz w:val="24"/>
                <w:szCs w:val="24"/>
              </w:rPr>
              <w:fldChar w:fldCharType="end"/>
            </w:r>
          </w:p>
          <w:p w:rsidR="00164F8A" w:rsidRPr="00812023" w:rsidRDefault="00E2141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164F8A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 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2.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3. 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9.681.956,00</w:t>
            </w: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4. 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9.812.002,00</w:t>
            </w: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5. Издаци за набавку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-130.046,00</w:t>
            </w:r>
          </w:p>
        </w:tc>
      </w:tr>
    </w:tbl>
    <w:p w:rsidR="00164F8A" w:rsidRDefault="00164F8A">
      <w:pPr>
        <w:rPr>
          <w:color w:val="000000"/>
        </w:rPr>
      </w:pPr>
    </w:p>
    <w:p w:rsidR="00164F8A" w:rsidRDefault="00164F8A">
      <w:pPr>
        <w:sectPr w:rsidR="00164F8A">
          <w:headerReference w:type="default" r:id="rId7"/>
          <w:footerReference w:type="default" r:id="rId8"/>
          <w:pgSz w:w="11905" w:h="16837"/>
          <w:pgMar w:top="360" w:right="360" w:bottom="360" w:left="360" w:header="360" w:footer="360" w:gutter="0"/>
          <w:cols w:space="720"/>
        </w:sectPr>
      </w:pPr>
    </w:p>
    <w:p w:rsidR="00164F8A" w:rsidRDefault="00164F8A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164F8A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9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190"/>
            </w:tblGrid>
            <w:tr w:rsidR="00164F8A">
              <w:trPr>
                <w:divId w:val="355205228"/>
                <w:tblCellSpacing w:w="0" w:type="dxa"/>
              </w:trPr>
              <w:tc>
                <w:tcPr>
                  <w:tcW w:w="11185" w:type="dxa"/>
                  <w:hideMark/>
                </w:tcPr>
                <w:p w:rsidR="00164F8A" w:rsidRPr="00445BB0" w:rsidRDefault="00164F8A">
                  <w:pPr>
                    <w:pStyle w:val="NormalWeb"/>
                    <w:spacing w:before="0" w:beforeAutospacing="0" w:after="150" w:afterAutospacing="0"/>
                    <w:rPr>
                      <w:lang/>
                    </w:rPr>
                  </w:pPr>
                  <w:bookmarkStart w:id="1" w:name="__bookmark_7"/>
                  <w:bookmarkEnd w:id="1"/>
                </w:p>
              </w:tc>
            </w:tr>
          </w:tbl>
          <w:p w:rsidR="00164F8A" w:rsidRDefault="00164F8A">
            <w:pPr>
              <w:divId w:val="355205228"/>
              <w:rPr>
                <w:sz w:val="24"/>
                <w:szCs w:val="24"/>
              </w:rPr>
            </w:pPr>
          </w:p>
          <w:p w:rsidR="00164F8A" w:rsidRDefault="00164F8A">
            <w:pPr>
              <w:spacing w:line="1" w:lineRule="auto"/>
            </w:pPr>
          </w:p>
        </w:tc>
      </w:tr>
    </w:tbl>
    <w:p w:rsidR="00164F8A" w:rsidRDefault="00E21412">
      <w:pPr>
        <w:rPr>
          <w:color w:val="000000"/>
        </w:rPr>
      </w:pPr>
      <w:r>
        <w:rPr>
          <w:color w:val="000000"/>
        </w:rPr>
        <w:t>Приходи и примања, расходи и издаци буџета утврђени су у следећим износима:</w:t>
      </w:r>
    </w:p>
    <w:p w:rsidR="00164F8A" w:rsidRDefault="00164F8A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450"/>
        <w:gridCol w:w="7885"/>
        <w:gridCol w:w="900"/>
        <w:gridCol w:w="1950"/>
      </w:tblGrid>
      <w:tr w:rsidR="00164F8A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2" w:name="__bookmark_8"/>
            <w:bookmarkEnd w:id="2"/>
            <w:r w:rsidRPr="00812023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Износ</w:t>
            </w:r>
          </w:p>
        </w:tc>
      </w:tr>
      <w:tr w:rsidR="00164F8A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3</w:t>
            </w:r>
          </w:p>
        </w:tc>
      </w:tr>
      <w:tr w:rsidR="00164F8A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683FBE">
            <w:pPr>
              <w:rPr>
                <w:vanish/>
                <w:sz w:val="24"/>
                <w:szCs w:val="24"/>
              </w:rPr>
            </w:pPr>
            <w:r w:rsidRPr="00812023">
              <w:rPr>
                <w:sz w:val="24"/>
                <w:szCs w:val="24"/>
              </w:rPr>
              <w:fldChar w:fldCharType="begin"/>
            </w:r>
            <w:r w:rsidR="00E21412" w:rsidRPr="00812023">
              <w:rPr>
                <w:sz w:val="24"/>
                <w:szCs w:val="24"/>
              </w:rPr>
              <w:instrText>TC "1" \f C \l "1"</w:instrText>
            </w:r>
            <w:r w:rsidRPr="00812023">
              <w:rPr>
                <w:sz w:val="24"/>
                <w:szCs w:val="24"/>
              </w:rPr>
              <w:fldChar w:fldCharType="end"/>
            </w:r>
          </w:p>
          <w:p w:rsidR="00164F8A" w:rsidRPr="00812023" w:rsidRDefault="00E2141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164F8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964.652.588,00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716.181.159,00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481.931.059,00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160.200.000,00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43.900.000,00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30.150.000,00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46.586.100,00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164F8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164F8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200.885.329,00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1.000.000,00</w:t>
            </w:r>
          </w:p>
        </w:tc>
      </w:tr>
      <w:tr w:rsidR="00164F8A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683FBE">
            <w:pPr>
              <w:rPr>
                <w:vanish/>
                <w:sz w:val="24"/>
                <w:szCs w:val="24"/>
              </w:rPr>
            </w:pPr>
            <w:r w:rsidRPr="00812023">
              <w:rPr>
                <w:sz w:val="24"/>
                <w:szCs w:val="24"/>
              </w:rPr>
              <w:fldChar w:fldCharType="begin"/>
            </w:r>
            <w:r w:rsidR="00E21412" w:rsidRPr="00812023">
              <w:rPr>
                <w:sz w:val="24"/>
                <w:szCs w:val="24"/>
              </w:rPr>
              <w:instrText>TC "2" \f C \l "1"</w:instrText>
            </w:r>
            <w:r w:rsidRPr="00812023">
              <w:rPr>
                <w:sz w:val="24"/>
                <w:szCs w:val="24"/>
              </w:rPr>
              <w:fldChar w:fldCharType="end"/>
            </w:r>
          </w:p>
          <w:p w:rsidR="00164F8A" w:rsidRPr="00812023" w:rsidRDefault="00E2141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164F8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964.522.542,00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784.460.081,00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256.170.680,00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302.930.291,00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4.200.000,00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43.564.250,00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44.999.725,00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43.116.632,00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89.478.503,00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180.062.461,00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683FBE">
            <w:pPr>
              <w:rPr>
                <w:vanish/>
                <w:sz w:val="24"/>
                <w:szCs w:val="24"/>
              </w:rPr>
            </w:pPr>
            <w:r w:rsidRPr="00812023">
              <w:rPr>
                <w:sz w:val="24"/>
                <w:szCs w:val="24"/>
              </w:rPr>
              <w:fldChar w:fldCharType="begin"/>
            </w:r>
            <w:r w:rsidR="00E21412" w:rsidRPr="00812023">
              <w:rPr>
                <w:sz w:val="24"/>
                <w:szCs w:val="24"/>
              </w:rPr>
              <w:instrText>TC "3" \f C \l "1"</w:instrText>
            </w:r>
            <w:r w:rsidRPr="00812023">
              <w:rPr>
                <w:sz w:val="24"/>
                <w:szCs w:val="24"/>
              </w:rPr>
              <w:fldChar w:fldCharType="end"/>
            </w:r>
          </w:p>
          <w:p w:rsidR="00164F8A" w:rsidRPr="00812023" w:rsidRDefault="00E2141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164F8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683FBE">
            <w:pPr>
              <w:rPr>
                <w:vanish/>
                <w:sz w:val="24"/>
                <w:szCs w:val="24"/>
              </w:rPr>
            </w:pPr>
            <w:r w:rsidRPr="00812023">
              <w:rPr>
                <w:sz w:val="24"/>
                <w:szCs w:val="24"/>
              </w:rPr>
              <w:fldChar w:fldCharType="begin"/>
            </w:r>
            <w:r w:rsidR="00E21412" w:rsidRPr="00812023">
              <w:rPr>
                <w:sz w:val="24"/>
                <w:szCs w:val="24"/>
              </w:rPr>
              <w:instrText>TC "4" \f C \l "1"</w:instrText>
            </w:r>
            <w:r w:rsidRPr="00812023">
              <w:rPr>
                <w:sz w:val="24"/>
                <w:szCs w:val="24"/>
              </w:rPr>
              <w:fldChar w:fldCharType="end"/>
            </w:r>
          </w:p>
          <w:p w:rsidR="00164F8A" w:rsidRPr="00812023" w:rsidRDefault="00E2141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164F8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9.812.002,00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9.812.002,00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9.812.002,00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color w:val="000000"/>
                <w:sz w:val="24"/>
                <w:szCs w:val="24"/>
              </w:rPr>
            </w:pPr>
            <w:r w:rsidRPr="0081202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64F8A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683FBE">
            <w:pPr>
              <w:rPr>
                <w:vanish/>
                <w:sz w:val="24"/>
                <w:szCs w:val="24"/>
              </w:rPr>
            </w:pPr>
            <w:r w:rsidRPr="00812023">
              <w:rPr>
                <w:sz w:val="24"/>
                <w:szCs w:val="24"/>
              </w:rPr>
              <w:fldChar w:fldCharType="begin"/>
            </w:r>
            <w:r w:rsidR="00E21412" w:rsidRPr="00812023">
              <w:rPr>
                <w:sz w:val="24"/>
                <w:szCs w:val="24"/>
              </w:rPr>
              <w:instrText>TC "5" \f C \l "1"</w:instrText>
            </w:r>
            <w:r w:rsidRPr="00812023">
              <w:rPr>
                <w:sz w:val="24"/>
                <w:szCs w:val="24"/>
              </w:rPr>
              <w:fldChar w:fldCharType="end"/>
            </w:r>
          </w:p>
          <w:p w:rsidR="00164F8A" w:rsidRPr="00812023" w:rsidRDefault="00E2141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НЕРАСПОРЕЂЕНИ ВИШАК ПРИХОДА ИЗ РАНИЈИХ ГОДИНА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9.681.956,00</w:t>
            </w:r>
          </w:p>
        </w:tc>
      </w:tr>
      <w:bookmarkStart w:id="3" w:name="_Toc6"/>
      <w:bookmarkEnd w:id="3"/>
      <w:tr w:rsidR="00164F8A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683FBE">
            <w:pPr>
              <w:rPr>
                <w:vanish/>
                <w:sz w:val="24"/>
                <w:szCs w:val="24"/>
              </w:rPr>
            </w:pPr>
            <w:r w:rsidRPr="00812023">
              <w:rPr>
                <w:sz w:val="24"/>
                <w:szCs w:val="24"/>
              </w:rPr>
              <w:fldChar w:fldCharType="begin"/>
            </w:r>
            <w:r w:rsidR="00E21412" w:rsidRPr="00812023">
              <w:rPr>
                <w:sz w:val="24"/>
                <w:szCs w:val="24"/>
              </w:rPr>
              <w:instrText>TC "6" \f C \l "1"</w:instrText>
            </w:r>
            <w:r w:rsidRPr="00812023">
              <w:rPr>
                <w:sz w:val="24"/>
                <w:szCs w:val="24"/>
              </w:rPr>
              <w:fldChar w:fldCharType="end"/>
            </w:r>
          </w:p>
          <w:p w:rsidR="00164F8A" w:rsidRPr="00812023" w:rsidRDefault="00E2141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812023" w:rsidRDefault="00E2141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2023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164F8A" w:rsidRDefault="00164F8A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164F8A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divId w:val="1220676094"/>
            </w:pPr>
            <w:bookmarkStart w:id="4" w:name="__bookmark_9"/>
            <w:bookmarkEnd w:id="4"/>
          </w:p>
          <w:p w:rsidR="00164F8A" w:rsidRDefault="00164F8A">
            <w:pPr>
              <w:spacing w:line="1" w:lineRule="auto"/>
            </w:pPr>
          </w:p>
        </w:tc>
      </w:tr>
    </w:tbl>
    <w:p w:rsidR="00164F8A" w:rsidRDefault="00164F8A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164F8A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</w:pPr>
            <w:bookmarkStart w:id="5" w:name="__bookmark_10"/>
            <w:bookmarkEnd w:id="5"/>
          </w:p>
        </w:tc>
      </w:tr>
    </w:tbl>
    <w:p w:rsidR="00164F8A" w:rsidRDefault="00164F8A">
      <w:pPr>
        <w:rPr>
          <w:color w:val="000000"/>
        </w:rPr>
      </w:pPr>
    </w:p>
    <w:p w:rsidR="00812023" w:rsidRDefault="00812023" w:rsidP="00812023">
      <w:pPr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Члан 2</w:t>
      </w:r>
      <w:r w:rsidRPr="00B6145C">
        <w:rPr>
          <w:bCs/>
          <w:color w:val="000000"/>
          <w:sz w:val="24"/>
          <w:szCs w:val="24"/>
        </w:rPr>
        <w:t>.</w:t>
      </w:r>
    </w:p>
    <w:p w:rsidR="00812023" w:rsidRPr="00944B17" w:rsidRDefault="00812023" w:rsidP="00445BB0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944B17">
        <w:rPr>
          <w:color w:val="000000"/>
          <w:sz w:val="22"/>
          <w:szCs w:val="22"/>
        </w:rPr>
        <w:t>Буџет општине Топола за 2026. годину састоји се од прихода и примања у износу  од 974.334.544 динара и расхода и издатака  у износу од 974.334.544 динара. Потребна средства за финансирање отплате  дуга у износу од  </w:t>
      </w:r>
      <w:r w:rsidR="00E21412" w:rsidRPr="00944B17">
        <w:rPr>
          <w:color w:val="000000"/>
          <w:sz w:val="22"/>
          <w:szCs w:val="22"/>
        </w:rPr>
        <w:t>9.812.002</w:t>
      </w:r>
      <w:r w:rsidRPr="00944B17">
        <w:rPr>
          <w:color w:val="000000"/>
          <w:sz w:val="22"/>
          <w:szCs w:val="22"/>
        </w:rPr>
        <w:t xml:space="preserve"> динара , </w:t>
      </w:r>
      <w:r w:rsidR="00944B17" w:rsidRPr="00944B17">
        <w:rPr>
          <w:color w:val="000000"/>
          <w:sz w:val="22"/>
          <w:szCs w:val="22"/>
          <w:lang w:val="sr-Cyrl-CS"/>
        </w:rPr>
        <w:t xml:space="preserve">обезбедиће се  из средстава буџетског суфицита  из члана 1. Ове Одлуке у износу од  </w:t>
      </w:r>
      <w:r w:rsidR="00944B17" w:rsidRPr="00944B17">
        <w:rPr>
          <w:sz w:val="22"/>
          <w:szCs w:val="22"/>
        </w:rPr>
        <w:t>130.046</w:t>
      </w:r>
      <w:r w:rsidR="00944B17" w:rsidRPr="00944B17">
        <w:rPr>
          <w:sz w:val="22"/>
          <w:szCs w:val="22"/>
          <w:lang w:val="sr-Cyrl-CS"/>
        </w:rPr>
        <w:t xml:space="preserve"> динара  и </w:t>
      </w:r>
      <w:r w:rsidRPr="00944B17">
        <w:rPr>
          <w:color w:val="000000"/>
          <w:sz w:val="22"/>
          <w:szCs w:val="22"/>
        </w:rPr>
        <w:t xml:space="preserve"> из нераспоређеног вишка прихода и примања из ранијих година у износу од 9.681.956 </w:t>
      </w:r>
      <w:r w:rsidR="00944B17">
        <w:rPr>
          <w:color w:val="000000"/>
          <w:sz w:val="22"/>
          <w:szCs w:val="22"/>
        </w:rPr>
        <w:t xml:space="preserve"> динара.</w:t>
      </w:r>
    </w:p>
    <w:p w:rsidR="00812023" w:rsidRDefault="00812023" w:rsidP="00812023">
      <w:pPr>
        <w:jc w:val="center"/>
        <w:rPr>
          <w:bCs/>
          <w:color w:val="000000"/>
          <w:sz w:val="24"/>
          <w:szCs w:val="24"/>
        </w:rPr>
      </w:pPr>
      <w:r w:rsidRPr="00B6145C">
        <w:rPr>
          <w:bCs/>
          <w:color w:val="000000"/>
          <w:sz w:val="24"/>
          <w:szCs w:val="24"/>
        </w:rPr>
        <w:t>Члан 3.</w:t>
      </w:r>
    </w:p>
    <w:p w:rsidR="00812023" w:rsidRDefault="00812023" w:rsidP="00445BB0">
      <w:pPr>
        <w:spacing w:before="100" w:beforeAutospacing="1" w:after="100" w:afterAutospacing="1"/>
        <w:jc w:val="both"/>
        <w:rPr>
          <w:color w:val="000000"/>
        </w:rPr>
      </w:pPr>
      <w:r>
        <w:rPr>
          <w:bCs/>
          <w:color w:val="000000"/>
          <w:sz w:val="22"/>
          <w:szCs w:val="22"/>
        </w:rPr>
        <w:t>Средства текуће буџетске резерве планирају се у буџету општине у износу од  786.500 динара</w:t>
      </w:r>
      <w:r>
        <w:rPr>
          <w:color w:val="000000"/>
        </w:rPr>
        <w:t xml:space="preserve">   </w:t>
      </w:r>
      <w:r>
        <w:rPr>
          <w:color w:val="000000"/>
          <w:sz w:val="22"/>
          <w:szCs w:val="22"/>
        </w:rPr>
        <w:t>и користиће се за непланиране сврхе за које нису утврђене апропријације или за сврхе које се у току године покаже да апропријације нису биле довољне.</w:t>
      </w:r>
      <w:r>
        <w:rPr>
          <w:color w:val="000000"/>
        </w:rPr>
        <w:t xml:space="preserve"> </w:t>
      </w:r>
    </w:p>
    <w:p w:rsidR="00812023" w:rsidRDefault="00812023" w:rsidP="00445BB0">
      <w:pPr>
        <w:jc w:val="both"/>
        <w:rPr>
          <w:sz w:val="22"/>
          <w:szCs w:val="22"/>
        </w:rPr>
      </w:pPr>
      <w:r w:rsidRPr="00A03DB8">
        <w:rPr>
          <w:sz w:val="22"/>
          <w:szCs w:val="22"/>
        </w:rPr>
        <w:t>Средства сталне буџетске резерве планирају се у буџету у износу од 100.000 динара и користиће се у складу  са чланом 70. Закон ао буџетском систему.</w:t>
      </w:r>
    </w:p>
    <w:p w:rsidR="00812023" w:rsidRDefault="00812023" w:rsidP="00812023">
      <w:pPr>
        <w:ind w:firstLine="720"/>
        <w:rPr>
          <w:sz w:val="22"/>
          <w:szCs w:val="22"/>
        </w:rPr>
      </w:pPr>
    </w:p>
    <w:p w:rsidR="00164F8A" w:rsidRDefault="00164F8A"/>
    <w:p w:rsidR="00164F8A" w:rsidRDefault="00164F8A">
      <w:pPr>
        <w:rPr>
          <w:vanish/>
        </w:rPr>
      </w:pPr>
      <w:bookmarkStart w:id="6" w:name="__bookmark_12"/>
      <w:bookmarkEnd w:id="6"/>
    </w:p>
    <w:tbl>
      <w:tblPr>
        <w:tblW w:w="11185" w:type="dxa"/>
        <w:tblLayout w:type="fixed"/>
        <w:tblLook w:val="01E0"/>
      </w:tblPr>
      <w:tblGrid>
        <w:gridCol w:w="450"/>
        <w:gridCol w:w="8935"/>
        <w:gridCol w:w="1800"/>
      </w:tblGrid>
      <w:tr w:rsidR="00164F8A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17" w:rsidRPr="00591E17" w:rsidRDefault="00591E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Члан 4.</w:t>
            </w:r>
          </w:p>
          <w:p w:rsidR="00591E17" w:rsidRDefault="00591E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64F8A" w:rsidRDefault="00944B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И ИЗДАТАКА ПО ПРОГРАМИМА</w:t>
            </w:r>
          </w:p>
        </w:tc>
      </w:tr>
      <w:tr w:rsidR="00164F8A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164F8A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Default="00164F8A" w:rsidP="00881F7D">
                  <w:pPr>
                    <w:jc w:val="center"/>
                    <w:divId w:val="1123428451"/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</w:tc>
            </w:tr>
          </w:tbl>
          <w:p w:rsidR="00164F8A" w:rsidRDefault="00164F8A">
            <w:pPr>
              <w:spacing w:line="1" w:lineRule="auto"/>
            </w:pPr>
          </w:p>
        </w:tc>
      </w:tr>
      <w:tr w:rsidR="00164F8A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</w:tr>
      <w:tr w:rsidR="00164F8A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Износ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1.320.000,00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129.810.997,00</w:t>
            </w:r>
          </w:p>
        </w:tc>
      </w:tr>
      <w:tr w:rsidR="00164F8A" w:rsidTr="00944B17">
        <w:trPr>
          <w:trHeight w:val="192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250.000,00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35.850.991,00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13.100.000,00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119.530.698,00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91.670.248,00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132.997.128,00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68.157.783,00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25.382.935,00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53.184.765,00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3.052.660,00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45.813.071,00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38.956.750,00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180.897.718,00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24.538.000,00</w:t>
            </w:r>
          </w:p>
        </w:tc>
      </w:tr>
      <w:tr w:rsidR="00164F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9.820.800,00</w:t>
            </w:r>
          </w:p>
        </w:tc>
      </w:tr>
      <w:tr w:rsidR="00164F8A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974.334.544,00</w:t>
            </w:r>
          </w:p>
        </w:tc>
      </w:tr>
    </w:tbl>
    <w:p w:rsidR="00164F8A" w:rsidRDefault="00164F8A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164F8A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divId w:val="707296982"/>
            </w:pPr>
            <w:bookmarkStart w:id="7" w:name="__bookmark_13"/>
            <w:bookmarkEnd w:id="7"/>
          </w:p>
          <w:p w:rsidR="00164F8A" w:rsidRDefault="00164F8A">
            <w:pPr>
              <w:spacing w:line="1" w:lineRule="auto"/>
            </w:pPr>
          </w:p>
        </w:tc>
      </w:tr>
    </w:tbl>
    <w:p w:rsidR="00164F8A" w:rsidRDefault="00164F8A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164F8A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</w:pPr>
            <w:bookmarkStart w:id="8" w:name="__bookmark_14"/>
            <w:bookmarkEnd w:id="8"/>
          </w:p>
        </w:tc>
      </w:tr>
    </w:tbl>
    <w:p w:rsidR="00164F8A" w:rsidRDefault="00164F8A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164F8A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</w:pPr>
            <w:bookmarkStart w:id="9" w:name="__bookmark_15"/>
            <w:bookmarkEnd w:id="9"/>
          </w:p>
        </w:tc>
      </w:tr>
      <w:tr w:rsidR="00164F8A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</w:pPr>
            <w:bookmarkStart w:id="10" w:name="__bookmark_17"/>
            <w:bookmarkEnd w:id="10"/>
          </w:p>
        </w:tc>
      </w:tr>
    </w:tbl>
    <w:p w:rsidR="00164F8A" w:rsidRDefault="00164F8A">
      <w:pPr>
        <w:rPr>
          <w:vanish/>
        </w:rPr>
      </w:pPr>
    </w:p>
    <w:p w:rsidR="00164F8A" w:rsidRDefault="00164F8A">
      <w:pPr>
        <w:rPr>
          <w:vanish/>
        </w:rPr>
      </w:pPr>
      <w:bookmarkStart w:id="11" w:name="__bookmark_18"/>
      <w:bookmarkEnd w:id="11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164F8A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D" w:rsidRDefault="00881F7D" w:rsidP="00591E17">
            <w:pPr>
              <w:jc w:val="center"/>
              <w:divId w:val="652756576"/>
              <w:rPr>
                <w:bCs/>
                <w:color w:val="000000"/>
                <w:sz w:val="24"/>
                <w:szCs w:val="24"/>
              </w:rPr>
            </w:pPr>
            <w:bookmarkStart w:id="12" w:name="__bookmark_24"/>
            <w:bookmarkEnd w:id="12"/>
          </w:p>
          <w:p w:rsidR="00881F7D" w:rsidRDefault="00881F7D" w:rsidP="00591E17">
            <w:pPr>
              <w:jc w:val="center"/>
              <w:divId w:val="652756576"/>
              <w:rPr>
                <w:bCs/>
                <w:color w:val="000000"/>
                <w:sz w:val="24"/>
                <w:szCs w:val="24"/>
              </w:rPr>
            </w:pPr>
          </w:p>
          <w:p w:rsidR="00881F7D" w:rsidRDefault="00881F7D" w:rsidP="00591E17">
            <w:pPr>
              <w:jc w:val="center"/>
              <w:divId w:val="652756576"/>
              <w:rPr>
                <w:bCs/>
                <w:color w:val="000000"/>
                <w:sz w:val="24"/>
                <w:szCs w:val="24"/>
              </w:rPr>
            </w:pPr>
          </w:p>
          <w:p w:rsidR="00591E17" w:rsidRPr="00591E17" w:rsidRDefault="00591E17" w:rsidP="00591E17">
            <w:pPr>
              <w:jc w:val="center"/>
              <w:divId w:val="652756576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Члан 5.</w:t>
            </w:r>
          </w:p>
          <w:p w:rsidR="00164F8A" w:rsidRPr="00445BB0" w:rsidRDefault="00164F8A">
            <w:pPr>
              <w:divId w:val="652756576"/>
              <w:rPr>
                <w:color w:val="000000"/>
                <w:sz w:val="22"/>
                <w:szCs w:val="22"/>
              </w:rPr>
            </w:pPr>
            <w:r w:rsidRPr="00445BB0">
              <w:rPr>
                <w:color w:val="000000"/>
                <w:sz w:val="22"/>
                <w:szCs w:val="22"/>
              </w:rPr>
              <w:t xml:space="preserve">Издаци за капиталне пројекте, планирани за буџетску 2026 </w:t>
            </w:r>
            <w:r w:rsidR="00445BB0" w:rsidRPr="00445BB0">
              <w:rPr>
                <w:color w:val="000000"/>
                <w:sz w:val="22"/>
                <w:szCs w:val="22"/>
                <w:lang/>
              </w:rPr>
              <w:t xml:space="preserve"> </w:t>
            </w:r>
            <w:r w:rsidRPr="00445BB0">
              <w:rPr>
                <w:color w:val="000000"/>
                <w:sz w:val="22"/>
                <w:szCs w:val="22"/>
              </w:rPr>
              <w:t>годину и наредне две године, исказани су у табели:</w:t>
            </w:r>
          </w:p>
          <w:p w:rsidR="00164F8A" w:rsidRDefault="00164F8A">
            <w:pPr>
              <w:spacing w:line="1" w:lineRule="auto"/>
            </w:pPr>
          </w:p>
        </w:tc>
      </w:tr>
    </w:tbl>
    <w:p w:rsidR="00164F8A" w:rsidRDefault="00164F8A">
      <w:pPr>
        <w:rPr>
          <w:color w:val="000000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164F8A" w:rsidRPr="00944B1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3" w:name="__bookmark_25"/>
            <w:bookmarkEnd w:id="13"/>
            <w:r w:rsidRPr="00944B17">
              <w:rPr>
                <w:b/>
                <w:bCs/>
                <w:color w:val="000000"/>
                <w:sz w:val="22"/>
                <w:szCs w:val="22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2028.</w:t>
            </w:r>
          </w:p>
        </w:tc>
      </w:tr>
      <w:tr w:rsidR="00164F8A" w:rsidRPr="00944B1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А. КАПИТАЛНИ ПРОЈЕКТИ</w:t>
            </w:r>
            <w:r w:rsidRPr="00944B1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Пројекат - Реконструкција,рационализација  и одржавање јавне расвете: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Изградња капеле на градском гробљу у Љубеселу-Прва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Дигитализација комуналне инфраструктуре општине Топола: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Дигитализација комуналне инфраструктуре општине Топола: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5.150.000,00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5.150.000,00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Санација водозахвата и резервоара на систему водоснабдевања у МЗ Блазнава: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Реконструкција водоводне мрежеу делу ,,Р1-Врело,,: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17.520.477,00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17.520.477,00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Неутрошена средства трансфера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17.520.477,00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Изградња котларнице на гас у ОШ ,,Живко Томић,, Д.Шаторња: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153.533,00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153.533,00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153.533,00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Реконструкција котларнице на објекту ОШ Милутин Јеленић -Г.Трнава: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4.863.682,00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4.863.682,00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4.863.682,00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164F8A" w:rsidRPr="00944B17" w:rsidRDefault="00164F8A">
      <w:pPr>
        <w:rPr>
          <w:color w:val="000000"/>
          <w:sz w:val="22"/>
          <w:szCs w:val="22"/>
        </w:rPr>
      </w:pPr>
    </w:p>
    <w:p w:rsidR="00164F8A" w:rsidRPr="00944B17" w:rsidRDefault="00164F8A">
      <w:pPr>
        <w:rPr>
          <w:sz w:val="22"/>
          <w:szCs w:val="22"/>
        </w:rPr>
        <w:sectPr w:rsidR="00164F8A" w:rsidRPr="00944B17">
          <w:headerReference w:type="default" r:id="rId9"/>
          <w:footerReference w:type="default" r:id="rId10"/>
          <w:pgSz w:w="11905" w:h="16837"/>
          <w:pgMar w:top="360" w:right="360" w:bottom="360" w:left="360" w:header="360" w:footer="360" w:gutter="0"/>
          <w:cols w:space="720"/>
        </w:sectPr>
      </w:pPr>
    </w:p>
    <w:p w:rsidR="00164F8A" w:rsidRPr="00944B17" w:rsidRDefault="00164F8A">
      <w:pPr>
        <w:rPr>
          <w:vanish/>
          <w:sz w:val="22"/>
          <w:szCs w:val="22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164F8A" w:rsidRPr="00944B1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divId w:val="1348482787"/>
              <w:rPr>
                <w:color w:val="000000"/>
                <w:sz w:val="22"/>
                <w:szCs w:val="22"/>
              </w:rPr>
            </w:pPr>
            <w:bookmarkStart w:id="14" w:name="__bookmark_28"/>
            <w:bookmarkEnd w:id="14"/>
            <w:r w:rsidRPr="00944B17">
              <w:rPr>
                <w:color w:val="000000"/>
                <w:sz w:val="22"/>
                <w:szCs w:val="22"/>
              </w:rPr>
              <w:t xml:space="preserve">Издаци за заједничке пројекте, планирани за буџетску 2026 </w:t>
            </w:r>
            <w:r w:rsidR="00445BB0">
              <w:rPr>
                <w:color w:val="000000"/>
                <w:sz w:val="22"/>
                <w:szCs w:val="22"/>
                <w:lang/>
              </w:rPr>
              <w:t xml:space="preserve"> </w:t>
            </w:r>
            <w:r w:rsidRPr="00944B17">
              <w:rPr>
                <w:color w:val="000000"/>
                <w:sz w:val="22"/>
                <w:szCs w:val="22"/>
              </w:rPr>
              <w:t>годину и наредне две године, исказани су у табели:</w:t>
            </w:r>
          </w:p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</w:tbl>
    <w:p w:rsidR="00164F8A" w:rsidRPr="00944B17" w:rsidRDefault="00164F8A">
      <w:pPr>
        <w:rPr>
          <w:color w:val="000000"/>
          <w:sz w:val="22"/>
          <w:szCs w:val="22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164F8A" w:rsidRPr="00944B1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5" w:name="__bookmark_29"/>
            <w:bookmarkEnd w:id="15"/>
            <w:r w:rsidRPr="00944B17">
              <w:rPr>
                <w:b/>
                <w:bCs/>
                <w:color w:val="000000"/>
                <w:sz w:val="22"/>
                <w:szCs w:val="22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2028.</w:t>
            </w:r>
          </w:p>
        </w:tc>
      </w:tr>
      <w:tr w:rsidR="00164F8A" w:rsidRPr="00944B1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Б. ЗАЈЕДНИЧКИ ПРОЈЕКТИ</w:t>
            </w:r>
            <w:r w:rsidRPr="00944B1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465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Санација и затварање несанитарне депоније у 2024.години на територији општине Топола: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Санација и затварање несанитарне депоније у 2024.години на територији општине Топола: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63.563.752,00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63.563.752,00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Неутрошена средства трансфера од других нивоа власти: 7.840.060,00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55.723.692,00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Глас жена Тополе: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1.935.000,00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1.935.000,00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1.935.000,00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Неутрошена средства трансфера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Булевар краља Александра И-Реконструкција пешачке зоне са партерним уређењем: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Булевар краља Александра И-Реконструкција пешачке зоне са партерним уређењем: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Булевар краља Александра И-Реконструкција пешачке зоне са партерним уређењем: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39.634.901,00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40.285.901,00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40.285.901,00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Неутрошена средства трансфера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Манифестација Божић-Бадњи дан: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Манифестација Божић-Бадњи дан: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627.000,00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777.000,00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Добровољне трансфере од физичких и правних лица: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Неутрошена средства донација из ранијих година: 77.000,00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Културни препород за богатији туризам у Шумадији-Старање интегрисане и иновативне рег.туристичке понуде: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11.754.901,00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11.754.901,00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11.754.901,00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Примања од домаћих задуживања: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Културно туристичка манифестација Опленачка берба: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Културно туристичка манифестација Опленачка берба: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10.734.580,00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Културно туристичка манифестација Опленачка берба: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Културно туристичка манифестација Опленачка берба: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10.999.580,00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10.199.580,00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Трансфере од других нивоа власти: 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Фотоколонија ОплеНмени: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Опленачка еко- стаза: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3.187.708,00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Опленачка еко- стаза: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Опленачка еко- стаза: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Опленачка еко- стаза: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1.955.328,00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Опленачка еко- стаза: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654.036,00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6.096.072,00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Неутрошена средства трансфера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6.096.072,00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164F8A" w:rsidRPr="00944B17" w:rsidRDefault="00164F8A">
      <w:pPr>
        <w:rPr>
          <w:color w:val="000000"/>
          <w:sz w:val="22"/>
          <w:szCs w:val="22"/>
        </w:rPr>
      </w:pPr>
    </w:p>
    <w:p w:rsidR="00164F8A" w:rsidRPr="00944B17" w:rsidRDefault="00164F8A">
      <w:pPr>
        <w:rPr>
          <w:sz w:val="22"/>
          <w:szCs w:val="22"/>
        </w:rPr>
        <w:sectPr w:rsidR="00164F8A" w:rsidRPr="00944B17">
          <w:headerReference w:type="default" r:id="rId11"/>
          <w:footerReference w:type="default" r:id="rId12"/>
          <w:pgSz w:w="11905" w:h="16837"/>
          <w:pgMar w:top="360" w:right="360" w:bottom="360" w:left="360" w:header="360" w:footer="360" w:gutter="0"/>
          <w:cols w:space="720"/>
        </w:sectPr>
      </w:pPr>
    </w:p>
    <w:p w:rsidR="00164F8A" w:rsidRPr="00944B17" w:rsidRDefault="00164F8A">
      <w:pPr>
        <w:rPr>
          <w:vanish/>
          <w:sz w:val="22"/>
          <w:szCs w:val="22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164F8A" w:rsidRPr="00944B1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divId w:val="1562331033"/>
              <w:rPr>
                <w:color w:val="000000"/>
                <w:sz w:val="22"/>
                <w:szCs w:val="22"/>
              </w:rPr>
            </w:pPr>
            <w:bookmarkStart w:id="16" w:name="__bookmark_32"/>
            <w:bookmarkEnd w:id="16"/>
            <w:r w:rsidRPr="00944B17">
              <w:rPr>
                <w:color w:val="000000"/>
                <w:sz w:val="22"/>
                <w:szCs w:val="22"/>
              </w:rPr>
              <w:t>Издаци за стандардне пројекте, планирани за буџетску 2026</w:t>
            </w:r>
            <w:r w:rsidR="00445BB0">
              <w:rPr>
                <w:color w:val="000000"/>
                <w:sz w:val="22"/>
                <w:szCs w:val="22"/>
                <w:lang/>
              </w:rPr>
              <w:t xml:space="preserve">. </w:t>
            </w:r>
            <w:r w:rsidRPr="00944B17">
              <w:rPr>
                <w:color w:val="000000"/>
                <w:sz w:val="22"/>
                <w:szCs w:val="22"/>
              </w:rPr>
              <w:t>годину и наредне две године, исказани су у табели:</w:t>
            </w:r>
          </w:p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</w:tbl>
    <w:p w:rsidR="00164F8A" w:rsidRPr="00944B17" w:rsidRDefault="00164F8A">
      <w:pPr>
        <w:rPr>
          <w:color w:val="000000"/>
          <w:sz w:val="22"/>
          <w:szCs w:val="22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164F8A" w:rsidRPr="00944B1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7" w:name="__bookmark_33"/>
            <w:bookmarkEnd w:id="17"/>
            <w:r w:rsidRPr="00944B17">
              <w:rPr>
                <w:b/>
                <w:bCs/>
                <w:color w:val="000000"/>
                <w:sz w:val="22"/>
                <w:szCs w:val="22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2028.</w:t>
            </w:r>
          </w:p>
        </w:tc>
      </w:tr>
      <w:tr w:rsidR="00164F8A" w:rsidRPr="00944B1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В. СТАНДАРДНИ ПРОЈЕКТИ</w:t>
            </w:r>
            <w:r w:rsidRPr="00944B1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Одговорне локалне финансије и укључивање грађана: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Велика школска позорница: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Тополско лето: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Липовачка колонија: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Липовачка колонија: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Рок  концерт: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Слава општине: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Слава општине: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Етно сајам: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Дани Зорана Јовановић: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346.384,00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346.384,00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346.384,00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Филмски фестивал у Тополи: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ind w:right="20"/>
              <w:jc w:val="right"/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Караван културе за децу и младе: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Година завршетка финансирања: 2030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64F8A" w:rsidRP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ind w:right="20"/>
              <w:jc w:val="right"/>
              <w:rPr>
                <w:sz w:val="22"/>
                <w:szCs w:val="22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164F8A" w:rsidRPr="00944B17" w:rsidRDefault="00164F8A">
      <w:pPr>
        <w:rPr>
          <w:color w:val="000000"/>
          <w:sz w:val="22"/>
          <w:szCs w:val="22"/>
        </w:rPr>
      </w:pPr>
    </w:p>
    <w:p w:rsidR="00164F8A" w:rsidRDefault="00164F8A">
      <w:pPr>
        <w:sectPr w:rsidR="00164F8A">
          <w:headerReference w:type="default" r:id="rId13"/>
          <w:footerReference w:type="default" r:id="rId14"/>
          <w:pgSz w:w="11905" w:h="16837"/>
          <w:pgMar w:top="360" w:right="360" w:bottom="360" w:left="360" w:header="360" w:footer="360" w:gutter="0"/>
          <w:cols w:space="720"/>
        </w:sectPr>
      </w:pPr>
    </w:p>
    <w:p w:rsidR="00944B17" w:rsidRDefault="00944B17">
      <w:pPr>
        <w:jc w:val="center"/>
        <w:rPr>
          <w:b/>
          <w:bCs/>
          <w:color w:val="000000"/>
          <w:sz w:val="24"/>
          <w:szCs w:val="24"/>
        </w:rPr>
      </w:pPr>
    </w:p>
    <w:p w:rsidR="00944B17" w:rsidRDefault="00944B17">
      <w:pPr>
        <w:jc w:val="center"/>
        <w:rPr>
          <w:b/>
          <w:bCs/>
          <w:color w:val="000000"/>
          <w:sz w:val="24"/>
          <w:szCs w:val="24"/>
        </w:rPr>
      </w:pPr>
    </w:p>
    <w:p w:rsidR="00944B17" w:rsidRPr="00591E17" w:rsidRDefault="00591E17">
      <w:pPr>
        <w:jc w:val="center"/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Члан 6.</w:t>
      </w:r>
    </w:p>
    <w:p w:rsidR="00944B17" w:rsidRDefault="00944B17" w:rsidP="00944B17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 ПОСЕБАН ДЕО</w:t>
      </w:r>
    </w:p>
    <w:tbl>
      <w:tblPr>
        <w:tblW w:w="16117" w:type="dxa"/>
        <w:tblLayout w:type="fixed"/>
        <w:tblLook w:val="01E0"/>
      </w:tblPr>
      <w:tblGrid>
        <w:gridCol w:w="16117"/>
      </w:tblGrid>
      <w:tr w:rsidR="00944B17" w:rsidTr="00944B17">
        <w:trPr>
          <w:trHeight w:val="230"/>
          <w:tblHeader/>
        </w:trPr>
        <w:tc>
          <w:tcPr>
            <w:tcW w:w="161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944B17" w:rsidTr="00944B1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4B17" w:rsidRDefault="00944B17" w:rsidP="00944B17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4B17" w:rsidRDefault="00944B17" w:rsidP="00944B1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4B17" w:rsidRDefault="00944B17" w:rsidP="00944B17">
                  <w:pPr>
                    <w:spacing w:line="1" w:lineRule="auto"/>
                    <w:jc w:val="center"/>
                  </w:pPr>
                </w:p>
              </w:tc>
            </w:tr>
            <w:tr w:rsidR="00944B17" w:rsidTr="00944B1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4B17" w:rsidRDefault="00944B17" w:rsidP="00944B1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ОПШТИНА ТОПОЛА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4B17" w:rsidRDefault="00944B17" w:rsidP="00944B17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4B17" w:rsidRDefault="00944B17" w:rsidP="00944B17">
                  <w:pPr>
                    <w:spacing w:line="1" w:lineRule="auto"/>
                    <w:jc w:val="center"/>
                  </w:pPr>
                </w:p>
              </w:tc>
            </w:tr>
          </w:tbl>
          <w:p w:rsidR="00944B17" w:rsidRDefault="00944B17" w:rsidP="00944B17">
            <w:pPr>
              <w:spacing w:line="1" w:lineRule="auto"/>
            </w:pPr>
          </w:p>
        </w:tc>
      </w:tr>
    </w:tbl>
    <w:p w:rsidR="00944B17" w:rsidRDefault="00944B17">
      <w:pPr>
        <w:jc w:val="center"/>
        <w:rPr>
          <w:b/>
          <w:bCs/>
          <w:color w:val="000000"/>
          <w:sz w:val="24"/>
          <w:szCs w:val="24"/>
        </w:rPr>
      </w:pPr>
    </w:p>
    <w:p w:rsidR="00944B17" w:rsidRDefault="00944B17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6117" w:type="dxa"/>
        <w:tblLayout w:type="fixed"/>
        <w:tblLook w:val="01E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944B17" w:rsidRPr="00944B17" w:rsidTr="00944B1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944B17" w:rsidRPr="00944B17" w:rsidTr="00944B1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"0" \f C \l "1"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"311000"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9.681.956,00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9.681.956,00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0,99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9.681.956,00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9.681.956,00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0,99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"711000"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362.131.059,00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362.131.059,00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37,17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33.900.000,00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3,48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5,44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711131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приходе од ауторских права, права сродних ауторском праву и права индустријске својине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711143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приходе од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711181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Самодопринос према зарадама запослених и по основу пензија на територији месне заједнице и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711184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Самодопринос из прихода лица која се баве самосталном делатношћу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2,57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481.931.059,00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481.931.059,00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49,46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"712000"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712112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фонд зарада осталих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712000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ПОРЕЗ НА ФОНД ЗАРАДА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"713000"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9,44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4,11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lastRenderedPageBreak/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0,41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1,23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713422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пренос апсолутних права на акцијама и другим хартијама од вредности,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1,03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713611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 на акције на име и уделе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160.200.000,00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160.200.000,00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16,44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"714000"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714421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Комунална такса за држање музичких уређаја и приређивање музичког програма у угоститељским објектима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1,85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Боравишна такса, по решењу надлежног органа јединице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1,03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1,23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714567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714572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Комунална такса за држање средстава за игру (забавне игре)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714573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Комунална такса за коришћење витрина ради излагања робе ван пословне просторије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714593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за постављање водовода, канализације, електричних водова, електронске комуникационе мреже и сл. на општинском путу и улици, која припада управљачима тих путева и улица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714594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Годишња накнада за коришћење комерцијалних објеката којима је омогућен приступ са општинског пута и улице, ако је управљач пута надлежни орган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43.900.000,00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4,51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lastRenderedPageBreak/>
              <w:fldChar w:fldCharType="begin"/>
            </w:r>
            <w:r w:rsidR="00944B17" w:rsidRPr="00944B17">
              <w:rPr>
                <w:sz w:val="22"/>
                <w:szCs w:val="22"/>
              </w:rPr>
              <w:instrText>TC "716000"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3,08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716112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Комунална такса за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30.150.000,00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30.150.000,00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3,09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"732000"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732151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732341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Текуће помоћи од ЕУ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732000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ДОНАЦИЈЕ И ПОМОЋИ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"733000"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733151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Ненаменски трансфери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154.676.775,00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154.676.775,00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15,88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46.208.554,00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46.208.554,00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4,74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154.676.775,00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46.208.554,00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200.885.329,00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20,62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"741000"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741414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 од имовине који припада имаоцима полисе осигурања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741511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за коришћење ресурса и резерви минералних сировина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741526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Средства од давања на коришћење пољопривредног земљиста у дрзавној својини у непољопривредне сврхе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741532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Комунална такса за коришћење простора за паркирање друмских моторних и прикључних возила на уређеним и обележеним местима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741533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Комунална такса за коришћење слободних површина за кампове, постављање шатора или друге облике привременог коришћења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741535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Комунална такса за заузеће јавне површине грађевинским материјалом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0,51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1,26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"742000"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742126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по основу конверзије права коришћења у право својине у корист Републике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lastRenderedPageBreak/>
              <w:t>742151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Приходи од продаје добара и услуга од стране тржишних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0,36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742154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по основу конверзије права коришћења у право својине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1,23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742253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742296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за евидентирање и упис права својине на непокретностима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0,62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742351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742353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Приходи које остварују индиректни корисници буџетских средстава на нивоу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786.100,00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886.100,00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786.100,00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27.086.100,00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2,78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"743000"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743351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Приходи од новчаних казни изречених у прекршајном поступку за прекршаје прописане актом скупштине општине, као и одузета имовинска корист у том поступку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743353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0,17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"744000"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"745000"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0,56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0,56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"811000"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811151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0,05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lastRenderedPageBreak/>
              <w:fldChar w:fldCharType="begin"/>
            </w:r>
            <w:r w:rsidR="00944B17" w:rsidRPr="00944B17">
              <w:rPr>
                <w:sz w:val="22"/>
                <w:szCs w:val="22"/>
              </w:rPr>
              <w:instrText>TC "812000"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812151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Примања од продаје покретних ствари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812000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ПРИМАЊА ОД ПРОДАЈЕ ПОКРЕТНЕ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0,05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"841000"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"911000"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911451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Примања од задуживања од пословних банака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ПРИМАЊА ОД ДОМАЋИХ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944B17" w:rsidRPr="00944B17" w:rsidTr="00944B17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917.657.934,00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56.676.610,00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974.334.544,00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</w:tbl>
    <w:p w:rsidR="00944B17" w:rsidRPr="00944B17" w:rsidRDefault="00944B17" w:rsidP="00944B17">
      <w:pPr>
        <w:rPr>
          <w:vanish/>
          <w:sz w:val="22"/>
          <w:szCs w:val="22"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944B17" w:rsidRPr="00944B17" w:rsidTr="00944B1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sz w:val="22"/>
                <w:szCs w:val="22"/>
              </w:rPr>
            </w:pPr>
          </w:p>
          <w:p w:rsidR="00944B17" w:rsidRPr="00944B17" w:rsidRDefault="00944B17" w:rsidP="00944B17">
            <w:pPr>
              <w:spacing w:line="1" w:lineRule="auto"/>
              <w:rPr>
                <w:sz w:val="22"/>
                <w:szCs w:val="22"/>
              </w:rPr>
            </w:pPr>
          </w:p>
        </w:tc>
      </w:tr>
    </w:tbl>
    <w:p w:rsidR="00944B17" w:rsidRPr="00944B17" w:rsidRDefault="00944B17" w:rsidP="00944B17">
      <w:pPr>
        <w:rPr>
          <w:sz w:val="22"/>
          <w:szCs w:val="22"/>
        </w:rPr>
        <w:sectPr w:rsidR="00944B17" w:rsidRPr="00944B17">
          <w:headerReference w:type="default" r:id="rId15"/>
          <w:footerReference w:type="default" r:id="rId1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944B17" w:rsidRPr="00944B17" w:rsidRDefault="00944B17" w:rsidP="00944B17">
      <w:pPr>
        <w:rPr>
          <w:vanish/>
          <w:sz w:val="22"/>
          <w:szCs w:val="22"/>
        </w:rPr>
      </w:pPr>
    </w:p>
    <w:tbl>
      <w:tblPr>
        <w:tblW w:w="16117" w:type="dxa"/>
        <w:tblLayout w:type="fixed"/>
        <w:tblLook w:val="01E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944B17" w:rsidRPr="00944B17" w:rsidTr="00944B17">
        <w:trPr>
          <w:trHeight w:val="253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944B17" w:rsidRPr="00944B17" w:rsidTr="00944B1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4B17" w:rsidRPr="00944B17" w:rsidRDefault="00944B17" w:rsidP="00944B17">
                  <w:pPr>
                    <w:spacing w:line="1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4B17" w:rsidRPr="00944B17" w:rsidRDefault="00944B17" w:rsidP="00944B17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4B17" w:rsidRPr="00944B17" w:rsidRDefault="00944B17" w:rsidP="00944B17">
                  <w:pPr>
                    <w:spacing w:line="1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44B17" w:rsidRPr="00944B17" w:rsidTr="00944B1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4B17" w:rsidRPr="00944B17" w:rsidRDefault="00944B17" w:rsidP="00944B17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0     ОПШТИНА ТОПОЛА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4B17" w:rsidRPr="00944B17" w:rsidRDefault="00944B17" w:rsidP="00944B17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44B17" w:rsidRPr="00944B17" w:rsidRDefault="00944B17" w:rsidP="00944B17">
                  <w:pPr>
                    <w:spacing w:line="1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44B17" w:rsidRPr="00944B17" w:rsidRDefault="00944B17" w:rsidP="00944B17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944B17" w:rsidRPr="00944B17" w:rsidTr="00944B17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</w:tr>
      <w:tr w:rsidR="00944B17" w:rsidRPr="00944B17" w:rsidTr="00944B1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944B17" w:rsidRPr="00944B17" w:rsidTr="00944B1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"0 ОПШТИНА ТОПОЛА" \f C \l "1"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"410000 РАСХОДИ ЗА ЗАПОСЛЕНЕ"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209.823.913,00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209.823.913,00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21,54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31.790.999,00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31.790.999,00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3,26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4.855.000,00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0,50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5.213.500,00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5.213.500,00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0,54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4.472.268,00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4.472.268,00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0,46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255.775.680,00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256.170.680,00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26,29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"420000 КОРИШЋЕЊЕ УСЛУГА И РОБА"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99.727.619,00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99.727.619,00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10,24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103.200.433,00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7.589.150,00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110.789.583,00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11,37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1.148.000,00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1.921.000,00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57.380.464,00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10.385.500,00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67.765.964,00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6,96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13.975.041,00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7.900.084,00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21.875.125,00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2,25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276.282.557,00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26.647.734,00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302.930.291,00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31,09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"440000 ОТПЛАТА КАМАТА И ПРАТЕЋИ ТРОШКОВИ ЗАДУЖИВАЊА"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0,43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"450000 СУБВЕНЦИЈЕ"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33.645.000,00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33.645.000,00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3,45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9.919.250,00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1,02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43.564.250,00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43.564.250,00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4,47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"460000 ДОНАЦИЈЕ, ДОТАЦИЈЕ И ТРАНСФЕРИ"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89.478.503,00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89.478.503,00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9,18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2.752.660,00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3.943.293,00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3.943.293,00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0,40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96.174.456,00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96.174.456,00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9,87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"470000 СОЦИЈАЛНО ОСИГУРАЊЕ И СОЦИЈАЛНА ЗАШТИТА"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44.999.725,00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44.999.725,00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4,62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44.999.725,00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44.999.725,00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4,62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"480000 ОСТАЛИ РАСХОДИ"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29.701.247,00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29.701.247,00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3,05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800.282,00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1.320.282,00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 xml:space="preserve">НАКНАДА ШТЕТЕ ЗА ПОВРЕДЕ ИЛИ ШТЕТУ НАНЕТУ ОД СТРАНЕ </w:t>
            </w:r>
            <w:r w:rsidRPr="00944B17">
              <w:rPr>
                <w:color w:val="000000"/>
                <w:sz w:val="22"/>
                <w:szCs w:val="22"/>
              </w:rPr>
              <w:lastRenderedPageBreak/>
              <w:t>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lastRenderedPageBreak/>
              <w:t>3.459.650,00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3.459.650,00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0,36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34.717.897,00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816.282,00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35.534.179,00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3,65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886.500,00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886.500,00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886.500,00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886.500,00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0,09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"510000 ОСНОВНА СРЕДСТВА"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144.216.133,00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8.654.060,00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152.870.193,00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15,69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3.091.698,00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20.163.534,00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23.255.232,00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2,39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1.303.036,00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1.303.036,00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148.610.867,00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28.817.594,00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177.428.461,00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18,21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"520000 ЗАЛИХЕ"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ЗАЛИХЕ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"540000 ПРИРОДНА ИМОВИНА"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2.554.000,00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2.554.000,00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2.554.000,00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2.554.000,00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0,26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683FBE" w:rsidP="00944B17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944B17" w:rsidRPr="00944B17">
              <w:rPr>
                <w:sz w:val="22"/>
                <w:szCs w:val="22"/>
              </w:rPr>
              <w:instrText>TC "610000 ОТПЛАТА ГЛАВНИЦЕ"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944B17" w:rsidRPr="00944B17" w:rsidRDefault="00944B17" w:rsidP="00944B17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9.812.002,00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9.812.002,00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1,01</w:t>
            </w:r>
          </w:p>
        </w:tc>
      </w:tr>
      <w:tr w:rsidR="00944B17" w:rsidRPr="00944B17" w:rsidTr="00944B1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ОТПЛАТА ГЛАВНИЦЕ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9.812.002,00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9.812.002,00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1,01</w:t>
            </w:r>
          </w:p>
        </w:tc>
      </w:tr>
      <w:tr w:rsidR="00944B17" w:rsidRPr="00944B17" w:rsidTr="00944B17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917.657.934,00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56.676.610,00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974.334.544,00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B17" w:rsidRPr="00944B17" w:rsidRDefault="00944B17" w:rsidP="00944B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</w:tbl>
    <w:p w:rsidR="00944B17" w:rsidRPr="00944B17" w:rsidRDefault="00944B17">
      <w:pPr>
        <w:jc w:val="center"/>
        <w:rPr>
          <w:b/>
          <w:bCs/>
          <w:color w:val="000000"/>
          <w:sz w:val="22"/>
          <w:szCs w:val="22"/>
        </w:rPr>
      </w:pPr>
    </w:p>
    <w:p w:rsidR="00944B17" w:rsidRPr="00944B17" w:rsidRDefault="00944B17">
      <w:pPr>
        <w:jc w:val="center"/>
        <w:rPr>
          <w:b/>
          <w:bCs/>
          <w:color w:val="000000"/>
          <w:sz w:val="22"/>
          <w:szCs w:val="22"/>
        </w:rPr>
      </w:pPr>
    </w:p>
    <w:p w:rsidR="00164F8A" w:rsidRDefault="00164F8A">
      <w:pPr>
        <w:rPr>
          <w:color w:val="000000"/>
        </w:rPr>
      </w:pPr>
    </w:p>
    <w:tbl>
      <w:tblPr>
        <w:tblW w:w="16117" w:type="dxa"/>
        <w:tblLayout w:type="fixed"/>
        <w:tblLook w:val="01E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164F8A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164F8A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944B1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18" w:name="__bookmark_37"/>
                  <w:bookmarkEnd w:id="18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ПЛАН РАСХОДА </w:t>
                  </w:r>
                </w:p>
              </w:tc>
            </w:tr>
            <w:tr w:rsidR="00164F8A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Default="00E2141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ОПШТИНА ТОПОЛА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Default="00E214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Default="00164F8A">
                  <w:pPr>
                    <w:spacing w:line="1" w:lineRule="auto"/>
                    <w:jc w:val="center"/>
                  </w:pPr>
                </w:p>
              </w:tc>
            </w:tr>
          </w:tbl>
          <w:p w:rsidR="00164F8A" w:rsidRDefault="00164F8A">
            <w:pPr>
              <w:spacing w:line="1" w:lineRule="auto"/>
            </w:pPr>
          </w:p>
        </w:tc>
      </w:tr>
      <w:tr w:rsidR="00164F8A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</w:tr>
      <w:tr w:rsidR="00164F8A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 ОПШТИНА ТОПОЛА" \f C \l "1"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 СКУПШТИНА ОПШТИНЕ"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СКУПШТИНА ОПШТИНЕ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"-" \f C \l "3"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"110 Извршни и законодавни органи, финансијски и фискални послови и спољни послови"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"2101"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ПОЛИТИЧКИ СИСТЕМ ЛОКАЛНЕ САМОУПРАВЕ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Функционисање скупштине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637.000,00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637.000,00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6.666.000,00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6.666.000,00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0,68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12.473.000,00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12.473.000,00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1,28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24518877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110: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12.473.000,00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12.473.000,00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12.473.000,00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1,28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210649117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раздео 1: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12.473.000,00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12.473.000,00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12.473.000,00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1,28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"2 ПРЕДСЕДНИК ОПШТИНЕ"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ПРЕДСЕДНИК ОПШТИНЕ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"-" \f C \l "3"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"110 Извршни и законодавни органи, финансијски и фискални послови и спољни послови"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"2101"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ПОЛИТИЧКИ СИСТЕМ ЛОКАЛНЕ САМОУПРАВЕ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Функционисање извршних органа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6.530.000,00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6.530.000,00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0,67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lastRenderedPageBreak/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2.655.000,00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2.655.000,00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0,27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11.065.000,00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11.065.000,00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1,14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860350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110: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11.065.000,00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11.065.000,00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11.065.000,00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1,14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617373641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раздео 2: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11.065.000,00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11.065.000,00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11.065.000,00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1,14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"3 ОПШТИНСКО ВЕЋЕ"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ОПШТИНСКО ВЕЋЕ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"-" \f C \l "3"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"110 Извршни и законодавни органи, финансијски и фискални послови и спољни послови"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19" w:name="_Toc2101"/>
      <w:bookmarkEnd w:id="19"/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"2101"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ПОЛИТИЧКИ СИСТЕМ ЛОКАЛНЕ САМОУПРАВЕ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Функционисање извршних органа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0,10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719013207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110: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 xml:space="preserve">Укупно за функц. </w:t>
            </w: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 xml:space="preserve">Извршни и законодавни органи, финансијски и фискални </w:t>
            </w: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0,10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66462051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раздео 3: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0,10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"4 ОПШТИНСКА УПРАВА"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ОПШТИНСКА УПРАВА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"-" \f C \l "3"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"040 Породица и деца"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Породица и деца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"0902"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СОЦИЈАЛНА И ДЕЧЈА ЗАШТИТА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Подршка деци и породици са децом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0,31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Подршка рађању и родитељству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365.660,00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365.660,00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Подршка рађању и родитељству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365.660,00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365.660,00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0,04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20533700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040: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3.365.660,00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3.365.660,00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3.365.660,00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0,35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"070 Социјална помоћ угроженом становништву, некласификована на другом месту"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"0902"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СОЦИЈАЛНА И ДЕЧЈА ЗАШТИТА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Једнократне помоћи и други облици помоћи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lastRenderedPageBreak/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0,36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0,36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5.858.747,00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5.858.747,00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0,60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5.858.747,00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5.858.747,00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0,60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731729128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070: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9.333.747,00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9.333.747,00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9.333.747,00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0,96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"090 Социјална заштита некласификована на другом месту"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20" w:name="_Toc0902"/>
      <w:bookmarkEnd w:id="20"/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"0902"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СОЦИЈАЛНА И ДЕЧЈА ЗАШТИТА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Једнократне помоћи и други облици помоћи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1.261.293,00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1.261.293,00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10.766.000,00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10.766.000,00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1,10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12.727.293,00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12.727.293,00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1,31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Дневне услуге у заједници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27.118.065,00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27.118.065,00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2,78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Дневне услуге у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27.118.065,00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27.118.065,00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2,78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0017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Саветодавно-терапијске и социјално-едукативне услуге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Саветодавно-терапијске и социјално-едукативне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0,07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591624072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090: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40.485.358,00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40.485.358,00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40.485.358,00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4,16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"130 Опште услуге"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Опште услуге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"0602"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ОПШТЕ УСЛУГЕ ЛОКАЛНЕ САМОУПРАВЕ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79.680.000,00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79.680.000,00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8,18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12.072.000,00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12.072.000,00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1,24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3.320.000,00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0,34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29.612.628,00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29.612.628,00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3,04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9.257.520,00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9.257.520,00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0,95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0,23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9.060.600,00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4.188,00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9.064.788,00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0,93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246.000,00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246.000,00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774.380,00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774.380,00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2.554.000,00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2.554.000,00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154.958.128,00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4.188,00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154.962.316,00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15,90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0602-7003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Глас жена Тополе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1.935.000,00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1.935.000,00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0602-7003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Глас жена Тополе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1.935.000,00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1.935.000,00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0,20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1588092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130: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156.893.128,00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4.188,00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156.893.128,00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4.188,00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156.897.316,00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16,10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"160 Опште јавне услуге некласификоване на другом месту"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"0602"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ОПШТЕ УСЛУГЕ ЛОКАЛНЕ САМОУПРАВЕ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Функционисање месних заједница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212.000,00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212.000,00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Текућа буџетска резерва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786.500,00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786.500,00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786.500,00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786.500,00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0,08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Стална буџетска резерва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0,01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535075672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160: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1.146.500,00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1.146.500,00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1.146.500,00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0,12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"170 Трансакције јавног дуга"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Трансакције јавног дуга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"0602"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ОПШТЕ УСЛУГЕ ЛОКАЛНЕ САМОУПРАВЕ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Сервисирање јавног дуга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9.812.002,00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9.812.002,00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1,01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Сервисирање јавног дуга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14.012.002,00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14.012.002,00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1,44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396585918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170: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14.012.002,00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Трансакције јавног дуга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14.012.002,00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14.012.002,00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1,44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"220 Цивилна одбрана"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Цивилна одбрана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"0602"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ОПШТЕ УСЛУГЕ ЛОКАЛНЕ САМОУПРАВЕ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Управљање у ванредним ситуацијама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lastRenderedPageBreak/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664285281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220: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Цивилна одбрана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"360 Јавни ред и безбедност некласификован на другом месту"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Јавни ред и безбедност некласификован на другом месту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"0701"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Унапређење безбедности саобраћаја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Унапређење безбедности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716813102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360: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Јавни ред и безбедност некласификован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"421 Пољопривреда"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Пољопривреда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21" w:name="_Toc0101"/>
      <w:bookmarkEnd w:id="21"/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"0101"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ПОЉОПРИВРЕДА И РУРАЛНИ РАЗВОЈ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0,11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Мере подршке руралном развоју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0,93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Мере подршке руралном развоју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1,23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109818403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421: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1,34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"451 Друмски саобраћај"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Друмски саобраћај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22" w:name="_Toc0701"/>
      <w:bookmarkEnd w:id="22"/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"0701"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23.481.400,00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33.481.400,00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3,44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1.822.947,00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1.822.947,00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0,19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26.204.347,00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36.204.347,00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3,72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Јавни градски и приградски превоз путника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1,54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Јавни градски и приградски превоз путника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1,54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0701-7001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Булевар краља Александра И-Реконструкција пешачке зоне са партерним уређењем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39.634.901,00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39.634.901,00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4,07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0701-7001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Булевар краља Александра И-Реконструкција пешачке зоне са партерним уређењем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40.285.901,00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40.285.901,00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4,13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556822211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451: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81.490.248,00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81.490.248,00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91.490.248,00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9,39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"473 Туризам"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Туризам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"1502"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РАЗВОЈ ТУРИЗМА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1502-7003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Опленачка еко- стаза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3.187.708,00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3.187.708,00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1.955.328,00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1.955.328,00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654.036,00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654.036,00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68/1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1502-7003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Опленачка еко- стаза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6.096.072,00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6.096.072,00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0,63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906598197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473: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6.096.072,00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6.096.072,00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6.096.072,00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0,63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"520 Управљање отпадним водама"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Управљање отпадним водама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"0401"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ЗАШТИТА ЖИВОТНЕ СРЕДИНЕ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Управљање отпадним водама и канализациона инфраструктура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Управљање отпадним водама и канализациона инфраструктура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1,33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5125730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520: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Управљање отпадним водама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1,33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"540 Заштита биљног и животињског света и крајолика"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Заштита биљног и животињског света и крајолика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"1102"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КОМУНАЛНЕ ДЕЛАТНОСТИ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Одржавање јавних зелених површина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0,41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Одржавање јавних зелених површина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0,41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675836476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540: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Заштита биљног и животињског света и крајолика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0,41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"560 Заштита животне средине некласификована на другом месту"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23" w:name="_Toc0401"/>
      <w:bookmarkEnd w:id="23"/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"0401"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ЗАШТИТА ЖИВОТНЕ СРЕДИНЕ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Управљање осталим врстама отпада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19.813.412,00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19.813.412,00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2,03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2.808.000,00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2.808.000,00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20.163.534,00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20.163.534,00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2,07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Управљање осталим врстама отпада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22.803.412,00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20.163.534,00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42.966.946,00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4,41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0401-7001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Санација и затварање несанитарне депоније у 2024.години на територији општине Топола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55.723.692,00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7.840.060,00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63.563.752,00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6,52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0401-7001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Санација и затварање несанитарне депоније у 2024.години на територији општине Топола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55.723.692,00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7.840.060,00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63.563.752,00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6,52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"1102"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КОМУНАЛНЕ ДЕЛАТНОСТИ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23.350.000,00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23.350.000,00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23.350.000,00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23.350.000,00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2,40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46611812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560: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101.877.104,00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20.163.534,00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7.840.060,00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101.877.104,00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28.003.594,00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129.880.698,00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13,33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"620 Развој заједнице"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Развој заједнице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lastRenderedPageBreak/>
              <w:fldChar w:fldCharType="begin"/>
            </w:r>
            <w:r w:rsidR="00E21412" w:rsidRPr="00944B17">
              <w:rPr>
                <w:sz w:val="22"/>
                <w:szCs w:val="22"/>
              </w:rPr>
              <w:instrText>TC "0501"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Енергетски менаџмент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0,38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70.800,00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70.800,00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Енергетски менаџмент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3.820.800,00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3.820.800,00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0,39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"0602"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ОПШТЕ УСЛУГЕ ЛОКАЛНЕ САМОУПРАВЕ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0602-4001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Одговорне локалне финансије и укључивање грађана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0602-4001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Одговорне локалне финансије и укључивање грађана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0,08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0602-5003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Изградња капеле на градском гробљу у Љубеселу-Прва фаза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0602-5003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Изградња капеле на градском гробљу у Љубеселу-Прва фаза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0,07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24" w:name="_Toc1101"/>
      <w:bookmarkEnd w:id="24"/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"1101"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СТАНОВАЊЕ, УРБАНИЗАМ И ПРОСТОРНО ПЛАНИРАЊЕ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Просторно и урбанистичко планирање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1.320.000,00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Просторно и урбанистичко планирање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1.320.000,00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1.320.000,00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0,14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Означавање назива улица, тргова и зграда кућним бројевима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Означавање назива улица, тргова и зграда кућним бројевима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"1102"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КОМУНАЛНЕ ДЕЛАТНОСТИ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Одржавање гробаља и погребне услуге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Одржавање гробаља и погребне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1102-5002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Дигитализација комуналне инфраструктуре општине Топола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0,51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1102-5002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Дигитализација комуналне инфраструктуре општине Топола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5.150.000,00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0,53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25" w:name="_Toc1501"/>
      <w:bookmarkEnd w:id="25"/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"1501"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ЛОКАЛНИ ЕКОНОМСКИ РАЗВОЈ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Мере активне политике запошљавања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75563336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620: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12.040.800,00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12.040.800,00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12.040.800,00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1,24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"630 Водоснабдевање"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Водоснабдевање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"1102"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КОМУНАЛНЕ ДЕЛАТНОСТИ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Управљање и снабдевање водом за пиће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443.520,00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443.520,00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1,23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23.445.000,00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23.445.000,00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2,41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38.188.520,00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38.188.520,00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3,92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1102-5008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Санација водозахвата и резервоара на систему водоснабдевања у МЗ Блазнава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1102-5008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Санација водозахвата и резервоара на систему водоснабдевања у МЗ Блазнава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0,04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1102-5009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Реконструкција водоводне мрежеу делу ,,Р1-Врело,,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17.520.477,00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17.520.477,00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1,80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1102-5009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Реконструкција водоводне мрежеу делу ,,Р1-Врело,,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17.520.477,00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17.520.477,00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1,80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46558657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630: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56.108.997,00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Водоснабдевање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56.108.997,00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56.108.997,00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5,76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"640 Улична расвета"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Улична расвета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26" w:name="_Toc0501"/>
      <w:bookmarkEnd w:id="26"/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"0501"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0501-5001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Пројекат - Реконструкција,рационализација  и одржавање јавне расвете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lastRenderedPageBreak/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0,62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0501-5001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 - Реконструкција,рационализација  и одржавање јавне расвете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0,62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"1102"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КОМУНАЛНЕ ДЕЛАТНОСТИ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Управљање/одржавање јавним осветљењем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36.500.000,00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3,75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36.636.000,00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36.636.000,00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3,76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283531866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640: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42.636.000,00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42.636.000,00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42.636.000,00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4,38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"740 Услуге јавног здравства"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Услуге јавног здравства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27" w:name="_Toc1102"/>
      <w:bookmarkEnd w:id="27"/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"1102"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КОМУНАЛНЕ ДЕЛАТНОСТИ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Зоохигијена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1.916.000,00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1.916.000,00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Зоохигијена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4.566.000,00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4.566.000,00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0,47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"1801"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ЗДРАВСТВЕНА ЗАШТИТА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</w:t>
            </w: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Спровођење активности из области друштвене бриге за јавно здравље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lastRenderedPageBreak/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Спровођење активности из области друштвене бриге за јавно здравље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48728734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740: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4.866.000,00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Услуге јавног здравства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4.866.000,00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4.866.000,00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0,50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"760 Здравство некласификовано на другом месту"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Здравство некласификовано на другом месту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28" w:name="_Toc1801"/>
      <w:bookmarkEnd w:id="28"/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"1801"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ЗДРАВСТВЕНА ЗАШТИТА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2.430.307,00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2.430.307,00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2.430.307,00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2.430.307,00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0,25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Мртвозорство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322.353,00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322.353,00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Мртвозорство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322.353,00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322.353,00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486704092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760: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2.752.660,00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2.752.660,00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2.752.660,00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0,28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"810 Услуге рекреације и спорта"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 xml:space="preserve">Функц. </w:t>
            </w: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Услуге рекреације и спорта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lastRenderedPageBreak/>
              <w:fldChar w:fldCharType="begin"/>
            </w:r>
            <w:r w:rsidR="00E21412" w:rsidRPr="00944B17">
              <w:rPr>
                <w:sz w:val="22"/>
                <w:szCs w:val="22"/>
              </w:rPr>
              <w:instrText>TC "1301"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РАЗВОЈ СПОРТА И ОМЛАДИНЕ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9.919.250,00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9.919.250,00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1,02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18.347.500,00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18.347.500,00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1,88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28.266.750,00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28.266.750,00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2,90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Подршка предшколском и школском спорту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2.905.000,00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2.905.000,00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Подршка предшколском и школском спорту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2.905.000,00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2.905.000,00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0,30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83657399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810: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31.171.750,00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31.171.750,00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31.171.750,00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3,20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"820 Услуге културе"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Услуге културе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"1201"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РАЗВОЈ КУЛТУРЕ И ИНФОРМИСАЊА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Јачање културне продукције и уметничког стваралаштва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1201-7005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Културни препород за богатији туризам у Шумадији-Старање интегрисане и иновативне рег.туристичке понуде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11.754.901,00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11.754.901,00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1,21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1201-7005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Културни препород за богатији туризам у Шумадији-Старање интегрисане и иновативне рег.туристичке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11.754.901,00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11.754.901,00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1,21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320238592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820: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11.754.901,00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11.754.901,00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11.754.901,00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1,21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"830 Услуге емитовања и штампања"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Услуге емитовања и штампања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"1201"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РАЗВОЈ КУЛТУРЕ И ИНФОРМИСАЊА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0,41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0,41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471553753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830: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Услуге емитовања и штампања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0,41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"840 Верске и остале услуге заједнице"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Верске и остале услуге заједнице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"1201"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РАЗВОЈ КУЛТУРЕ И ИНФОРМИСАЊА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0,13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342317522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840: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Верске и остале услуге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0,13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"860 Рекреација, спорт, култура и вере, некласификовано на другом месту"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Рекреација, спорт, култура и вере, некласификовано на другом месту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"1201"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РАЗВОЈ КУЛТУРЕ И ИНФОРМИСАЊА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Јачање културне продукције и уметничког стваралаштва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0,04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29" w:name="_Toc1301"/>
      <w:bookmarkEnd w:id="29"/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"1301"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РАЗВОЈ СПОРТА И ОМЛАДИНЕ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Спровођење омладинске политике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Спровођење омладинске политике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0,08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Летњи камп за младе из дијаспоре -Топола 2026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0,72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Летњи камп за младе из дијаспоре -Топола 2026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0,72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204604527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860: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3.185.000,00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Рекреација, спорт, култура и вере,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3.185.000,00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8.185.000,00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0,84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"911 Предшколско образовање"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 xml:space="preserve">Функц. </w:t>
            </w: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Предшколско образовање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lastRenderedPageBreak/>
              <w:fldChar w:fldCharType="begin"/>
            </w:r>
            <w:r w:rsidR="00E21412" w:rsidRPr="00944B17">
              <w:rPr>
                <w:sz w:val="22"/>
                <w:szCs w:val="22"/>
              </w:rPr>
              <w:instrText>TC "2002"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ПРЕДШКОЛСКО ВАСПИТАЊЕ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54284798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911: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"912 Основно образовање"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Основно образовање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30" w:name="_Toc2003"/>
      <w:bookmarkEnd w:id="30"/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"2003"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ОСНОВНО ОБРАЗОВАЊЕ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2.520.000,00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2.520.000,00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60.620.568,00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60.620.568,00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6,22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63.140.568,00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63.140.568,00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6,48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2003-5004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Изградња котларнице на гас у ОШ ,,Живко Томић,, Д.Шаторња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153.533,00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153.533,00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2003-5004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Изградња котларнице на гас у ОШ ,,Живко Томић,, Д.Шаторња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153.533,00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153.533,00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2003-5005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Реконструкција котларнице на објекту ОШ Милутин Јеленић -Г.Трнава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4.863.682,00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4.863.682,00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0,50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2003-5005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Реконструкција котларнице на објекту ОШ Милутин Јеленић -Г.Трнава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4.863.682,00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4.863.682,00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0,50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456070807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912: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68.157.783,00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68.157.783,00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68.157.783,00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7,00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"920 Средње образовање"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Средње образовање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31" w:name="_Toc2004"/>
      <w:bookmarkEnd w:id="31"/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"2004"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СРЕДЊЕ ОБРАЗОВАЊЕ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Реализација делатности средњег образовања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25.382.935,00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25.382.935,00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2,61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25.382.935,00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25.382.935,00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2,61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615452881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920: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25.382.935,00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25.382.935,00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25.382.935,00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2,61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"4.01 МЕСНЕ ЗАЈЕДНИЦЕ" \f C \l "3"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МЕСНЕ ЗАЈЕДНИЦЕ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"160 Опште јавне услуге некласификоване на другом месту"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"0602"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ОПШТЕ УСЛУГЕ ЛОКАЛНЕ САМОУПРАВЕ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Функционисање месних заједница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1.534.000,00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1.534.000,00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444.000,00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444.000,00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986.500,00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986.500,00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 xml:space="preserve">Укупно за </w:t>
            </w: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2.964.500,00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2.964.500,00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0,30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961182161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160: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2.964.500,00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2.964.500,00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2.964.500,00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0,30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690910592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главу 4.01: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2.964.500,00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2.964.500,00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2.964.500,00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0,30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"4.02 УСТАНОВЕ КУЛТУРЕ" \f C \l "3"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УСТАНОВЕ КУЛТУРЕ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"820 Услуге културе"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Услуге културе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32" w:name="_Toc1201"/>
      <w:bookmarkEnd w:id="32"/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"1201"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РАЗВОЈ КУЛТУРЕ И ИНФОРМИСАЊА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Функционисање локалних установа културе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12.966.424,00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12.966.424,00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1.964.414,00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1.964.414,00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1.586.187,00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1.586.187,00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3.094.900,00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3.094.900,00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0,32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361.280,00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361.280,00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602.581,00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602.581,00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 xml:space="preserve">Укупно за </w:t>
            </w: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21.898.786,00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21.898.786,00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2,25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2.358.000,00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2.358.000,00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Јачање културне продукције и уметничког стваралаштва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2.456.000,00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2.456.000,00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0,25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Велика школска позорница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Велика школска позорница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Тополско лето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Тополско лето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0,05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Липовачка колонија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Липовачка колонија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0,05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Рок  концерт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Рок  концерт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Слава општине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Слава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0,07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Етно сајам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Етно сајам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Дани Зорана Јовановић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346.384,00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346.384,00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Дани Зорана Јовановић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346.384,00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346.384,00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0,04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Филмски фестивал у Тополи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Филмски фестивал у Тополи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0,05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Караван културе за децу и младе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Караван културе за децу и младе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0,05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Манифестација Божић-Бадњи дан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627.000,00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1201-7001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Манифестација Божић-Бадњи дан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777.000,00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0,08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406197611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820: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28.331.170,00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28.331.170,00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28.408.170,00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2,92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66844294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главу 4.02: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28.331.170,00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28.331.170,00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28.408.170,00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2,92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"4.03 ПРЕДШКОЛСКА УСТАНОВА" \f C \l "3"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ПРЕДШКОЛСКА УСТАНОВА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"911 Предшколско образовање"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Предшколско образовање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33" w:name="_Toc2002"/>
      <w:bookmarkEnd w:id="33"/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"2002"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ПРЕДШКОЛСКО ВАСПИТАЊЕ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Функционисање и остваривање предшколског васпитања и образовања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92.780.000,00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92.780.000,00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9,52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14.056.000,00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14.056.000,00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1,44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1.766.000,00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2.161.000,00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1.640.000,00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1.640.000,00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6.214.000,00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6.214.000,00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0,64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584.800,00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1.789.150,00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2.373.950,00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773.000,00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385.500,00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455.500,00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1.421.500,00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7.818.896,00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9.240.396,00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0,95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800.282,00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1.319.282,00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814.000,00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814.000,00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120.020.300,00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12.791.828,00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132.812.128,00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13,63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35554125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911: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120.020.300,00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10.240.832,00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786.100,00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1.764.896,00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120.020.300,00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12.791.828,00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132.812.128,00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13,63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16288957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главу 4.03: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120.020.300,00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10.240.832,00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786.100,00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1.764.896,00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ПРЕДШКОЛСКА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120.020.300,00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12.791.828,00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132.812.128,00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13,63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"4.04 ТУРИСТИЧКА ОРГАНИЗАЦИЈА" \f C \l "3"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ТУРИСТИЧКА ОРГАНИЗАЦИЈА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"473 Туризам"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Туризам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34" w:name="_Toc1502"/>
      <w:bookmarkEnd w:id="34"/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"1502"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РАЗВОЈ ТУРИЗМА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Управљање развојем туризма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10.491.289,00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10.491.289,00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1,08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1.590.385,00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1.590.385,00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lastRenderedPageBreak/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312.500,00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312.500,00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242.268,00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242.268,00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645.804,00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645.804,00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2.736.809,00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2.736.809,00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116.284,00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116.284,00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326.360,00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326.360,00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169/1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58.650,00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58.650,00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44.990,00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44.990,00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Управљање развојем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16.746.339,00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16.746.339,00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1,72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Промоција туристичке понуде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434.000,00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434.000,00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1.609.000,00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1.609.000,00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0,17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Културно туристичка манифестација Опленачка берба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9.934.580,00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10.734.580,00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1,10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Културно туристичка манифестација Опленачка берба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10.199.580,00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10.999.580,00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1,13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1502-7002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Фотоколонија ОплеНмени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1502-7002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Фотоколонија ОплеНмени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0,04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51015017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473: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28.954.919,00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28.954.919,00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29.754.919,00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3,05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29297446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главу 4.04: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28.954.919,00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ТУРИСТИЧКА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28.954.919,00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29.754.919,00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3,05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97243873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раздео 4: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888.987.534,00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46.208.554,00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786.100,00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9.604.956,00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888.987.534,00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56.676.610,00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945.664.144,00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97,06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"5 ОПШТИНСКО ПРАВОБРАНИЛАШТВО" \f C \l "2"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ОПШТИНСКО ПРАВОБРАНИЛАШТВО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"-" \f C \l "3"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"330 Судови" \f C \l "4"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Судови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35" w:name="_Toc0602"/>
      <w:bookmarkEnd w:id="35"/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683FBE">
            <w:pPr>
              <w:rPr>
                <w:vanish/>
                <w:sz w:val="22"/>
                <w:szCs w:val="22"/>
              </w:rPr>
            </w:pPr>
            <w:r w:rsidRPr="00944B17">
              <w:rPr>
                <w:sz w:val="22"/>
                <w:szCs w:val="22"/>
              </w:rPr>
              <w:fldChar w:fldCharType="begin"/>
            </w:r>
            <w:r w:rsidR="00E21412" w:rsidRPr="00944B17">
              <w:rPr>
                <w:sz w:val="22"/>
                <w:szCs w:val="22"/>
              </w:rPr>
              <w:instrText>TC "0602" \f C \l "5"</w:instrText>
            </w:r>
            <w:r w:rsidRPr="00944B17">
              <w:rPr>
                <w:sz w:val="22"/>
                <w:szCs w:val="22"/>
              </w:rPr>
              <w:fldChar w:fldCharType="end"/>
            </w:r>
          </w:p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ОПШТЕ УСЛУГЕ ЛОКАЛНЕ САМОУПРАВЕ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164F8A" w:rsidRPr="00944B1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E21412">
                  <w:pPr>
                    <w:rPr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Општинско/градско правобранилаштво</w:t>
                  </w: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lastRenderedPageBreak/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3.176.200,00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3.176.200,00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481.200,00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481.200,00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285.000,00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105.000,00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Pr="00944B17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944B17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Општинско/градско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4.132.400,00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4.132.400,00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0,42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46998333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функцију 330: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4.132.400,00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4.132.400,00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4.132.400,00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0,42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737246146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раздео 5: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4.132.400,00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ОПШТИНСКО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4.132.400,00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4.132.400,00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0,42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164F8A" w:rsidRPr="00944B1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944B17" w:rsidRDefault="00164F8A">
                  <w:pPr>
                    <w:divId w:val="1795249919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4B17">
                    <w:rPr>
                      <w:b/>
                      <w:bCs/>
                      <w:color w:val="000000"/>
                      <w:sz w:val="22"/>
                      <w:szCs w:val="22"/>
                    </w:rPr>
                    <w:t>Извори финансирања за БК 0:</w:t>
                  </w:r>
                </w:p>
                <w:p w:rsidR="00164F8A" w:rsidRPr="00944B17" w:rsidRDefault="00164F8A">
                  <w:pPr>
                    <w:spacing w:line="1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917.657.934,00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46.208.554,00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Родитељски динар за ваннаставне активности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786.100,00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9.604.956,00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164F8A">
            <w:pPr>
              <w:spacing w:line="1" w:lineRule="auto"/>
              <w:jc w:val="right"/>
              <w:rPr>
                <w:sz w:val="22"/>
                <w:szCs w:val="22"/>
              </w:rPr>
            </w:pPr>
          </w:p>
        </w:tc>
      </w:tr>
      <w:tr w:rsidR="00164F8A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917.657.934,00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56.676.610,00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974.334.544,00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164F8A" w:rsidRPr="00944B17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44B17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164F8A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</w:pPr>
          </w:p>
        </w:tc>
      </w:tr>
    </w:tbl>
    <w:p w:rsidR="00164F8A" w:rsidRDefault="00164F8A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00"/>
        <w:gridCol w:w="8185"/>
        <w:gridCol w:w="1800"/>
        <w:gridCol w:w="4932"/>
      </w:tblGrid>
      <w:tr w:rsidR="00164F8A" w:rsidTr="00AE1AA4">
        <w:tc>
          <w:tcPr>
            <w:tcW w:w="1611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divId w:val="1377124746"/>
            </w:pPr>
            <w:bookmarkStart w:id="36" w:name="__bookmark_38"/>
            <w:bookmarkEnd w:id="36"/>
          </w:p>
          <w:p w:rsidR="00164F8A" w:rsidRDefault="00164F8A">
            <w:pPr>
              <w:spacing w:line="1" w:lineRule="auto"/>
            </w:pPr>
          </w:p>
        </w:tc>
      </w:tr>
      <w:tr w:rsidR="00AE1AA4" w:rsidTr="00AE1AA4">
        <w:tc>
          <w:tcPr>
            <w:tcW w:w="1611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AA4" w:rsidRPr="00AE1AA4" w:rsidRDefault="00AE1AA4" w:rsidP="00AE1A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E1AA4" w:rsidTr="00AE1AA4">
        <w:tc>
          <w:tcPr>
            <w:tcW w:w="1611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AA4" w:rsidRDefault="00AE1AA4" w:rsidP="00AE1AA4">
            <w:pPr>
              <w:jc w:val="center"/>
            </w:pPr>
          </w:p>
        </w:tc>
      </w:tr>
      <w:tr w:rsidR="00AE1AA4" w:rsidTr="00AE1AA4">
        <w:tblPrEx>
          <w:tblCellMar>
            <w:left w:w="108" w:type="dxa"/>
            <w:right w:w="108" w:type="dxa"/>
          </w:tblCellMar>
        </w:tblPrEx>
        <w:trPr>
          <w:gridAfter w:val="1"/>
          <w:wAfter w:w="4932" w:type="dxa"/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AA4" w:rsidRDefault="00AE1AA4" w:rsidP="00055154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AA4" w:rsidRDefault="00AE1AA4" w:rsidP="00055154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AA4" w:rsidRDefault="00AE1AA4" w:rsidP="00055154">
            <w:pPr>
              <w:spacing w:line="1" w:lineRule="auto"/>
              <w:jc w:val="center"/>
            </w:pPr>
          </w:p>
        </w:tc>
      </w:tr>
    </w:tbl>
    <w:p w:rsidR="00164F8A" w:rsidRDefault="00164F8A">
      <w:pPr>
        <w:sectPr w:rsidR="00164F8A">
          <w:headerReference w:type="default" r:id="rId17"/>
          <w:footerReference w:type="default" r:id="rId1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164F8A" w:rsidRDefault="00164F8A">
      <w:pPr>
        <w:rPr>
          <w:vanish/>
        </w:rPr>
      </w:pPr>
      <w:bookmarkStart w:id="37" w:name="__bookmark_42"/>
      <w:bookmarkEnd w:id="37"/>
    </w:p>
    <w:tbl>
      <w:tblPr>
        <w:tblW w:w="16117" w:type="dxa"/>
        <w:tblLayout w:type="fixed"/>
        <w:tblLook w:val="01E0"/>
      </w:tblPr>
      <w:tblGrid>
        <w:gridCol w:w="750"/>
        <w:gridCol w:w="8167"/>
        <w:gridCol w:w="1800"/>
        <w:gridCol w:w="1800"/>
        <w:gridCol w:w="1800"/>
        <w:gridCol w:w="1800"/>
      </w:tblGrid>
      <w:tr w:rsidR="00164F8A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4F8A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</w:pPr>
            <w:bookmarkStart w:id="38" w:name="__bookmark_43"/>
            <w:bookmarkEnd w:id="38"/>
          </w:p>
        </w:tc>
      </w:tr>
      <w:tr w:rsidR="00164F8A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</w:tr>
    </w:tbl>
    <w:p w:rsidR="00164F8A" w:rsidRDefault="00164F8A">
      <w:pPr>
        <w:rPr>
          <w:vanish/>
        </w:rPr>
      </w:pPr>
      <w:bookmarkStart w:id="39" w:name="_Toc360_Јавни_ред_и_безбедност_некласифи"/>
      <w:bookmarkStart w:id="40" w:name="_Toc640_Улична_расвета"/>
      <w:bookmarkEnd w:id="39"/>
      <w:bookmarkEnd w:id="40"/>
    </w:p>
    <w:p w:rsidR="00164F8A" w:rsidRDefault="00164F8A">
      <w:pPr>
        <w:rPr>
          <w:vanish/>
        </w:rPr>
      </w:pPr>
      <w:bookmarkStart w:id="41" w:name="__bookmark_44"/>
      <w:bookmarkStart w:id="42" w:name="__bookmark_48"/>
      <w:bookmarkEnd w:id="41"/>
      <w:bookmarkEnd w:id="42"/>
    </w:p>
    <w:tbl>
      <w:tblPr>
        <w:tblW w:w="11185" w:type="dxa"/>
        <w:tblLayout w:type="fixed"/>
        <w:tblLook w:val="01E0"/>
      </w:tblPr>
      <w:tblGrid>
        <w:gridCol w:w="1200"/>
        <w:gridCol w:w="8185"/>
        <w:gridCol w:w="1800"/>
      </w:tblGrid>
      <w:tr w:rsidR="00164F8A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164F8A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164F8A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Default="00164F8A">
                  <w:pPr>
                    <w:jc w:val="center"/>
                    <w:divId w:val="40437589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164F8A" w:rsidRDefault="00164F8A"/>
              </w:tc>
            </w:tr>
          </w:tbl>
          <w:p w:rsidR="00164F8A" w:rsidRDefault="00164F8A">
            <w:pPr>
              <w:spacing w:line="1" w:lineRule="auto"/>
            </w:pPr>
          </w:p>
        </w:tc>
      </w:tr>
      <w:tr w:rsidR="00164F8A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</w:tr>
      <w:tr w:rsidR="00164F8A" w:rsidRPr="000F1EA1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Износ у динарима</w:t>
            </w:r>
          </w:p>
        </w:tc>
      </w:tr>
      <w:bookmarkStart w:id="43" w:name="_Toc0401_ЗАШТИТА_ЖИВОТНЕ_СРЕДИНЕ"/>
      <w:bookmarkEnd w:id="43"/>
      <w:tr w:rsidR="00164F8A" w:rsidRPr="000F1EA1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683FBE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E21412" w:rsidRPr="000F1EA1">
              <w:rPr>
                <w:sz w:val="22"/>
                <w:szCs w:val="22"/>
              </w:rPr>
              <w:instrText>TC "0401 ЗАШТИТА ЖИВОТНЕ СРЕДИНЕ"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Програм   0401   ЗАШТИТА ЖИВОТНЕ СРЕДИНЕ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0401-7001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Санација и затварање несанитарне депоније у 2024.години на територији општине Топола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63.563.752,00</w:t>
            </w:r>
          </w:p>
        </w:tc>
      </w:tr>
      <w:tr w:rsidR="00164F8A" w:rsidRPr="000F1EA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програм:   0401   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63.563.752,00</w:t>
            </w:r>
          </w:p>
        </w:tc>
      </w:tr>
      <w:tr w:rsidR="00164F8A" w:rsidRPr="000F1EA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44" w:name="_Toc0501_ЕНЕРГЕТСКА_ЕФИКАСНОСТ_И_ОБНОВЉИ"/>
      <w:bookmarkEnd w:id="44"/>
      <w:tr w:rsidR="00164F8A" w:rsidRPr="000F1EA1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683FBE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E21412" w:rsidRPr="000F1EA1">
              <w:rPr>
                <w:sz w:val="22"/>
                <w:szCs w:val="22"/>
              </w:rPr>
              <w:instrText>TC "0501 ЕНЕРГЕТСКА ЕФИКАСНОСТ И ОБНОВЉИВИ ИЗВОРИ ЕНЕРГИЈЕ"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Програм   0501   ЕНЕРГЕТСКА ЕФИКАСНОСТ И ОБНОВЉИВИ ИЗВОРИ ЕНЕРГИЈЕ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0501-5001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Пројекат - Реконструкција,рационализација  и одржавање јавне расвете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6.000.000,00</w:t>
            </w:r>
          </w:p>
        </w:tc>
      </w:tr>
      <w:tr w:rsidR="00164F8A" w:rsidRPr="000F1EA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6.000.000,00</w:t>
            </w:r>
          </w:p>
        </w:tc>
      </w:tr>
      <w:tr w:rsidR="00164F8A" w:rsidRPr="000F1EA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45" w:name="_Toc0602_ОПШТЕ_УСЛУГЕ_ЛОКАЛНЕ_САМОУПРАВЕ"/>
      <w:bookmarkEnd w:id="45"/>
      <w:tr w:rsidR="00164F8A" w:rsidRPr="000F1EA1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683FBE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E21412" w:rsidRPr="000F1EA1">
              <w:rPr>
                <w:sz w:val="22"/>
                <w:szCs w:val="22"/>
              </w:rPr>
              <w:instrText>TC "0602 ОПШТЕ УСЛУГЕ ЛОКАЛНЕ САМОУПРАВЕ"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Програм   0602   ОПШТЕ УСЛУГЕ ЛОКАЛНЕ САМОУПРАВЕ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Одговорне локалне финансије и укључивање грађана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800.000,00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0602-5003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Изградња капеле на градском гробљу у Љубеселу-Прва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700.000,00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0602-7003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Глас жена Тополе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1.935.000,00</w:t>
            </w:r>
          </w:p>
        </w:tc>
      </w:tr>
      <w:tr w:rsidR="00164F8A" w:rsidRPr="000F1EA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3.435.000,00</w:t>
            </w:r>
          </w:p>
        </w:tc>
      </w:tr>
      <w:tr w:rsidR="00164F8A" w:rsidRPr="000F1EA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46" w:name="_Toc0701_ОРГАНИЗАЦИЈА_САОБРАЋАЈА_И_САОБР"/>
      <w:bookmarkEnd w:id="46"/>
      <w:tr w:rsidR="00164F8A" w:rsidRPr="000F1EA1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683FBE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E21412" w:rsidRPr="000F1EA1">
              <w:rPr>
                <w:sz w:val="22"/>
                <w:szCs w:val="22"/>
              </w:rPr>
              <w:instrText>TC "0701 ОРГАНИЗАЦИЈА САОБРАЋАЈА И САОБРАЋАЈНА ИНФРАСТРУКТУРА"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Програм   0701   ОРГАНИЗАЦИЈА САОБРАЋАЈА И САОБРАЋАЈНА ИНФРАСТРУКТУРА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0701-7001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Булевар краља Александра И-Реконструкција пешачке зоне са партерним уређењем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40.285.901,00</w:t>
            </w:r>
          </w:p>
        </w:tc>
      </w:tr>
      <w:tr w:rsidR="00164F8A" w:rsidRPr="000F1EA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40.285.901,00</w:t>
            </w:r>
          </w:p>
        </w:tc>
      </w:tr>
      <w:tr w:rsidR="00164F8A" w:rsidRPr="000F1EA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47" w:name="_Toc1102_КОМУНАЛНЕ_ДЕЛАТНОСТИ"/>
      <w:bookmarkEnd w:id="47"/>
      <w:tr w:rsidR="00164F8A" w:rsidRPr="000F1EA1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683FBE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E21412" w:rsidRPr="000F1EA1">
              <w:rPr>
                <w:sz w:val="22"/>
                <w:szCs w:val="22"/>
              </w:rPr>
              <w:instrText>TC "1102 КОМУНАЛНЕ ДЕЛАТНОСТИ"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Програм   1102   КОМУНАЛНЕ ДЕЛАТНОСТИ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1102-5002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Дигитализација комуналне инфраструктуре општине Топола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5.150.000,00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1102-5008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Санација водозахвата и резервоара на систему водоснабдевања у МЗ Блазнава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400.000,00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1102-5009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Реконструкција водоводне мрежеу делу ,,Р1-Врело,,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17.520.477,00</w:t>
            </w:r>
          </w:p>
        </w:tc>
      </w:tr>
      <w:tr w:rsidR="00164F8A" w:rsidRPr="000F1EA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програм:   1102   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23.070.477,00</w:t>
            </w:r>
          </w:p>
        </w:tc>
      </w:tr>
      <w:tr w:rsidR="00164F8A" w:rsidRPr="000F1EA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48" w:name="_Toc1201_РАЗВОЈ_КУЛТУРЕ_И_ИНФОРМИСАЊА"/>
      <w:bookmarkEnd w:id="48"/>
      <w:tr w:rsidR="00164F8A" w:rsidRPr="000F1EA1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683FBE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E21412" w:rsidRPr="000F1EA1">
              <w:rPr>
                <w:sz w:val="22"/>
                <w:szCs w:val="22"/>
              </w:rPr>
              <w:instrText>TC "1201 РАЗВОЈ КУЛТУРЕ И ИНФОРМИСАЊА"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Програм   1201   РАЗВОЈ КУЛТУРЕ И ИНФОРМИСАЊА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Велика школска позорница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Тополско лето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500.000,00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Липовачка колонија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530.000,00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Рок  концерт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Слава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700.000,00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Етно сајам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1201-4007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Дани Зорана Јовановић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346.384,00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1201-4008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Филмски фестивал у Тополи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500.000,00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1201-4009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Караван културе за децу и младе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500.000,00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Манифестација Божић-Бадњи дан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777.000,00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1201-7005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Културни препород за богатији туризам у Шумадији-Старање интегрисане и иновативне рег.туристичке понуде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11.754.901,00</w:t>
            </w:r>
          </w:p>
        </w:tc>
      </w:tr>
      <w:tr w:rsidR="00164F8A" w:rsidRPr="000F1EA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15.808.285,00</w:t>
            </w:r>
          </w:p>
        </w:tc>
      </w:tr>
      <w:tr w:rsidR="00164F8A" w:rsidRPr="000F1EA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49" w:name="_Toc1301_РАЗВОЈ_СПОРТА_И_ОМЛАДИНЕ"/>
      <w:bookmarkEnd w:id="49"/>
      <w:tr w:rsidR="00164F8A" w:rsidRPr="000F1EA1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683FBE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E21412" w:rsidRPr="000F1EA1">
              <w:rPr>
                <w:sz w:val="22"/>
                <w:szCs w:val="22"/>
              </w:rPr>
              <w:instrText>TC "1301 РАЗВОЈ СПОРТА И ОМЛАДИНЕ"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Програм   1301   РАЗВОЈ СПОРТА И ОМЛАДИНЕ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Летњи камп за младе из дијаспоре -Топола 2026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7.000.000,00</w:t>
            </w:r>
          </w:p>
        </w:tc>
      </w:tr>
      <w:tr w:rsidR="00164F8A" w:rsidRPr="000F1EA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7.000.000,00</w:t>
            </w:r>
          </w:p>
        </w:tc>
      </w:tr>
      <w:tr w:rsidR="00164F8A" w:rsidRPr="000F1EA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50" w:name="_Toc1502_РАЗВОЈ_ТУРИЗМА"/>
      <w:bookmarkEnd w:id="50"/>
      <w:tr w:rsidR="00164F8A" w:rsidRPr="000F1EA1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683FBE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E21412" w:rsidRPr="000F1EA1">
              <w:rPr>
                <w:sz w:val="22"/>
                <w:szCs w:val="22"/>
              </w:rPr>
              <w:instrText>TC "1502 РАЗВОЈ ТУРИЗМА"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Програм   1502   РАЗВОЈ ТУРИЗМА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Културно туристичка манифестација Опленачка берба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10.999.580,00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1502-7002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Фотоколонија ОплеНмени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400.000,00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1502-7003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Опленачка еко- стаза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6.096.072,00</w:t>
            </w:r>
          </w:p>
        </w:tc>
      </w:tr>
      <w:tr w:rsidR="00164F8A" w:rsidRPr="000F1EA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17.495.652,00</w:t>
            </w:r>
          </w:p>
        </w:tc>
      </w:tr>
      <w:tr w:rsidR="00164F8A" w:rsidRPr="000F1EA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bookmarkStart w:id="51" w:name="_Toc2003_ОСНОВНО_ОБРАЗОВАЊЕ"/>
      <w:bookmarkEnd w:id="51"/>
      <w:tr w:rsidR="00164F8A" w:rsidRPr="000F1EA1">
        <w:trPr>
          <w:trHeight w:val="253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683FBE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E21412" w:rsidRPr="000F1EA1">
              <w:rPr>
                <w:sz w:val="22"/>
                <w:szCs w:val="22"/>
              </w:rPr>
              <w:instrText>TC "2003 ОСНОВНО ОБРАЗОВАЊЕ"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Програм   2003   ОСНОВНО ОБРАЗОВАЊЕ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2003-5004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Изградња котларнице на гас у ОШ ,,Живко Томић,, Д.Шаторња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153.533,00</w:t>
            </w:r>
          </w:p>
        </w:tc>
      </w:tr>
      <w:tr w:rsidR="00164F8A" w:rsidRPr="000F1EA1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2003-5005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Реконструкција котларнице на објекту ОШ Милутин Јеленић -Г.Трнава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4.863.682,00</w:t>
            </w:r>
          </w:p>
        </w:tc>
      </w:tr>
      <w:tr w:rsidR="00164F8A" w:rsidRPr="000F1EA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5.017.215,00</w:t>
            </w:r>
          </w:p>
        </w:tc>
      </w:tr>
      <w:tr w:rsidR="00164F8A" w:rsidRPr="000F1EA1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164F8A" w:rsidRPr="000F1EA1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БК   0   ОПШТИНА ТОПОЛА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F1EA1" w:rsidRDefault="00E214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181.676.282,00</w:t>
            </w:r>
          </w:p>
        </w:tc>
      </w:tr>
    </w:tbl>
    <w:p w:rsidR="00164F8A" w:rsidRPr="000F1EA1" w:rsidRDefault="00164F8A">
      <w:pPr>
        <w:rPr>
          <w:vanish/>
          <w:sz w:val="22"/>
          <w:szCs w:val="22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164F8A" w:rsidRPr="000F1EA1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0F1EA1" w:rsidRDefault="00164F8A">
            <w:pPr>
              <w:divId w:val="1009868330"/>
              <w:rPr>
                <w:sz w:val="22"/>
                <w:szCs w:val="22"/>
              </w:rPr>
            </w:pPr>
            <w:bookmarkStart w:id="52" w:name="__bookmark_49"/>
            <w:bookmarkEnd w:id="52"/>
          </w:p>
          <w:p w:rsidR="00164F8A" w:rsidRPr="000F1EA1" w:rsidRDefault="00164F8A">
            <w:pPr>
              <w:spacing w:line="1" w:lineRule="auto"/>
              <w:rPr>
                <w:sz w:val="22"/>
                <w:szCs w:val="22"/>
              </w:rPr>
            </w:pPr>
          </w:p>
        </w:tc>
      </w:tr>
    </w:tbl>
    <w:p w:rsidR="00164F8A" w:rsidRDefault="00164F8A">
      <w:pPr>
        <w:sectPr w:rsidR="00164F8A">
          <w:headerReference w:type="default" r:id="rId19"/>
          <w:footerReference w:type="default" r:id="rId20"/>
          <w:pgSz w:w="11905" w:h="16837"/>
          <w:pgMar w:top="360" w:right="360" w:bottom="360" w:left="360" w:header="360" w:footer="360" w:gutter="0"/>
          <w:cols w:space="720"/>
        </w:sectPr>
      </w:pPr>
    </w:p>
    <w:p w:rsidR="000F1EA1" w:rsidRDefault="000F1EA1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6117" w:type="dxa"/>
        <w:tblLayout w:type="fixed"/>
        <w:tblLook w:val="01E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0F1EA1" w:rsidTr="0005515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0F1EA1" w:rsidTr="00055154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EA1" w:rsidRDefault="000F1EA1" w:rsidP="00055154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0F1EA1" w:rsidTr="0005515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EA1" w:rsidRDefault="000F1EA1" w:rsidP="00055154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ОПШТИНА ТОПОЛА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EA1" w:rsidRDefault="000F1EA1" w:rsidP="0005515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1EA1" w:rsidRDefault="000F1EA1" w:rsidP="00055154">
                  <w:pPr>
                    <w:spacing w:line="1" w:lineRule="auto"/>
                    <w:jc w:val="center"/>
                  </w:pPr>
                </w:p>
              </w:tc>
            </w:tr>
          </w:tbl>
          <w:p w:rsidR="000F1EA1" w:rsidRDefault="000F1EA1" w:rsidP="00055154">
            <w:pPr>
              <w:spacing w:line="1" w:lineRule="auto"/>
            </w:pPr>
          </w:p>
        </w:tc>
      </w:tr>
      <w:tr w:rsidR="000F1EA1" w:rsidTr="00055154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Default="000F1EA1" w:rsidP="00055154">
            <w:pPr>
              <w:spacing w:line="1" w:lineRule="auto"/>
              <w:jc w:val="center"/>
            </w:pPr>
          </w:p>
        </w:tc>
      </w:tr>
      <w:tr w:rsidR="000F1EA1" w:rsidTr="00055154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0F1EA1" w:rsidRPr="000F1EA1">
              <w:rPr>
                <w:sz w:val="22"/>
                <w:szCs w:val="22"/>
              </w:rPr>
              <w:instrText>TC "0 ОПШТИНА ТОПОЛА"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0F1EA1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0F1EA1" w:rsidRPr="000F1EA1">
              <w:rPr>
                <w:sz w:val="22"/>
                <w:szCs w:val="22"/>
              </w:rPr>
              <w:instrText>TC "1 СКУПШТИНА ОПШТИНЕ"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СКУПШТИНА ОПШТИНЕ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683FBE" w:rsidP="00055154">
            <w:pPr>
              <w:jc w:val="center"/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0F1EA1" w:rsidRPr="000F1EA1">
              <w:rPr>
                <w:sz w:val="22"/>
                <w:szCs w:val="22"/>
              </w:rPr>
              <w:instrText>TC "-" \f C \l "3"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0,54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0,55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1.396.000,00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0F1EA1" w:rsidTr="00055154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12.473.000,00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12.473.000,00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1,60</w:t>
            </w:r>
          </w:p>
        </w:tc>
      </w:tr>
      <w:tr w:rsidR="000F1EA1" w:rsidTr="0005515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0F1EA1" w:rsidRPr="000F1EA1">
              <w:rPr>
                <w:sz w:val="22"/>
                <w:szCs w:val="22"/>
              </w:rPr>
              <w:instrText>TC "2 ПРЕДСЕДНИК ОПШТИНЕ"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ПРЕДСЕДНИК ОПШТИНЕ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683FBE" w:rsidP="00055154">
            <w:pPr>
              <w:jc w:val="center"/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0F1EA1" w:rsidRPr="000F1EA1">
              <w:rPr>
                <w:sz w:val="22"/>
                <w:szCs w:val="22"/>
              </w:rPr>
              <w:instrText>TC "-" \f C \l "3"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6.530.000,00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0,84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1.355.000,00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0F1EA1" w:rsidTr="00055154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11.065.000,00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11.065.000,00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1,42</w:t>
            </w:r>
          </w:p>
        </w:tc>
      </w:tr>
      <w:tr w:rsidR="000F1EA1" w:rsidTr="0005515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0F1EA1" w:rsidRPr="000F1EA1">
              <w:rPr>
                <w:sz w:val="22"/>
                <w:szCs w:val="22"/>
              </w:rPr>
              <w:instrText>TC "3 ОПШТИНСКО ВЕЋЕ"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ОПШТИНСКО ВЕЋЕ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683FBE" w:rsidP="00055154">
            <w:pPr>
              <w:jc w:val="center"/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0F1EA1" w:rsidRPr="000F1EA1">
              <w:rPr>
                <w:sz w:val="22"/>
                <w:szCs w:val="22"/>
              </w:rPr>
              <w:instrText>TC "-" \f C \l "3"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0F1EA1" w:rsidTr="00055154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0,13</w:t>
            </w:r>
          </w:p>
        </w:tc>
      </w:tr>
      <w:tr w:rsidR="000F1EA1" w:rsidTr="0005515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0F1EA1" w:rsidRPr="000F1EA1">
              <w:rPr>
                <w:sz w:val="22"/>
                <w:szCs w:val="22"/>
              </w:rPr>
              <w:instrText>TC "4 ОПШТИНСКА УПРАВА"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ОПШТИНСКА УПРАВА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683FBE" w:rsidP="00055154">
            <w:pPr>
              <w:jc w:val="center"/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0F1EA1" w:rsidRPr="000F1EA1">
              <w:rPr>
                <w:sz w:val="22"/>
                <w:szCs w:val="22"/>
              </w:rPr>
              <w:instrText>TC "-" \f C \l "3"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0,38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365.660,00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365.660,00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5.858.747,00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5.858.747,00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0,75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1.261.293,00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1.261.293,00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0,27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8.676.000,00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8.676.000,00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1,11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27.118.065,00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27.118.065,00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3,47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79.680.000,00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79.680.000,00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10,21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7.968.000,00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7.968.000,00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4.104.000,00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0,53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 xml:space="preserve">Исплата накнада за време одсуствовања с посла на терет </w:t>
            </w:r>
            <w:r w:rsidRPr="000F1EA1">
              <w:rPr>
                <w:color w:val="000000"/>
                <w:sz w:val="22"/>
                <w:szCs w:val="22"/>
              </w:rPr>
              <w:lastRenderedPageBreak/>
              <w:t>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6.615.465,00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6.615.465,00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0,85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954.463,00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954.463,00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14.632.000,00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14.632.000,00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1,87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6.189.700,00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6.189.700,00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0,79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3.063.320,00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3.063.320,00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0,39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184.200,00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184.200,00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0,69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0,19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3.504.000,00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3.504.000,00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0,27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716.600,00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4.188,00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720.788,00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774.380,00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774.380,00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2.554.000,00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2.554.000,00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1.935.000,00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1.935.000,00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786.500,00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786.500,00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441400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0,54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9.812.002,00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9.812.002,00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1,26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1,17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23.481.400,00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33.481.400,00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4,29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1.032.947,00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1.032.947,00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1,92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39.339.851,00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39.339.851,00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5,04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295.050,00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295.050,00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3.187.708,00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3.187.708,00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880.128,00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880.128,00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1.075.200,00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1.075.200,00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654.036,00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654.036,00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68/1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1,67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0,51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19.813.412,00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19.813.412,00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2,54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2.808.000,00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2.808.000,00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0,36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20.163.534,00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20.163.534,00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2,58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55.093.692,00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7.840.060,00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62.933.752,00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8,06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23.350.000,00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2,99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0,48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0,64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443.520,00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443.520,00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1,54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1,75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9.795.000,00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9.795.000,00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1,26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17.333.477,00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17.333.477,00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2,22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0,77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4,68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1.916.000,00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Капиталне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793.974,00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793.974,00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1.636.333,00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1.636.333,00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322.353,00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322.353,00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9.919.250,00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1,27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18.347.500,00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18.347.500,00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2,35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2.905.000,00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2.905.000,00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0,37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11.754.901,00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11.754.901,00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1,51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0,51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0,90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291.460,00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291.460,00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1.300.126,00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1.300.126,00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438.466,00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438.466,00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21.847.800,00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21.847.800,00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2,80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1.717.712,00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1.717.712,00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1.899.246,00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1.899.246,00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1.140.800,00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1.140.800,00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448.780,00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448.780,00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746.500,00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746.500,00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177.640,00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177.640,00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339.600,00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339.600,00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1.370.949,00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1.370.949,00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29.374,00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29.374,00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637.850,00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637.850,00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17.980,00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662.906,00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662.906,00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828.100,00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828.100,00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98.534,00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98.534,00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13.694.700,00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13.694.700,00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1,75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1.162.230,00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1.162.230,00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5.773.455,00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5.773.455,00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0,74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1.038.860,00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1.038.860,00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1.999.000,00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1.999.000,00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153.433,00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153.433,00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4.744.682,00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4.744.682,00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0,61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3.736.000,00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0,48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644.240,00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644.240,00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197.870,00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197.870,00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2.914.729,00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2.914.729,00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0,37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584.751,00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584.751,00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191.116,00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191.116,00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8.388.500,00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8.388.500,00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1,07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385.960,00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385.960,00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100.232,00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100.232,00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3.129.329,00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3.129.329,00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362.600,00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45.808,00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45.808,00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617.600,00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617.600,00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239.700,00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239.700,00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708.716.645,00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43.007.782,00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751.724.427,00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96,33</w:t>
            </w:r>
          </w:p>
        </w:tc>
      </w:tr>
      <w:tr w:rsidR="000F1EA1" w:rsidTr="0005515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0F1EA1" w:rsidRPr="000F1EA1">
              <w:rPr>
                <w:sz w:val="22"/>
                <w:szCs w:val="22"/>
              </w:rPr>
              <w:instrText>TC "5 ОПШТИНСКО ПРАВОБРАНИЛАШТВО"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ОПШТИНСКО ПРАВОБРАНИЛАШТВО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683FBE" w:rsidP="00055154">
            <w:pPr>
              <w:jc w:val="center"/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0F1EA1" w:rsidRPr="000F1EA1">
              <w:rPr>
                <w:sz w:val="22"/>
                <w:szCs w:val="22"/>
              </w:rPr>
              <w:instrText>TC "-" \f C \l "3"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3.176.200,00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3.176.200,00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163.574,00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163.574,00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317.626,00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317.626,00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1EA1" w:rsidRPr="000F1EA1" w:rsidRDefault="000F1EA1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F1EA1" w:rsidTr="00055154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4.132.400,00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4.132.400,00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0,53</w:t>
            </w:r>
          </w:p>
        </w:tc>
      </w:tr>
      <w:tr w:rsidR="000F1EA1" w:rsidTr="0005515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0F1EA1" w:rsidTr="00055154"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737.387.045,00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43.007.782,00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780.394.827,00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1EA1" w:rsidRPr="000F1EA1" w:rsidRDefault="000F1EA1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</w:tbl>
    <w:p w:rsidR="000F1EA1" w:rsidRDefault="000F1EA1">
      <w:pPr>
        <w:jc w:val="center"/>
        <w:rPr>
          <w:b/>
          <w:bCs/>
          <w:color w:val="000000"/>
          <w:sz w:val="24"/>
          <w:szCs w:val="24"/>
        </w:rPr>
      </w:pPr>
    </w:p>
    <w:p w:rsidR="000F1EA1" w:rsidRDefault="000F1EA1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6117" w:type="dxa"/>
        <w:tblLayout w:type="fixed"/>
        <w:tblLook w:val="01E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2C02D6" w:rsidRPr="000F1EA1" w:rsidTr="00055154">
        <w:trPr>
          <w:trHeight w:val="253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2C02D6" w:rsidRPr="000F1EA1" w:rsidTr="00055154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02D6" w:rsidRPr="000F1EA1" w:rsidRDefault="002C02D6" w:rsidP="0005515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F1EA1">
                    <w:rPr>
                      <w:b/>
                      <w:bCs/>
                      <w:color w:val="000000"/>
                      <w:sz w:val="22"/>
                      <w:szCs w:val="22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2C02D6" w:rsidRPr="000F1EA1" w:rsidTr="0005515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02D6" w:rsidRPr="000F1EA1" w:rsidRDefault="002C02D6" w:rsidP="0005515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F1EA1">
                    <w:rPr>
                      <w:b/>
                      <w:bCs/>
                      <w:color w:val="000000"/>
                      <w:sz w:val="22"/>
                      <w:szCs w:val="22"/>
                    </w:rPr>
                    <w:t>0     ОПШТИНА ТОПОЛА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02D6" w:rsidRPr="000F1EA1" w:rsidRDefault="002C02D6" w:rsidP="0005515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F1EA1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02D6" w:rsidRPr="000F1EA1" w:rsidRDefault="002C02D6" w:rsidP="00055154">
                  <w:pPr>
                    <w:spacing w:line="1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"0 ОПШТИНА ТОПОЛА"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 ОПШТИНСКА УПРАВА"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ОПШТИНСКА УПРАВА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 МЕСНЕ ЗАЈЕДНИЦЕ" \f C \l "3"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МЕСНЕ ЗАЈЕДНИЦЕ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"4.01.02"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МЗ БЛАЗНАВА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151.000,00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"4.01.05"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МЗ ДОЊА ШАТОРЊА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154.500,00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"4.01.06"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МЗ ЖАБАРИ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"4.01.07"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МЗ ЗАГОРИЦА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 xml:space="preserve">Укупно за </w:t>
            </w:r>
            <w:r w:rsidRPr="000F1EA1">
              <w:rPr>
                <w:b/>
                <w:bCs/>
                <w:color w:val="000000"/>
                <w:sz w:val="22"/>
                <w:szCs w:val="22"/>
              </w:rPr>
              <w:lastRenderedPageBreak/>
              <w:t>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lastRenderedPageBreak/>
              <w:t>4.01.07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179.000,00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lastRenderedPageBreak/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"4.01.08"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МЗ ЈАРМЕНОВЦИ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"4.01.09"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МЗ ЈЕЛЕНАЦ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"4.01.10"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МЗ ЈУНКОВАЦ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263.000,00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"4.01.12"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МЗ КРЋЕВАЦ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121.000,00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"4.01.14"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МЗ МИТРОВИЧИЋ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"4.01.15"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МЗ НАТАЛИНЦИ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lastRenderedPageBreak/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"4.01.16"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4.01.16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МЗ ОВСИШТЕ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784.000,00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"4.01.19"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4.01.19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МЗ ШУМЕ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4.01.19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"4.01.20"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4.01.20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МЗ ВИНЧА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4.01.20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"4.01.21"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4.01.21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МЗ БОР СЕЛО ТОПОЛА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4.01.21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112.000,00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"4.01.22"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4.01.22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МЗ ГОРОВИЧ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4.01.22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262.000,00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"4.01.26"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4.01.26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МЗ ДОЊА ТРЕШЊЕВИЦА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 xml:space="preserve">Укупно за </w:t>
            </w:r>
            <w:r w:rsidRPr="000F1EA1">
              <w:rPr>
                <w:b/>
                <w:bCs/>
                <w:color w:val="000000"/>
                <w:sz w:val="22"/>
                <w:szCs w:val="22"/>
              </w:rPr>
              <w:lastRenderedPageBreak/>
              <w:t>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lastRenderedPageBreak/>
              <w:t>4.01.26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lastRenderedPageBreak/>
              <w:fldChar w:fldCharType="begin"/>
            </w:r>
            <w:r w:rsidR="002C02D6" w:rsidRPr="000F1EA1">
              <w:rPr>
                <w:sz w:val="22"/>
                <w:szCs w:val="22"/>
              </w:rPr>
              <w:instrText>TC "4.01.27"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4.01.27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МЗ ЉУБЕСЕЛО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0,19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4.01.27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414.000,00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2.964.500,00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2.964.500,00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1,53</w:t>
            </w:r>
          </w:p>
        </w:tc>
      </w:tr>
      <w:tr w:rsidR="002C02D6" w:rsidRPr="000F1EA1" w:rsidTr="00055154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"4.02 УСТАНОВЕ КУЛТУРЕ" \f C \l "3"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УСТАНОВЕ КУЛТУРЕ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"4.02.01"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БИБЛИОТЕКА ,,РАДОЈЕ ДОМАНОВИЋ''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8.179.415,00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8.179.415,00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4,22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817.942,00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817.942,00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421.240,00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114.900,00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114.900,00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266.400,00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266.400,00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1.208.500,00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1.208.500,00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0,62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13.582.897,00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"4.02.02"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КУЛТУРНИ ЦЕНТАР ТОПОЛА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4.787.009,00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4.787.009,00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2,47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478.701,00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478.701,00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246.531,00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246.531,00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338.803,00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338.803,00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168.400,00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168.400,00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142.084,00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142.084,00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178.400,00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178.400,00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54.600,00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54.600,00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0,53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171.280,00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171.280,00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127.750,00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127.750,00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71.280,00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71.280,00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158.300,00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158.300,00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88.751,00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88.751,00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1.770.000,00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0,91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346.384,00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346.384,00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0,32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14.748.273,00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28.331.170,00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28.408.170,00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14,65</w:t>
            </w:r>
          </w:p>
        </w:tc>
      </w:tr>
      <w:tr w:rsidR="002C02D6" w:rsidRPr="000F1EA1" w:rsidTr="00055154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"4.03 ПРЕДШКОЛСКА УСТАНОВА" \f C \l "3"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ПРЕДШКОЛСКА УСТАНОВА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"4.03.01"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ПУ ,,СОФИЈА РИСТИЋ'' ТОПОЛА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92.780.000,00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92.780.000,00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47,84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9.278.000,00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9.278.000,00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4,78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4.778.000,00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4.778.000,00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2,46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1,03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0,85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2,36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0,35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181.500,00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11.550,00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324.800,00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559.200,00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0,46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62.800,00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62.800,00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786.100,00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926.100,00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0,48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0,47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385.500,00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385.500,00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265.100,00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265.100,00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1.028.500,00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7.139.696,00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8.168.196,00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4,21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476.100,00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800.282,00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1.319.282,00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0,68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156/1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120.020.300,00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lastRenderedPageBreak/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120.020.300,00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12.791.828,00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132.812.128,00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68,48</w:t>
            </w:r>
          </w:p>
        </w:tc>
      </w:tr>
      <w:tr w:rsidR="002C02D6" w:rsidRPr="000F1EA1" w:rsidTr="00055154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"4.04 ТУРИСТИЧКА ОРГАНИЗАЦИЈА" \f C \l "3"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ТУРИСТИЧКА ОРГАНИЗАЦИЈА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"4.04.01" \f C \l "4"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ТУРИСТИЧКА ОРГАНИЗАЦИЈА,,ОПЛЕНАЦ '' ТОПОЛА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10.491.289,00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10.491.289,00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5,41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1.049.654,00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1.049.654,00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0,54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540.731,00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540.731,00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242.268,00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242.268,00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162.304,00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162.304,00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328.080,00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328.080,00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12.601,00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12.601,00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1.836.128,00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1.836.128,00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0,95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116.284,00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116.284,00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53.050,00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53.050,00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203.310,00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203.310,00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169/1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58.650,00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58.650,00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44.990,00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44.990,00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2.154.160,00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2.154.160,00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1,11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7.780.420,00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8.580.420,00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4,42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28.954.919,00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ТУРИСТИЧКА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28.954.919,00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29.754.919,00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15,34</w:t>
            </w:r>
          </w:p>
        </w:tc>
      </w:tr>
      <w:tr w:rsidR="002C02D6" w:rsidRPr="000F1EA1" w:rsidTr="00055154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180.270.889,00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13.668.828,00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193.939.717,00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2C02D6" w:rsidRPr="000F1EA1" w:rsidTr="00055154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180.270.889,00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13.668.828,00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193.939.717,00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</w:tbl>
    <w:p w:rsidR="002C02D6" w:rsidRDefault="002C02D6" w:rsidP="002C02D6">
      <w:pPr>
        <w:sectPr w:rsidR="002C02D6">
          <w:headerReference w:type="default" r:id="rId21"/>
          <w:footerReference w:type="default" r:id="rId2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2C02D6" w:rsidRDefault="002C02D6" w:rsidP="002C02D6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15367"/>
      </w:tblGrid>
      <w:tr w:rsidR="002C02D6" w:rsidTr="00055154">
        <w:trPr>
          <w:trHeight w:val="276"/>
          <w:tblHeader/>
        </w:trPr>
        <w:tc>
          <w:tcPr>
            <w:tcW w:w="1611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02D6" w:rsidTr="00055154">
        <w:trPr>
          <w:trHeight w:val="230"/>
          <w:tblHeader/>
        </w:trPr>
        <w:tc>
          <w:tcPr>
            <w:tcW w:w="1611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spacing w:line="1" w:lineRule="auto"/>
            </w:pPr>
          </w:p>
        </w:tc>
      </w:tr>
      <w:tr w:rsidR="002C02D6" w:rsidTr="0005515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2C02D6" w:rsidRDefault="002C02D6" w:rsidP="002C02D6">
      <w:pPr>
        <w:rPr>
          <w:vanish/>
        </w:rPr>
      </w:pPr>
    </w:p>
    <w:p w:rsidR="002C02D6" w:rsidRDefault="002C02D6" w:rsidP="002C02D6">
      <w:pPr>
        <w:rPr>
          <w:vanish/>
        </w:rPr>
      </w:pPr>
    </w:p>
    <w:p w:rsidR="002C02D6" w:rsidRDefault="002C02D6" w:rsidP="002C02D6">
      <w:pPr>
        <w:rPr>
          <w:vanish/>
        </w:rPr>
      </w:pPr>
    </w:p>
    <w:p w:rsidR="002C02D6" w:rsidRDefault="002C02D6" w:rsidP="002C02D6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C02D6" w:rsidTr="0005515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ОСТАЛИХ КОРИСНИКА</w:t>
            </w:r>
          </w:p>
        </w:tc>
      </w:tr>
      <w:tr w:rsidR="002C02D6" w:rsidTr="0005515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2C02D6" w:rsidTr="0005515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02D6" w:rsidRDefault="002C02D6" w:rsidP="0005515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2C02D6" w:rsidRDefault="002C02D6" w:rsidP="00055154"/>
              </w:tc>
            </w:tr>
          </w:tbl>
          <w:p w:rsidR="002C02D6" w:rsidRDefault="002C02D6" w:rsidP="00055154">
            <w:pPr>
              <w:spacing w:line="1" w:lineRule="auto"/>
            </w:pPr>
          </w:p>
        </w:tc>
      </w:tr>
      <w:tr w:rsidR="002C02D6" w:rsidTr="0005515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683FBE" w:rsidP="00055154">
            <w:pPr>
              <w:rPr>
                <w:vanish/>
              </w:rPr>
            </w:pPr>
            <w:r>
              <w:fldChar w:fldCharType="begin"/>
            </w:r>
            <w:r w:rsidR="002C02D6">
              <w:instrText>TC "4.00.01 ЦЕНТАР ЗА СОЦИЈАЛНИ РАД" \f C \l "1"</w:instrText>
            </w:r>
            <w:r>
              <w:fldChar w:fldCharType="end"/>
            </w:r>
          </w:p>
          <w:p w:rsidR="002C02D6" w:rsidRDefault="002C02D6" w:rsidP="000551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ОПШТИНА ТОПОЛА</w:t>
            </w:r>
          </w:p>
        </w:tc>
      </w:tr>
      <w:tr w:rsidR="002C02D6" w:rsidTr="0005515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"463000"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0,45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0,45</w:t>
            </w:r>
          </w:p>
        </w:tc>
      </w:tr>
      <w:tr w:rsidR="002C02D6" w:rsidRPr="000F1EA1" w:rsidTr="00055154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   4.00.01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3.475.000,00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0,45</w:t>
            </w:r>
          </w:p>
        </w:tc>
      </w:tr>
    </w:tbl>
    <w:p w:rsidR="002C02D6" w:rsidRPr="000F1EA1" w:rsidRDefault="002C02D6" w:rsidP="002C02D6">
      <w:pPr>
        <w:rPr>
          <w:vanish/>
          <w:sz w:val="22"/>
          <w:szCs w:val="22"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C02D6" w:rsidRPr="000F1EA1" w:rsidTr="0005515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02D6" w:rsidRPr="000F1EA1" w:rsidTr="0005515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"4.00.02 ДОМ ЗДРАВЉА ,,СВЕТИ ДЈОРДЈЕ'' ТОПОЛА"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2C02D6" w:rsidRPr="000F1EA1" w:rsidTr="0005515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ДОМ ЗДРАВЉА ,,СВЕТИ ДЈОРДЈЕ'' ТОПОЛА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"464000"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1.958.686,00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1.958.686,00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1.958.686,00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Капиталне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793.974,00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793.974,00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793.974,00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0,35</w:t>
            </w:r>
          </w:p>
        </w:tc>
      </w:tr>
      <w:tr w:rsidR="002C02D6" w:rsidRPr="000F1EA1" w:rsidTr="00055154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   4.00.02    ДОМ ЗДРАВЉА ,,СВЕТИ ДЈОРДЈЕ''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2.752.660,00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0,35</w:t>
            </w:r>
          </w:p>
        </w:tc>
      </w:tr>
    </w:tbl>
    <w:p w:rsidR="002C02D6" w:rsidRPr="000F1EA1" w:rsidRDefault="002C02D6" w:rsidP="002C02D6">
      <w:pPr>
        <w:rPr>
          <w:vanish/>
          <w:sz w:val="22"/>
          <w:szCs w:val="22"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C02D6" w:rsidRPr="000F1EA1" w:rsidTr="0005515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02D6" w:rsidRPr="000F1EA1" w:rsidTr="0005515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"4.00.03 ЈКСП ТОПОЛА"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2C02D6" w:rsidRPr="000F1EA1" w:rsidTr="0005515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ЈКСП ТОПОЛА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"451000"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 xml:space="preserve">Текуће субвенције јавним нефинансијским </w:t>
            </w:r>
            <w:r w:rsidRPr="000F1EA1">
              <w:rPr>
                <w:color w:val="000000"/>
                <w:sz w:val="22"/>
                <w:szCs w:val="22"/>
              </w:rPr>
              <w:lastRenderedPageBreak/>
              <w:t>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9.795.000,00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9.795.000,00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9.795.000,00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1,26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1,75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23.445.000,00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23.445.000,00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23.445.000,00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3,00</w:t>
            </w:r>
          </w:p>
        </w:tc>
      </w:tr>
      <w:tr w:rsidR="002C02D6" w:rsidRPr="000F1EA1" w:rsidTr="00055154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   4.00.03    ЈКСП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23.445.000,00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23.445.000,00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23.445.000,00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3,00</w:t>
            </w:r>
          </w:p>
        </w:tc>
      </w:tr>
    </w:tbl>
    <w:p w:rsidR="002C02D6" w:rsidRDefault="002C02D6" w:rsidP="002C02D6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C02D6" w:rsidTr="0005515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02D6" w:rsidTr="0005515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spacing w:line="1" w:lineRule="auto"/>
            </w:pPr>
          </w:p>
        </w:tc>
      </w:tr>
      <w:tr w:rsidR="002C02D6" w:rsidTr="0005515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683FBE" w:rsidP="00055154">
            <w:pPr>
              <w:rPr>
                <w:vanish/>
              </w:rPr>
            </w:pPr>
            <w:r>
              <w:fldChar w:fldCharType="begin"/>
            </w:r>
            <w:r w:rsidR="002C02D6">
              <w:instrText>TC "4.00.04 ОШ ,,КАРАЂОРЂЕ'' ТОПОЛА" \f C \l "1"</w:instrText>
            </w:r>
            <w:r>
              <w:fldChar w:fldCharType="end"/>
            </w:r>
          </w:p>
          <w:p w:rsidR="002C02D6" w:rsidRDefault="002C02D6" w:rsidP="000551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ОПШТИНА ТОПОЛА</w:t>
            </w:r>
          </w:p>
        </w:tc>
      </w:tr>
      <w:tr w:rsidR="002C02D6" w:rsidTr="0005515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,,КАРАЂОРЂЕ'' ТОПОЛА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"463000"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98.534,00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98.534,00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98.534,00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925.108,00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925.108,00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925.108,00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0,51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1,57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568.710,00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568.710,00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568.710,00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196.550,00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196.550,00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196.550,00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127.106,00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127.106,00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127.106,00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507.030,00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507.030,00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507.030,00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106.700,00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106.700,00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106.700,00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97.460,00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97.460,00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97.460,00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1.172.451,00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1.172.451,00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1.172.451,00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C02D6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26.939.449,00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26.939.449,00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26.939.449,00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3,45</w:t>
            </w:r>
          </w:p>
        </w:tc>
      </w:tr>
      <w:tr w:rsidR="002C02D6" w:rsidTr="00055154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   4.00.04    ОШ ,,КАРАЂОРЂЕ''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26.939.449,00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26.939.449,00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26.939.449,00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3,45</w:t>
            </w:r>
          </w:p>
        </w:tc>
      </w:tr>
    </w:tbl>
    <w:p w:rsidR="002C02D6" w:rsidRDefault="002C02D6" w:rsidP="002C02D6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C02D6" w:rsidTr="0005515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02D6" w:rsidTr="0005515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spacing w:line="1" w:lineRule="auto"/>
            </w:pPr>
          </w:p>
        </w:tc>
      </w:tr>
      <w:tr w:rsidR="002C02D6" w:rsidTr="0005515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683FBE" w:rsidP="00055154">
            <w:pPr>
              <w:rPr>
                <w:vanish/>
              </w:rPr>
            </w:pPr>
            <w:r>
              <w:fldChar w:fldCharType="begin"/>
            </w:r>
            <w:r w:rsidR="002C02D6">
              <w:instrText>TC "4.00.05 ОШ ,,М.БЛАГОЈЕВИЋ'' НАТАЛИНЦИ" \f C \l "1"</w:instrText>
            </w:r>
            <w:r>
              <w:fldChar w:fldCharType="end"/>
            </w:r>
          </w:p>
          <w:p w:rsidR="002C02D6" w:rsidRDefault="002C02D6" w:rsidP="000551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ОПШТИНА ТОПОЛА</w:t>
            </w:r>
          </w:p>
        </w:tc>
      </w:tr>
      <w:tr w:rsidR="002C02D6" w:rsidTr="0005515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,,М.БЛАГОЈЕВИЋ'' НАТАЛИНЦИ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"463000"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2.365.000,00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2.365.000,00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2.365.000,00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1.192.300,00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1.192.300,00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1.192.300,00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76.780,00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76.780,00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76.780,00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86.714,00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86.714,00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86.714,00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78.795,00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78.795,00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78.795,00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430.700,00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430.700,00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430.700,00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17.980,00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7.739.769,00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7.739.769,00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7.739.769,00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0,99</w:t>
            </w:r>
          </w:p>
        </w:tc>
      </w:tr>
      <w:tr w:rsidR="002C02D6" w:rsidRPr="000F1EA1" w:rsidTr="00055154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   4.00.05    ОШ ,,М.БЛАГОЈЕВИЋ'' НАТАЛИНЦИ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7.739.769,00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7.739.769,00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7.739.769,00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0,99</w:t>
            </w:r>
          </w:p>
        </w:tc>
      </w:tr>
    </w:tbl>
    <w:p w:rsidR="002C02D6" w:rsidRPr="000F1EA1" w:rsidRDefault="002C02D6" w:rsidP="002C02D6">
      <w:pPr>
        <w:rPr>
          <w:vanish/>
          <w:sz w:val="22"/>
          <w:szCs w:val="22"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C02D6" w:rsidRPr="000F1EA1" w:rsidTr="0005515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02D6" w:rsidRPr="000F1EA1" w:rsidTr="0005515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"4.00.06 ОШ,,МИЛУТИН ЈЕЛЕНИЋ'' Г.ТРНАВА"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2C02D6" w:rsidRPr="000F1EA1" w:rsidTr="0005515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ОШ,,МИЛУТИН ЈЕЛЕНИЋ'' Г.ТРНАВА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"463000"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207.100,00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207.100,00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207.100,00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1.859.800,00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1.859.800,00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1.859.800,00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173.520,00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173.520,00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173.520,00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224.706,00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224.706,00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224.706,00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7.856.126,00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7.856.126,00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7.856.126,00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1,01</w:t>
            </w:r>
          </w:p>
        </w:tc>
      </w:tr>
      <w:tr w:rsidR="002C02D6" w:rsidRPr="000F1EA1" w:rsidTr="00055154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   4.00.06    ОШ,,МИЛУТИН ЈЕЛЕНИЋ'' Г.ТРНАВА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7.856.126,00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7.856.126,00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7.856.126,00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1,01</w:t>
            </w:r>
          </w:p>
        </w:tc>
      </w:tr>
    </w:tbl>
    <w:p w:rsidR="002C02D6" w:rsidRPr="000F1EA1" w:rsidRDefault="002C02D6" w:rsidP="002C02D6">
      <w:pPr>
        <w:rPr>
          <w:vanish/>
          <w:sz w:val="22"/>
          <w:szCs w:val="22"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C02D6" w:rsidRPr="000F1EA1" w:rsidTr="0005515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02D6" w:rsidRPr="000F1EA1" w:rsidTr="0005515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"4.00.07 ОШ ,,СЕСТРЕ РАДОВИЋ'' БЕЛОСАВЦИ"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2C02D6" w:rsidRPr="000F1EA1" w:rsidTr="0005515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4.00.07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ОШ ,,СЕСТРЕ РАДОВИЋ'' БЕЛОСАВЦИ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"463000"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237.741,00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237.741,00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237.741,00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1.076.613,00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1.076.613,00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1.076.613,00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1.953.000,00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1.953.000,00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1.953.000,00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244.712,00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244.712,00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244.712,00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130.500,00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362.660,00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29.374,00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29.374,00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29.374,00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1,06</w:t>
            </w:r>
          </w:p>
        </w:tc>
      </w:tr>
      <w:tr w:rsidR="002C02D6" w:rsidRPr="000F1EA1" w:rsidTr="00055154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   4.00.07    ОШ ,,СЕСТРЕ РАДОВИЋ'' БЕЛОСАВЦИ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8.282.600,00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1,06</w:t>
            </w:r>
          </w:p>
        </w:tc>
      </w:tr>
    </w:tbl>
    <w:p w:rsidR="002C02D6" w:rsidRPr="000F1EA1" w:rsidRDefault="002C02D6" w:rsidP="002C02D6">
      <w:pPr>
        <w:rPr>
          <w:vanish/>
          <w:sz w:val="22"/>
          <w:szCs w:val="22"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C02D6" w:rsidRPr="000F1EA1" w:rsidTr="0005515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02D6" w:rsidRPr="000F1EA1" w:rsidTr="0005515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"4.00.08 ОШ ,,ЖИВКО ТОМИЋ'' Д.ШАТОРЊА"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2C02D6" w:rsidRPr="000F1EA1" w:rsidTr="0005515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4.00.08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ОШ ,,ЖИВКО ТОМИЋ'' Д.ШАТОРЊА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"463000"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2.009.700,00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0,26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564.542,00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564.542,00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564.542,00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171.360,00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171.360,00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171.360,00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144.640,00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144.640,00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144.640,00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1,13</w:t>
            </w:r>
          </w:p>
        </w:tc>
      </w:tr>
      <w:tr w:rsidR="002C02D6" w:rsidRPr="000F1EA1" w:rsidTr="00055154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   4.00.08    ОШ ,,ЖИВКО ТОМИЋ'' Д.ШАТОРЊА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8.798.242,00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1,13</w:t>
            </w:r>
          </w:p>
        </w:tc>
      </w:tr>
    </w:tbl>
    <w:p w:rsidR="002C02D6" w:rsidRPr="000F1EA1" w:rsidRDefault="002C02D6" w:rsidP="002C02D6">
      <w:pPr>
        <w:rPr>
          <w:vanish/>
          <w:sz w:val="22"/>
          <w:szCs w:val="22"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C02D6" w:rsidRPr="000F1EA1" w:rsidTr="0005515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02D6" w:rsidRPr="000F1EA1" w:rsidTr="0005515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"4.00.09 МШ,,ПЕТАР ИЛИЋ'' АРАНЂЕЛОВАЦ"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2C02D6" w:rsidRPr="000F1EA1" w:rsidTr="0005515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4.00.09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МШ,,ПЕТАР ИЛИЋ'' АРАНЂЕЛОВАЦ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"463000"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 xml:space="preserve">Материјали за одржавање хигијене и </w:t>
            </w:r>
            <w:r w:rsidRPr="000F1EA1">
              <w:rPr>
                <w:color w:val="000000"/>
                <w:sz w:val="22"/>
                <w:szCs w:val="22"/>
              </w:rPr>
              <w:lastRenderedPageBreak/>
              <w:t>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0,13</w:t>
            </w:r>
          </w:p>
        </w:tc>
      </w:tr>
      <w:tr w:rsidR="002C02D6" w:rsidRPr="000F1EA1" w:rsidTr="00055154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   4.00.09    МШ,,ПЕТАР ИЛИЋ'' АРАНЂЕЛОВАЦ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1.004.382,00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0,13</w:t>
            </w:r>
          </w:p>
        </w:tc>
      </w:tr>
    </w:tbl>
    <w:p w:rsidR="002C02D6" w:rsidRPr="000F1EA1" w:rsidRDefault="002C02D6" w:rsidP="002C02D6">
      <w:pPr>
        <w:rPr>
          <w:vanish/>
          <w:sz w:val="22"/>
          <w:szCs w:val="22"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C02D6" w:rsidRPr="000F1EA1" w:rsidTr="0005515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02D6" w:rsidRPr="000F1EA1" w:rsidTr="0005515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"4.00.10 СШ,,КРАЉ ПЕТАР И'' ТОПОЛА"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2C02D6" w:rsidRPr="000F1EA1" w:rsidTr="0005515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4.00.10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СШ,,КРАЉ ПЕТАР И'' ТОПОЛА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"463000"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197.870,00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197.870,00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197.870,00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584.751,00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584.751,00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584.751,00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3.736.000,00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0,48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3.129.329,00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3.129.329,00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3.129.329,00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0,40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8.388.500,00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8.388.500,00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8.388.500,00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1,07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0,06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362.600,00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644.240,00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644.240,00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644.240,00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617.600,00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617.600,00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617.600,00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100.232,00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100.232,00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100.232,00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 xml:space="preserve">Материјали за образовање и усавршавање </w:t>
            </w:r>
            <w:r w:rsidRPr="000F1EA1">
              <w:rPr>
                <w:color w:val="000000"/>
                <w:sz w:val="22"/>
                <w:szCs w:val="22"/>
              </w:rPr>
              <w:lastRenderedPageBreak/>
              <w:t>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239.700,00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239.700,00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239.700,00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385.960,00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385.960,00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385.960,00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191.116,00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191.116,00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191.116,00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2.914.729,00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2.914.729,00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2.914.729,00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0,37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45.808,00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45.808,00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45.808,00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25.382.935,00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25.382.935,00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25.382.935,00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3,25</w:t>
            </w:r>
          </w:p>
        </w:tc>
      </w:tr>
      <w:tr w:rsidR="002C02D6" w:rsidRPr="000F1EA1" w:rsidTr="00055154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   4.00.10    СШ,,КРАЉ ПЕТАР И''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25.382.935,00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25.382.935,00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25.382.935,00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3,25</w:t>
            </w:r>
          </w:p>
        </w:tc>
      </w:tr>
    </w:tbl>
    <w:p w:rsidR="002C02D6" w:rsidRDefault="002C02D6" w:rsidP="002C02D6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C02D6" w:rsidTr="0005515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02D6" w:rsidTr="0005515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spacing w:line="1" w:lineRule="auto"/>
            </w:pPr>
          </w:p>
        </w:tc>
      </w:tr>
      <w:tr w:rsidR="002C02D6" w:rsidTr="0005515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683FBE" w:rsidP="00055154">
            <w:pPr>
              <w:rPr>
                <w:vanish/>
              </w:rPr>
            </w:pPr>
            <w:r>
              <w:fldChar w:fldCharType="begin"/>
            </w:r>
            <w:r w:rsidR="002C02D6">
              <w:instrText>TC "4.00.11 СОФК ,,КАРАДЈОРДЈЕ'' ДОО ТОПОЛА" \f C \l "1"</w:instrText>
            </w:r>
            <w:r>
              <w:fldChar w:fldCharType="end"/>
            </w:r>
          </w:p>
          <w:p w:rsidR="002C02D6" w:rsidRDefault="002C02D6" w:rsidP="000551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ОПШТИНА ТОПОЛА</w:t>
            </w:r>
          </w:p>
        </w:tc>
      </w:tr>
      <w:tr w:rsidR="002C02D6" w:rsidTr="0005515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4.00.11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Default="002C02D6" w:rsidP="0005515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СОФК ,,КАРАДЈОРДЈЕ'' ДОО ТОПОЛА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"454000"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9.919.250,00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1,27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9.919.250,00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9.919.250,00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9.919.250,00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1,27</w:t>
            </w:r>
          </w:p>
        </w:tc>
      </w:tr>
      <w:tr w:rsidR="002C02D6" w:rsidRPr="000F1EA1" w:rsidTr="0005515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   4.00.11    СОФК ,,КАРАДЈОРДЈЕ'' ДОО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9.919.250,00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9.919.250,00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9.919.250,00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1,27</w:t>
            </w:r>
          </w:p>
        </w:tc>
      </w:tr>
    </w:tbl>
    <w:p w:rsidR="002C02D6" w:rsidRPr="000F1EA1" w:rsidRDefault="002C02D6" w:rsidP="002C02D6">
      <w:pPr>
        <w:rPr>
          <w:sz w:val="22"/>
          <w:szCs w:val="22"/>
        </w:rPr>
        <w:sectPr w:rsidR="002C02D6" w:rsidRPr="000F1EA1">
          <w:headerReference w:type="default" r:id="rId23"/>
          <w:footerReference w:type="default" r:id="rId2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2C02D6" w:rsidRPr="000F1EA1" w:rsidRDefault="002C02D6" w:rsidP="002C02D6">
      <w:pPr>
        <w:rPr>
          <w:vanish/>
          <w:sz w:val="22"/>
          <w:szCs w:val="22"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2C02D6" w:rsidRPr="000F1EA1" w:rsidTr="0005515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02D6" w:rsidRPr="000F1EA1" w:rsidTr="0005515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2C02D6" w:rsidRPr="000F1EA1" w:rsidTr="0005515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"4.00.12 АГЕНЦИЈА ЗА РУРАЛНИ РАЗВОЈ ТОПОЛА" \f C \l "1"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ОПШТИНА ТОПОЛА</w:t>
            </w:r>
          </w:p>
        </w:tc>
      </w:tr>
      <w:tr w:rsidR="002C02D6" w:rsidRPr="000F1EA1" w:rsidTr="0005515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4.00.12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АГЕНЦИЈА ЗА РУРАЛНИ РАЗВОЈ ТОПОЛА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буџета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:rsidR="002C02D6" w:rsidRPr="000F1EA1" w:rsidRDefault="002C02D6" w:rsidP="000551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( % )</w:t>
            </w:r>
          </w:p>
        </w:tc>
      </w:tr>
      <w:tr w:rsidR="002C02D6" w:rsidRPr="000F1EA1" w:rsidTr="0005515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683FBE" w:rsidP="00055154">
            <w:pPr>
              <w:rPr>
                <w:vanish/>
                <w:sz w:val="22"/>
                <w:szCs w:val="22"/>
              </w:rPr>
            </w:pPr>
            <w:r w:rsidRPr="000F1EA1">
              <w:rPr>
                <w:sz w:val="22"/>
                <w:szCs w:val="22"/>
              </w:rPr>
              <w:fldChar w:fldCharType="begin"/>
            </w:r>
            <w:r w:rsidR="002C02D6" w:rsidRPr="000F1EA1">
              <w:rPr>
                <w:sz w:val="22"/>
                <w:szCs w:val="22"/>
              </w:rPr>
              <w:instrText>TC "465000" \f C \l "2"</w:instrText>
            </w:r>
            <w:r w:rsidRPr="000F1EA1">
              <w:rPr>
                <w:sz w:val="22"/>
                <w:szCs w:val="22"/>
              </w:rPr>
              <w:fldChar w:fldCharType="end"/>
            </w:r>
          </w:p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center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color w:val="000000"/>
                <w:sz w:val="22"/>
                <w:szCs w:val="22"/>
              </w:rPr>
            </w:pPr>
            <w:r w:rsidRPr="000F1EA1">
              <w:rPr>
                <w:color w:val="000000"/>
                <w:sz w:val="22"/>
                <w:szCs w:val="22"/>
              </w:rPr>
              <w:t>0,32</w:t>
            </w:r>
          </w:p>
        </w:tc>
      </w:tr>
      <w:tr w:rsidR="002C02D6" w:rsidRPr="000F1EA1" w:rsidTr="0005515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0,32</w:t>
            </w:r>
          </w:p>
        </w:tc>
      </w:tr>
      <w:tr w:rsidR="002C02D6" w:rsidRPr="000F1EA1" w:rsidTr="00055154">
        <w:tc>
          <w:tcPr>
            <w:tcW w:w="6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Укупно за    4.00.12    АГЕНЦИЈА ЗА РУРАЛНИ РАЗВОЈ ТОПОЛА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2D6" w:rsidRPr="000F1EA1" w:rsidRDefault="002C02D6" w:rsidP="000551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1EA1">
              <w:rPr>
                <w:b/>
                <w:bCs/>
                <w:color w:val="000000"/>
                <w:sz w:val="22"/>
                <w:szCs w:val="22"/>
              </w:rPr>
              <w:t>0,32</w:t>
            </w:r>
          </w:p>
        </w:tc>
      </w:tr>
    </w:tbl>
    <w:p w:rsidR="002C02D6" w:rsidRDefault="002C02D6" w:rsidP="002C02D6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</w:rPr>
      </w:pPr>
    </w:p>
    <w:p w:rsidR="000F1EA1" w:rsidRDefault="000F1EA1">
      <w:pPr>
        <w:jc w:val="center"/>
        <w:rPr>
          <w:b/>
          <w:bCs/>
          <w:color w:val="000000"/>
          <w:sz w:val="24"/>
          <w:szCs w:val="24"/>
        </w:rPr>
      </w:pPr>
    </w:p>
    <w:p w:rsidR="000F1EA1" w:rsidRDefault="000F1EA1">
      <w:pPr>
        <w:jc w:val="center"/>
        <w:rPr>
          <w:b/>
          <w:bCs/>
          <w:color w:val="000000"/>
          <w:sz w:val="24"/>
          <w:szCs w:val="24"/>
        </w:rPr>
      </w:pPr>
    </w:p>
    <w:p w:rsidR="00164F8A" w:rsidRDefault="00E21412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III РЕКАПИТУЛАЦИЈА</w:t>
      </w:r>
    </w:p>
    <w:p w:rsidR="00164F8A" w:rsidRDefault="00E21412">
      <w:pPr>
        <w:jc w:val="center"/>
        <w:rPr>
          <w:color w:val="000000"/>
        </w:rPr>
      </w:pPr>
      <w:r>
        <w:rPr>
          <w:color w:val="000000"/>
        </w:rPr>
        <w:t xml:space="preserve">Члан </w:t>
      </w:r>
      <w:r w:rsidR="002C02D6">
        <w:rPr>
          <w:color w:val="000000"/>
        </w:rPr>
        <w:t>7</w:t>
      </w:r>
      <w:r>
        <w:rPr>
          <w:color w:val="000000"/>
        </w:rPr>
        <w:t>.</w:t>
      </w:r>
    </w:p>
    <w:p w:rsidR="00164F8A" w:rsidRDefault="00164F8A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164F8A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jc w:val="center"/>
              <w:divId w:val="1515799857"/>
              <w:rPr>
                <w:color w:val="000000"/>
              </w:rPr>
            </w:pPr>
            <w:bookmarkStart w:id="53" w:name="__bookmark_52"/>
            <w:bookmarkEnd w:id="53"/>
            <w:r>
              <w:rPr>
                <w:color w:val="000000"/>
              </w:rPr>
              <w:t>Средства буџета у износу од 917.657.934,00 динара, средства из сопствених извора и износу од 0,00 динара и средства из осталих извора у износу од 56.676.610,00 динара, утврђена су и распоређена по програмској класификацији, и то:</w:t>
            </w:r>
          </w:p>
          <w:p w:rsidR="00164F8A" w:rsidRDefault="00164F8A">
            <w:pPr>
              <w:spacing w:line="1" w:lineRule="auto"/>
            </w:pPr>
          </w:p>
        </w:tc>
      </w:tr>
    </w:tbl>
    <w:p w:rsidR="00164F8A" w:rsidRDefault="00164F8A">
      <w:pPr>
        <w:rPr>
          <w:color w:val="000000"/>
        </w:rPr>
      </w:pPr>
    </w:p>
    <w:tbl>
      <w:tblPr>
        <w:tblW w:w="16117" w:type="dxa"/>
        <w:tblLayout w:type="fixed"/>
        <w:tblLook w:val="01E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164F8A" w:rsidRPr="00656BB2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54" w:name="__bookmark_53"/>
            <w:bookmarkEnd w:id="54"/>
            <w:r w:rsidRPr="00656BB2">
              <w:rPr>
                <w:b/>
                <w:bCs/>
                <w:color w:val="000000"/>
                <w:sz w:val="16"/>
                <w:szCs w:val="16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164F8A" w:rsidRPr="00656BB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656BB2" w:rsidRDefault="00164F8A">
                  <w:pPr>
                    <w:jc w:val="center"/>
                    <w:divId w:val="112866467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56BB2">
                    <w:rPr>
                      <w:b/>
                      <w:bCs/>
                      <w:color w:val="000000"/>
                      <w:sz w:val="16"/>
                      <w:szCs w:val="16"/>
                    </w:rPr>
                    <w:t>Вредност у 2025.</w:t>
                  </w:r>
                </w:p>
                <w:p w:rsidR="00164F8A" w:rsidRPr="00656BB2" w:rsidRDefault="00164F8A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vanish/>
                <w:sz w:val="16"/>
                <w:szCs w:val="16"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164F8A" w:rsidRPr="00656BB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656BB2" w:rsidRDefault="00164F8A">
                  <w:pPr>
                    <w:jc w:val="center"/>
                    <w:divId w:val="17091847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56BB2">
                    <w:rPr>
                      <w:b/>
                      <w:bCs/>
                      <w:color w:val="000000"/>
                      <w:sz w:val="16"/>
                      <w:szCs w:val="16"/>
                    </w:rPr>
                    <w:t>Очекивана вредност у 2026.</w:t>
                  </w:r>
                </w:p>
                <w:p w:rsidR="00164F8A" w:rsidRPr="00656BB2" w:rsidRDefault="00164F8A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vanish/>
                <w:sz w:val="16"/>
                <w:szCs w:val="16"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164F8A" w:rsidRPr="00656BB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656BB2" w:rsidRDefault="00164F8A">
                  <w:pPr>
                    <w:jc w:val="center"/>
                    <w:divId w:val="7337449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56BB2"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Циљна вредност у 2027.</w:t>
                  </w:r>
                </w:p>
                <w:p w:rsidR="00164F8A" w:rsidRPr="00656BB2" w:rsidRDefault="00164F8A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vanish/>
                <w:sz w:val="16"/>
                <w:szCs w:val="16"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164F8A" w:rsidRPr="00656BB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656BB2" w:rsidRDefault="00164F8A">
                  <w:pPr>
                    <w:jc w:val="center"/>
                    <w:divId w:val="10474175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56BB2"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Циљна вредност у 2028.</w:t>
                  </w:r>
                </w:p>
                <w:p w:rsidR="00164F8A" w:rsidRPr="00656BB2" w:rsidRDefault="00164F8A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vanish/>
                <w:sz w:val="16"/>
                <w:szCs w:val="16"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164F8A" w:rsidRPr="00656BB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Pr="00656BB2" w:rsidRDefault="00164F8A">
                  <w:pPr>
                    <w:jc w:val="center"/>
                    <w:divId w:val="109454932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56BB2"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Циљна вредност у 2029.</w:t>
                  </w:r>
                </w:p>
                <w:p w:rsidR="00164F8A" w:rsidRPr="00656BB2" w:rsidRDefault="00164F8A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Одговорно лице</w:t>
            </w:r>
          </w:p>
        </w:tc>
      </w:tr>
      <w:tr w:rsidR="00164F8A" w:rsidRPr="00656BB2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bookmarkStart w:id="55" w:name="_Toc1_-_СТАНОВАЊЕ,_УРБАНИЗАМ_И_ПРОСТОРНО"/>
      <w:bookmarkEnd w:id="55"/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683FBE">
            <w:pPr>
              <w:rPr>
                <w:vanish/>
                <w:sz w:val="16"/>
                <w:szCs w:val="16"/>
              </w:rPr>
            </w:pPr>
            <w:r w:rsidRPr="00656BB2">
              <w:rPr>
                <w:sz w:val="16"/>
                <w:szCs w:val="16"/>
              </w:rPr>
              <w:fldChar w:fldCharType="begin"/>
            </w:r>
            <w:r w:rsidR="00E21412" w:rsidRPr="00656BB2">
              <w:rPr>
                <w:sz w:val="16"/>
                <w:szCs w:val="16"/>
              </w:rPr>
              <w:instrText>TC "1 - СТАНОВАЊЕ, УРБАНИЗАМ И ПРОСТОРНО ПЛАНИРАЊЕ" \f C \l "1"</w:instrText>
            </w:r>
            <w:r w:rsidRPr="00656BB2">
              <w:rPr>
                <w:sz w:val="16"/>
                <w:szCs w:val="16"/>
              </w:rPr>
              <w:fldChar w:fldCharType="end"/>
            </w:r>
          </w:p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Закон о ЛС,Закон о будзетском систему,Одлука о будзету општине, Просторни план општине Топола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ИЗВЕШТАЈ ОДЕЉЕЊА ЗА ГРАЂЕВИНСКО-УРБАНИСТИЧКЕ И ИМОВИНСКО ПРАВНЕ ПОСЛОВЕ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055154" w:rsidRDefault="0005515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Израда планских докумената ( ПГР,ПП)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усвојених планова генералне регулације у односу на број предвиђених планова вишег реда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Вуковић,Маријана Андрић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Означавање назива улица, тргова и зграда кућним бројевима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Обезбеђена средства од вишег нивоа власти.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Означавање улица ,тргова и зграда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Унапредјење услова становања градјана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Проценат покривености ознацаних улица и зграда у насељеним местима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56" w:name="_Toc2_-_КОМУНАЛНЕ_ДЕЛАТНОСТИ"/>
      <w:bookmarkEnd w:id="56"/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683FBE">
            <w:pPr>
              <w:rPr>
                <w:vanish/>
                <w:sz w:val="16"/>
                <w:szCs w:val="16"/>
              </w:rPr>
            </w:pPr>
            <w:r w:rsidRPr="00656BB2">
              <w:rPr>
                <w:sz w:val="16"/>
                <w:szCs w:val="16"/>
              </w:rPr>
              <w:fldChar w:fldCharType="begin"/>
            </w:r>
            <w:r w:rsidR="00E21412" w:rsidRPr="00656BB2">
              <w:rPr>
                <w:sz w:val="16"/>
                <w:szCs w:val="16"/>
              </w:rPr>
              <w:instrText>TC "2 - КОМУНАЛНЕ ДЕЛАТНОСТИ" \f C \l "1"</w:instrText>
            </w:r>
            <w:r w:rsidRPr="00656BB2">
              <w:rPr>
                <w:sz w:val="16"/>
                <w:szCs w:val="16"/>
              </w:rPr>
              <w:fldChar w:fldCharType="end"/>
            </w:r>
          </w:p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Укупна количина потрошене електричне енергије (годишње)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1220805.00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1220805.00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1200000.00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1100000.00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1000000.00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129.810.997,00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129.810.997,00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ИЗВЕШТАЈ  ЕЛЕКТРОТЕХНИЧКОГ  ФАКУЛТЕТА ЗА ЈАВНУ РАСВЕТУ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57581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буџету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Уградња нове јавне расвете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Ефикасно и рационално спровођење јавног осветљења и минималан негативан утицај на животну средину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Удео енергетски ефикасних сијалица у укупном броју сијалица јавног осветљења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36.636.000,00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36.636.000,00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Максимална могућа покривеност насеља и територије услугама уређења и одржавања зеленила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м2 јавних зелених површина на којима се уређује и одржава зеленило у односу на укупан број м2 зелених површина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СТАЊУ ЈАВНИХ ЗЕЛЕНИХ ПОВРШИНА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Степен покривености територије услугама одржавања чистоће јавно-прометних површина (број улица које се чисте у односу на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23.350.000,00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23.350.000,00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 ЈПП О РЕАЛИЗАЦИЈИ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Закључак општинског већа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Накнада штете од уједа паса луталица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заштите од заразних и других болести које преносе животиње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ухваћенних и збринутих паса и мачака луталица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4.566.000,00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4.566.000,00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 О РАДУ ОПШТИНСКОГ ПРАВОБРАНИЛАШТВА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5758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Сања Јевтић</w:t>
            </w:r>
            <w:r w:rsidR="00E21412" w:rsidRPr="00656BB2">
              <w:rPr>
                <w:color w:val="000000"/>
                <w:sz w:val="16"/>
                <w:szCs w:val="16"/>
              </w:rPr>
              <w:t>,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Одржавање гробаља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Адекватан квалитет пружених услуга одржавања гробаља и погребних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Укупан број притужби  грађана на услуге комуначне делатности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 ЈПП О РЕАЛИЗАЦИЈИ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Израда ПТД за изградњу и санацију водовода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Израда ПТД за изградњу и санацију водовода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израђене ПТД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14.743.520,00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14.743.520,00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Записник о примопредаји ПТД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5758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Сања Јевтић</w:t>
            </w:r>
            <w:r w:rsidR="00E21412" w:rsidRPr="00656BB2">
              <w:rPr>
                <w:color w:val="000000"/>
                <w:sz w:val="16"/>
                <w:szCs w:val="16"/>
              </w:rPr>
              <w:t>,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23.445.000,00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23.445.000,00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БРОЈУ КВАРОВА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Дигитализација комуналне инфраструктуре општине Топола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1102-5002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Дигитализација комуналне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Аутоматизација процеса управљања и доступност комуналних услуга грађана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испоручених мобилних система за снимање инфраструктуре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5.150.000,00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5.150.000,00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Вуковић,Драган Јовановић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Санација водозахвата и резервоара на систему водоснабдевања у МЗ Блазнава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1102-5008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Решење РС МПШВ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Санација водозахвата у МЗ Блазнава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система водоснабдевања у МЗ Блазнава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Проценат реконструкције објеката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Реконструкција водоводне мрежеу делу ,,Р1-Врело,,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1102-5009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ПТД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Уговор бр.401-246/2025 од 03.07.2025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Реконструкција дела система у улици Бул.краља Александра у км.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км.реконструисане улице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17.520.477,00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17.520.477,00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57" w:name="_Toc3_-_ЛОКАЛНИ_ЕКОНОМСКИ_РАЗВОЈ"/>
      <w:bookmarkEnd w:id="57"/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683FBE">
            <w:pPr>
              <w:rPr>
                <w:vanish/>
                <w:sz w:val="16"/>
                <w:szCs w:val="16"/>
              </w:rPr>
            </w:pPr>
            <w:r w:rsidRPr="00656BB2">
              <w:rPr>
                <w:sz w:val="16"/>
                <w:szCs w:val="16"/>
              </w:rPr>
              <w:fldChar w:fldCharType="begin"/>
            </w:r>
            <w:r w:rsidR="00E21412" w:rsidRPr="00656BB2">
              <w:rPr>
                <w:sz w:val="16"/>
                <w:szCs w:val="16"/>
              </w:rPr>
              <w:instrText>TC "3 - ЛОКАЛНИ ЕКОНОМСКИ РАЗВОЈ" \f C \l "1"</w:instrText>
            </w:r>
            <w:r w:rsidRPr="00656BB2">
              <w:rPr>
                <w:sz w:val="16"/>
                <w:szCs w:val="16"/>
              </w:rPr>
              <w:fldChar w:fldCharType="end"/>
            </w:r>
          </w:p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Отварање нових предузећа и предузетничких радњи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Број отворених/број затворених предузећа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ЕВИДЕНЦИЈА АПР-а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буџету општине,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новозапослених особа старијих од 50 година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5758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Сања Јевтић</w:t>
            </w:r>
            <w:r w:rsidR="00E21412" w:rsidRPr="00656BB2">
              <w:rPr>
                <w:color w:val="000000"/>
                <w:sz w:val="16"/>
                <w:szCs w:val="16"/>
              </w:rPr>
              <w:t>,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58" w:name="_Toc4_-_РАЗВОЈ_ТУРИЗМА"/>
      <w:bookmarkEnd w:id="58"/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683FBE">
            <w:pPr>
              <w:rPr>
                <w:vanish/>
                <w:sz w:val="16"/>
                <w:szCs w:val="16"/>
              </w:rPr>
            </w:pPr>
            <w:r w:rsidRPr="00656BB2">
              <w:rPr>
                <w:sz w:val="16"/>
                <w:szCs w:val="16"/>
              </w:rPr>
              <w:fldChar w:fldCharType="begin"/>
            </w:r>
            <w:r w:rsidR="00E21412" w:rsidRPr="00656BB2">
              <w:rPr>
                <w:sz w:val="16"/>
                <w:szCs w:val="16"/>
              </w:rPr>
              <w:instrText>TC "4 - РАЗВОЈ ТУРИЗМА" \f C \l "1"</w:instrText>
            </w:r>
            <w:r w:rsidRPr="00656BB2">
              <w:rPr>
                <w:sz w:val="16"/>
                <w:szCs w:val="16"/>
              </w:rPr>
              <w:fldChar w:fldCharType="end"/>
            </w:r>
          </w:p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Проценат повећања укупног броја гостију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35.050.991,00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35.850.991,00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туристичке промоције у општин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уређених и на адекватан начин обележених (туристичка сигнализација) туристичких локалитета у граду/општини у односу на укупан број локалитета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16.746.339,00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16.746.339,00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 О РЕАЛИЗАЦИЈИ ГОДИШЊЕГ ПЛАНА ТУРИСТИЧКЕ ОРГАНИЗАЦИЈЕ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Слађана Глишић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туристичке промоције у општини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1.609.000,00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1.609.000,00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 О РЕАЛИЗАЦИЈИ ГОДИШЊЕГ ПЛАНА ТУРИСТИЧКЕ ОРГАНИЗАЦИЈЕ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Слађана Глишић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Културно туристичка манифестација Опленачка берба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Традиционална манифестација Опленачка берба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Адекватна промоција туристичке понуде 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догађаја који промовишу туристичку понуду 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10.199.580,00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10.999.580,00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Слађана Глишић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Фотоколонија ОплеНмени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1502-7002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догађаја који промовишу туристичку понуду 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Слађана Глишић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Опленачка еко- стаза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1502-7003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Уговор министрства туризма и тргивине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Набавка е бицикала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туристичке инфраструктуре и спортско-рекреативних објеката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нових туристичких садржаја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6.096.072,00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6.096.072,00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59" w:name="_Toc5_-_ПОЉОПРИВРЕДА_И_РУРАЛНИ_РАЗВОЈ"/>
      <w:bookmarkEnd w:id="59"/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683FBE">
            <w:pPr>
              <w:rPr>
                <w:vanish/>
                <w:sz w:val="16"/>
                <w:szCs w:val="16"/>
              </w:rPr>
            </w:pPr>
            <w:r w:rsidRPr="00656BB2">
              <w:rPr>
                <w:sz w:val="16"/>
                <w:szCs w:val="16"/>
              </w:rPr>
              <w:fldChar w:fldCharType="begin"/>
            </w:r>
            <w:r w:rsidR="00E21412" w:rsidRPr="00656BB2">
              <w:rPr>
                <w:sz w:val="16"/>
                <w:szCs w:val="16"/>
              </w:rPr>
              <w:instrText>TC "5 - ПОЉОПРИВРЕДА И РУРАЛНИ РАЗВОЈ" \f C \l "1"</w:instrText>
            </w:r>
            <w:r w:rsidRPr="00656BB2">
              <w:rPr>
                <w:sz w:val="16"/>
                <w:szCs w:val="16"/>
              </w:rPr>
              <w:fldChar w:fldCharType="end"/>
            </w:r>
          </w:p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 xml:space="preserve">Удео регистрованих пољопривредних газдинстава </w:t>
            </w: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73.00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73.00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79.00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 xml:space="preserve">ИЗВЕСТАЈ О РЕАЛИЗАЦИЈИ ПРОГРАМА МЕРА </w:t>
            </w: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ПОДРШКЕ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57581D" w:rsidRDefault="0057581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Ивана Радовић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едукација намењених пољопривредним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57581D" w:rsidRDefault="005758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Сања Јевтић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регистрованих пољопривредних газдинстава која су корисници кредитне подршке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регистрованих пољопривредних газдинстава која су корисници директног плаћања у односу на укупан број пољопривре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120.00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ИЗВЕСТАЈ О РЕАЛИЗАЦИЈИ ПРОГРАМА МЕРА ПОДРШКЕ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Мере подршке руралном развоју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руралног развоја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регистрованих пољопривредних газдинстава која су корисници мера руралног развоја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ИЗВЕСТАЈ О РЕАЛИЗАЦИЈИ ПРОГРАМА МЕРА ПОДРШКЕ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Ивана Радовић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Укупан број подржаних пољопривредних удружења,задруга и других привредних субјеката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РАДУ АРР ОПШТИНЕ ТОПОЛА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Мере подршке руралном развоју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руралног развоја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Број регистрованих пољопривредних газдинстава која су корисници мера руралног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развоја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57581D" w:rsidRDefault="005758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Сања Јевтић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Укупан број подржаних пољопривредних удружења,задруга и других привредних субјеката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ИЗВЕСТАЈ О РЕАЛИЗАЦИЈИ ПРОГРАМА МЕРА ПОДРШКЕ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0" w:name="_Toc6_-_ЗАШТИТА_ЖИВОТНЕ_СРЕДИНЕ"/>
      <w:bookmarkEnd w:id="60"/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683FBE">
            <w:pPr>
              <w:rPr>
                <w:vanish/>
                <w:sz w:val="16"/>
                <w:szCs w:val="16"/>
              </w:rPr>
            </w:pPr>
            <w:r w:rsidRPr="00656BB2">
              <w:rPr>
                <w:sz w:val="16"/>
                <w:szCs w:val="16"/>
              </w:rPr>
              <w:fldChar w:fldCharType="begin"/>
            </w:r>
            <w:r w:rsidR="00E21412" w:rsidRPr="00656BB2">
              <w:rPr>
                <w:sz w:val="16"/>
                <w:szCs w:val="16"/>
              </w:rPr>
              <w:instrText>TC "6 - ЗАШТИТА ЖИВОТНЕ СРЕДИНЕ" \f C \l "1"</w:instrText>
            </w:r>
            <w:r w:rsidRPr="00656BB2">
              <w:rPr>
                <w:sz w:val="16"/>
                <w:szCs w:val="16"/>
              </w:rPr>
              <w:fldChar w:fldCharType="end"/>
            </w:r>
          </w:p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Закон о буџетском систему, 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Очување животне средине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Унапређење  квалитета елемената животне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Усвојени стратешки и оперативни планови из области заштите животне средине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91.527.104,00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28.003.594,00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119.530.698,00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ОДЛУКА ОПШТИНСКОГ ВЕЋА О УСВАЈАЊУ ПРОГРАМАЗА ЗАШТИТУ ЖИВОТНЕ СРЕДИНЕ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57581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Сања Јевтић</w:t>
            </w:r>
            <w:r w:rsidR="00E21412" w:rsidRPr="00656BB2">
              <w:rPr>
                <w:b/>
                <w:bCs/>
                <w:color w:val="000000"/>
                <w:sz w:val="16"/>
                <w:szCs w:val="16"/>
              </w:rPr>
              <w:t>,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Управљање отпадним водама и канализациона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Максимална могућа покривеност корисника и територије услугама уклањања отпадних 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Проценат домаћинстава обухваћених услугом у односу на укупан број домаћинстава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Маријана Вујичић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Управљање осталим врстама отпада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комуналним делатностима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Одрживо управљање осталим врстама отпада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Количина прикупљеног осталог отпада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22.803.412,00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20.163.534,00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42.966.946,00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57581D" w:rsidRDefault="005758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Сања Јевтић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Санација и затварање несанитарне депоније у 2024.години на територији општине Топола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0401-7001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МЗЖС бр.40-174/2024-05 од 04.04.2024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Санација депоније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квалитета животне срединеи здравља људи кроз санацију,затварање и рекулитивацију сметлишта,,Торови,,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Процанат загађености сведен на минимум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55.723.692,00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7.840.060,00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63.563.752,00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Одговорно и ефикасно управљање отпадом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Запремина отпада у м3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Успостављање еколошко здраве средине у функцији локалноги регионалног развоја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еколошки здраве средине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1" w:name="_Toc7_-_ОРГАНИЗАЦИЈА_САОБРАЋАЈА_И_САОБРА"/>
      <w:bookmarkEnd w:id="61"/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683FBE">
            <w:pPr>
              <w:rPr>
                <w:vanish/>
                <w:sz w:val="16"/>
                <w:szCs w:val="16"/>
              </w:rPr>
            </w:pPr>
            <w:r w:rsidRPr="00656BB2">
              <w:rPr>
                <w:sz w:val="16"/>
                <w:szCs w:val="16"/>
              </w:rPr>
              <w:fldChar w:fldCharType="begin"/>
            </w:r>
            <w:r w:rsidR="00E21412" w:rsidRPr="00656BB2">
              <w:rPr>
                <w:sz w:val="16"/>
                <w:szCs w:val="16"/>
              </w:rPr>
              <w:instrText>TC "7 - ОРГАНИЗАЦИЈА САОБРАЋАЈА И САОБРАЋАЈНА ИНФРАСТРУКТУРА" \f C \l "1"</w:instrText>
            </w:r>
            <w:r w:rsidRPr="00656BB2">
              <w:rPr>
                <w:sz w:val="16"/>
                <w:szCs w:val="16"/>
              </w:rPr>
              <w:fldChar w:fldCharType="end"/>
            </w:r>
          </w:p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 xml:space="preserve">7 - ОРГАНИЗАЦИЈА САОБРАЋАЈА И САОБРАЋАЈНА </w:t>
            </w: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Закон о путевима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Унапређење саобраћајне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 xml:space="preserve">Број саобраћајних незгода/инцидената у односу на број из </w:t>
            </w: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62.00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81.670.248,00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91.670.248,00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ИЗВЕШТАЈ МУП-а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57581D" w:rsidRDefault="0057581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Бојана Радојевић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Одржавање  путева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Опремање и одржавање саобраћајне сигнализације на путевима и улицама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поправљених и новопостављених саобраћајних знакова и семафора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26.204.347,00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36.204.347,00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И  ОДРЖАВАЊУ ПУТЕВА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Јавни градски и приградски превоз путника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ЈПП са елеменитима концесије,Уговор о  поверавању обављања комуналне делатности  линијског приградског превоза путника на територији општине Топола бр.40-227/2021-05-ИИ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Превоз путника на територији општине Топола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Максимална могућа покривеност корисника и територије услугама јавног превоза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Проценат покривености грађана услугом  јавног превоза (број грађана који живе у насељима где постоји организован јавни превоз односу на укупни број грађана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 ЈПП О РЕАЛИЗАЦИЈИ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Унапређеђе безбедности саобраћаја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Опремање и одржавање саобраћајне сигнализације на путевима и улицама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поправљених и новопостављених саобраћајних знакова и семафора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И  ОДРЖАВАЊУ ПУТЕВА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Булевар краља Александра И-Реконструкција пешачке зоне са партерним уређењем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0701-7001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Уговор о гранту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Реконструкција пешачке зоне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 квалитета путне инфраструктуре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Проценат реконструисане улице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40.285.901,00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40.285.901,00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Вуковић,Маријана Андрић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изграђених паркинг места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Уређење зелених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засађених украсних садница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2" w:name="_Toc8_-_ПРЕДШКОЛСКО_ОБРАЗОВАЊЕ"/>
      <w:bookmarkEnd w:id="62"/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683FBE">
            <w:pPr>
              <w:rPr>
                <w:vanish/>
                <w:sz w:val="16"/>
                <w:szCs w:val="16"/>
              </w:rPr>
            </w:pPr>
            <w:r w:rsidRPr="00656BB2">
              <w:rPr>
                <w:sz w:val="16"/>
                <w:szCs w:val="16"/>
              </w:rPr>
              <w:fldChar w:fldCharType="begin"/>
            </w:r>
            <w:r w:rsidR="00E21412" w:rsidRPr="00656BB2">
              <w:rPr>
                <w:sz w:val="16"/>
                <w:szCs w:val="16"/>
              </w:rPr>
              <w:instrText>TC "8 - ПРЕДШКОЛСКО ОБРАЗОВАЊЕ" \f C \l "1"</w:instrText>
            </w:r>
            <w:r w:rsidRPr="00656BB2">
              <w:rPr>
                <w:sz w:val="16"/>
                <w:szCs w:val="16"/>
              </w:rPr>
              <w:fldChar w:fldCharType="end"/>
            </w:r>
          </w:p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8 - ПРЕДШКОЛСКО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 xml:space="preserve">Закон о основама система образовања и васпитања, Закон о предшколском образовању и васпитању са пратећим подзаконским актима, развојни и годишњи </w:t>
            </w: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планови ПУ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Остваривање општих принципа образовања и васпитања остваривањем циљева и стандарда образовања и васпитања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Повећање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120.205.300,00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12.791.828,00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132.997.128,00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Интерне евиденције Предшколске установе Софија Ристић Топола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57581D" w:rsidRDefault="0057581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Кристина Марјановић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 xml:space="preserve">Унапређење доступности </w:t>
            </w: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предшколског васпитања за децу из осетљивих група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Број деце са додатним </w:t>
            </w: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образовним потребама која су укључена у редовне програме ПОВ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 xml:space="preserve">Извештаји стручних </w:t>
            </w: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тимова ПУ Софија Ристић Топола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основама система образовања и васпитања, Закон о предшколском образовању и васпитању са пратећим подзаконским актима, развојни и годишњи планови ПУ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Остваривање општих принципа образовања и васпитања остваривањем циљева и стандарда образовања и васпитања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квалитета предшколског образовања и васпитања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Повећање броја посебних и специјализованих програма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120.020.300,00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12.791.828,00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132.812.128,00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Годишњи извештаји ПУ Софија Ристић Топола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5758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Кристина Марјановић</w:t>
            </w:r>
            <w:r w:rsidR="00E21412" w:rsidRPr="00656BB2">
              <w:rPr>
                <w:color w:val="000000"/>
                <w:sz w:val="16"/>
                <w:szCs w:val="16"/>
              </w:rPr>
              <w:t>, директор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Успостављање родне равноправности на нивоу ПУ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Повећање броја верификованих и издвојених одељења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Годишњи извештаји ПУ Софија Ристић Топола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Зкључен уговор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ТЕХНИЧКИ ПРЕГЛЕД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Обезбеђени технички услови за васпитно-образовни рад са децом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наложених мера инспекција на испуњавању основних критеријума за рад ПУ (хигијене и естетике, квалитет исхране и сл.)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Екстерне контроле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3" w:name="_Toc9_-_ОСНОВНО_ОБРАЗОВАЊЕ"/>
      <w:bookmarkEnd w:id="63"/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683FBE">
            <w:pPr>
              <w:rPr>
                <w:vanish/>
                <w:sz w:val="16"/>
                <w:szCs w:val="16"/>
              </w:rPr>
            </w:pPr>
            <w:r w:rsidRPr="00656BB2">
              <w:rPr>
                <w:sz w:val="16"/>
                <w:szCs w:val="16"/>
              </w:rPr>
              <w:fldChar w:fldCharType="begin"/>
            </w:r>
            <w:r w:rsidR="00E21412" w:rsidRPr="00656BB2">
              <w:rPr>
                <w:sz w:val="16"/>
                <w:szCs w:val="16"/>
              </w:rPr>
              <w:instrText>TC "9 - ОСНОВНО ОБРАЗОВАЊЕ" \f C \l "1"</w:instrText>
            </w:r>
            <w:r w:rsidRPr="00656BB2">
              <w:rPr>
                <w:sz w:val="16"/>
                <w:szCs w:val="16"/>
              </w:rPr>
              <w:fldChar w:fldCharType="end"/>
            </w:r>
          </w:p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Закон о основном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Обезбедити несметану могућност основног образовања будућим редовним и категоризованим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138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138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137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143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68.157.783,00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68.157.783,00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Слађана Мијовић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основновама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Обезбедити несметану могућност  основног образовања  будућим редовним и каегоризованим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8.282.600,00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8.282.600,00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Слађана Мијовић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Функционисаwе и реалиyација васпитно образовног рада са децом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14.5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14.5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14.5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1.004.382,00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1.004.382,00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ШКОЛСКА ЕВИДЕНЦИЈА  И ИНФОРМАЦИОНИ СИСТЕМ  ДОСИТЕЈ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Бранко Николиц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Реализација делатности основног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Закон о основама система образовања и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 xml:space="preserve">Потребно је да се обезбеди несметана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могућност основног образовања свим будућим редовним и категоризованим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 xml:space="preserve">Обезбеђени прописани услови за васпитно-образовни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 xml:space="preserve">Просечан број ученика по одељењу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5,92м,5,62ж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5,92м,5,62ж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5,20м,4,90ж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5,20м,4,90ж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5,20м,4,90ж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7.739.769,00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7.739.769,00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ГОДИШЊИ ИЗВЕШТАЈ О РАДУ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Зорица СреЋковиЋ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Уговор закључен у 2021. години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ПТД за санацију водоводне линије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ШКОЛСКА ЕВИДЕНЦИЈА  И ИНФОРМАЦИОНИ СИСТЕМ  ДОСИТЕЈ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57581D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основама система образовањаи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обезбедити несметану могућност основног образовања свимбудућим редовним и категорисаним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8.798.242,00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8.798.242,00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Марија Обрадовић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Потребно је да се обезбеди несметана могућност основног образовања свим будућим редовним и категоризованим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6м,6ж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6м,6ж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7м,5ж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7м,5ж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7м,5ж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7.856.126,00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7.856.126,00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Мирослав АлексијевиЋ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Потребно је да се обезбеди несметана могућност основног образовања свим будућим редовним и категоризованим ученицима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8,05м ,9,3ж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8,05м ,9,3ж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8,05м,9,3ж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8,05м,9,3ж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8,05м,9,3ж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26.939.449,00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26.939.449,00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ГОДИШЊИ 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Снежана Маринковић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Изградња котларнице на гас у ОШ ,,Живко Томић,, Д.Шаторња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2003-5004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Изградња котларнице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енергетске ефикасности школе и обезбеђивање грејања у фискултурној сали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Обухват  деце основним образовањем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153.533,00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153.533,00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Реконструкција котларнице на објекту ОШ Милутин Јеленић -Г.Трнава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2003-5005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Изјава о начину финансирања пројеката  бр.402-2-1/2024-05 од 24.01.2024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Реконструкција котларнице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система грејања ради уштеде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Проценат смањења емисије прашине и повећање енергетске ефикасности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4.863.682,00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4.863.682,00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Вуковић,Мирослав Алексијевић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4" w:name="_Toc10_-_СРЕДЊЕ_ОБРАЗОВАЊЕ"/>
      <w:bookmarkEnd w:id="64"/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683FBE">
            <w:pPr>
              <w:rPr>
                <w:vanish/>
                <w:sz w:val="16"/>
                <w:szCs w:val="16"/>
              </w:rPr>
            </w:pPr>
            <w:r w:rsidRPr="00656BB2">
              <w:rPr>
                <w:sz w:val="16"/>
                <w:szCs w:val="16"/>
              </w:rPr>
              <w:fldChar w:fldCharType="begin"/>
            </w:r>
            <w:r w:rsidR="00E21412" w:rsidRPr="00656BB2">
              <w:rPr>
                <w:sz w:val="16"/>
                <w:szCs w:val="16"/>
              </w:rPr>
              <w:instrText>TC "10 - СРЕДЊЕ ОБРАЗОВАЊЕ" \f C \l "1"</w:instrText>
            </w:r>
            <w:r w:rsidRPr="00656BB2">
              <w:rPr>
                <w:sz w:val="16"/>
                <w:szCs w:val="16"/>
              </w:rPr>
              <w:fldChar w:fldCharType="end"/>
            </w:r>
          </w:p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 xml:space="preserve">Закон о основама система образовања и васпитања; Закон о средњој школи; </w:t>
            </w: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Одлука о будзету СО Топола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Обезбедити функционисање средњих школа и образовати ученике према </w:t>
            </w: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жељеним образовним профилима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Број деце која су обухваћена средњим образовање</w:t>
            </w: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280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25.382.935,00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25.382.935,00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Школска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Данијела Николић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основама система образовања и васпитања; Закон о средњој школи; Одлука о будзету СО Топола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Обезбедити функционисање средње школе и образовати ученике према жељеним образовним профилима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25.382.935,00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25.382.935,00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Школска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Данијела Николић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5" w:name="_Toc11_-_СОЦИЈАЛНА_И_ДЕЧЈА_ЗАШТИТА"/>
      <w:bookmarkEnd w:id="65"/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683FBE">
            <w:pPr>
              <w:rPr>
                <w:vanish/>
                <w:sz w:val="16"/>
                <w:szCs w:val="16"/>
              </w:rPr>
            </w:pPr>
            <w:r w:rsidRPr="00656BB2">
              <w:rPr>
                <w:sz w:val="16"/>
                <w:szCs w:val="16"/>
              </w:rPr>
              <w:fldChar w:fldCharType="begin"/>
            </w:r>
            <w:r w:rsidR="00E21412" w:rsidRPr="00656BB2">
              <w:rPr>
                <w:sz w:val="16"/>
                <w:szCs w:val="16"/>
              </w:rPr>
              <w:instrText>TC "11 - СОЦИЈАЛНА И ДЕЧЈА ЗАШТИТА" \f C \l "1"</w:instrText>
            </w:r>
            <w:r w:rsidRPr="00656BB2">
              <w:rPr>
                <w:sz w:val="16"/>
                <w:szCs w:val="16"/>
              </w:rPr>
              <w:fldChar w:fldCharType="end"/>
            </w:r>
          </w:p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Закон о социјалној заштити, одлука о буџету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Унапређење заштите сиромашних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Проценат корисника финансијске подршке и подршке у натури у односу на укупан број корисника социјалне и дечје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53.184.765,00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53.184.765,00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ИЗВЕШТАЈ ПОВЕРЕНИКА ЗА ИЗБЕГЛИЦЕ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Јасна Миљковић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социјалној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Једнократне помоћи и интернорасељенбим и избеглим лицима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Проценат грађана који добијају новчане накнаде и помоћ у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натури у складу са Одлуком о социјалној заштити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12.727.293,00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12.727.293,00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ПОВЕРЕНИКА ЗА ИЗБЕГЛИЦЕ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Миљковић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Једнократне помоћи социјално угроженом становништву-корисници НСП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корисника једнократне новчане помоћи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3.475.000,00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3.475.000,00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Сања Хералић Ненадовић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социјалној заштити, 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услуга социјалне заштите -ПУК за старе, ПУк за децу, логопедски  и дефектолошки третмани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Подршка развоју мреже услуга предвиђено Одлуком о социјалној заштити и Законом о социјалној заштити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услуга социјалне заштите предвиђених Одлуком о социјалној заштити -  укупно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27.118.065,00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27.118.065,00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Саветодавно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-терапијске и социјално-едукативне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0017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Одлука о буџету,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Уредба о суфинансирању програма удружења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 xml:space="preserve">Суфинанаисрање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програма удружења из области социјалне заштите-дотације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 xml:space="preserve">Подстицање развоја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разноврсних социјалних и других услуга у заједници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 xml:space="preserve">Број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удружења/хуманитарних организација које добијају средства из буџета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ИЗВЕШТАЈ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 xml:space="preserve">Јасна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буџету општине, финансијки план Црвеног крста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Подршка реализацији програма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корисника народне кухиње (или број подељених оброка у народној кухињи)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5.858.747,00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5.858.747,00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ИНТЕРНА ЕВИДЕНЦИЈА ЦРВЕНОГ КРСТА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57581D" w:rsidRDefault="005758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Славица Гобељић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 о буџету општине, Правилник о финансијској подршци породици са децом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Помоћ породицама са децом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популационе политике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Број мера материјалне подршке намењен мерама локалне популационе политике (нпр. подршка материнству, подршка породиљама, накнада за новорођену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децу)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Екстерне контроле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Марија Обрадовић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Подршка рађању и родитељству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буџету општине, Правилник о финансијској подршци породици са децом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Правилник о финансијској подршци породици са децом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Подршка породицама да остваре жељени број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деце корисника давања у укупном броју рођене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365.660,00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365.660,00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6" w:name="_Toc12_-_ЗДРАВСТВЕНА_ЗАШТИТА"/>
      <w:bookmarkEnd w:id="66"/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683FBE">
            <w:pPr>
              <w:rPr>
                <w:vanish/>
                <w:sz w:val="16"/>
                <w:szCs w:val="16"/>
              </w:rPr>
            </w:pPr>
            <w:r w:rsidRPr="00656BB2">
              <w:rPr>
                <w:sz w:val="16"/>
                <w:szCs w:val="16"/>
              </w:rPr>
              <w:fldChar w:fldCharType="begin"/>
            </w:r>
            <w:r w:rsidR="00E21412" w:rsidRPr="00656BB2">
              <w:rPr>
                <w:sz w:val="16"/>
                <w:szCs w:val="16"/>
              </w:rPr>
              <w:instrText>TC "12 - ЗДРАВСТВЕНА ЗАШТИТА" \f C \l "1"</w:instrText>
            </w:r>
            <w:r w:rsidRPr="00656BB2">
              <w:rPr>
                <w:sz w:val="16"/>
                <w:szCs w:val="16"/>
              </w:rPr>
              <w:fldChar w:fldCharType="end"/>
            </w:r>
          </w:p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3.052.660,00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3.052.660,00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ФИНАНСИЈСКИ ИЗВЕШТАЈИ ДОМА ЗДРАВЉА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57581D" w:rsidRDefault="0057581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Валентина Пајић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Проценат реализације планова инвестирања у објекте и опрему установа примарне здравствене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2.430.307,00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2.430.307,00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ФИНАНСИЈСКИ ИЗВЕШТАЈИ ДОМА ЗДРАВЉА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Валентина Пајић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322.353,00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322.353,00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Валентина Пајић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Спровођење активности из области друштвене бриге за јавно здравље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Израда планова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Стварање услова за очување и 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посебних програма и пројеката из области јавног здравља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ТИМА ЗА СТРУЧНО УСАВРШАВАЊЕ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7" w:name="_Toc13_-_РАЗВОЈ_КУЛТУРЕ_И_ИНФОРМИСАЊА"/>
      <w:bookmarkEnd w:id="67"/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683FBE">
            <w:pPr>
              <w:rPr>
                <w:vanish/>
                <w:sz w:val="16"/>
                <w:szCs w:val="16"/>
              </w:rPr>
            </w:pPr>
            <w:r w:rsidRPr="00656BB2">
              <w:rPr>
                <w:sz w:val="16"/>
                <w:szCs w:val="16"/>
              </w:rPr>
              <w:fldChar w:fldCharType="begin"/>
            </w:r>
            <w:r w:rsidR="00E21412" w:rsidRPr="00656BB2">
              <w:rPr>
                <w:sz w:val="16"/>
                <w:szCs w:val="16"/>
              </w:rPr>
              <w:instrText>TC "13 - РАЗВОЈ КУЛТУРЕ И ИНФОРМИСАЊА" \f C \l "1"</w:instrText>
            </w:r>
            <w:r w:rsidRPr="00656BB2">
              <w:rPr>
                <w:sz w:val="16"/>
                <w:szCs w:val="16"/>
              </w:rPr>
              <w:fldChar w:fldCharType="end"/>
            </w:r>
          </w:p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Закон о култури, 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Очување и развој  културне баштине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Број реализованих програма на 1000 становника који доприносе остваривању општег интереса у култури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45.736.071,00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45.813.071,00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ИЗВЕШТАЈ О РЕАЛИЗАЦИЈИ ГОДИШЊЕГ ПЛАНА КУЛТУРНОГ ЦЕНТРА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Ема Стевановић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Остваривање јавног интереса из области информисања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 xml:space="preserve">Број сати произведених и емитованих </w:t>
            </w: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ТВ и радио садржаја који доприносе остварењу општег интереса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 xml:space="preserve">ИЗВЕШТАЈ О РЕАЛИЗАЦИЈИ </w:t>
            </w: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ГОДИШЊЕГ ПЛАНА КУЛТУРНОГ ЦЕНТРА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култури, 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Очување и развој културне баштине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0,14%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0,14%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0,14%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0,14%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0,14%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9.001.889,00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9.001.889,00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ГОДИШЊЕГ ПЛАНА КУЛТУРНОГ ЦЕНТРА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Ема Стевановић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Очување  и развој културне баштине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12.896.897,00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12.896.897,00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ГОДИШЊЕГ ПЛАНА БИБЛИОТЕКЕ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Слађана Митровић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Јачање културне продукције и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Очување и развој културне баштине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Повећање учешћа грађана у културној продукцији и уметничком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стваралаштву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 xml:space="preserve">Број грађана који су учествовали у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програмима културне продукције уметничког стваралаштва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6100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6500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686.000,00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686.000,00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ИЗВЕШТАЈ О РЕАЛИЗАЦИЈИ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ГОДИШЊЕГ ПЛАНА БИБЛИОТЕКЕ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Слађана Митровић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Јачање културне продукције и 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култури, 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Очување и развој културне баштине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Повећање учешћа грађана у културној продукцији и уметничком стваралаштву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грађана који су учествовали у програмима културне продукције уметничког стваралаштва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4930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4930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4930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ГОДИШЊЕГ ПЛАНА КУЛТУРНОГ ЦЕНТРА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Ема Стевановић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Јачање културне продукције и 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разноврсности културне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програма и пројеката Удружења грађана подржаних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ДОДЕЛИ СРЕДСТАВА УДРУЖЕЊИМА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Уговор о дотацијама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Дотације верским заједницама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Очување и заштита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пројеката за очување и заштиту културног наслеђа у надлежности ЈЛС са комплетном пројектно-техничком документацијом за рехабилитацију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ДОДЕЛИ СРЕДСТАВА УДРУЖЕЊИМА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КОМИСИЈЕ ЗА ИНФОРМИСАЊЕ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Велика школска позорница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Подстицање развоја глуме и позоришта кроз организацију дечијих представа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деце која учествују у радионици у оквиру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Тополско лето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Оплемењивање културног садржаја у Општини Топола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организованих изложби слика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организованих забавних програма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Липовачка колонија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Подстицање развоја сликарства и организација дечије сликарске радионице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сликара  учесника колоније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деце која учествују у радионицама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Рок  концерт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Окупљање  младих и неафирмисаних музичара из Тополе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бендова који учествују на концерту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Слава општине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Очување традиције српског народа,нематеријално културно наслеђе и обичаји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добитника награде,,Рођење Пресвете Богородице''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добитника захвалица за помоћ у развоју општине Топола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Етно сајам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Очување традиције српског народа, нематеријално култирно наслеђе и обичаје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КУД-ова који учествују на етно сајму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Дани Зорана Јовановић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1201-4007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Оплемењивање културног живота и понуда разноврсног садржаја становништву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посетилаца манифестације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346.384,00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346.384,00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Ема Стевановић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Филмски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фестивал у Тополи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1201-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Оплемењивање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културног садржаја у Општини Топола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 xml:space="preserve">број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одржаних филмова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ИЗВЕШТАЈ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 xml:space="preserve">Ема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Стевановић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Караван културе за децу и младе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Оплемењивање културног живота и понуда разноврсног садржаја становништву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забавних програма и радионица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Ема Стевановић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Манифестација Божић-Бадњи дан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Додела поклон пакетића поводом православног Божића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Оплемењивање традиције српског народа,нематеријално  културно наслеђе и обичаји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подељених пакетића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777.000,00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Ема Стевановић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Културни препород за богатији туризам у Шумадији-Старање интегрисане и иновативне рег.туристичке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1201-7005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Грант уговор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Реализација интег.пројекта  за решавање изазова територ. и урбавног одрж.развоја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и заштита културно-испријског наслеђа Тополе кроз реконструкцију ,,карљеве винарије,, -фаза 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реконструисаних  и опремљених објеката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11.754.901,00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11.754.901,00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Вуковић,Маријана Андрић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8" w:name="_Toc14_-_РАЗВОЈ_СПОРТА_И_ОМЛАДИНЕ"/>
      <w:bookmarkEnd w:id="68"/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683FBE">
            <w:pPr>
              <w:rPr>
                <w:vanish/>
                <w:sz w:val="16"/>
                <w:szCs w:val="16"/>
              </w:rPr>
            </w:pPr>
            <w:r w:rsidRPr="00656BB2">
              <w:rPr>
                <w:sz w:val="16"/>
                <w:szCs w:val="16"/>
              </w:rPr>
              <w:fldChar w:fldCharType="begin"/>
            </w:r>
            <w:r w:rsidR="00E21412" w:rsidRPr="00656BB2">
              <w:rPr>
                <w:sz w:val="16"/>
                <w:szCs w:val="16"/>
              </w:rPr>
              <w:instrText>TC "14 - РАЗВОЈ СПОРТА И ОМЛАДИНЕ" \f C \l "1"</w:instrText>
            </w:r>
            <w:r w:rsidRPr="00656BB2">
              <w:rPr>
                <w:sz w:val="16"/>
                <w:szCs w:val="16"/>
              </w:rPr>
              <w:fldChar w:fldCharType="end"/>
            </w:r>
          </w:p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160.00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33.956.750,00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38.956.750,00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ЛИСТА О УЧЕШЋУ У РЕДОВНОМ ТАКМИЧЕЊУ СЕЛЕКЦИЈА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57581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9.919.250,00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9.919.250,00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ЗАВРШНОМ РАЧУНУ БУЏЕТА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57581D" w:rsidRDefault="005758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Ненад Паетровић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18.347.500,00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18.347.500,00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ДОДЕЛИ СРЕДСТАВА УДРУЖЕЊИМА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 w:rsidP="0057581D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Јасна Вуковић, 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Подршка предшколском и школском спорту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Подршка школском спорту у складу са конкурсом за расподелу средстава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Унапређење предшколског и школског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програма којима се реализују активности школског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ДОДЕЛИ СРЕДСТАВА УДРУЖЕЊИМА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Спровођење омладинске политике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Подршка активном укључивању младих у различите друштвене активности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подржаних програма Канцеларије за младе Општине Топола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ПРОГРАМ КАНЦЕЛАРИЈЕ ЗА МЛАДЕ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5758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Сања Јевтић</w:t>
            </w:r>
            <w:r w:rsidR="00E21412" w:rsidRPr="00656BB2">
              <w:rPr>
                <w:color w:val="000000"/>
                <w:sz w:val="16"/>
                <w:szCs w:val="16"/>
              </w:rPr>
              <w:t>,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Летњи камп за младе из дијаспоре -Топола 2026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Закључен уговор бр.401-01-00016/2026-01 од 21.05.2026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Кампови за малде из дијаспоре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Јачање и унапређење капацитета култ.умет.клубова учесника кампа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одржаних кампова за младе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Вуковић,Јелена Јовановић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69" w:name="_Toc15_-_ОПШТЕ_УСЛУГЕ_ЛОКАЛНЕ_САМОУПРАВЕ"/>
      <w:bookmarkEnd w:id="69"/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683FBE">
            <w:pPr>
              <w:rPr>
                <w:vanish/>
                <w:sz w:val="16"/>
                <w:szCs w:val="16"/>
              </w:rPr>
            </w:pPr>
            <w:r w:rsidRPr="00656BB2">
              <w:rPr>
                <w:sz w:val="16"/>
                <w:szCs w:val="16"/>
              </w:rPr>
              <w:lastRenderedPageBreak/>
              <w:fldChar w:fldCharType="begin"/>
            </w:r>
            <w:r w:rsidR="00E21412" w:rsidRPr="00656BB2">
              <w:rPr>
                <w:sz w:val="16"/>
                <w:szCs w:val="16"/>
              </w:rPr>
              <w:instrText>TC "15 - ОПШТЕ УСЛУГЕ ЛОКАЛНЕ САМОУПРАВЕ" \f C \l "1"</w:instrText>
            </w:r>
            <w:r w:rsidRPr="00656BB2">
              <w:rPr>
                <w:sz w:val="16"/>
                <w:szCs w:val="16"/>
              </w:rPr>
              <w:fldChar w:fldCharType="end"/>
            </w:r>
          </w:p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Закон о локалној самоуправи,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Функц.М.З.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Број донетих аката органа и служби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180.893.530,00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4.188,00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180.897.718,00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 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Проценат попуњености радних места која подразумевају вођење управног поступка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154.958.128,00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4.188,00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154.962.316,00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СЛУЖБЕ ЗА СКУПШТИНСКЕ, ЗАЈЕДНИЧКЕ ПОСЛОВЕ И ИНФОРМИСАЊЕ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5758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Сања Јевтић</w:t>
            </w:r>
            <w:r w:rsidR="00E21412" w:rsidRPr="00656BB2">
              <w:rPr>
                <w:color w:val="000000"/>
                <w:sz w:val="16"/>
                <w:szCs w:val="16"/>
              </w:rPr>
              <w:t>,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Катарина Брковић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262.000,00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262.000,00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Милан Марковић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263.000,00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263.000,00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Милош Алексић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Никола Вујић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Дејан Марковић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ИЗВЕШТАЈ О РЕАЛИЗАЦИЈИ ГОДИШЊИХ ПЛАНОВА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5D6DCC" w:rsidRDefault="005D6DC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Драган Алексић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414.000,00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414.000,00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Немања Марковић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Милош Петковић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Милан Николић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5D6DCC" w:rsidP="005D6DC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Сања Јевтић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Функционисање месних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Задовољавање општих потреба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 xml:space="preserve">Обезбеђено задовољавање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Број иницијатива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784.000,00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784.000,00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ИЗВЕШТАЈ О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Александар Јовановић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Задовољавање општих потреба локалног становништвафункционисање месне заједнице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Милован Јовановић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локланој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Број иницијатива/предлога месних заједница према граду/општини у вези са питањима од интереса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154.500,00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154.500,00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Саша Обрадовић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Зоран Станимировић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Милан Милисављевић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локланој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Зоран Николић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задовољење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ГОДИШЊИХ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Ненад Глишић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Задовољавање општих потреба локалног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Обезбеђено задовољавање потреба и интереса локалног становништва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 xml:space="preserve">Број иницијатива/предлога месних заједница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РЕАЛИЗАЦИЈИ ГОДИШЊИ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Х ПЛАНОВА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Александар Благојевић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Сервисирање јавног дуга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Отплата главнице домаћим  пословним банкама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Одржавање финансијске стабилности града/општине и финансирање капиталних инвестиционих расхода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Учешће издатака за сервисирање дугова у текућим приходима ≤ 15%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1.66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1.66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14.012.002,00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14.012.002,00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ЗАВРШНОМ РАЧУНУ БУЏЕТА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5D6DCC" w:rsidRDefault="005D6DC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Сања Јевтић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општинског правобранилаштва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4.132.400,00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4.132.400,00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 О РАДУ ОПШТИНСКОГ ПРАВОБРАНИЛАШТВА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5D6DCC" w:rsidRDefault="005D6DC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Милена Симић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Текућа буџетска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786.500,00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786.500,00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ШТАБА ЗА ВАНРЕДНЕ СИТУАЦИЈЕ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5D6DCC" w:rsidRDefault="005D6DC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Сања Јевтић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Одговорне локалне финансије и укључивање грађана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Уговор закључен  са Хелветас СВИС интернационал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Пружање подршке ЈЛС у циљу повећања квалитета услуга и капацитета  за  ефикасну примену Закона о порезу на имовину и повезаних прописа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Повећање наплате појединих врста изворних прихода ЈЛС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Проценат повећања изворних јавних прихода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Миљковић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Изградња капеле на градском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гробљу у Љубеселу-Прва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0602-5003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Изградња капеле  у Љубеселу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 xml:space="preserve">Стварање адекватног простора  за излагање упокојених 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Број метара квадратних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Глас жена Тополе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0602-7003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Уговор бр.401-01-435/2025-01 од 28.10.2025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Финасирање пројекта из области родне равноправности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Допринос превенцији и смањењу насиља над женама у општини Топола кроз едукацију, оснаживање и подизање свести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 спроведених радионица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1.935.000,00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1.935.000,00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Вуковић, Јелена Јовановић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учесница у радионицама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70" w:name="_Toc16_-_ПОЛИТИЧКИ_СИСТЕМ_ЛОКАЛНЕ_САМОУП"/>
      <w:bookmarkEnd w:id="70"/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683FBE">
            <w:pPr>
              <w:rPr>
                <w:vanish/>
                <w:sz w:val="16"/>
                <w:szCs w:val="16"/>
              </w:rPr>
            </w:pPr>
            <w:r w:rsidRPr="00656BB2">
              <w:rPr>
                <w:sz w:val="16"/>
                <w:szCs w:val="16"/>
              </w:rPr>
              <w:fldChar w:fldCharType="begin"/>
            </w:r>
            <w:r w:rsidR="00E21412" w:rsidRPr="00656BB2">
              <w:rPr>
                <w:sz w:val="16"/>
                <w:szCs w:val="16"/>
              </w:rPr>
              <w:instrText>TC "16 - ПОЛИТИЧКИ СИСТЕМ ЛОКАЛНЕ САМОУПРАВЕ" \f C \l "1"</w:instrText>
            </w:r>
            <w:r w:rsidRPr="00656BB2">
              <w:rPr>
                <w:sz w:val="16"/>
                <w:szCs w:val="16"/>
              </w:rPr>
              <w:fldChar w:fldCharType="end"/>
            </w:r>
          </w:p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24.538.000,00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24.538.000,00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5D6DC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12.473.000,00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12.473.000,00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СЛУЖБЕ ЗА СКУПШТИНСКЕ, ЗАЈЕДНИЧКЕ ПОСЛОВЕ И ИНФОРМИ</w:t>
            </w:r>
            <w:r w:rsidRPr="00656BB2">
              <w:rPr>
                <w:color w:val="000000"/>
                <w:sz w:val="16"/>
                <w:szCs w:val="16"/>
              </w:rPr>
              <w:lastRenderedPageBreak/>
              <w:t>САЊЕ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lastRenderedPageBreak/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11.065.000,00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11.065.000,00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СЛУЖБЕ ЗА СКУПШТИНСКЕ, ЗАЈЕДНИЧКЕ ПОСЛОВЕ И ИНФОРМИСАЊЕ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СЛУЖБЕ ЗА СКУПШТИНСКЕ, ЗАЈЕДНИЧКЕ ПОСЛОВЕ И ИНФОРМИСАЊЕ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bookmarkStart w:id="71" w:name="_Toc17_-_ЕНЕРГЕТСКА_ЕФИКАСНОСТ_И_ОБНОВЉИ"/>
      <w:bookmarkEnd w:id="71"/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683FBE">
            <w:pPr>
              <w:rPr>
                <w:vanish/>
                <w:sz w:val="16"/>
                <w:szCs w:val="16"/>
              </w:rPr>
            </w:pPr>
            <w:r w:rsidRPr="00656BB2">
              <w:rPr>
                <w:sz w:val="16"/>
                <w:szCs w:val="16"/>
              </w:rPr>
              <w:fldChar w:fldCharType="begin"/>
            </w:r>
            <w:r w:rsidR="00E21412" w:rsidRPr="00656BB2">
              <w:rPr>
                <w:sz w:val="16"/>
                <w:szCs w:val="16"/>
              </w:rPr>
              <w:instrText>TC "17 - ЕНЕРГЕТСКА ЕФИКАСНОСТ И ОБНОВЉИВИ ИЗВОРИ ЕНЕРГИЈЕ" \f C \l "1"</w:instrText>
            </w:r>
            <w:r w:rsidRPr="00656BB2">
              <w:rPr>
                <w:sz w:val="16"/>
                <w:szCs w:val="16"/>
              </w:rPr>
              <w:fldChar w:fldCharType="end"/>
            </w:r>
          </w:p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17 - ЕНЕРГЕТС</w:t>
            </w: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Закон о енергетици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 xml:space="preserve">Побољшање енергетске </w:t>
            </w: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Смањење расхода за енергију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 xml:space="preserve">Процентуално учешће </w:t>
            </w: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расхода за набавку енергије у укупним расходима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1.80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9.820.800,00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9.820.800,00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t>ОДЛУКА О ЗАВРШНО</w:t>
            </w: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М РАЧУНУ БУЏЕТА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56BB2">
              <w:rPr>
                <w:b/>
                <w:bCs/>
                <w:color w:val="000000"/>
                <w:sz w:val="16"/>
                <w:szCs w:val="16"/>
              </w:rPr>
              <w:lastRenderedPageBreak/>
              <w:t>Јасна Вуковић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Енергетски менаџмент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Одлука о буџету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Одрживи енергетски развој ЛС кроз подстицање унапређења енергетске ефикасности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Успостављање система енергетског менаџмента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Постојање енергетског менаџера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3.820.800,00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3.820.800,00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Јасна Вуковић, Александра Дрекаловић Драгаш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Проценат смањења потрошње електр.енергије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Пројекат - Реконструкција,рационализација  и одржавање јавне расвете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0501-5001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Закон о енергетици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Побољшање енергетске инфраструктуре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Адекватан квалитет пружених услуга јавне расвете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Степен  уштеде јавне расвете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58.60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58.60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E21412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ИЗВЕШТАЈ О РЕАЛИАЗЦИЈИ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5D6DCC">
            <w:pPr>
              <w:rPr>
                <w:color w:val="000000"/>
                <w:sz w:val="16"/>
                <w:szCs w:val="16"/>
              </w:rPr>
            </w:pPr>
            <w:r w:rsidRPr="00656BB2">
              <w:rPr>
                <w:color w:val="000000"/>
                <w:sz w:val="16"/>
                <w:szCs w:val="16"/>
              </w:rPr>
              <w:t>Александра Дрекаловић Драгаш</w:t>
            </w: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164F8A" w:rsidRPr="00656BB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</w:tbl>
    <w:p w:rsidR="00164F8A" w:rsidRPr="00656BB2" w:rsidRDefault="00164F8A">
      <w:pPr>
        <w:rPr>
          <w:vanish/>
          <w:sz w:val="16"/>
          <w:szCs w:val="16"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164F8A" w:rsidRPr="00656BB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Pr="00656BB2" w:rsidRDefault="00164F8A">
            <w:pPr>
              <w:divId w:val="111442755"/>
              <w:rPr>
                <w:sz w:val="16"/>
                <w:szCs w:val="16"/>
              </w:rPr>
            </w:pPr>
            <w:bookmarkStart w:id="72" w:name="__bookmark_54"/>
            <w:bookmarkEnd w:id="72"/>
          </w:p>
          <w:p w:rsidR="00164F8A" w:rsidRPr="00656BB2" w:rsidRDefault="00164F8A">
            <w:pPr>
              <w:spacing w:line="1" w:lineRule="auto"/>
              <w:rPr>
                <w:sz w:val="16"/>
                <w:szCs w:val="16"/>
              </w:rPr>
            </w:pPr>
          </w:p>
        </w:tc>
      </w:tr>
    </w:tbl>
    <w:p w:rsidR="00164F8A" w:rsidRDefault="00164F8A">
      <w:pPr>
        <w:sectPr w:rsidR="00164F8A">
          <w:headerReference w:type="default" r:id="rId25"/>
          <w:footerReference w:type="default" r:id="rId2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164F8A" w:rsidRDefault="00164F8A">
      <w:bookmarkStart w:id="73" w:name="__bookmark_58"/>
      <w:bookmarkEnd w:id="73"/>
    </w:p>
    <w:p w:rsidR="002551AB" w:rsidRDefault="002551AB">
      <w:pPr>
        <w:rPr>
          <w:vanish/>
        </w:rPr>
      </w:pPr>
    </w:p>
    <w:p w:rsidR="00164F8A" w:rsidRDefault="00164F8A">
      <w:pPr>
        <w:rPr>
          <w:vanish/>
        </w:rPr>
      </w:pPr>
      <w:bookmarkStart w:id="74" w:name="__bookmark_73"/>
      <w:bookmarkEnd w:id="74"/>
    </w:p>
    <w:p w:rsidR="00164F8A" w:rsidRPr="000F1EA1" w:rsidRDefault="00164F8A">
      <w:pPr>
        <w:rPr>
          <w:vanish/>
          <w:sz w:val="22"/>
          <w:szCs w:val="22"/>
        </w:rPr>
      </w:pPr>
    </w:p>
    <w:p w:rsidR="00164F8A" w:rsidRPr="000F1EA1" w:rsidRDefault="00164F8A">
      <w:pPr>
        <w:rPr>
          <w:vanish/>
          <w:sz w:val="22"/>
          <w:szCs w:val="22"/>
        </w:rPr>
      </w:pPr>
      <w:bookmarkStart w:id="75" w:name="__bookmark_74"/>
      <w:bookmarkStart w:id="76" w:name="__bookmark_78"/>
      <w:bookmarkEnd w:id="75"/>
      <w:bookmarkEnd w:id="76"/>
    </w:p>
    <w:p w:rsidR="00D80A06" w:rsidRPr="00577AE7" w:rsidRDefault="00D80A06" w:rsidP="00D80A06">
      <w:pPr>
        <w:tabs>
          <w:tab w:val="left" w:pos="1439"/>
          <w:tab w:val="left" w:pos="2249"/>
          <w:tab w:val="left" w:pos="2596"/>
          <w:tab w:val="left" w:pos="6641"/>
          <w:tab w:val="left" w:pos="7322"/>
          <w:tab w:val="left" w:pos="8193"/>
          <w:tab w:val="left" w:pos="9064"/>
          <w:tab w:val="left" w:pos="11474"/>
        </w:tabs>
        <w:jc w:val="center"/>
        <w:rPr>
          <w:b/>
          <w:sz w:val="22"/>
          <w:szCs w:val="22"/>
          <w:lang w:val="ru-RU"/>
        </w:rPr>
      </w:pPr>
      <w:r w:rsidRPr="00577AE7">
        <w:rPr>
          <w:b/>
          <w:sz w:val="22"/>
          <w:szCs w:val="22"/>
          <w:lang w:val="sr-Latn-CS"/>
        </w:rPr>
        <w:t xml:space="preserve">IV  </w:t>
      </w:r>
      <w:r w:rsidRPr="00577AE7">
        <w:rPr>
          <w:b/>
          <w:sz w:val="22"/>
          <w:szCs w:val="22"/>
          <w:lang w:val="ru-RU"/>
        </w:rPr>
        <w:t>ИЗВРШАВАЊЕ БУЏЕТА</w:t>
      </w: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>
        <w:rPr>
          <w:rFonts w:ascii="Times New Roman" w:hAnsi="Times New Roman"/>
          <w:b/>
          <w:sz w:val="22"/>
          <w:szCs w:val="22"/>
        </w:rPr>
        <w:t>8</w:t>
      </w:r>
      <w:r w:rsidRPr="00577AE7">
        <w:rPr>
          <w:rFonts w:ascii="Times New Roman" w:hAnsi="Times New Roman"/>
          <w:b/>
          <w:sz w:val="22"/>
          <w:szCs w:val="22"/>
          <w:lang w:val="sr-Latn-CS"/>
        </w:rPr>
        <w:t>.</w:t>
      </w:r>
    </w:p>
    <w:p w:rsidR="00D80A06" w:rsidRDefault="00D80A06" w:rsidP="002551AB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 2026. г</w:t>
      </w:r>
      <w:r w:rsidRPr="00373855">
        <w:rPr>
          <w:rFonts w:ascii="Times New Roman" w:hAnsi="Times New Roman"/>
          <w:sz w:val="22"/>
          <w:szCs w:val="22"/>
        </w:rPr>
        <w:t>одини ново запошљавање ће се вршити</w:t>
      </w:r>
      <w:r>
        <w:rPr>
          <w:rFonts w:ascii="Times New Roman" w:hAnsi="Times New Roman"/>
          <w:b/>
          <w:sz w:val="22"/>
          <w:szCs w:val="22"/>
        </w:rPr>
        <w:t xml:space="preserve">  у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 складу са </w:t>
      </w:r>
      <w:r>
        <w:rPr>
          <w:rFonts w:ascii="Times New Roman" w:hAnsi="Times New Roman"/>
          <w:sz w:val="22"/>
          <w:szCs w:val="22"/>
          <w:lang w:val="sr-Cyrl-CS"/>
        </w:rPr>
        <w:t xml:space="preserve"> чланом 27к </w:t>
      </w:r>
      <w:r w:rsidRPr="00577AE7">
        <w:rPr>
          <w:rFonts w:ascii="Times New Roman" w:hAnsi="Times New Roman"/>
          <w:sz w:val="22"/>
          <w:szCs w:val="22"/>
          <w:lang w:val="sr-Cyrl-CS"/>
        </w:rPr>
        <w:t>Закона о буџетском систему (</w:t>
      </w:r>
      <w:r w:rsidR="00445BB0">
        <w:rPr>
          <w:rFonts w:ascii="Times New Roman" w:hAnsi="Times New Roman"/>
          <w:sz w:val="22"/>
          <w:szCs w:val="22"/>
          <w:lang w:val="sr-Cyrl-CS"/>
        </w:rPr>
        <w:t>„</w:t>
      </w:r>
      <w:r w:rsidRPr="00577AE7">
        <w:rPr>
          <w:rFonts w:ascii="Times New Roman" w:hAnsi="Times New Roman"/>
          <w:sz w:val="22"/>
          <w:szCs w:val="22"/>
          <w:lang w:val="sr-Cyrl-CS"/>
        </w:rPr>
        <w:t>Службени гласник РС</w:t>
      </w:r>
      <w:r w:rsidR="00445BB0">
        <w:rPr>
          <w:rFonts w:ascii="Times New Roman" w:hAnsi="Times New Roman"/>
          <w:sz w:val="22"/>
          <w:szCs w:val="22"/>
          <w:lang w:val="sr-Cyrl-CS"/>
        </w:rPr>
        <w:t>“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 бр.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54/2009,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73/2010,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101/2010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, </w:t>
      </w:r>
      <w:r w:rsidRPr="00577AE7">
        <w:rPr>
          <w:rFonts w:ascii="Times New Roman" w:hAnsi="Times New Roman"/>
          <w:sz w:val="22"/>
          <w:szCs w:val="22"/>
          <w:lang w:val="sr-Cyrl-CS"/>
        </w:rPr>
        <w:t>101/2011</w:t>
      </w:r>
      <w:r w:rsidRPr="00577AE7">
        <w:rPr>
          <w:rFonts w:ascii="Times New Roman" w:hAnsi="Times New Roman"/>
          <w:sz w:val="22"/>
          <w:szCs w:val="22"/>
          <w:lang w:val="sr-Latn-CS"/>
        </w:rPr>
        <w:t>,</w:t>
      </w:r>
      <w:r w:rsidR="00445BB0">
        <w:rPr>
          <w:rFonts w:ascii="Times New Roman" w:hAnsi="Times New Roman"/>
          <w:sz w:val="22"/>
          <w:szCs w:val="22"/>
          <w:lang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93/2012,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62/2013</w:t>
      </w:r>
      <w:r w:rsidRPr="00577AE7">
        <w:rPr>
          <w:rFonts w:ascii="Times New Roman" w:hAnsi="Times New Roman"/>
          <w:sz w:val="22"/>
          <w:szCs w:val="22"/>
        </w:rPr>
        <w:t>,</w:t>
      </w:r>
      <w:r w:rsidR="00445BB0">
        <w:rPr>
          <w:rFonts w:ascii="Times New Roman" w:hAnsi="Times New Roman"/>
          <w:sz w:val="22"/>
          <w:szCs w:val="22"/>
          <w:lang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63/2014,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108/2014,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142/2014,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68/2015-др.закон</w:t>
      </w:r>
      <w:r w:rsidRPr="00577AE7">
        <w:rPr>
          <w:rFonts w:ascii="Times New Roman" w:hAnsi="Times New Roman"/>
          <w:sz w:val="22"/>
          <w:szCs w:val="22"/>
        </w:rPr>
        <w:t>,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 103/2015,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99/2016</w:t>
      </w:r>
      <w:r w:rsidRPr="00577AE7">
        <w:rPr>
          <w:rFonts w:ascii="Times New Roman" w:hAnsi="Times New Roman"/>
          <w:sz w:val="22"/>
          <w:szCs w:val="22"/>
        </w:rPr>
        <w:t>,</w:t>
      </w:r>
      <w:r w:rsidR="00445BB0">
        <w:rPr>
          <w:rFonts w:ascii="Times New Roman" w:hAnsi="Times New Roman"/>
          <w:sz w:val="22"/>
          <w:szCs w:val="22"/>
          <w:lang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>113/2017</w:t>
      </w:r>
      <w:r w:rsidRPr="00577AE7">
        <w:rPr>
          <w:rFonts w:ascii="Times New Roman" w:hAnsi="Times New Roman"/>
          <w:sz w:val="22"/>
          <w:szCs w:val="22"/>
        </w:rPr>
        <w:t>,</w:t>
      </w:r>
      <w:r w:rsidR="00445BB0">
        <w:rPr>
          <w:rFonts w:ascii="Times New Roman" w:hAnsi="Times New Roman"/>
          <w:sz w:val="22"/>
          <w:szCs w:val="22"/>
          <w:lang/>
        </w:rPr>
        <w:t xml:space="preserve"> </w:t>
      </w:r>
      <w:r w:rsidRPr="00577AE7">
        <w:rPr>
          <w:rFonts w:ascii="Times New Roman" w:hAnsi="Times New Roman"/>
          <w:sz w:val="22"/>
          <w:szCs w:val="22"/>
        </w:rPr>
        <w:t>85/2018, 31/2019</w:t>
      </w:r>
      <w:r>
        <w:rPr>
          <w:rFonts w:ascii="Times New Roman" w:hAnsi="Times New Roman"/>
          <w:sz w:val="22"/>
          <w:szCs w:val="22"/>
        </w:rPr>
        <w:t>,</w:t>
      </w:r>
      <w:r w:rsidRPr="00577AE7">
        <w:rPr>
          <w:rFonts w:ascii="Times New Roman" w:hAnsi="Times New Roman"/>
          <w:sz w:val="22"/>
          <w:szCs w:val="22"/>
        </w:rPr>
        <w:t xml:space="preserve"> 72/2019</w:t>
      </w:r>
      <w:r>
        <w:rPr>
          <w:rFonts w:ascii="Times New Roman" w:hAnsi="Times New Roman"/>
          <w:sz w:val="22"/>
          <w:szCs w:val="22"/>
        </w:rPr>
        <w:t>,</w:t>
      </w:r>
      <w:r w:rsidR="00445BB0">
        <w:rPr>
          <w:rFonts w:ascii="Times New Roman" w:hAnsi="Times New Roman"/>
          <w:sz w:val="22"/>
          <w:szCs w:val="22"/>
          <w:lang/>
        </w:rPr>
        <w:t xml:space="preserve"> </w:t>
      </w:r>
      <w:r>
        <w:rPr>
          <w:rFonts w:ascii="Times New Roman" w:hAnsi="Times New Roman"/>
          <w:sz w:val="22"/>
          <w:szCs w:val="22"/>
        </w:rPr>
        <w:t>149/2020, 118/2021,</w:t>
      </w:r>
      <w:r w:rsidR="00445BB0">
        <w:rPr>
          <w:rFonts w:ascii="Times New Roman" w:hAnsi="Times New Roman"/>
          <w:sz w:val="22"/>
          <w:szCs w:val="22"/>
          <w:lang/>
        </w:rPr>
        <w:t xml:space="preserve"> </w:t>
      </w:r>
      <w:r>
        <w:rPr>
          <w:rFonts w:ascii="Times New Roman" w:hAnsi="Times New Roman"/>
          <w:sz w:val="22"/>
          <w:szCs w:val="22"/>
        </w:rPr>
        <w:t>138/2022, 92/2023 и 94/2024</w:t>
      </w:r>
      <w:r w:rsidR="002551AB">
        <w:rPr>
          <w:rFonts w:ascii="Times New Roman" w:hAnsi="Times New Roman"/>
          <w:sz w:val="22"/>
          <w:szCs w:val="22"/>
          <w:lang w:val="sr-Cyrl-CS"/>
        </w:rPr>
        <w:t>)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 и </w:t>
      </w:r>
      <w:r w:rsidR="002551AB">
        <w:rPr>
          <w:rFonts w:ascii="Times New Roman" w:hAnsi="Times New Roman"/>
          <w:sz w:val="22"/>
          <w:szCs w:val="22"/>
          <w:lang w:val="sr-Cyrl-CS"/>
        </w:rPr>
        <w:t xml:space="preserve"> Кадровким планом </w:t>
      </w:r>
      <w:r>
        <w:rPr>
          <w:rFonts w:ascii="Times New Roman" w:hAnsi="Times New Roman"/>
          <w:sz w:val="22"/>
          <w:szCs w:val="22"/>
          <w:lang w:val="sr-Cyrl-CS"/>
        </w:rPr>
        <w:t>за 2026. годину, с тим што је реализација запошавања условљена и расположивом масом средстава за плате обезбеђеним овом одлуком.</w:t>
      </w:r>
    </w:p>
    <w:p w:rsidR="00D80A06" w:rsidRPr="00BF097F" w:rsidRDefault="00D80A06" w:rsidP="00D80A06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</w:rPr>
        <w:t>Б</w:t>
      </w:r>
      <w:r w:rsidRPr="00BF097F">
        <w:rPr>
          <w:rFonts w:ascii="Times New Roman" w:hAnsi="Times New Roman"/>
          <w:sz w:val="22"/>
          <w:szCs w:val="22"/>
          <w:lang w:val="sr-Cyrl-CS"/>
        </w:rPr>
        <w:t>рој запослених код корисника бу</w:t>
      </w:r>
      <w:r w:rsidR="00445BB0">
        <w:rPr>
          <w:rFonts w:ascii="Times New Roman" w:hAnsi="Times New Roman"/>
          <w:sz w:val="22"/>
          <w:szCs w:val="22"/>
          <w:lang w:val="sr-Cyrl-CS"/>
        </w:rPr>
        <w:t>џета на дан 31.12.2025. године</w:t>
      </w:r>
      <w:r w:rsidRPr="00BF097F">
        <w:rPr>
          <w:rFonts w:ascii="Times New Roman" w:hAnsi="Times New Roman"/>
          <w:sz w:val="22"/>
          <w:szCs w:val="22"/>
          <w:lang w:val="sr-Cyrl-CS"/>
        </w:rPr>
        <w:t xml:space="preserve"> на неодређено и одређено време:</w:t>
      </w:r>
    </w:p>
    <w:p w:rsidR="00D80A06" w:rsidRPr="00BF097F" w:rsidRDefault="00D80A06" w:rsidP="00D80A06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 ....................</w:t>
      </w:r>
      <w:r w:rsidRPr="00BF097F">
        <w:rPr>
          <w:rFonts w:ascii="Times New Roman" w:hAnsi="Times New Roman"/>
          <w:sz w:val="22"/>
          <w:szCs w:val="22"/>
        </w:rPr>
        <w:t>58</w:t>
      </w:r>
      <w:r w:rsidRPr="00BF097F">
        <w:rPr>
          <w:rFonts w:ascii="Times New Roman" w:hAnsi="Times New Roman"/>
          <w:sz w:val="22"/>
          <w:szCs w:val="22"/>
          <w:lang w:val="sr-Cyrl-CS"/>
        </w:rPr>
        <w:t xml:space="preserve"> ...........................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BF097F">
        <w:rPr>
          <w:rFonts w:ascii="Times New Roman" w:hAnsi="Times New Roman"/>
          <w:sz w:val="22"/>
          <w:szCs w:val="22"/>
          <w:lang w:val="sr-Cyrl-CS"/>
        </w:rPr>
        <w:t>запослених у локалној администрцији на неодређено време;</w:t>
      </w:r>
    </w:p>
    <w:p w:rsidR="00D80A06" w:rsidRPr="00BF097F" w:rsidRDefault="00D80A06" w:rsidP="00D80A06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 ......................</w:t>
      </w:r>
      <w:r w:rsidRPr="00BF097F">
        <w:rPr>
          <w:rFonts w:ascii="Times New Roman" w:hAnsi="Times New Roman"/>
          <w:sz w:val="22"/>
          <w:szCs w:val="22"/>
        </w:rPr>
        <w:t>5</w:t>
      </w:r>
      <w:r w:rsidRPr="00BF097F">
        <w:rPr>
          <w:rFonts w:ascii="Times New Roman" w:hAnsi="Times New Roman"/>
          <w:sz w:val="22"/>
          <w:szCs w:val="22"/>
          <w:lang w:val="sr-Cyrl-CS"/>
        </w:rPr>
        <w:t>............................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BF097F">
        <w:rPr>
          <w:rFonts w:ascii="Times New Roman" w:hAnsi="Times New Roman"/>
          <w:sz w:val="22"/>
          <w:szCs w:val="22"/>
          <w:lang w:val="sr-Cyrl-CS"/>
        </w:rPr>
        <w:t>запослених у локалној администрацији на одређено време,</w:t>
      </w:r>
    </w:p>
    <w:p w:rsidR="00D80A06" w:rsidRPr="00BF097F" w:rsidRDefault="00D80A06" w:rsidP="00D80A06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</w:t>
      </w:r>
      <w:r w:rsidR="00445BB0">
        <w:rPr>
          <w:rFonts w:ascii="Times New Roman" w:hAnsi="Times New Roman"/>
          <w:sz w:val="22"/>
          <w:szCs w:val="22"/>
          <w:lang w:val="sr-Cyrl-CS"/>
        </w:rPr>
        <w:t>.</w:t>
      </w:r>
      <w:r w:rsidRPr="00BF097F">
        <w:rPr>
          <w:rFonts w:ascii="Times New Roman" w:hAnsi="Times New Roman"/>
          <w:sz w:val="22"/>
          <w:szCs w:val="22"/>
          <w:lang w:val="sr-Cyrl-CS"/>
        </w:rPr>
        <w:t>..2............................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BF097F">
        <w:rPr>
          <w:rFonts w:ascii="Times New Roman" w:hAnsi="Times New Roman"/>
          <w:sz w:val="22"/>
          <w:szCs w:val="22"/>
          <w:lang w:val="sr-Cyrl-CS"/>
        </w:rPr>
        <w:t>запослених-изабрано лице;</w:t>
      </w:r>
    </w:p>
    <w:p w:rsidR="00D80A06" w:rsidRPr="00BF097F" w:rsidRDefault="00D80A06" w:rsidP="00D80A06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</w:t>
      </w:r>
      <w:r w:rsidR="00445BB0">
        <w:rPr>
          <w:rFonts w:ascii="Times New Roman" w:hAnsi="Times New Roman"/>
          <w:sz w:val="22"/>
          <w:szCs w:val="22"/>
          <w:lang w:val="sr-Cyrl-CS"/>
        </w:rPr>
        <w:t>.</w:t>
      </w:r>
      <w:r w:rsidRPr="00BF097F">
        <w:rPr>
          <w:rFonts w:ascii="Times New Roman" w:hAnsi="Times New Roman"/>
          <w:sz w:val="22"/>
          <w:szCs w:val="22"/>
          <w:lang w:val="sr-Cyrl-CS"/>
        </w:rPr>
        <w:t>....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.5............................ </w:t>
      </w:r>
      <w:r w:rsidRPr="00BF097F">
        <w:rPr>
          <w:rFonts w:ascii="Times New Roman" w:hAnsi="Times New Roman"/>
          <w:sz w:val="22"/>
          <w:szCs w:val="22"/>
          <w:lang w:val="sr-Cyrl-CS"/>
        </w:rPr>
        <w:t>запослених-постављена лица;</w:t>
      </w:r>
    </w:p>
    <w:p w:rsidR="00D80A06" w:rsidRPr="00BF097F" w:rsidRDefault="00D80A06" w:rsidP="00D80A06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</w:t>
      </w:r>
      <w:r w:rsidRPr="00BF097F">
        <w:rPr>
          <w:rFonts w:ascii="Times New Roman" w:hAnsi="Times New Roman"/>
          <w:sz w:val="22"/>
          <w:szCs w:val="22"/>
        </w:rPr>
        <w:t>....</w:t>
      </w:r>
      <w:r w:rsidRPr="00BF097F">
        <w:rPr>
          <w:rFonts w:ascii="Times New Roman" w:hAnsi="Times New Roman"/>
          <w:sz w:val="22"/>
          <w:szCs w:val="22"/>
          <w:lang w:val="sr-Cyrl-CS"/>
        </w:rPr>
        <w:t>..</w:t>
      </w:r>
      <w:r w:rsidRPr="00BF097F">
        <w:rPr>
          <w:rFonts w:ascii="Times New Roman" w:hAnsi="Times New Roman"/>
          <w:sz w:val="22"/>
          <w:szCs w:val="22"/>
        </w:rPr>
        <w:t>47</w:t>
      </w:r>
      <w:r w:rsidRPr="00BF097F">
        <w:rPr>
          <w:rFonts w:ascii="Times New Roman" w:hAnsi="Times New Roman"/>
          <w:sz w:val="22"/>
          <w:szCs w:val="22"/>
          <w:lang w:val="sr-Cyrl-CS"/>
        </w:rPr>
        <w:t>...........................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. </w:t>
      </w:r>
      <w:r w:rsidRPr="00BF097F">
        <w:rPr>
          <w:rFonts w:ascii="Times New Roman" w:hAnsi="Times New Roman"/>
          <w:sz w:val="22"/>
          <w:szCs w:val="22"/>
          <w:lang w:val="sr-Cyrl-CS"/>
        </w:rPr>
        <w:t>запослених у предшколским установама на неодређено време;</w:t>
      </w:r>
    </w:p>
    <w:p w:rsidR="00D80A06" w:rsidRPr="00BF097F" w:rsidRDefault="00D80A06" w:rsidP="00D80A06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-.......................</w:t>
      </w:r>
      <w:r w:rsidRPr="00BF097F">
        <w:rPr>
          <w:rFonts w:ascii="Times New Roman" w:hAnsi="Times New Roman"/>
          <w:sz w:val="22"/>
          <w:szCs w:val="22"/>
        </w:rPr>
        <w:t>8</w:t>
      </w:r>
      <w:r w:rsidRPr="00BF097F">
        <w:rPr>
          <w:rFonts w:ascii="Times New Roman" w:hAnsi="Times New Roman"/>
          <w:sz w:val="22"/>
          <w:szCs w:val="22"/>
          <w:lang w:val="sr-Cyrl-CS"/>
        </w:rPr>
        <w:t>.........................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... </w:t>
      </w:r>
      <w:r w:rsidRPr="00BF097F">
        <w:rPr>
          <w:rFonts w:ascii="Times New Roman" w:hAnsi="Times New Roman"/>
          <w:sz w:val="22"/>
          <w:szCs w:val="22"/>
          <w:lang w:val="sr-Cyrl-CS"/>
        </w:rPr>
        <w:t>запослених у предшколским установама на одређено време;</w:t>
      </w:r>
    </w:p>
    <w:p w:rsidR="00D80A06" w:rsidRPr="00BF097F" w:rsidRDefault="00D80A06" w:rsidP="00D80A06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-.......................1...........................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. </w:t>
      </w:r>
      <w:r w:rsidRPr="00BF097F">
        <w:rPr>
          <w:rFonts w:ascii="Times New Roman" w:hAnsi="Times New Roman"/>
          <w:sz w:val="22"/>
          <w:szCs w:val="22"/>
          <w:lang w:val="sr-Cyrl-CS"/>
        </w:rPr>
        <w:t>постављено лице-директор;</w:t>
      </w:r>
    </w:p>
    <w:p w:rsidR="00D80A06" w:rsidRPr="00BF097F" w:rsidRDefault="00D80A06" w:rsidP="00D80A06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-.......................6.....................</w:t>
      </w:r>
      <w:r w:rsidR="00445BB0">
        <w:rPr>
          <w:rFonts w:ascii="Times New Roman" w:hAnsi="Times New Roman"/>
          <w:sz w:val="22"/>
          <w:szCs w:val="22"/>
          <w:lang w:val="sr-Cyrl-CS"/>
        </w:rPr>
        <w:t>.....</w:t>
      </w:r>
      <w:r w:rsidRPr="00BF097F">
        <w:rPr>
          <w:rFonts w:ascii="Times New Roman" w:hAnsi="Times New Roman"/>
          <w:sz w:val="22"/>
          <w:szCs w:val="22"/>
          <w:lang w:val="sr-Cyrl-CS"/>
        </w:rPr>
        <w:t>.. запослених у установама  културе на неодређено време;</w:t>
      </w:r>
    </w:p>
    <w:p w:rsidR="00D80A06" w:rsidRPr="00BF097F" w:rsidRDefault="00D80A06" w:rsidP="00D80A06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-.......................</w:t>
      </w:r>
      <w:r w:rsidRPr="00BF097F">
        <w:rPr>
          <w:rFonts w:ascii="Times New Roman" w:hAnsi="Times New Roman"/>
          <w:sz w:val="22"/>
          <w:szCs w:val="22"/>
        </w:rPr>
        <w:t>2</w:t>
      </w:r>
      <w:r w:rsidRPr="00BF097F">
        <w:rPr>
          <w:rFonts w:ascii="Times New Roman" w:hAnsi="Times New Roman"/>
          <w:sz w:val="22"/>
          <w:szCs w:val="22"/>
          <w:lang w:val="sr-Cyrl-CS"/>
        </w:rPr>
        <w:t>.....................</w:t>
      </w:r>
      <w:r w:rsidR="00445BB0">
        <w:rPr>
          <w:rFonts w:ascii="Times New Roman" w:hAnsi="Times New Roman"/>
          <w:sz w:val="22"/>
          <w:szCs w:val="22"/>
          <w:lang w:val="sr-Cyrl-CS"/>
        </w:rPr>
        <w:t>.....</w:t>
      </w:r>
      <w:r w:rsidRPr="00BF097F">
        <w:rPr>
          <w:rFonts w:ascii="Times New Roman" w:hAnsi="Times New Roman"/>
          <w:sz w:val="22"/>
          <w:szCs w:val="22"/>
          <w:lang w:val="sr-Cyrl-CS"/>
        </w:rPr>
        <w:t>.. запослених у установама  културе на одређено време;</w:t>
      </w:r>
    </w:p>
    <w:p w:rsidR="00D80A06" w:rsidRPr="009161BA" w:rsidRDefault="00D80A06" w:rsidP="00D80A06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BF097F">
        <w:rPr>
          <w:rFonts w:ascii="Times New Roman" w:hAnsi="Times New Roman"/>
          <w:sz w:val="22"/>
          <w:szCs w:val="22"/>
          <w:lang w:val="sr-Cyrl-CS"/>
        </w:rPr>
        <w:tab/>
        <w:t>-.......................2......................</w:t>
      </w:r>
      <w:r w:rsidR="00445BB0">
        <w:rPr>
          <w:rFonts w:ascii="Times New Roman" w:hAnsi="Times New Roman"/>
          <w:sz w:val="22"/>
          <w:szCs w:val="22"/>
          <w:lang w:val="sr-Cyrl-CS"/>
        </w:rPr>
        <w:t>.</w:t>
      </w:r>
      <w:r w:rsidRPr="00BF097F">
        <w:rPr>
          <w:rFonts w:ascii="Times New Roman" w:hAnsi="Times New Roman"/>
          <w:sz w:val="22"/>
          <w:szCs w:val="22"/>
          <w:lang w:val="sr-Cyrl-CS"/>
        </w:rPr>
        <w:t>..... постављена</w:t>
      </w:r>
      <w:r w:rsidRPr="009161BA">
        <w:rPr>
          <w:rFonts w:ascii="Times New Roman" w:hAnsi="Times New Roman"/>
          <w:sz w:val="22"/>
          <w:szCs w:val="22"/>
          <w:lang w:val="sr-Cyrl-CS"/>
        </w:rPr>
        <w:t xml:space="preserve"> лица-директор</w:t>
      </w:r>
    </w:p>
    <w:p w:rsidR="00D80A06" w:rsidRDefault="00D80A06" w:rsidP="00D80A06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sr-Cyrl-CS"/>
        </w:rPr>
        <w:tab/>
      </w:r>
      <w:r w:rsidRPr="00EC27DD">
        <w:rPr>
          <w:rFonts w:ascii="Times New Roman" w:hAnsi="Times New Roman"/>
          <w:sz w:val="22"/>
          <w:szCs w:val="22"/>
          <w:lang w:val="sr-Cyrl-CS"/>
        </w:rPr>
        <w:t>-.......................6............................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EC27DD">
        <w:rPr>
          <w:rFonts w:ascii="Times New Roman" w:hAnsi="Times New Roman"/>
          <w:sz w:val="22"/>
          <w:szCs w:val="22"/>
          <w:lang w:val="sr-Cyrl-CS"/>
        </w:rPr>
        <w:t>запослених  код осталих индиректних корисника буџета (Туристичка организација)на неодређено време</w:t>
      </w:r>
    </w:p>
    <w:p w:rsidR="00D80A06" w:rsidRPr="00EC27DD" w:rsidRDefault="00D80A06" w:rsidP="00D80A06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ab/>
        <w:t>- ......................1............................</w:t>
      </w:r>
      <w:r w:rsidRPr="00EC27DD">
        <w:rPr>
          <w:rFonts w:ascii="Times New Roman" w:hAnsi="Times New Roman"/>
          <w:sz w:val="22"/>
          <w:szCs w:val="22"/>
          <w:lang w:val="sr-Cyrl-CS"/>
        </w:rPr>
        <w:t xml:space="preserve"> запослених  код осталих индиректних корисника буџета (Туристичка организација)на одређено време</w:t>
      </w:r>
    </w:p>
    <w:p w:rsidR="00D80A06" w:rsidRPr="00EC27DD" w:rsidRDefault="00D80A06" w:rsidP="00D80A06">
      <w:pPr>
        <w:pStyle w:val="BodyText"/>
        <w:rPr>
          <w:rFonts w:ascii="Times New Roman" w:hAnsi="Times New Roman"/>
          <w:sz w:val="22"/>
          <w:szCs w:val="22"/>
        </w:rPr>
      </w:pPr>
      <w:r w:rsidRPr="00EC27DD">
        <w:rPr>
          <w:rFonts w:ascii="Times New Roman" w:hAnsi="Times New Roman"/>
          <w:sz w:val="22"/>
          <w:szCs w:val="22"/>
          <w:lang w:val="sr-Cyrl-CS"/>
        </w:rPr>
        <w:t xml:space="preserve">            -.......................1....................</w:t>
      </w:r>
      <w:r w:rsidR="00445BB0">
        <w:rPr>
          <w:rFonts w:ascii="Times New Roman" w:hAnsi="Times New Roman"/>
          <w:sz w:val="22"/>
          <w:szCs w:val="22"/>
          <w:lang w:val="sr-Cyrl-CS"/>
        </w:rPr>
        <w:t>.</w:t>
      </w:r>
      <w:r w:rsidRPr="00EC27DD">
        <w:rPr>
          <w:rFonts w:ascii="Times New Roman" w:hAnsi="Times New Roman"/>
          <w:sz w:val="22"/>
          <w:szCs w:val="22"/>
          <w:lang w:val="sr-Cyrl-CS"/>
        </w:rPr>
        <w:t>.......</w:t>
      </w:r>
      <w:r w:rsidR="00445BB0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EC27DD">
        <w:rPr>
          <w:rFonts w:ascii="Times New Roman" w:hAnsi="Times New Roman"/>
          <w:sz w:val="22"/>
          <w:szCs w:val="22"/>
          <w:lang w:val="sr-Cyrl-CS"/>
        </w:rPr>
        <w:t>постављено лице-директор;</w:t>
      </w:r>
    </w:p>
    <w:p w:rsidR="00D80A06" w:rsidRPr="00577AE7" w:rsidRDefault="00D80A06" w:rsidP="002551AB">
      <w:pPr>
        <w:pStyle w:val="BodyText"/>
        <w:ind w:firstLine="720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sr-Cyrl-CS"/>
        </w:rPr>
        <w:t>У овој одлуци  о буџету средства за плате се обезбеђују за број  запослених  из става 1. овог члана а планирана су  у складу  са упуством Министарства финансија.</w:t>
      </w: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sz w:val="22"/>
          <w:szCs w:val="22"/>
          <w:lang w:val="sr-Latn-CS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>
        <w:rPr>
          <w:rFonts w:ascii="Times New Roman" w:hAnsi="Times New Roman"/>
          <w:b/>
          <w:sz w:val="22"/>
          <w:szCs w:val="22"/>
        </w:rPr>
        <w:t>9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D80A06" w:rsidP="002551AB">
      <w:pPr>
        <w:pStyle w:val="BodyText"/>
        <w:ind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За извршавање ове одлуке одговоран је Председник општине.</w:t>
      </w:r>
    </w:p>
    <w:p w:rsidR="00D80A06" w:rsidRPr="00577AE7" w:rsidRDefault="00D80A06" w:rsidP="002551AB">
      <w:pPr>
        <w:pStyle w:val="BodyText"/>
        <w:ind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Наредбодавац за извршење буџета је Председник општине. 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         </w:t>
      </w:r>
      <w:r w:rsidRPr="00577AE7">
        <w:rPr>
          <w:rFonts w:ascii="Times New Roman" w:hAnsi="Times New Roman"/>
          <w:sz w:val="22"/>
          <w:szCs w:val="22"/>
          <w:lang w:val="ru-RU"/>
        </w:rPr>
        <w:tab/>
      </w: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sr-Latn-CS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 w:rsidRPr="00577AE7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>0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ind w:firstLine="720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sr-Cyrl-CS"/>
        </w:rPr>
        <w:t>Наредбодавац директних и индиректних корисника буџетских средстава је функционер(руководилац), односно лице које је одговорно за управљање средствима,преузимање обавеза,издавање налога за плаћање који се извршавају из средстава органа ,као и за издавање налога за уплату средстава која припадају буџету.</w:t>
      </w:r>
    </w:p>
    <w:p w:rsidR="00D80A06" w:rsidRPr="00577AE7" w:rsidRDefault="00D80A06" w:rsidP="00D80A06">
      <w:pPr>
        <w:ind w:left="120"/>
        <w:jc w:val="both"/>
        <w:rPr>
          <w:sz w:val="22"/>
          <w:szCs w:val="22"/>
          <w:lang w:val="sr-Cyrl-CS"/>
        </w:rPr>
      </w:pPr>
      <w:r w:rsidRPr="00577AE7">
        <w:rPr>
          <w:sz w:val="22"/>
          <w:szCs w:val="22"/>
          <w:lang w:val="ru-RU"/>
        </w:rPr>
        <w:t xml:space="preserve">  </w:t>
      </w:r>
      <w:r w:rsidRPr="00577AE7">
        <w:rPr>
          <w:sz w:val="22"/>
          <w:szCs w:val="22"/>
          <w:lang w:val="ru-RU"/>
        </w:rPr>
        <w:tab/>
      </w: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 w:rsidRPr="00577AE7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>1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2551AB" w:rsidRDefault="00D80A06" w:rsidP="002551AB">
      <w:pPr>
        <w:pStyle w:val="BodyTextIndent3"/>
        <w:spacing w:after="0"/>
        <w:ind w:left="0" w:firstLine="720"/>
        <w:jc w:val="both"/>
        <w:rPr>
          <w:sz w:val="22"/>
          <w:szCs w:val="22"/>
          <w:lang/>
        </w:rPr>
      </w:pPr>
      <w:r w:rsidRPr="00577AE7">
        <w:rPr>
          <w:sz w:val="22"/>
          <w:szCs w:val="22"/>
          <w:lang w:val="ru-RU"/>
        </w:rPr>
        <w:t>За законито и наменско коришћење средстава распоређених овом Одлуком,поред функционера односно руководиоца директних и индиректних корисника буџетских средстава,одговоран је начелник општинске управе  и руководилац одељења за буџет,финанисије, привреду  и друштвене делатности Општинске управе.</w:t>
      </w:r>
    </w:p>
    <w:p w:rsidR="00D80A06" w:rsidRDefault="00D80A06" w:rsidP="002551AB">
      <w:pPr>
        <w:pStyle w:val="BodyTextIndent3"/>
        <w:spacing w:after="0"/>
        <w:ind w:left="0" w:firstLine="720"/>
        <w:jc w:val="both"/>
        <w:rPr>
          <w:sz w:val="22"/>
          <w:szCs w:val="22"/>
          <w:lang/>
        </w:rPr>
      </w:pPr>
      <w:r w:rsidRPr="00577AE7">
        <w:rPr>
          <w:sz w:val="22"/>
          <w:szCs w:val="22"/>
          <w:lang w:val="ru-RU"/>
        </w:rPr>
        <w:t xml:space="preserve"> </w:t>
      </w:r>
    </w:p>
    <w:p w:rsidR="00D80A06" w:rsidRPr="00577AE7" w:rsidRDefault="00D80A06" w:rsidP="002551AB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2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ru-RU"/>
        </w:rPr>
        <w:tab/>
        <w:t>Орган управе надлежан за финансије обавезан је да редовно прати извршење буџета и најмање два пута годишње информише председника општине (општинско веће),</w:t>
      </w:r>
      <w:r w:rsidR="002551A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ru-RU"/>
        </w:rPr>
        <w:t>а обавезно у року од петнаест дана по истеку шестомесечног,односно деветомесечног периода.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У року од петнаест дана по подношењу извештаја из става 1. овог члана,председник општине ( општинско веће) усваја и доставља извештај Скупштини општине.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Извештај садржи и одступања између усвојеног буџета и извршења и образложење великих одступања.</w:t>
      </w:r>
    </w:p>
    <w:p w:rsidR="00881F7D" w:rsidRDefault="00D80A06" w:rsidP="00881F7D">
      <w:pPr>
        <w:pStyle w:val="BodyText"/>
        <w:tabs>
          <w:tab w:val="left" w:pos="5910"/>
        </w:tabs>
        <w:rPr>
          <w:rFonts w:ascii="Times New Roman" w:hAnsi="Times New Roman"/>
          <w:sz w:val="22"/>
          <w:szCs w:val="22"/>
          <w:lang w:val="sr-Latn-CS"/>
        </w:rPr>
      </w:pPr>
      <w:r w:rsidRPr="00577AE7">
        <w:rPr>
          <w:rFonts w:ascii="Times New Roman" w:hAnsi="Times New Roman"/>
          <w:sz w:val="22"/>
          <w:szCs w:val="22"/>
          <w:lang w:val="sr-Latn-CS"/>
        </w:rPr>
        <w:tab/>
      </w:r>
    </w:p>
    <w:p w:rsidR="002551AB" w:rsidRDefault="002551AB" w:rsidP="00881F7D">
      <w:pPr>
        <w:pStyle w:val="BodyText"/>
        <w:tabs>
          <w:tab w:val="left" w:pos="5910"/>
        </w:tabs>
        <w:rPr>
          <w:rFonts w:ascii="Times New Roman" w:hAnsi="Times New Roman"/>
          <w:sz w:val="22"/>
          <w:szCs w:val="22"/>
          <w:lang w:val="sr-Latn-CS"/>
        </w:rPr>
      </w:pPr>
    </w:p>
    <w:p w:rsidR="00D80A06" w:rsidRDefault="00D80A06" w:rsidP="00D80A06">
      <w:pPr>
        <w:pStyle w:val="BodyText"/>
        <w:tabs>
          <w:tab w:val="left" w:pos="5910"/>
        </w:tabs>
        <w:jc w:val="center"/>
        <w:rPr>
          <w:rFonts w:ascii="Times New Roman" w:hAnsi="Times New Roman"/>
          <w:b/>
          <w:sz w:val="22"/>
          <w:szCs w:val="22"/>
          <w:lang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lastRenderedPageBreak/>
        <w:t>Члан 1</w:t>
      </w:r>
      <w:r>
        <w:rPr>
          <w:rFonts w:ascii="Times New Roman" w:hAnsi="Times New Roman"/>
          <w:b/>
          <w:sz w:val="22"/>
          <w:szCs w:val="22"/>
        </w:rPr>
        <w:t>3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Одлуку - Решење о промени апропријације у складу са чланом 61. Закона о буџетском систему доноси председник општине или  општинско веће.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sr-Latn-CS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 xml:space="preserve">Одлуку о коришћењу текуће буџетске резерве и сталне буџетске резерве на предлог локалног органа управе надлежног за финансије </w:t>
      </w:r>
      <w:r w:rsidRPr="00577AE7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до  50.000,00 динара </w:t>
      </w:r>
      <w:r w:rsidRPr="00577AE7">
        <w:rPr>
          <w:rFonts w:ascii="Times New Roman" w:hAnsi="Times New Roman"/>
          <w:sz w:val="22"/>
          <w:szCs w:val="22"/>
          <w:lang w:val="ru-RU"/>
        </w:rPr>
        <w:t>доноси председник општине а преко тог износа  општинско веће.</w:t>
      </w:r>
      <w:r w:rsidRPr="00577AE7">
        <w:rPr>
          <w:rFonts w:ascii="Times New Roman" w:hAnsi="Times New Roman"/>
          <w:sz w:val="22"/>
          <w:szCs w:val="22"/>
          <w:lang w:val="ru-RU"/>
        </w:rPr>
        <w:tab/>
        <w:t>Уколико се процени хитност на износ изнад 50.000,00 динара, Одлуку-Решење може донети председник општине а исту верификовати на општинском већу.</w:t>
      </w: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4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Општинско веће одговорно је за спровођење фискалне политике и управљање јавном имовином, приходима и примањима и расходима и издацима на начин који је у складу са Законом о буџетском систему.</w:t>
      </w:r>
    </w:p>
    <w:p w:rsidR="00D80A06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 xml:space="preserve">Овлашћује се председник општине  да у складу са чланом 27ж Закона о буџетском систему,може поднети захтев </w:t>
      </w:r>
      <w:r>
        <w:rPr>
          <w:rFonts w:ascii="Times New Roman" w:hAnsi="Times New Roman"/>
          <w:sz w:val="22"/>
          <w:szCs w:val="22"/>
          <w:lang w:val="ru-RU"/>
        </w:rPr>
        <w:t>м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инистарству </w:t>
      </w:r>
      <w:r>
        <w:rPr>
          <w:rFonts w:ascii="Times New Roman" w:hAnsi="Times New Roman"/>
          <w:sz w:val="22"/>
          <w:szCs w:val="22"/>
          <w:lang w:val="ru-RU"/>
        </w:rPr>
        <w:t xml:space="preserve"> надлежном за послове </w:t>
      </w:r>
      <w:r w:rsidRPr="00577AE7">
        <w:rPr>
          <w:rFonts w:ascii="Times New Roman" w:hAnsi="Times New Roman"/>
          <w:sz w:val="22"/>
          <w:szCs w:val="22"/>
          <w:lang w:val="ru-RU"/>
        </w:rPr>
        <w:t>финансија за одобрење фискалног дефицита изнад утврђеног дефицита од 10%,уколико је резултат</w:t>
      </w:r>
      <w:r>
        <w:rPr>
          <w:rFonts w:ascii="Times New Roman" w:hAnsi="Times New Roman"/>
          <w:sz w:val="22"/>
          <w:szCs w:val="22"/>
          <w:lang w:val="ru-RU"/>
        </w:rPr>
        <w:t xml:space="preserve"> реализације јавних инвестиција, односно примљених трансферних средстава од другог нивоа власти након 1.септембра 2026.године.</w:t>
      </w: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5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sz w:val="22"/>
          <w:szCs w:val="22"/>
          <w:lang w:val="ru-RU"/>
        </w:rPr>
        <w:t xml:space="preserve">  </w:t>
      </w:r>
      <w:r w:rsidRPr="00577AE7">
        <w:rPr>
          <w:sz w:val="22"/>
          <w:szCs w:val="22"/>
          <w:lang w:val="ru-RU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>Новчана средства буџета општине ,директних и индиректних корисника тог буџета,као и других корисника јавних средстава који су укључени у консолидовани рачун трезора општине,воде се и депонују на консолидованом рачуну трезора.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ab/>
      </w: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6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D80A06" w:rsidP="00881F7D">
      <w:pPr>
        <w:pStyle w:val="BodyText"/>
        <w:ind w:left="720"/>
        <w:rPr>
          <w:rFonts w:ascii="Times New Roman" w:hAnsi="Times New Roman"/>
          <w:sz w:val="22"/>
          <w:szCs w:val="22"/>
          <w:lang w:val="sr-Latn-CS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Обавезе  које пр</w:t>
      </w:r>
      <w:r w:rsidRPr="00577AE7">
        <w:rPr>
          <w:rFonts w:ascii="Times New Roman" w:hAnsi="Times New Roman"/>
          <w:sz w:val="22"/>
          <w:szCs w:val="22"/>
          <w:lang w:val="sr-Latn-CS"/>
        </w:rPr>
        <w:t>e</w:t>
      </w:r>
      <w:r w:rsidRPr="00577AE7">
        <w:rPr>
          <w:rFonts w:ascii="Times New Roman" w:hAnsi="Times New Roman"/>
          <w:sz w:val="22"/>
          <w:szCs w:val="22"/>
          <w:lang w:val="ru-RU"/>
        </w:rPr>
        <w:t>узимају директни и иниректни корисници буџетских  средстава морају одговарати апропријацији која им је за ту намену овом Одлуком одобрена</w:t>
      </w:r>
      <w:r w:rsidRPr="00577AE7">
        <w:rPr>
          <w:rFonts w:ascii="Times New Roman" w:hAnsi="Times New Roman"/>
          <w:sz w:val="22"/>
          <w:szCs w:val="22"/>
          <w:lang w:val="sr-Latn-CS"/>
        </w:rPr>
        <w:t>.</w:t>
      </w:r>
    </w:p>
    <w:p w:rsidR="00D80A06" w:rsidRPr="00577AE7" w:rsidRDefault="00D80A06" w:rsidP="00881F7D">
      <w:pPr>
        <w:pStyle w:val="BodyText"/>
        <w:ind w:left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Изузетно корисници из става  1. овог члана, у складу са чланом 54.Закона о буџетском систему, могу преузети обавезе по уговору који се односи  на капиталне издатке и захтева  плаћање у више година,на основу предлога органа надлежног за послове финансија, уз сагласност општинског већа, а највише до износа исказаних у плану  капиталних издатака из члана 6. ове одлуке.</w:t>
      </w:r>
    </w:p>
    <w:p w:rsidR="00D80A06" w:rsidRPr="00577AE7" w:rsidRDefault="00D80A06" w:rsidP="00881F7D">
      <w:pPr>
        <w:pStyle w:val="BodyText"/>
        <w:ind w:left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Корисници буџетских средстава су обавезни да пре покретања поступка јавне набавке за преузимање по уговору за капиталне пројекте прибаве сагласност органа надлежног за финансије.</w:t>
      </w:r>
    </w:p>
    <w:p w:rsidR="00D80A06" w:rsidRPr="00577AE7" w:rsidRDefault="00D80A06" w:rsidP="00D80A06">
      <w:pPr>
        <w:pStyle w:val="BodyText"/>
        <w:ind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Корисник буџетских средстава ,</w:t>
      </w:r>
      <w:r w:rsidR="002551A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који одређени расход извршава из средстава буџета и из других прихода, обавезан је да измирење тог расхода прво врши из прихода из 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тих </w:t>
      </w:r>
      <w:r w:rsidRPr="00577AE7">
        <w:rPr>
          <w:rFonts w:ascii="Times New Roman" w:hAnsi="Times New Roman"/>
          <w:sz w:val="22"/>
          <w:szCs w:val="22"/>
          <w:lang w:val="ru-RU"/>
        </w:rPr>
        <w:t>других извора.</w:t>
      </w:r>
    </w:p>
    <w:p w:rsidR="00D80A06" w:rsidRPr="00577AE7" w:rsidRDefault="00D80A06" w:rsidP="00D80A06">
      <w:pPr>
        <w:pStyle w:val="BodyText"/>
        <w:ind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Обавезе преузете у 202</w:t>
      </w:r>
      <w:r>
        <w:rPr>
          <w:rFonts w:ascii="Times New Roman" w:hAnsi="Times New Roman"/>
          <w:sz w:val="22"/>
          <w:szCs w:val="22"/>
          <w:lang w:val="ru-RU"/>
        </w:rPr>
        <w:t>5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години у складу са одобреним апропријацијама у тој години а не извршене у току 202</w:t>
      </w:r>
      <w:r>
        <w:rPr>
          <w:rFonts w:ascii="Times New Roman" w:hAnsi="Times New Roman"/>
          <w:sz w:val="22"/>
          <w:szCs w:val="22"/>
          <w:lang w:val="ru-RU"/>
        </w:rPr>
        <w:t>5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године, преносе се у 202</w:t>
      </w:r>
      <w:r>
        <w:rPr>
          <w:rFonts w:ascii="Times New Roman" w:hAnsi="Times New Roman"/>
          <w:sz w:val="22"/>
          <w:szCs w:val="22"/>
          <w:lang w:val="ru-RU"/>
        </w:rPr>
        <w:t>6.</w:t>
      </w:r>
      <w:r w:rsidR="002551AB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г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одину и имају статус преузетих обавеза  и извршавају се на терет одобрених апропријација овом </w:t>
      </w:r>
      <w:r w:rsidRPr="00577AE7">
        <w:rPr>
          <w:rFonts w:ascii="Times New Roman" w:hAnsi="Times New Roman"/>
          <w:sz w:val="22"/>
          <w:szCs w:val="22"/>
          <w:lang w:val="sr-Latn-CS"/>
        </w:rPr>
        <w:t>O</w:t>
      </w:r>
      <w:r w:rsidRPr="00577AE7">
        <w:rPr>
          <w:rFonts w:ascii="Times New Roman" w:hAnsi="Times New Roman"/>
          <w:sz w:val="22"/>
          <w:szCs w:val="22"/>
          <w:lang w:val="ru-RU"/>
        </w:rPr>
        <w:t>длуком.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b/>
          <w:sz w:val="22"/>
          <w:szCs w:val="22"/>
          <w:lang w:val="ru-RU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7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881F7D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</w:t>
      </w:r>
      <w:r w:rsidR="00D80A06" w:rsidRPr="00577AE7">
        <w:rPr>
          <w:rFonts w:ascii="Times New Roman" w:hAnsi="Times New Roman"/>
          <w:sz w:val="22"/>
          <w:szCs w:val="22"/>
          <w:lang w:val="ru-RU"/>
        </w:rPr>
        <w:t xml:space="preserve">Преузете обавезе  и све финансијске обавезе морају бити извршене искључиво на принципу готовинске основе са консолидованог рачуна трезора, осим ако је законом, односно актом Владе предвиђен другачији метод. 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1</w:t>
      </w:r>
      <w:r>
        <w:rPr>
          <w:rFonts w:ascii="Times New Roman" w:hAnsi="Times New Roman"/>
          <w:b/>
          <w:sz w:val="22"/>
          <w:szCs w:val="22"/>
        </w:rPr>
        <w:t>8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Корисници буџетских средстава  преузимају обавезе само на основу писаног уговора или другог правног акта, уколико законом није друкчије прописано.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Плаћање из буџета неће се извршити уколико нису поштоване процедуре утврђене чланом 56.став3. Закона о буџетском систему.</w:t>
      </w:r>
    </w:p>
    <w:p w:rsidR="00881F7D" w:rsidRDefault="00881F7D" w:rsidP="00D80A06">
      <w:pPr>
        <w:pStyle w:val="BodyText"/>
        <w:jc w:val="center"/>
        <w:rPr>
          <w:rFonts w:ascii="Times New Roman" w:hAnsi="Times New Roman"/>
          <w:b/>
          <w:sz w:val="22"/>
          <w:szCs w:val="22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>
        <w:rPr>
          <w:rFonts w:ascii="Times New Roman" w:hAnsi="Times New Roman"/>
          <w:b/>
          <w:sz w:val="22"/>
          <w:szCs w:val="22"/>
        </w:rPr>
        <w:t>19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881F7D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ab/>
      </w:r>
      <w:r w:rsidR="00D80A06" w:rsidRPr="00577AE7">
        <w:rPr>
          <w:rFonts w:ascii="Times New Roman" w:hAnsi="Times New Roman"/>
          <w:sz w:val="22"/>
          <w:szCs w:val="22"/>
          <w:lang w:val="ru-RU"/>
        </w:rPr>
        <w:t>Корисници буџетских средстава приликом додељивања уговора о набавци добара,пружању услуга или извођењу грађевинских радова ,морају да поступе у складу са Законом о јавним набавкама (</w:t>
      </w:r>
      <w:r w:rsidR="002551AB">
        <w:rPr>
          <w:color w:val="000000"/>
          <w:sz w:val="22"/>
          <w:szCs w:val="22"/>
          <w:lang/>
        </w:rPr>
        <w:t>„</w:t>
      </w:r>
      <w:r w:rsidR="00D80A06" w:rsidRPr="00577AE7">
        <w:rPr>
          <w:rFonts w:ascii="Times New Roman" w:hAnsi="Times New Roman"/>
          <w:sz w:val="22"/>
          <w:szCs w:val="22"/>
          <w:lang w:val="ru-RU"/>
        </w:rPr>
        <w:t>Службени гласник РС</w:t>
      </w:r>
      <w:r w:rsidR="002551AB">
        <w:rPr>
          <w:rFonts w:ascii="Times New Roman" w:hAnsi="Times New Roman"/>
          <w:sz w:val="22"/>
          <w:szCs w:val="22"/>
          <w:lang/>
        </w:rPr>
        <w:t xml:space="preserve">“ </w:t>
      </w:r>
      <w:r w:rsidR="00D80A06" w:rsidRPr="00577AE7">
        <w:rPr>
          <w:rFonts w:ascii="Times New Roman" w:hAnsi="Times New Roman"/>
          <w:sz w:val="22"/>
          <w:szCs w:val="22"/>
          <w:lang w:val="ru-RU"/>
        </w:rPr>
        <w:t>број 91/2019).</w:t>
      </w:r>
    </w:p>
    <w:p w:rsidR="00D80A06" w:rsidRPr="00577AE7" w:rsidRDefault="00D80A06" w:rsidP="00D80A06">
      <w:pPr>
        <w:pStyle w:val="BodyText"/>
        <w:ind w:firstLine="720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lastRenderedPageBreak/>
        <w:t>На набавке истоврсних добара, услуга или радова примењиваће се одговарајући поступци набавки у складу са Законом о јавним набавкама.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0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ind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Обавезе према корисницима буџетских средстава извршавају се сразмерно оствареним примањима буџета.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ru-RU"/>
        </w:rPr>
        <w:tab/>
        <w:t>Ако се у току године приходи и  примања смање, расходи и издаци буџета извршаваће се по приоритетима, и то: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             </w:t>
      </w: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77AE7">
        <w:rPr>
          <w:rFonts w:ascii="Times New Roman" w:hAnsi="Times New Roman"/>
          <w:b/>
          <w:sz w:val="22"/>
          <w:szCs w:val="22"/>
          <w:lang w:val="sr-Cyrl-CS"/>
        </w:rPr>
        <w:t>Члан 2</w:t>
      </w:r>
      <w:r>
        <w:rPr>
          <w:rFonts w:ascii="Times New Roman" w:hAnsi="Times New Roman"/>
          <w:b/>
          <w:sz w:val="22"/>
          <w:szCs w:val="22"/>
        </w:rPr>
        <w:t>1</w:t>
      </w:r>
      <w:r w:rsidRPr="00577AE7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b/>
          <w:sz w:val="22"/>
          <w:szCs w:val="22"/>
          <w:lang w:val="sr-Cyrl-CS"/>
        </w:rPr>
        <w:tab/>
      </w:r>
      <w:r w:rsidRPr="00577AE7">
        <w:rPr>
          <w:rFonts w:ascii="Times New Roman" w:hAnsi="Times New Roman"/>
          <w:sz w:val="22"/>
          <w:szCs w:val="22"/>
          <w:lang w:val="sr-Cyrl-CS"/>
        </w:rPr>
        <w:t>Корисници буџетских средстава дужни су да преузете обавезе измире у року утврђеном законом који регулише рокове измирења новчаних обавеза у комерцијалним трансакцијама.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sr-Cyrl-CS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>Приоритет у изврашавању расхода за робе и услуге корисника буџетских средстава имају расходи за сталне трошкове,трошкове текућих поправки и одржавања и материјал.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sr-Cyrl-CS"/>
        </w:rPr>
        <w:tab/>
        <w:t xml:space="preserve">Корисници буџетских средстава су дужни  да </w:t>
      </w:r>
      <w:r w:rsidR="002551AB">
        <w:rPr>
          <w:rFonts w:ascii="Times New Roman" w:hAnsi="Times New Roman"/>
          <w:sz w:val="22"/>
          <w:szCs w:val="22"/>
          <w:lang w:val="sr-Cyrl-CS"/>
        </w:rPr>
        <w:t>поштују приоритете  у извршавањ</w:t>
      </w:r>
      <w:r w:rsidRPr="00577AE7">
        <w:rPr>
          <w:rFonts w:ascii="Times New Roman" w:hAnsi="Times New Roman"/>
          <w:sz w:val="22"/>
          <w:szCs w:val="22"/>
          <w:lang w:val="sr-Cyrl-CS"/>
        </w:rPr>
        <w:t>у расхода и издатака из става 1. и 2.</w:t>
      </w:r>
      <w:r w:rsidR="002551AB">
        <w:rPr>
          <w:rFonts w:ascii="Times New Roman" w:hAnsi="Times New Roman"/>
          <w:sz w:val="22"/>
          <w:szCs w:val="22"/>
          <w:lang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овог члана и да доставе месечне извештаје надлежном органу општинске управе </w:t>
      </w:r>
      <w:r w:rsidR="002551AB">
        <w:rPr>
          <w:rFonts w:ascii="Times New Roman" w:hAnsi="Times New Roman"/>
          <w:sz w:val="22"/>
          <w:szCs w:val="22"/>
          <w:lang w:val="sr-Cyrl-CS"/>
        </w:rPr>
        <w:t>о доспелим</w:t>
      </w:r>
      <w:r w:rsidR="002551AB">
        <w:rPr>
          <w:rFonts w:ascii="Times New Roman" w:hAnsi="Times New Roman"/>
          <w:sz w:val="22"/>
          <w:szCs w:val="22"/>
          <w:lang/>
        </w:rPr>
        <w:t>,</w:t>
      </w:r>
      <w:r w:rsidRPr="00577AE7">
        <w:rPr>
          <w:rFonts w:ascii="Times New Roman" w:hAnsi="Times New Roman"/>
          <w:sz w:val="22"/>
          <w:szCs w:val="22"/>
          <w:lang w:val="sr-Cyrl-CS"/>
        </w:rPr>
        <w:t xml:space="preserve"> а неизмиреним обавезама и да на основу истих утврде  приоритете за плаћање.</w:t>
      </w: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2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        </w:t>
      </w:r>
      <w:r w:rsidRPr="00577AE7">
        <w:rPr>
          <w:rFonts w:ascii="Times New Roman" w:hAnsi="Times New Roman"/>
          <w:sz w:val="22"/>
          <w:szCs w:val="22"/>
          <w:lang w:val="ru-RU"/>
        </w:rPr>
        <w:tab/>
        <w:t>Средства распоређена за финансирање расхода  и издатака  корисника буџета, преносе се на основу њиховог захтева и у складу са одобреним квотама у тромесечним плановима буџета.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Уз захтев, корисници  су дужни да доставе комплетну документацију за плаћање (копије).</w:t>
      </w: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3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Новчана средства на консолидованом рачуну трезора могу се инвестирати у 202</w:t>
      </w:r>
      <w:r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години само у складу са чланом 10. Закона о буџетском систему, при чему су,у складу са истим чланом  Закона , председник општине,односно лице које он овласти, одговорни  за ефикасност и сигурност тог инвестирања.</w:t>
      </w: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color w:val="FF0000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4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Корисник  буџетских средстава не може, без предходне сагласности надлежних органа,засновати радни однос са новим лицима до краја 202</w:t>
      </w:r>
      <w:r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године,уколико средства потребна за исплату плата нису обезбеђена у оквиру износа средстава која су,у складу са овом одлуком, предвиђена за плате том буџетском кориснику и програмом рационализације из става 1. овог члана.</w:t>
      </w:r>
    </w:p>
    <w:p w:rsidR="00881F7D" w:rsidRDefault="00881F7D" w:rsidP="00D80A06">
      <w:pPr>
        <w:pStyle w:val="BodyText"/>
        <w:jc w:val="center"/>
        <w:rPr>
          <w:rFonts w:ascii="Times New Roman" w:hAnsi="Times New Roman"/>
          <w:b/>
          <w:sz w:val="22"/>
          <w:szCs w:val="22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5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D80A06" w:rsidRPr="00577AE7" w:rsidRDefault="00D80A06" w:rsidP="00D80A06">
      <w:pPr>
        <w:ind w:firstLine="720"/>
        <w:jc w:val="both"/>
        <w:rPr>
          <w:sz w:val="22"/>
          <w:szCs w:val="22"/>
          <w:lang w:val="sr-Latn-CS"/>
        </w:rPr>
      </w:pPr>
      <w:r w:rsidRPr="00577AE7">
        <w:rPr>
          <w:sz w:val="22"/>
          <w:szCs w:val="22"/>
          <w:lang w:val="sr-Cyrl-CS"/>
        </w:rPr>
        <w:t>Директни и индиректни корисници буџетских средстава  у 202</w:t>
      </w:r>
      <w:r>
        <w:rPr>
          <w:sz w:val="22"/>
          <w:szCs w:val="22"/>
          <w:lang w:val="sr-Cyrl-CS"/>
        </w:rPr>
        <w:t>6</w:t>
      </w:r>
      <w:r w:rsidRPr="00577AE7">
        <w:rPr>
          <w:sz w:val="22"/>
          <w:szCs w:val="22"/>
          <w:lang w:val="sr-Cyrl-CS"/>
        </w:rPr>
        <w:t>. години обрачунату исправку вредности нефинансијске имовине исказују на терет капитала, односно не исказују расход амортизације и употребе средстава за рад.</w:t>
      </w:r>
    </w:p>
    <w:p w:rsidR="00881F7D" w:rsidRDefault="00881F7D" w:rsidP="00D80A06">
      <w:pPr>
        <w:pStyle w:val="BodyText"/>
        <w:jc w:val="center"/>
        <w:rPr>
          <w:rFonts w:ascii="Times New Roman" w:hAnsi="Times New Roman"/>
          <w:b/>
          <w:sz w:val="22"/>
          <w:szCs w:val="22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6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577AE7">
        <w:rPr>
          <w:rFonts w:ascii="Times New Roman" w:hAnsi="Times New Roman"/>
          <w:color w:val="000000"/>
          <w:sz w:val="22"/>
          <w:szCs w:val="22"/>
          <w:lang w:val="ru-RU"/>
        </w:rPr>
        <w:tab/>
        <w:t>Директни и индиректни корисници буџетских средстава који користе пословни простор и покретне ствари којим управљају други корисници јавних средстава локалног буџета ,не плаћају закуп у 202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6.годии</w:t>
      </w:r>
      <w:r w:rsidRPr="00577AE7">
        <w:rPr>
          <w:rFonts w:ascii="Times New Roman" w:hAnsi="Times New Roman"/>
          <w:color w:val="000000"/>
          <w:sz w:val="22"/>
          <w:szCs w:val="22"/>
          <w:lang w:val="sr-Latn-CS"/>
        </w:rPr>
        <w:t>,</w:t>
      </w:r>
      <w:r w:rsidRPr="00577AE7">
        <w:rPr>
          <w:rFonts w:ascii="Times New Roman" w:hAnsi="Times New Roman"/>
          <w:color w:val="000000"/>
          <w:sz w:val="22"/>
          <w:szCs w:val="22"/>
          <w:lang w:val="ru-RU"/>
        </w:rPr>
        <w:t>осим сталних трошкова неопходних за обављање делатности.</w:t>
      </w:r>
    </w:p>
    <w:p w:rsidR="00D80A06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7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 xml:space="preserve"> За финансирање дефицита текуће ликвидности, који може да настане услед неуравнотежености кретања у приходима и расходима буџета, председник  општине може се задужити у складу са одредбама члана 35. Закона о јавном дугу (</w:t>
      </w:r>
      <w:r w:rsidR="002551AB">
        <w:rPr>
          <w:rFonts w:ascii="Times New Roman" w:hAnsi="Times New Roman"/>
          <w:sz w:val="22"/>
          <w:szCs w:val="22"/>
          <w:lang/>
        </w:rPr>
        <w:t>„</w:t>
      </w:r>
      <w:r w:rsidRPr="00577AE7">
        <w:rPr>
          <w:rFonts w:ascii="Times New Roman" w:hAnsi="Times New Roman"/>
          <w:sz w:val="22"/>
          <w:szCs w:val="22"/>
          <w:lang w:val="ru-RU"/>
        </w:rPr>
        <w:t>Службени гласник  РС</w:t>
      </w:r>
      <w:r w:rsidR="002551AB">
        <w:rPr>
          <w:rFonts w:ascii="Times New Roman" w:hAnsi="Times New Roman"/>
          <w:sz w:val="22"/>
          <w:szCs w:val="22"/>
          <w:lang/>
        </w:rPr>
        <w:t>“</w:t>
      </w:r>
      <w:r w:rsidRPr="00577AE7">
        <w:rPr>
          <w:rFonts w:ascii="Times New Roman" w:hAnsi="Times New Roman"/>
          <w:sz w:val="22"/>
          <w:szCs w:val="22"/>
          <w:lang w:val="ru-RU"/>
        </w:rPr>
        <w:t>', број 61/2005,</w:t>
      </w:r>
      <w:r w:rsidR="002551AB">
        <w:rPr>
          <w:rFonts w:ascii="Times New Roman" w:hAnsi="Times New Roman"/>
          <w:sz w:val="22"/>
          <w:szCs w:val="22"/>
          <w:lang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ru-RU"/>
        </w:rPr>
        <w:t>107/2009</w:t>
      </w:r>
      <w:r w:rsidRPr="00577AE7">
        <w:rPr>
          <w:rFonts w:ascii="Times New Roman" w:hAnsi="Times New Roman"/>
          <w:sz w:val="22"/>
          <w:szCs w:val="22"/>
        </w:rPr>
        <w:t>,</w:t>
      </w:r>
      <w:r w:rsidR="002551AB">
        <w:rPr>
          <w:rFonts w:ascii="Times New Roman" w:hAnsi="Times New Roman"/>
          <w:sz w:val="22"/>
          <w:szCs w:val="22"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ru-RU"/>
        </w:rPr>
        <w:t>78/2011</w:t>
      </w:r>
      <w:r>
        <w:rPr>
          <w:rFonts w:ascii="Times New Roman" w:hAnsi="Times New Roman"/>
          <w:sz w:val="22"/>
          <w:szCs w:val="22"/>
        </w:rPr>
        <w:t>,</w:t>
      </w:r>
      <w:r w:rsidRPr="00577AE7">
        <w:rPr>
          <w:rFonts w:ascii="Times New Roman" w:hAnsi="Times New Roman"/>
          <w:sz w:val="22"/>
          <w:szCs w:val="22"/>
        </w:rPr>
        <w:t xml:space="preserve"> 68/2015</w:t>
      </w:r>
      <w:r>
        <w:rPr>
          <w:rFonts w:ascii="Times New Roman" w:hAnsi="Times New Roman"/>
          <w:sz w:val="22"/>
          <w:szCs w:val="22"/>
        </w:rPr>
        <w:t>,</w:t>
      </w:r>
      <w:r w:rsidR="002551A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95/2018,</w:t>
      </w:r>
      <w:r w:rsidR="002551A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91/2019 и 149/2020</w:t>
      </w:r>
      <w:r w:rsidRPr="00577AE7">
        <w:rPr>
          <w:rFonts w:ascii="Times New Roman" w:hAnsi="Times New Roman"/>
          <w:sz w:val="22"/>
          <w:szCs w:val="22"/>
          <w:lang w:val="ru-RU"/>
        </w:rPr>
        <w:t>).</w:t>
      </w:r>
    </w:p>
    <w:p w:rsidR="00D80A06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2551AB" w:rsidRDefault="002551AB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2</w:t>
      </w:r>
      <w:r>
        <w:rPr>
          <w:rFonts w:ascii="Times New Roman" w:hAnsi="Times New Roman"/>
          <w:b/>
          <w:sz w:val="22"/>
          <w:szCs w:val="22"/>
        </w:rPr>
        <w:t>8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color w:val="FF0000"/>
          <w:sz w:val="22"/>
          <w:szCs w:val="22"/>
          <w:lang w:val="sr-Cyrl-CS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Корисници буџетских средстава пренеће на рачун извршења буџета до 31. децембра  202</w:t>
      </w:r>
      <w:r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године, средства која нису утрошена за финансирање расхода у 202</w:t>
      </w:r>
      <w:r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години,која су овим корисницима пренета у складу са Одлуком о буџету општине Топола за 202</w:t>
      </w:r>
      <w:r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годину.</w:t>
      </w:r>
    </w:p>
    <w:p w:rsidR="00881F7D" w:rsidRDefault="00881F7D" w:rsidP="00D80A06">
      <w:pPr>
        <w:pStyle w:val="BodyText"/>
        <w:jc w:val="center"/>
        <w:rPr>
          <w:rFonts w:ascii="Times New Roman" w:hAnsi="Times New Roman"/>
          <w:b/>
          <w:sz w:val="22"/>
          <w:szCs w:val="22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Члан </w:t>
      </w:r>
      <w:r>
        <w:rPr>
          <w:rFonts w:ascii="Times New Roman" w:hAnsi="Times New Roman"/>
          <w:b/>
          <w:sz w:val="22"/>
          <w:szCs w:val="22"/>
        </w:rPr>
        <w:t>29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>Изузетно, у случају да се буџету општине Топола из другог буџета (Републике,Покрајине,друге општине) определе актом наменска трансферна средства, укључујући и наменска  трансферна средства за надокнаду штета услед елементарних непогода,</w:t>
      </w:r>
      <w:r w:rsidRPr="00577AE7">
        <w:rPr>
          <w:rFonts w:ascii="Times New Roman" w:hAnsi="Times New Roman"/>
          <w:sz w:val="22"/>
          <w:szCs w:val="22"/>
        </w:rPr>
        <w:t>као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 и у случају уговарања донације,чији износи нису могли бити познати у поступку доношења ове одлуке,орган управе надлежан за финансије на основу тог акта отвара одговарајуће  апропријације  за извршење  расхода  по том основу, у складу са чланом 5. Закона о буџетском систему. </w:t>
      </w:r>
    </w:p>
    <w:p w:rsidR="00D80A06" w:rsidRPr="00577AE7" w:rsidRDefault="00D80A06" w:rsidP="00D80A06">
      <w:pPr>
        <w:pStyle w:val="BodyText"/>
        <w:ind w:firstLine="720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На предлог органа надлежног за финансије Председник  општине или Општинско веће доноси решење о промени обима буџета.</w:t>
      </w: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3</w:t>
      </w:r>
      <w:r>
        <w:rPr>
          <w:rFonts w:ascii="Times New Roman" w:hAnsi="Times New Roman"/>
          <w:b/>
          <w:sz w:val="22"/>
          <w:szCs w:val="22"/>
        </w:rPr>
        <w:t>0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 xml:space="preserve"> Плаћање са консолидованог рачуна трезора за реализацију обавеза  других  корисника јавних  средстава у смислу Закона  о буџетском систему  који су укључени у систем консолидованог рачуна трезора неће се вршити уколико корисници нису добили сагласност  на финансијски  план на начин  прописан законом , односно актом Скупштине општине  и уколико тај план нису доставили локалном органу управе надлежном за финансије.</w:t>
      </w:r>
    </w:p>
    <w:p w:rsidR="00D80A06" w:rsidRDefault="00D80A06" w:rsidP="00881F7D">
      <w:pPr>
        <w:ind w:firstLine="120"/>
        <w:jc w:val="both"/>
        <w:rPr>
          <w:b/>
          <w:sz w:val="22"/>
          <w:szCs w:val="22"/>
          <w:lang w:val="ru-RU"/>
        </w:rPr>
      </w:pPr>
      <w:r w:rsidRPr="00577AE7">
        <w:rPr>
          <w:sz w:val="22"/>
          <w:szCs w:val="22"/>
          <w:lang w:val="sr-Cyrl-CS"/>
        </w:rPr>
        <w:tab/>
        <w:t xml:space="preserve">  </w:t>
      </w:r>
      <w:r w:rsidRPr="00577AE7">
        <w:rPr>
          <w:sz w:val="22"/>
          <w:szCs w:val="22"/>
          <w:lang w:val="sr-Cyrl-CS"/>
        </w:rPr>
        <w:tab/>
      </w: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3</w:t>
      </w:r>
      <w:r>
        <w:rPr>
          <w:rFonts w:ascii="Times New Roman" w:hAnsi="Times New Roman"/>
          <w:b/>
          <w:sz w:val="22"/>
          <w:szCs w:val="22"/>
        </w:rPr>
        <w:t>1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У буџетској 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202</w:t>
      </w:r>
      <w:r>
        <w:rPr>
          <w:rFonts w:ascii="Times New Roman" w:hAnsi="Times New Roman"/>
          <w:b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  <w:r w:rsidR="002551AB">
        <w:rPr>
          <w:rFonts w:ascii="Times New Roman" w:hAnsi="Times New Roman"/>
          <w:b/>
          <w:sz w:val="22"/>
          <w:szCs w:val="22"/>
          <w:lang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ru-RU"/>
        </w:rPr>
        <w:t>години  неће се вршити обрачун и исплата божићних, годишњих и других врста накнада о бонуса  предвиђених посебним и појединачним колективним уговорима, за директне и индиректне кориснике средстава буџета,осим јубиларних награда за запослене  које су то право стекли у 202</w:t>
      </w:r>
      <w:r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. </w:t>
      </w:r>
      <w:r>
        <w:rPr>
          <w:rFonts w:ascii="Times New Roman" w:hAnsi="Times New Roman"/>
          <w:sz w:val="22"/>
          <w:szCs w:val="22"/>
          <w:lang w:val="ru-RU"/>
        </w:rPr>
        <w:t>г</w:t>
      </w:r>
      <w:r w:rsidRPr="00577AE7">
        <w:rPr>
          <w:rFonts w:ascii="Times New Roman" w:hAnsi="Times New Roman"/>
          <w:sz w:val="22"/>
          <w:szCs w:val="22"/>
          <w:lang w:val="ru-RU"/>
        </w:rPr>
        <w:t>одини и новчаних честитки за децу запослених.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>Такође, у 202</w:t>
      </w:r>
      <w:r>
        <w:rPr>
          <w:rFonts w:ascii="Times New Roman" w:hAnsi="Times New Roman"/>
          <w:sz w:val="22"/>
          <w:szCs w:val="22"/>
          <w:lang w:val="ru-RU"/>
        </w:rPr>
        <w:t>6</w:t>
      </w:r>
      <w:r w:rsidRPr="00577AE7">
        <w:rPr>
          <w:rFonts w:ascii="Times New Roman" w:hAnsi="Times New Roman"/>
          <w:sz w:val="22"/>
          <w:szCs w:val="22"/>
          <w:lang w:val="ru-RU"/>
        </w:rPr>
        <w:t>. 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нестандардне, односно нетранспарентне облике награда и бонуса.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b/>
          <w:sz w:val="22"/>
          <w:szCs w:val="22"/>
          <w:lang w:val="ru-RU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3</w:t>
      </w:r>
      <w:r>
        <w:rPr>
          <w:rFonts w:ascii="Times New Roman" w:hAnsi="Times New Roman"/>
          <w:b/>
          <w:sz w:val="22"/>
          <w:szCs w:val="22"/>
        </w:rPr>
        <w:t>2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>Корисник буџетских средстава, који одређени расход и издатак извршава из других извора прихода и примања,који нису општи приход буџета(извор 01-Приходи из буџета),</w:t>
      </w:r>
      <w:r w:rsidR="002551AB">
        <w:rPr>
          <w:rFonts w:ascii="Times New Roman" w:hAnsi="Times New Roman"/>
          <w:sz w:val="22"/>
          <w:szCs w:val="22"/>
          <w:lang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ru-RU"/>
        </w:rPr>
        <w:t>обавезе може преузимати само до нивоа остварења тих прихода или примања,уколико је ниво остварених прихода и примања мањи од одобрених апропријација.</w:t>
      </w:r>
    </w:p>
    <w:p w:rsidR="00D80A06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3</w:t>
      </w:r>
      <w:r>
        <w:rPr>
          <w:rFonts w:ascii="Times New Roman" w:hAnsi="Times New Roman"/>
          <w:b/>
          <w:sz w:val="22"/>
          <w:szCs w:val="22"/>
        </w:rPr>
        <w:t>3</w:t>
      </w:r>
      <w:r w:rsidRPr="00577AE7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ab/>
        <w:t xml:space="preserve">Ову одлуку  обавјавити у </w:t>
      </w:r>
      <w:r w:rsidR="002551AB">
        <w:rPr>
          <w:rFonts w:ascii="Times New Roman" w:hAnsi="Times New Roman"/>
          <w:sz w:val="22"/>
          <w:szCs w:val="22"/>
          <w:lang/>
        </w:rPr>
        <w:t>„</w:t>
      </w:r>
      <w:r w:rsidRPr="00577AE7">
        <w:rPr>
          <w:rFonts w:ascii="Times New Roman" w:hAnsi="Times New Roman"/>
          <w:sz w:val="22"/>
          <w:szCs w:val="22"/>
          <w:lang w:val="ru-RU"/>
        </w:rPr>
        <w:t>Службеном гласнику општине Тополе</w:t>
      </w:r>
      <w:r w:rsidR="002551AB">
        <w:rPr>
          <w:rFonts w:ascii="Times New Roman" w:hAnsi="Times New Roman"/>
          <w:sz w:val="22"/>
          <w:szCs w:val="22"/>
          <w:lang/>
        </w:rPr>
        <w:t>“</w:t>
      </w:r>
      <w:r w:rsidRPr="00577AE7">
        <w:rPr>
          <w:rFonts w:ascii="Times New Roman" w:hAnsi="Times New Roman"/>
          <w:sz w:val="22"/>
          <w:szCs w:val="22"/>
          <w:lang w:val="ru-RU"/>
        </w:rPr>
        <w:t>,</w:t>
      </w:r>
      <w:r w:rsidR="002551AB">
        <w:rPr>
          <w:rFonts w:ascii="Times New Roman" w:hAnsi="Times New Roman"/>
          <w:sz w:val="22"/>
          <w:szCs w:val="22"/>
          <w:lang/>
        </w:rPr>
        <w:t xml:space="preserve"> </w:t>
      </w:r>
      <w:r w:rsidRPr="00577AE7">
        <w:rPr>
          <w:rFonts w:ascii="Times New Roman" w:hAnsi="Times New Roman"/>
          <w:sz w:val="22"/>
          <w:szCs w:val="22"/>
          <w:lang w:val="ru-RU"/>
        </w:rPr>
        <w:t>интернет страници  и доставити Министарству надлежном за послове  финансија.</w:t>
      </w:r>
    </w:p>
    <w:p w:rsidR="00D80A06" w:rsidRPr="00577AE7" w:rsidRDefault="00D80A06" w:rsidP="00D80A06">
      <w:pPr>
        <w:pStyle w:val="BodyText"/>
        <w:jc w:val="left"/>
        <w:rPr>
          <w:rFonts w:ascii="Times New Roman" w:hAnsi="Times New Roman"/>
          <w:sz w:val="22"/>
          <w:szCs w:val="22"/>
          <w:lang w:val="ru-RU"/>
        </w:rPr>
      </w:pPr>
    </w:p>
    <w:p w:rsidR="00D80A06" w:rsidRPr="00577AE7" w:rsidRDefault="00D80A06" w:rsidP="00D80A06">
      <w:pPr>
        <w:pStyle w:val="BodyText"/>
        <w:jc w:val="center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b/>
          <w:sz w:val="22"/>
          <w:szCs w:val="22"/>
          <w:lang w:val="ru-RU"/>
        </w:rPr>
        <w:t>Члан 3</w:t>
      </w:r>
      <w:r>
        <w:rPr>
          <w:rFonts w:ascii="Times New Roman" w:hAnsi="Times New Roman"/>
          <w:b/>
          <w:sz w:val="22"/>
          <w:szCs w:val="22"/>
        </w:rPr>
        <w:t>4</w:t>
      </w:r>
      <w:r w:rsidRPr="00577AE7">
        <w:rPr>
          <w:rFonts w:ascii="Times New Roman" w:hAnsi="Times New Roman"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 xml:space="preserve">         </w:t>
      </w:r>
      <w:r w:rsidR="002551AB">
        <w:rPr>
          <w:rFonts w:ascii="Times New Roman" w:hAnsi="Times New Roman"/>
          <w:sz w:val="22"/>
          <w:szCs w:val="22"/>
          <w:lang/>
        </w:rPr>
        <w:tab/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Ова Одлука ступа на снагу </w:t>
      </w:r>
      <w:r>
        <w:rPr>
          <w:rFonts w:ascii="Times New Roman" w:hAnsi="Times New Roman"/>
          <w:sz w:val="22"/>
          <w:szCs w:val="22"/>
        </w:rPr>
        <w:t>наредног</w:t>
      </w:r>
      <w:r w:rsidRPr="00577AE7">
        <w:rPr>
          <w:rFonts w:ascii="Times New Roman" w:hAnsi="Times New Roman"/>
          <w:sz w:val="22"/>
          <w:szCs w:val="22"/>
        </w:rPr>
        <w:t xml:space="preserve"> дана од дана </w:t>
      </w:r>
      <w:r w:rsidRPr="00577AE7">
        <w:rPr>
          <w:rFonts w:ascii="Times New Roman" w:hAnsi="Times New Roman"/>
          <w:sz w:val="22"/>
          <w:szCs w:val="22"/>
          <w:lang w:val="ru-RU"/>
        </w:rPr>
        <w:t xml:space="preserve">објављивања у </w:t>
      </w:r>
      <w:r w:rsidR="002551AB">
        <w:rPr>
          <w:rFonts w:ascii="Times New Roman" w:hAnsi="Times New Roman"/>
          <w:sz w:val="22"/>
          <w:szCs w:val="22"/>
          <w:lang/>
        </w:rPr>
        <w:t>„</w:t>
      </w:r>
      <w:r w:rsidRPr="00577AE7">
        <w:rPr>
          <w:rFonts w:ascii="Times New Roman" w:hAnsi="Times New Roman"/>
          <w:sz w:val="22"/>
          <w:szCs w:val="22"/>
          <w:lang w:val="ru-RU"/>
        </w:rPr>
        <w:t>Службеном гласнику СО Топола</w:t>
      </w:r>
      <w:r w:rsidR="002551AB">
        <w:rPr>
          <w:rFonts w:ascii="Times New Roman" w:hAnsi="Times New Roman"/>
          <w:sz w:val="22"/>
          <w:szCs w:val="22"/>
          <w:lang/>
        </w:rPr>
        <w:t>“</w:t>
      </w:r>
      <w:r>
        <w:rPr>
          <w:rFonts w:ascii="Times New Roman" w:hAnsi="Times New Roman"/>
          <w:sz w:val="22"/>
          <w:szCs w:val="22"/>
          <w:lang w:val="ru-RU"/>
        </w:rPr>
        <w:t>.</w:t>
      </w:r>
    </w:p>
    <w:p w:rsidR="00D80A06" w:rsidRPr="00577AE7" w:rsidRDefault="00D80A06" w:rsidP="00D80A06">
      <w:pPr>
        <w:pStyle w:val="BodyText"/>
        <w:rPr>
          <w:rFonts w:ascii="Times New Roman" w:hAnsi="Times New Roman"/>
          <w:sz w:val="22"/>
          <w:szCs w:val="22"/>
          <w:lang w:val="ru-RU"/>
        </w:rPr>
      </w:pPr>
    </w:p>
    <w:p w:rsidR="00D80A06" w:rsidRPr="00577AE7" w:rsidRDefault="00D80A06" w:rsidP="00D80A06">
      <w:pPr>
        <w:pStyle w:val="BodyText"/>
        <w:jc w:val="left"/>
        <w:rPr>
          <w:rFonts w:ascii="Times New Roman" w:hAnsi="Times New Roman"/>
          <w:sz w:val="22"/>
          <w:szCs w:val="22"/>
          <w:lang w:val="ru-RU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СКУПШТИНА ОПШТИНЕ  ТОПОЛА</w:t>
      </w: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                            </w:t>
      </w:r>
      <w:r w:rsidR="00881F7D">
        <w:rPr>
          <w:rFonts w:ascii="Times New Roman" w:hAnsi="Times New Roman"/>
          <w:sz w:val="22"/>
          <w:szCs w:val="22"/>
        </w:rPr>
        <w:tab/>
      </w:r>
      <w:r w:rsidR="00881F7D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ПРЕДСЕДНИК </w:t>
      </w:r>
    </w:p>
    <w:p w:rsidR="00D80A06" w:rsidRDefault="00D80A06" w:rsidP="00D80A06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577AE7">
        <w:rPr>
          <w:rFonts w:ascii="Times New Roman" w:hAnsi="Times New Roman"/>
          <w:sz w:val="22"/>
          <w:szCs w:val="22"/>
          <w:lang w:val="ru-RU"/>
        </w:rPr>
        <w:t>Број:</w:t>
      </w:r>
      <w:r w:rsidR="00881F7D">
        <w:rPr>
          <w:rFonts w:ascii="Times New Roman" w:hAnsi="Times New Roman"/>
          <w:sz w:val="22"/>
          <w:szCs w:val="22"/>
          <w:lang w:val="ru-RU"/>
        </w:rPr>
        <w:t xml:space="preserve"> 020- 201</w:t>
      </w:r>
      <w:r>
        <w:rPr>
          <w:rFonts w:ascii="Times New Roman" w:hAnsi="Times New Roman"/>
          <w:sz w:val="22"/>
          <w:szCs w:val="22"/>
        </w:rPr>
        <w:t>/</w:t>
      </w:r>
      <w:r w:rsidRPr="00577AE7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6</w:t>
      </w:r>
      <w:r w:rsidRPr="00577AE7">
        <w:rPr>
          <w:rFonts w:ascii="Times New Roman" w:hAnsi="Times New Roman"/>
          <w:sz w:val="22"/>
          <w:szCs w:val="22"/>
        </w:rPr>
        <w:t>-0</w:t>
      </w:r>
      <w:r>
        <w:rPr>
          <w:rFonts w:ascii="Times New Roman" w:hAnsi="Times New Roman"/>
          <w:sz w:val="22"/>
          <w:szCs w:val="22"/>
        </w:rPr>
        <w:t>5-I</w:t>
      </w:r>
      <w:r w:rsidRPr="00577AE7">
        <w:rPr>
          <w:rFonts w:ascii="Times New Roman" w:hAnsi="Times New Roman"/>
          <w:sz w:val="22"/>
          <w:szCs w:val="22"/>
        </w:rPr>
        <w:t xml:space="preserve"> </w:t>
      </w:r>
      <w:r w:rsidR="00881F7D">
        <w:rPr>
          <w:rFonts w:ascii="Times New Roman" w:hAnsi="Times New Roman"/>
          <w:sz w:val="22"/>
          <w:szCs w:val="22"/>
        </w:rPr>
        <w:tab/>
      </w:r>
      <w:r w:rsidR="00881F7D">
        <w:rPr>
          <w:rFonts w:ascii="Times New Roman" w:hAnsi="Times New Roman"/>
          <w:sz w:val="22"/>
          <w:szCs w:val="22"/>
        </w:rPr>
        <w:tab/>
      </w:r>
      <w:r w:rsidR="00881F7D">
        <w:rPr>
          <w:rFonts w:ascii="Times New Roman" w:hAnsi="Times New Roman"/>
          <w:sz w:val="22"/>
          <w:szCs w:val="22"/>
        </w:rPr>
        <w:tab/>
      </w:r>
      <w:r w:rsidR="00881F7D">
        <w:rPr>
          <w:rFonts w:ascii="Times New Roman" w:hAnsi="Times New Roman"/>
          <w:sz w:val="22"/>
          <w:szCs w:val="22"/>
        </w:rPr>
        <w:tab/>
      </w:r>
      <w:r w:rsidR="00881F7D">
        <w:rPr>
          <w:rFonts w:ascii="Times New Roman" w:hAnsi="Times New Roman"/>
          <w:sz w:val="22"/>
          <w:szCs w:val="22"/>
        </w:rPr>
        <w:tab/>
      </w:r>
      <w:r w:rsidR="00881F7D">
        <w:rPr>
          <w:rFonts w:ascii="Times New Roman" w:hAnsi="Times New Roman"/>
          <w:sz w:val="22"/>
          <w:szCs w:val="22"/>
        </w:rPr>
        <w:tab/>
      </w:r>
      <w:r w:rsidR="00881F7D">
        <w:rPr>
          <w:rFonts w:ascii="Times New Roman" w:hAnsi="Times New Roman"/>
          <w:sz w:val="22"/>
          <w:szCs w:val="22"/>
        </w:rPr>
        <w:tab/>
      </w:r>
      <w:r w:rsidR="00881F7D">
        <w:rPr>
          <w:rFonts w:ascii="Times New Roman" w:hAnsi="Times New Roman"/>
          <w:sz w:val="22"/>
          <w:szCs w:val="22"/>
        </w:rPr>
        <w:tab/>
      </w:r>
      <w:r w:rsidR="00881F7D">
        <w:rPr>
          <w:rFonts w:ascii="Times New Roman" w:hAnsi="Times New Roman"/>
          <w:sz w:val="22"/>
          <w:szCs w:val="22"/>
        </w:rPr>
        <w:tab/>
      </w:r>
      <w:r w:rsidR="00881F7D">
        <w:rPr>
          <w:rFonts w:ascii="Times New Roman" w:hAnsi="Times New Roman"/>
          <w:sz w:val="22"/>
          <w:szCs w:val="22"/>
        </w:rPr>
        <w:tab/>
      </w:r>
      <w:r w:rsidR="00881F7D">
        <w:rPr>
          <w:rFonts w:ascii="Times New Roman" w:hAnsi="Times New Roman"/>
          <w:sz w:val="22"/>
          <w:szCs w:val="22"/>
        </w:rPr>
        <w:tab/>
        <w:t xml:space="preserve">    </w:t>
      </w:r>
      <w:r w:rsidR="00881F7D">
        <w:rPr>
          <w:rFonts w:ascii="Times New Roman" w:hAnsi="Times New Roman"/>
          <w:sz w:val="22"/>
          <w:szCs w:val="22"/>
        </w:rPr>
        <w:tab/>
        <w:t xml:space="preserve">    </w:t>
      </w:r>
      <w:r w:rsidR="00881F7D">
        <w:rPr>
          <w:rFonts w:ascii="Times New Roman" w:hAnsi="Times New Roman"/>
          <w:sz w:val="22"/>
          <w:szCs w:val="22"/>
          <w:lang w:val="ru-RU"/>
        </w:rPr>
        <w:t>СКУПШТИНЕ ОПШТИНЕ</w:t>
      </w:r>
    </w:p>
    <w:p w:rsidR="00881F7D" w:rsidRDefault="00D80A06">
      <w:pPr>
        <w:rPr>
          <w:sz w:val="22"/>
          <w:szCs w:val="22"/>
        </w:rPr>
      </w:pPr>
      <w:r>
        <w:rPr>
          <w:sz w:val="22"/>
          <w:szCs w:val="22"/>
        </w:rPr>
        <w:t>Дана:</w:t>
      </w:r>
      <w:r w:rsidRPr="00577AE7">
        <w:rPr>
          <w:sz w:val="22"/>
          <w:szCs w:val="22"/>
        </w:rPr>
        <w:t xml:space="preserve"> </w:t>
      </w:r>
      <w:r w:rsidR="00881F7D">
        <w:rPr>
          <w:sz w:val="22"/>
          <w:szCs w:val="22"/>
        </w:rPr>
        <w:t>30.06.2026</w:t>
      </w:r>
      <w:r w:rsidRPr="00577AE7">
        <w:rPr>
          <w:sz w:val="22"/>
          <w:szCs w:val="22"/>
        </w:rPr>
        <w:t>. године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 w:rsidR="00881F7D">
        <w:rPr>
          <w:sz w:val="22"/>
          <w:szCs w:val="22"/>
        </w:rPr>
        <w:t xml:space="preserve">          </w:t>
      </w:r>
    </w:p>
    <w:p w:rsidR="00164F8A" w:rsidRDefault="00881F7D" w:rsidP="00881F7D">
      <w:pPr>
        <w:ind w:left="10800"/>
        <w:rPr>
          <w:vanish/>
        </w:rPr>
      </w:pPr>
      <w:r>
        <w:rPr>
          <w:sz w:val="22"/>
          <w:szCs w:val="22"/>
        </w:rPr>
        <w:t xml:space="preserve">           </w:t>
      </w:r>
      <w:r w:rsidR="00D80A06">
        <w:rPr>
          <w:sz w:val="22"/>
          <w:szCs w:val="22"/>
        </w:rPr>
        <w:t>Драган   Јованови</w:t>
      </w:r>
      <w:r>
        <w:rPr>
          <w:sz w:val="22"/>
          <w:szCs w:val="22"/>
        </w:rPr>
        <w:t>ћ</w:t>
      </w:r>
    </w:p>
    <w:p w:rsidR="00164F8A" w:rsidRDefault="00164F8A">
      <w:pPr>
        <w:sectPr w:rsidR="00164F8A">
          <w:headerReference w:type="default" r:id="rId27"/>
          <w:footerReference w:type="default" r:id="rId2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164F8A" w:rsidRDefault="00164F8A">
      <w:pPr>
        <w:rPr>
          <w:vanish/>
        </w:rPr>
      </w:pPr>
      <w:bookmarkStart w:id="77" w:name="__bookmark_84"/>
      <w:bookmarkEnd w:id="77"/>
    </w:p>
    <w:tbl>
      <w:tblPr>
        <w:tblW w:w="16117" w:type="dxa"/>
        <w:tblLayout w:type="fixed"/>
        <w:tblLook w:val="01E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164F8A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164F8A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Default="00E2141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164F8A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Default="00E2141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ОПШТИНА ТОПОЛА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Default="00E214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Default="00164F8A">
                  <w:pPr>
                    <w:spacing w:line="1" w:lineRule="auto"/>
                    <w:jc w:val="center"/>
                  </w:pPr>
                </w:p>
              </w:tc>
            </w:tr>
          </w:tbl>
          <w:p w:rsidR="00164F8A" w:rsidRDefault="00164F8A">
            <w:pPr>
              <w:spacing w:line="1" w:lineRule="auto"/>
            </w:pPr>
          </w:p>
        </w:tc>
      </w:tr>
      <w:tr w:rsidR="00164F8A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</w:pPr>
          </w:p>
        </w:tc>
      </w:tr>
      <w:tr w:rsidR="00164F8A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78" w:name="_Toc0_ОПШТИНА_ТОПОЛА"/>
      <w:bookmarkEnd w:id="78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"0 ОПШТИНА ТОПОЛА" \f C \l "1"</w:instrText>
            </w:r>
            <w:r>
              <w:fldChar w:fldCharType="end"/>
            </w:r>
          </w:p>
          <w:bookmarkStart w:id="79" w:name="_Toc4_ОПШТИНСКА_УПРАВА"/>
          <w:bookmarkEnd w:id="79"/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 ОПШТИНСКА УПРАВА" \f C \l "2"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80" w:name="_Toc4.01_МЕСНЕ_ЗАЈЕДНИЦЕ"/>
      <w:bookmarkEnd w:id="80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 МЕСНЕ ЗАЈЕДНИЦЕ" \f C \l "3"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81" w:name="_Toc4.01.02"/>
      <w:bookmarkEnd w:id="81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"4.01.02"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БЛАЗНАВА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bookmarkStart w:id="82" w:name="_Toc4.01.05"/>
      <w:bookmarkEnd w:id="82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"4.01.05"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ДОЊА ШАТОРЊА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bookmarkStart w:id="83" w:name="_Toc4.01.06"/>
      <w:bookmarkEnd w:id="83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"4.01.06"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ЖАБАРИ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bookmarkStart w:id="84" w:name="_Toc4.01.07"/>
      <w:bookmarkEnd w:id="84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"4.01.07"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ЗАГОРИЦА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bookmarkStart w:id="85" w:name="_Toc4.01.08"/>
      <w:bookmarkEnd w:id="85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"4.01.08"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ЈАРМЕНОВЦИ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bookmarkStart w:id="86" w:name="_Toc4.01.09"/>
      <w:bookmarkEnd w:id="86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"4.01.09"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ЈЕЛЕНАЦ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bookmarkStart w:id="87" w:name="_Toc4.01.10"/>
      <w:bookmarkEnd w:id="87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"4.01.10"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ЈУНКОВАЦ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bookmarkStart w:id="88" w:name="_Toc4.01.12"/>
      <w:bookmarkEnd w:id="88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"4.01.12"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КРЋЕВАЦ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bookmarkStart w:id="89" w:name="_Toc4.01.14"/>
      <w:bookmarkEnd w:id="89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"4.01.14"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МИТРОВИЧИЋ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bookmarkStart w:id="90" w:name="_Toc4.01.15"/>
      <w:bookmarkEnd w:id="90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"4.01.15"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НАТАЛИНЦИ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bookmarkStart w:id="91" w:name="_Toc4.01.16"/>
      <w:bookmarkEnd w:id="91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"4.01.16"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4.01.16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ОВСИШТЕ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bookmarkStart w:id="92" w:name="_Toc4.01.19"/>
      <w:bookmarkEnd w:id="92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"4.01.19"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4.01.19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ШУМЕ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4.01.19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bookmarkStart w:id="93" w:name="_Toc4.01.20"/>
      <w:bookmarkEnd w:id="93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"4.01.20"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4.01.20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ВИНЧА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4.01.20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bookmarkStart w:id="94" w:name="_Toc4.01.21"/>
      <w:bookmarkEnd w:id="94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"4.01.21"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4.01.21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БОР СЕЛО ТОПОЛА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4.01.21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bookmarkStart w:id="95" w:name="_Toc4.01.22"/>
      <w:bookmarkEnd w:id="95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"4.01.22"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4.01.22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ГОРОВИЧ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4.01.22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bookmarkStart w:id="96" w:name="_Toc4.01.26"/>
      <w:bookmarkEnd w:id="96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"4.01.26"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4.01.26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ДОЊА ТРЕШЊЕВИЦА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4.01.26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bookmarkStart w:id="97" w:name="_Toc4.01.27"/>
      <w:bookmarkEnd w:id="97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"4.01.27"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4.01.27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ЉУБЕСЕЛО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4.01.27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2.964.500,00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2.964.500,00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</w:pPr>
          </w:p>
        </w:tc>
      </w:tr>
      <w:bookmarkStart w:id="98" w:name="_Toc4.02_УСТАНОВЕ_КУЛТУРЕ"/>
      <w:bookmarkEnd w:id="98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"4.02 УСТАНОВЕ КУЛТУРЕ" \f C \l "3"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99" w:name="_Toc4.02.01"/>
      <w:bookmarkEnd w:id="99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"4.02.01"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БИБЛИОТЕКА ,,РАДОЈЕ ДОМАНОВИЋ''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8.179.415,00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8.179.415,00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817.942,00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817.942,00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421.240,00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421.240,00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1.208.500,00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13.582.897,00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bookmarkStart w:id="100" w:name="_Toc4.02.02"/>
      <w:bookmarkEnd w:id="100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"4.02.02"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 ТОПОЛА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4.787.009,00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4.787.009,00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2,47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478.701,00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478.701,00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246.531,00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246.531,00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338.803,00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338.803,00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88.751,00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88.751,00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346.384,00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346.384,00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14.748.273,00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28.331.170,00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28.408.170,00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14,65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</w:pPr>
          </w:p>
        </w:tc>
      </w:tr>
      <w:bookmarkStart w:id="101" w:name="_Toc4.03_ПРЕДШКОЛСКА_УСТАНОВА"/>
      <w:bookmarkEnd w:id="101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"4.03 ПРЕДШКОЛСКА УСТАНОВА" \f C \l "3"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bookmarkStart w:id="102" w:name="_Toc4.03.01"/>
      <w:bookmarkEnd w:id="102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"4.03.01"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 ,,СОФИЈА РИСТИЋ'' ТОПОЛА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92.780.000,00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47,84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4,78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2,46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786.100,00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926.100,00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7.139.696,00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8.168.196,00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1.319.282,00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120.020.300,00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120.020.300,00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12.791.828,00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132.812.128,00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68,48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</w:pPr>
          </w:p>
        </w:tc>
      </w:tr>
      <w:bookmarkStart w:id="103" w:name="_Toc4.04_ТУРИСТИЧКА_ОРГАНИЗАЦИЈА"/>
      <w:bookmarkEnd w:id="103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"4.04 ТУРИСТИЧКА ОРГАНИЗАЦИЈА" \f C \l "3"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</w:tr>
      <w:bookmarkStart w:id="104" w:name="_Toc4.04.01"/>
      <w:bookmarkEnd w:id="104"/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"4.04.01" \f C \l "4"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ОРГАНИЗАЦИЈА,,ОПЛЕНАЦ '' ТОПОЛА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10.491.289,00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10.491.289,00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1.049.654,00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1.049.654,00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540.731,00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242.268,00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242.268,00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162.304,00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162.304,00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1.836.128,00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1.836.128,00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203.310,00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203.310,00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58.650,00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44.990,00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2.154.160,00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2.154.160,00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7.780.420,00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8.580.420,00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4,42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164F8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28.954.919,00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28.954.919,00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29.754.919,00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15,34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</w:pP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180.270.889,00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13.668.828,00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193.939.717,00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164F8A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</w:pPr>
          </w:p>
        </w:tc>
      </w:tr>
      <w:tr w:rsidR="00164F8A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ОПШТИНА ТОПОЛА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180.270.889,00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13.668.828,00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193.939.717,00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164F8A" w:rsidRDefault="00164F8A"/>
    <w:p w:rsidR="00881F7D" w:rsidRDefault="00881F7D"/>
    <w:p w:rsidR="00164F8A" w:rsidRDefault="00164F8A">
      <w:pPr>
        <w:rPr>
          <w:vanish/>
        </w:rPr>
      </w:pPr>
      <w:bookmarkStart w:id="105" w:name="__bookmark_90"/>
      <w:bookmarkEnd w:id="105"/>
    </w:p>
    <w:tbl>
      <w:tblPr>
        <w:tblW w:w="16117" w:type="dxa"/>
        <w:tblLayout w:type="fixed"/>
        <w:tblLook w:val="01E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164F8A">
        <w:trPr>
          <w:trHeight w:val="230"/>
          <w:tblHeader/>
        </w:trPr>
        <w:tc>
          <w:tcPr>
            <w:tcW w:w="1611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F7D" w:rsidRDefault="00881F7D"/>
          <w:p w:rsidR="00881F7D" w:rsidRDefault="00881F7D"/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164F8A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1F7D" w:rsidRDefault="00881F7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81F7D" w:rsidRDefault="00881F7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164F8A" w:rsidRDefault="00E2141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2027. и2028.годину</w:t>
                  </w:r>
                </w:p>
              </w:tc>
            </w:tr>
            <w:tr w:rsidR="00164F8A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Default="00164F8A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Default="00164F8A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4F8A" w:rsidRDefault="00164F8A">
                  <w:pPr>
                    <w:spacing w:line="1" w:lineRule="auto"/>
                    <w:jc w:val="center"/>
                  </w:pPr>
                </w:p>
              </w:tc>
            </w:tr>
          </w:tbl>
          <w:p w:rsidR="00164F8A" w:rsidRDefault="00164F8A">
            <w:pPr>
              <w:spacing w:line="1" w:lineRule="auto"/>
            </w:pPr>
          </w:p>
        </w:tc>
      </w:tr>
      <w:tr w:rsidR="00164F8A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164F8A">
            <w:pPr>
              <w:spacing w:line="1" w:lineRule="auto"/>
              <w:jc w:val="center"/>
            </w:pPr>
          </w:p>
        </w:tc>
      </w:tr>
      <w:tr w:rsidR="00164F8A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164F8A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164F8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"0" \f C \l "1"</w:instrText>
            </w:r>
            <w:r>
              <w:fldChar w:fldCharType="end"/>
            </w:r>
          </w:p>
          <w:bookmarkStart w:id="106" w:name="_Toc1"/>
          <w:bookmarkEnd w:id="106"/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"1" \f C \l "2"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164F8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"0" \f C \l "3"</w:instrText>
            </w:r>
            <w:r>
              <w:fldChar w:fldCharType="end"/>
            </w:r>
          </w:p>
          <w:p w:rsidR="00164F8A" w:rsidRDefault="00E2141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164F8A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107" w:name="_Toc2"/>
      <w:bookmarkEnd w:id="107"/>
      <w:tr w:rsidR="00164F8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"2" \f C \l "2"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164F8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"0" \f C \l "3"</w:instrText>
            </w:r>
            <w:r>
              <w:fldChar w:fldCharType="end"/>
            </w:r>
          </w:p>
          <w:p w:rsidR="00164F8A" w:rsidRDefault="00E2141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164F8A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108" w:name="_Toc3"/>
      <w:bookmarkEnd w:id="108"/>
      <w:tr w:rsidR="00164F8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"3" \f C \l "2"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164F8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"0" \f C \l "3"</w:instrText>
            </w:r>
            <w:r>
              <w:fldChar w:fldCharType="end"/>
            </w:r>
          </w:p>
          <w:p w:rsidR="00164F8A" w:rsidRDefault="00E2141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164F8A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109" w:name="_Toc4"/>
      <w:bookmarkEnd w:id="109"/>
      <w:tr w:rsidR="00164F8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"4" \f C \l "2"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164F8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"0" \f C \l "3"</w:instrText>
            </w:r>
            <w:r>
              <w:fldChar w:fldCharType="end"/>
            </w:r>
          </w:p>
          <w:p w:rsidR="00164F8A" w:rsidRDefault="00E2141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110" w:name="_Toc4.01"/>
      <w:bookmarkEnd w:id="110"/>
      <w:tr w:rsidR="00164F8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"4.01" \f C \l "3"</w:instrText>
            </w:r>
            <w:r>
              <w:fldChar w:fldCharType="end"/>
            </w:r>
          </w:p>
          <w:p w:rsidR="00164F8A" w:rsidRDefault="00E2141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r>
              <w:rPr>
                <w:color w:val="000000"/>
                <w:sz w:val="16"/>
                <w:szCs w:val="16"/>
              </w:rPr>
              <w:t>4.01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111" w:name="_Toc4.02"/>
      <w:bookmarkEnd w:id="111"/>
      <w:tr w:rsidR="00164F8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"4.02" \f C \l "3"</w:instrText>
            </w:r>
            <w:r>
              <w:fldChar w:fldCharType="end"/>
            </w:r>
          </w:p>
          <w:p w:rsidR="00164F8A" w:rsidRDefault="00E2141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r>
              <w:rPr>
                <w:color w:val="000000"/>
                <w:sz w:val="16"/>
                <w:szCs w:val="16"/>
              </w:rPr>
              <w:t>4.02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112" w:name="_Toc4.03"/>
      <w:bookmarkEnd w:id="112"/>
      <w:tr w:rsidR="00164F8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"4.03" \f C \l "3"</w:instrText>
            </w:r>
            <w:r>
              <w:fldChar w:fldCharType="end"/>
            </w:r>
          </w:p>
          <w:p w:rsidR="00164F8A" w:rsidRDefault="00E2141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r>
              <w:rPr>
                <w:color w:val="000000"/>
                <w:sz w:val="16"/>
                <w:szCs w:val="16"/>
              </w:rPr>
              <w:t>4.03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113" w:name="_Toc4.04"/>
      <w:bookmarkEnd w:id="113"/>
      <w:tr w:rsidR="00164F8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"4.04" \f C \l "3"</w:instrText>
            </w:r>
            <w:r>
              <w:fldChar w:fldCharType="end"/>
            </w:r>
          </w:p>
          <w:p w:rsidR="00164F8A" w:rsidRDefault="00E2141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r>
              <w:rPr>
                <w:color w:val="000000"/>
                <w:sz w:val="16"/>
                <w:szCs w:val="16"/>
              </w:rPr>
              <w:t>4.04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ТУРИСТИЧКА ОРГАНИЗАЦИЈА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164F8A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114" w:name="_Toc5"/>
      <w:bookmarkEnd w:id="114"/>
      <w:tr w:rsidR="00164F8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"5" \f C \l "2"</w:instrText>
            </w:r>
            <w:r>
              <w:fldChar w:fldCharType="end"/>
            </w:r>
          </w:p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bookmarkStart w:id="115" w:name="_Toc0"/>
      <w:bookmarkEnd w:id="115"/>
      <w:tr w:rsidR="00164F8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683FBE">
            <w:pPr>
              <w:rPr>
                <w:vanish/>
              </w:rPr>
            </w:pPr>
            <w:r>
              <w:fldChar w:fldCharType="begin"/>
            </w:r>
            <w:r w:rsidR="00E21412">
              <w:instrText>TC "0" \f C \l "3"</w:instrText>
            </w:r>
            <w:r>
              <w:fldChar w:fldCharType="end"/>
            </w:r>
          </w:p>
          <w:p w:rsidR="00164F8A" w:rsidRDefault="00E21412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164F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64F8A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164F8A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F8A" w:rsidRDefault="00E214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164F8A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ОПШТИНА ТОПОЛА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F8A" w:rsidRDefault="00E214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E21412" w:rsidRDefault="00E21412"/>
    <w:sectPr w:rsidR="00E21412" w:rsidSect="00164F8A">
      <w:headerReference w:type="default" r:id="rId29"/>
      <w:footerReference w:type="default" r:id="rId30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A53" w:rsidRDefault="00960A53" w:rsidP="00164F8A">
      <w:r>
        <w:separator/>
      </w:r>
    </w:p>
  </w:endnote>
  <w:endnote w:type="continuationSeparator" w:id="1">
    <w:p w:rsidR="00960A53" w:rsidRDefault="00960A53" w:rsidP="00164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Cirilica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445BB0">
      <w:trPr>
        <w:trHeight w:val="450"/>
        <w:hidden/>
      </w:trPr>
      <w:tc>
        <w:tcPr>
          <w:tcW w:w="11400" w:type="dxa"/>
        </w:tcPr>
        <w:p w:rsidR="00445BB0" w:rsidRDefault="00445BB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445BB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54" type="#_x0000_t75" style="position:absolute;margin-left:0;margin-top:0;width:50pt;height:50pt;z-index:2516423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445BB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divId w:val="28646943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45BB0" w:rsidRDefault="00445BB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BB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129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445BB0">
      <w:trPr>
        <w:trHeight w:val="450"/>
        <w:hidden/>
      </w:trPr>
      <w:tc>
        <w:tcPr>
          <w:tcW w:w="16332" w:type="dxa"/>
        </w:tcPr>
        <w:p w:rsidR="00445BB0" w:rsidRDefault="00445BB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445BB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37" type="#_x0000_t75" style="position:absolute;margin-left:0;margin-top:0;width:50pt;height:50pt;z-index:2516505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445BB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divId w:val="148269346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BB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117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129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445BB0">
      <w:trPr>
        <w:trHeight w:val="450"/>
        <w:hidden/>
      </w:trPr>
      <w:tc>
        <w:tcPr>
          <w:tcW w:w="16332" w:type="dxa"/>
        </w:tcPr>
        <w:p w:rsidR="00445BB0" w:rsidRDefault="00445BB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445BB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99" type="#_x0000_t75" style="position:absolute;margin-left:0;margin-top:0;width:50pt;height:50pt;z-index:2516700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445BB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divId w:val="4059483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BB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121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129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445BB0">
      <w:trPr>
        <w:trHeight w:val="450"/>
        <w:hidden/>
      </w:trPr>
      <w:tc>
        <w:tcPr>
          <w:tcW w:w="16332" w:type="dxa"/>
        </w:tcPr>
        <w:p w:rsidR="00445BB0" w:rsidRDefault="00445BB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445BB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95" type="#_x0000_t75" style="position:absolute;margin-left:0;margin-top:0;width:50pt;height:50pt;z-index:2516720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445BB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divId w:val="164064512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BB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123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129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445BB0">
      <w:trPr>
        <w:trHeight w:val="450"/>
        <w:hidden/>
      </w:trPr>
      <w:tc>
        <w:tcPr>
          <w:tcW w:w="11400" w:type="dxa"/>
        </w:tcPr>
        <w:p w:rsidR="00445BB0" w:rsidRDefault="00445BB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445BB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48" type="#_x0000_t75" style="position:absolute;margin-left:0;margin-top:0;width:50pt;height:50pt;z-index:2516454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445BB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divId w:val="155504149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45BB0" w:rsidRDefault="00445BB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BB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129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445BB0">
      <w:trPr>
        <w:trHeight w:val="450"/>
        <w:hidden/>
      </w:trPr>
      <w:tc>
        <w:tcPr>
          <w:tcW w:w="11400" w:type="dxa"/>
        </w:tcPr>
        <w:p w:rsidR="00445BB0" w:rsidRDefault="00445BB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445BB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46" type="#_x0000_t75" style="position:absolute;margin-left:0;margin-top:0;width:50pt;height:50pt;z-index:2516464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445BB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divId w:val="153361031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45BB0" w:rsidRDefault="00445BB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BB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129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445BB0">
      <w:trPr>
        <w:trHeight w:val="450"/>
        <w:hidden/>
      </w:trPr>
      <w:tc>
        <w:tcPr>
          <w:tcW w:w="11400" w:type="dxa"/>
        </w:tcPr>
        <w:p w:rsidR="00445BB0" w:rsidRDefault="00445BB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445BB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44" type="#_x0000_t75" style="position:absolute;margin-left:0;margin-top:0;width:50pt;height:50pt;z-index:2516474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445BB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divId w:val="150492990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45BB0" w:rsidRDefault="00445BB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BB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129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445BB0">
      <w:trPr>
        <w:trHeight w:val="450"/>
        <w:hidden/>
      </w:trPr>
      <w:tc>
        <w:tcPr>
          <w:tcW w:w="16332" w:type="dxa"/>
        </w:tcPr>
        <w:p w:rsidR="00445BB0" w:rsidRDefault="00445BB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445BB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93" type="#_x0000_t75" style="position:absolute;margin-left:0;margin-top:0;width:50pt;height:50pt;z-index:2516730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2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445BB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divId w:val="66270890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BB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13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129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445BB0">
      <w:trPr>
        <w:trHeight w:val="450"/>
        <w:hidden/>
      </w:trPr>
      <w:tc>
        <w:tcPr>
          <w:tcW w:w="16332" w:type="dxa"/>
        </w:tcPr>
        <w:p w:rsidR="00445BB0" w:rsidRDefault="00445BB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445BB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41" type="#_x0000_t75" style="position:absolute;margin-left:0;margin-top:0;width:50pt;height:50pt;z-index:2516485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445BB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divId w:val="206683349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BB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20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129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445BB0">
      <w:trPr>
        <w:trHeight w:val="450"/>
        <w:hidden/>
      </w:trPr>
      <w:tc>
        <w:tcPr>
          <w:tcW w:w="11400" w:type="dxa"/>
        </w:tcPr>
        <w:p w:rsidR="00445BB0" w:rsidRDefault="00445BB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445BB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39" type="#_x0000_t75" style="position:absolute;margin-left:0;margin-top:0;width:50pt;height:50pt;z-index:2516495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445BB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divId w:val="35719835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45BB0" w:rsidRDefault="00445BB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BB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129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445BB0">
      <w:trPr>
        <w:trHeight w:val="450"/>
        <w:hidden/>
      </w:trPr>
      <w:tc>
        <w:tcPr>
          <w:tcW w:w="16332" w:type="dxa"/>
        </w:tcPr>
        <w:p w:rsidR="00445BB0" w:rsidRDefault="00445BB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445BB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72" type="#_x0000_t75" style="position:absolute;margin-left:0;margin-top:0;width:50pt;height:50pt;z-index:2516771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445BB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divId w:val="172590543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BB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50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129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445BB0">
      <w:trPr>
        <w:trHeight w:val="450"/>
        <w:hidden/>
      </w:trPr>
      <w:tc>
        <w:tcPr>
          <w:tcW w:w="16332" w:type="dxa"/>
        </w:tcPr>
        <w:p w:rsidR="00445BB0" w:rsidRDefault="00445BB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445BB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73" type="#_x0000_t75" style="position:absolute;margin-left:0;margin-top:0;width:50pt;height:50pt;z-index:2516782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3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445BB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divId w:val="82031473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BB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74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551AB">
                        <w:rPr>
                          <w:noProof/>
                          <w:color w:val="000000"/>
                        </w:rPr>
                        <w:t>129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A53" w:rsidRDefault="00960A53" w:rsidP="00164F8A">
      <w:r>
        <w:separator/>
      </w:r>
    </w:p>
  </w:footnote>
  <w:footnote w:type="continuationSeparator" w:id="1">
    <w:p w:rsidR="00960A53" w:rsidRDefault="00960A53" w:rsidP="00164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445BB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445BB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445BB0">
      <w:trPr>
        <w:trHeight w:val="375"/>
        <w:hidden/>
      </w:trPr>
      <w:tc>
        <w:tcPr>
          <w:tcW w:w="16332" w:type="dxa"/>
        </w:tcPr>
        <w:p w:rsidR="00445BB0" w:rsidRDefault="00445BB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445BB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445BB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divId w:val="154437060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17.06.2026 11:13:09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445BB0">
      <w:trPr>
        <w:trHeight w:val="375"/>
        <w:hidden/>
      </w:trPr>
      <w:tc>
        <w:tcPr>
          <w:tcW w:w="16332" w:type="dxa"/>
        </w:tcPr>
        <w:p w:rsidR="00445BB0" w:rsidRDefault="00445BB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445BB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445BB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divId w:val="71882646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17.06.2026 11:13:09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445BB0">
      <w:trPr>
        <w:trHeight w:val="375"/>
        <w:hidden/>
      </w:trPr>
      <w:tc>
        <w:tcPr>
          <w:tcW w:w="16332" w:type="dxa"/>
        </w:tcPr>
        <w:p w:rsidR="00445BB0" w:rsidRDefault="00445BB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445BB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445BB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divId w:val="143886793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17.06.2026 11:13:09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445BB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445BB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445BB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445BB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445BB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445BB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445BB0">
      <w:trPr>
        <w:trHeight w:val="375"/>
        <w:hidden/>
      </w:trPr>
      <w:tc>
        <w:tcPr>
          <w:tcW w:w="16332" w:type="dxa"/>
        </w:tcPr>
        <w:p w:rsidR="00445BB0" w:rsidRDefault="00445BB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445BB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445BB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divId w:val="79194454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17.06.2026 11:13:09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445BB0">
      <w:trPr>
        <w:trHeight w:val="375"/>
        <w:hidden/>
      </w:trPr>
      <w:tc>
        <w:tcPr>
          <w:tcW w:w="16332" w:type="dxa"/>
        </w:tcPr>
        <w:p w:rsidR="00445BB0" w:rsidRDefault="00445BB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445BB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445BB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divId w:val="140891564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17.06.2026 11:13:09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445BB0">
      <w:trPr>
        <w:trHeight w:val="375"/>
        <w:hidden/>
      </w:trPr>
      <w:tc>
        <w:tcPr>
          <w:tcW w:w="11400" w:type="dxa"/>
        </w:tcPr>
        <w:p w:rsidR="00445BB0" w:rsidRDefault="00445BB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445BB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445BB0">
      <w:trPr>
        <w:trHeight w:val="375"/>
        <w:hidden/>
      </w:trPr>
      <w:tc>
        <w:tcPr>
          <w:tcW w:w="16332" w:type="dxa"/>
        </w:tcPr>
        <w:p w:rsidR="00445BB0" w:rsidRDefault="00445BB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445BB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445BB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divId w:val="207238566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17.06.2026 11:13:09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445BB0">
      <w:trPr>
        <w:trHeight w:val="375"/>
        <w:hidden/>
      </w:trPr>
      <w:tc>
        <w:tcPr>
          <w:tcW w:w="16332" w:type="dxa"/>
        </w:tcPr>
        <w:p w:rsidR="00445BB0" w:rsidRDefault="00445BB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445BB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BB0" w:rsidRDefault="00445BB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445BB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BB0" w:rsidRDefault="00445BB0">
                      <w:pPr>
                        <w:jc w:val="right"/>
                        <w:divId w:val="17072199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17.06.2026 11:13:09</w:t>
                      </w:r>
                    </w:p>
                    <w:p w:rsidR="00445BB0" w:rsidRDefault="00445BB0">
                      <w:pPr>
                        <w:spacing w:line="1" w:lineRule="auto"/>
                      </w:pPr>
                    </w:p>
                  </w:tc>
                </w:tr>
              </w:tbl>
              <w:p w:rsidR="00445BB0" w:rsidRDefault="00445BB0">
                <w:pPr>
                  <w:spacing w:line="1" w:lineRule="auto"/>
                </w:pPr>
              </w:p>
            </w:tc>
          </w:tr>
        </w:tbl>
        <w:p w:rsidR="00445BB0" w:rsidRDefault="00445BB0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defaultTabStop w:val="720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64F8A"/>
    <w:rsid w:val="00055154"/>
    <w:rsid w:val="000F1EA1"/>
    <w:rsid w:val="00164F8A"/>
    <w:rsid w:val="002551AB"/>
    <w:rsid w:val="002C02D6"/>
    <w:rsid w:val="003A6C40"/>
    <w:rsid w:val="004310BF"/>
    <w:rsid w:val="00445BB0"/>
    <w:rsid w:val="0057581D"/>
    <w:rsid w:val="00591E17"/>
    <w:rsid w:val="005D6DCC"/>
    <w:rsid w:val="00656BB2"/>
    <w:rsid w:val="00683FBE"/>
    <w:rsid w:val="007F25F3"/>
    <w:rsid w:val="00812023"/>
    <w:rsid w:val="00881F7D"/>
    <w:rsid w:val="008A2E97"/>
    <w:rsid w:val="00944B17"/>
    <w:rsid w:val="00960A53"/>
    <w:rsid w:val="00AD1548"/>
    <w:rsid w:val="00AE1AA4"/>
    <w:rsid w:val="00B60189"/>
    <w:rsid w:val="00BD49FC"/>
    <w:rsid w:val="00C82F60"/>
    <w:rsid w:val="00D80A06"/>
    <w:rsid w:val="00E019C5"/>
    <w:rsid w:val="00E21412"/>
    <w:rsid w:val="00E92A47"/>
    <w:rsid w:val="00EA3FF9"/>
    <w:rsid w:val="00EF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4F8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64F8A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D80A06"/>
    <w:pPr>
      <w:jc w:val="both"/>
    </w:pPr>
    <w:rPr>
      <w:rFonts w:ascii="Helv Cirilica" w:hAnsi="Helv Cirilica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80A06"/>
    <w:rPr>
      <w:rFonts w:ascii="Helv Cirilica" w:hAnsi="Helv Cirilica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D80A06"/>
    <w:pPr>
      <w:spacing w:after="120"/>
      <w:ind w:left="360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80A06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81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1F7D"/>
  </w:style>
  <w:style w:type="paragraph" w:styleId="Footer">
    <w:name w:val="footer"/>
    <w:basedOn w:val="Normal"/>
    <w:link w:val="FooterChar"/>
    <w:uiPriority w:val="99"/>
    <w:semiHidden/>
    <w:unhideWhenUsed/>
    <w:rsid w:val="00881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1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349E2-780F-4E09-9DD3-07EB6F52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129</Pages>
  <Words>36855</Words>
  <Characters>210076</Characters>
  <Application>Microsoft Office Word</Application>
  <DocSecurity>0</DocSecurity>
  <Lines>1750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>Grizli777</Company>
  <LinksUpToDate>false</LinksUpToDate>
  <CharactersWithSpaces>246439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creator>ljiljanamiletic@topola.com</dc:creator>
  <cp:lastModifiedBy>ljiljanamiletic@topola.com</cp:lastModifiedBy>
  <cp:revision>4</cp:revision>
  <cp:lastPrinted>2026-07-02T12:53:00Z</cp:lastPrinted>
  <dcterms:created xsi:type="dcterms:W3CDTF">2026-07-01T12:53:00Z</dcterms:created>
  <dcterms:modified xsi:type="dcterms:W3CDTF">2026-07-02T12:56:00Z</dcterms:modified>
</cp:coreProperties>
</file>