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D959CB2" w:rsidR="00013A36" w:rsidRDefault="00013A36" w:rsidP="00521BFF">
      <w:pPr>
        <w:jc w:val="both"/>
        <w:rPr>
          <w:rFonts w:ascii="Cambria" w:hAnsi="Cambria"/>
          <w:lang w:val="sr-Cyrl-RS"/>
        </w:rPr>
      </w:pPr>
    </w:p>
    <w:p w14:paraId="5FA922EB" w14:textId="77777777" w:rsidR="00F96A8A" w:rsidRPr="00065BC7" w:rsidRDefault="00F96A8A" w:rsidP="00521BFF">
      <w:pPr>
        <w:jc w:val="both"/>
        <w:rPr>
          <w:rFonts w:ascii="Cambria" w:hAnsi="Cambria"/>
          <w:lang w:val="sr-Cyrl-RS"/>
        </w:rPr>
      </w:pPr>
    </w:p>
    <w:p w14:paraId="0A37501D" w14:textId="77777777" w:rsidR="008D57E8" w:rsidRDefault="008D57E8" w:rsidP="00521BFF">
      <w:pPr>
        <w:jc w:val="both"/>
        <w:rPr>
          <w:rFonts w:ascii="Cambria" w:hAnsi="Cambria"/>
          <w:lang w:val="en-US"/>
        </w:rPr>
      </w:pPr>
    </w:p>
    <w:p w14:paraId="5DAB6C7B" w14:textId="77777777" w:rsidR="008D57E8" w:rsidRPr="00F74773" w:rsidRDefault="008D57E8" w:rsidP="00521BFF">
      <w:pPr>
        <w:jc w:val="both"/>
        <w:rPr>
          <w:rFonts w:ascii="Cambria" w:hAnsi="Cambria"/>
          <w:lang w:val="en-US"/>
        </w:rPr>
      </w:pPr>
    </w:p>
    <w:p w14:paraId="343AFBB7" w14:textId="5B2FE5AF" w:rsidR="00521BFF" w:rsidRPr="00C700DF" w:rsidRDefault="009B0ADA" w:rsidP="00C700DF">
      <w:pPr>
        <w:jc w:val="both"/>
        <w:rPr>
          <w:rFonts w:ascii="Cambria" w:hAnsi="Cambria"/>
        </w:rPr>
      </w:pPr>
      <w:r>
        <w:rPr>
          <w:noProof/>
          <w:color w:val="8B00BC"/>
        </w:rPr>
        <w:drawing>
          <wp:inline distT="0" distB="0" distL="0" distR="0" wp14:anchorId="4E2AF3AD" wp14:editId="07777777">
            <wp:extent cx="14097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0DF">
        <w:rPr>
          <w:color w:val="8B00BC"/>
          <w:lang w:val="en-US"/>
        </w:rPr>
        <w:tab/>
      </w:r>
      <w:r w:rsidR="00C700DF">
        <w:rPr>
          <w:color w:val="8B00BC"/>
          <w:lang w:val="en-US"/>
        </w:rPr>
        <w:tab/>
      </w:r>
      <w:r w:rsidR="00B91E11">
        <w:rPr>
          <w:color w:val="8B00BC"/>
          <w:lang w:val="en-US"/>
        </w:rPr>
        <w:t xml:space="preserve">                                 </w:t>
      </w:r>
      <w:r w:rsidR="00521BFF" w:rsidRPr="44DB9D67">
        <w:rPr>
          <w:rFonts w:ascii="Cambria" w:hAnsi="Cambria"/>
          <w:b/>
          <w:bCs/>
          <w:i/>
          <w:iCs/>
          <w:sz w:val="32"/>
          <w:szCs w:val="32"/>
        </w:rPr>
        <w:t>ЈКСП „ТОПОЛА“ ТОПОЛА</w:t>
      </w:r>
    </w:p>
    <w:p w14:paraId="02EB378F" w14:textId="77777777" w:rsidR="00521BFF" w:rsidRDefault="00521BFF" w:rsidP="00521BFF">
      <w:pPr>
        <w:jc w:val="both"/>
        <w:rPr>
          <w:rFonts w:ascii="Cambria" w:hAnsi="Cambria"/>
          <w:lang w:val="en-US"/>
        </w:rPr>
      </w:pPr>
    </w:p>
    <w:p w14:paraId="6A05A809" w14:textId="77777777" w:rsidR="00521BFF" w:rsidRPr="00546CCC" w:rsidRDefault="00521BFF" w:rsidP="00521BFF">
      <w:pPr>
        <w:jc w:val="both"/>
        <w:rPr>
          <w:rFonts w:ascii="Cambria" w:hAnsi="Cambria"/>
          <w:b/>
          <w:i/>
          <w:sz w:val="32"/>
          <w:szCs w:val="32"/>
        </w:rPr>
      </w:pPr>
    </w:p>
    <w:p w14:paraId="5A39BBE3" w14:textId="77777777" w:rsidR="00013A36" w:rsidRPr="00546CCC" w:rsidRDefault="00013A36">
      <w:pPr>
        <w:rPr>
          <w:rFonts w:ascii="Cambria" w:hAnsi="Cambria"/>
        </w:rPr>
      </w:pPr>
    </w:p>
    <w:p w14:paraId="41C8F396" w14:textId="77777777" w:rsidR="00013A36" w:rsidRPr="00546CCC" w:rsidRDefault="00013A36">
      <w:pPr>
        <w:rPr>
          <w:rFonts w:ascii="Cambria" w:hAnsi="Cambria"/>
        </w:rPr>
      </w:pPr>
    </w:p>
    <w:p w14:paraId="72A3D3EC" w14:textId="77777777" w:rsidR="00013A36" w:rsidRPr="00546CCC" w:rsidRDefault="00013A36">
      <w:pPr>
        <w:rPr>
          <w:rFonts w:ascii="Cambria" w:hAnsi="Cambria"/>
        </w:rPr>
      </w:pPr>
    </w:p>
    <w:p w14:paraId="0D0B940D" w14:textId="77777777" w:rsidR="00013A36" w:rsidRPr="00546CCC" w:rsidRDefault="00013A36">
      <w:pPr>
        <w:rPr>
          <w:rFonts w:ascii="Cambria" w:hAnsi="Cambria"/>
        </w:rPr>
      </w:pPr>
    </w:p>
    <w:p w14:paraId="0E27B00A" w14:textId="77777777" w:rsidR="00013A36" w:rsidRPr="00546CCC" w:rsidRDefault="00013A36">
      <w:pPr>
        <w:rPr>
          <w:rFonts w:ascii="Cambria" w:hAnsi="Cambria"/>
        </w:rPr>
      </w:pPr>
    </w:p>
    <w:p w14:paraId="60061E4C" w14:textId="77777777" w:rsidR="00013A36" w:rsidRPr="00546CCC" w:rsidRDefault="00013A36">
      <w:pPr>
        <w:rPr>
          <w:rFonts w:ascii="Cambria" w:hAnsi="Cambria"/>
        </w:rPr>
      </w:pPr>
    </w:p>
    <w:p w14:paraId="44EAFD9C" w14:textId="77777777" w:rsidR="00013A36" w:rsidRPr="00546CCC" w:rsidRDefault="00013A36">
      <w:pPr>
        <w:rPr>
          <w:rFonts w:ascii="Cambria" w:hAnsi="Cambria"/>
        </w:rPr>
      </w:pPr>
    </w:p>
    <w:p w14:paraId="4B94D5A5" w14:textId="77777777" w:rsidR="002E10F1" w:rsidRDefault="002E10F1" w:rsidP="00BB3F72">
      <w:pPr>
        <w:rPr>
          <w:rFonts w:ascii="Cambria" w:hAnsi="Cambria"/>
          <w:lang w:val="en-US"/>
        </w:rPr>
      </w:pPr>
    </w:p>
    <w:p w14:paraId="46A438C2" w14:textId="77777777" w:rsidR="00013A36" w:rsidRPr="006171B1" w:rsidRDefault="00013A36" w:rsidP="00B91E11">
      <w:pPr>
        <w:rPr>
          <w:rFonts w:ascii="Cambria" w:hAnsi="Cambria"/>
          <w:b/>
          <w:i/>
          <w:sz w:val="52"/>
          <w:szCs w:val="52"/>
        </w:rPr>
      </w:pPr>
      <w:r w:rsidRPr="006171B1">
        <w:rPr>
          <w:rFonts w:ascii="Cambria" w:hAnsi="Cambria"/>
          <w:b/>
          <w:i/>
          <w:sz w:val="52"/>
          <w:szCs w:val="52"/>
        </w:rPr>
        <w:t>ПРОГРАМ ПОСЛОВАЊА ЈКСП ''ТОПОЛА''</w:t>
      </w:r>
    </w:p>
    <w:p w14:paraId="5D5B3B19" w14:textId="2D60879C" w:rsidR="006F2C55" w:rsidRDefault="000B6F90" w:rsidP="4E9E8AF8">
      <w:pPr>
        <w:jc w:val="center"/>
        <w:rPr>
          <w:rFonts w:ascii="Cambria" w:hAnsi="Cambria"/>
          <w:b/>
          <w:bCs/>
          <w:i/>
          <w:iCs/>
          <w:sz w:val="52"/>
          <w:szCs w:val="52"/>
        </w:rPr>
      </w:pPr>
      <w:r w:rsidRPr="4E9E8AF8">
        <w:rPr>
          <w:rFonts w:ascii="Cambria" w:hAnsi="Cambria"/>
          <w:b/>
          <w:bCs/>
          <w:i/>
          <w:iCs/>
          <w:sz w:val="52"/>
          <w:szCs w:val="52"/>
        </w:rPr>
        <w:t>ЗА 20</w:t>
      </w:r>
      <w:r w:rsidR="00493E41" w:rsidRPr="4E9E8AF8">
        <w:rPr>
          <w:rFonts w:ascii="Cambria" w:hAnsi="Cambria"/>
          <w:b/>
          <w:bCs/>
          <w:i/>
          <w:iCs/>
          <w:sz w:val="52"/>
          <w:szCs w:val="52"/>
          <w:lang w:val="en-US"/>
        </w:rPr>
        <w:t>2</w:t>
      </w:r>
      <w:r w:rsidR="00E70A76">
        <w:rPr>
          <w:rFonts w:ascii="Cambria" w:hAnsi="Cambria"/>
          <w:b/>
          <w:bCs/>
          <w:i/>
          <w:iCs/>
          <w:sz w:val="52"/>
          <w:szCs w:val="52"/>
          <w:lang w:val="sr-Cyrl-RS"/>
        </w:rPr>
        <w:t>2</w:t>
      </w:r>
      <w:r w:rsidR="00493E41" w:rsidRPr="4E9E8AF8">
        <w:rPr>
          <w:rFonts w:ascii="Cambria" w:hAnsi="Cambria"/>
          <w:b/>
          <w:bCs/>
          <w:i/>
          <w:iCs/>
          <w:sz w:val="52"/>
          <w:szCs w:val="52"/>
          <w:lang w:val="en-US"/>
        </w:rPr>
        <w:t>.</w:t>
      </w:r>
      <w:r w:rsidR="00013A36" w:rsidRPr="4E9E8AF8">
        <w:rPr>
          <w:rFonts w:ascii="Cambria" w:hAnsi="Cambria"/>
          <w:b/>
          <w:bCs/>
          <w:i/>
          <w:iCs/>
          <w:sz w:val="52"/>
          <w:szCs w:val="52"/>
        </w:rPr>
        <w:t xml:space="preserve"> ГОДИНУ</w:t>
      </w:r>
    </w:p>
    <w:p w14:paraId="7F517E31" w14:textId="77777777" w:rsidR="004C15CF" w:rsidRPr="00065BC7" w:rsidRDefault="004C15CF">
      <w:pPr>
        <w:rPr>
          <w:rFonts w:ascii="Cambria" w:hAnsi="Cambria"/>
          <w:b/>
          <w:bCs/>
        </w:rPr>
      </w:pPr>
      <w:r w:rsidRPr="00546CCC">
        <w:rPr>
          <w:rFonts w:ascii="Cambria" w:hAnsi="Cambria"/>
        </w:rPr>
        <w:t xml:space="preserve">                                                          </w:t>
      </w:r>
    </w:p>
    <w:p w14:paraId="3D8553D8" w14:textId="03748765" w:rsidR="002C1EE1" w:rsidRPr="00724B78" w:rsidRDefault="00651C8F">
      <w:pPr>
        <w:rPr>
          <w:rFonts w:ascii="Cambria" w:hAnsi="Cambria"/>
          <w:i/>
          <w:iCs/>
          <w:sz w:val="36"/>
          <w:szCs w:val="36"/>
          <w:lang w:val="sr-Cyrl-RS"/>
        </w:rPr>
      </w:pPr>
      <w:r w:rsidRPr="00546CCC">
        <w:rPr>
          <w:rFonts w:ascii="Cambria" w:hAnsi="Cambria"/>
          <w:b/>
          <w:lang w:val="en-US"/>
        </w:rPr>
        <w:t xml:space="preserve">             </w:t>
      </w:r>
      <w:r w:rsidRPr="00546CCC">
        <w:rPr>
          <w:rFonts w:ascii="Cambria" w:hAnsi="Cambria"/>
          <w:b/>
        </w:rPr>
        <w:t xml:space="preserve">            </w:t>
      </w:r>
      <w:r w:rsidR="00BB75EF" w:rsidRPr="00546CCC">
        <w:rPr>
          <w:rFonts w:ascii="Cambria" w:hAnsi="Cambria"/>
          <w:b/>
          <w:lang w:val="en-US"/>
        </w:rPr>
        <w:t xml:space="preserve">    </w:t>
      </w:r>
      <w:r w:rsidR="006649D2">
        <w:rPr>
          <w:rFonts w:ascii="Cambria" w:hAnsi="Cambria"/>
          <w:b/>
          <w:lang w:val="sr-Cyrl-RS"/>
        </w:rPr>
        <w:t xml:space="preserve">                                </w:t>
      </w:r>
      <w:r w:rsidR="00BB75EF" w:rsidRPr="00546CCC">
        <w:rPr>
          <w:rFonts w:ascii="Cambria" w:hAnsi="Cambria"/>
          <w:b/>
          <w:lang w:val="en-US"/>
        </w:rPr>
        <w:t xml:space="preserve"> </w:t>
      </w:r>
      <w:r w:rsidR="006649D2" w:rsidRPr="00724B78">
        <w:rPr>
          <w:rFonts w:ascii="Cambria" w:hAnsi="Cambria"/>
          <w:b/>
          <w:i/>
          <w:iCs/>
          <w:sz w:val="36"/>
          <w:szCs w:val="36"/>
          <w:lang w:val="sr-Cyrl-RS"/>
        </w:rPr>
        <w:t>Прва измена и допуна</w:t>
      </w:r>
    </w:p>
    <w:p w14:paraId="049F31CB" w14:textId="77777777" w:rsidR="002C1EE1" w:rsidRPr="006649D2" w:rsidRDefault="002C1EE1">
      <w:pPr>
        <w:rPr>
          <w:rFonts w:ascii="Cambria" w:hAnsi="Cambria"/>
          <w:sz w:val="32"/>
          <w:szCs w:val="32"/>
          <w:lang w:val="en-US"/>
        </w:rPr>
      </w:pPr>
    </w:p>
    <w:p w14:paraId="53128261" w14:textId="77777777" w:rsidR="002C1EE1" w:rsidRPr="00546CCC" w:rsidRDefault="002C1EE1">
      <w:pPr>
        <w:rPr>
          <w:rFonts w:ascii="Cambria" w:hAnsi="Cambria"/>
          <w:lang w:val="en-US"/>
        </w:rPr>
      </w:pPr>
    </w:p>
    <w:p w14:paraId="62486C05" w14:textId="77777777" w:rsidR="00013A36" w:rsidRPr="00546CCC" w:rsidRDefault="00013A36">
      <w:pPr>
        <w:rPr>
          <w:rFonts w:ascii="Cambria" w:hAnsi="Cambria"/>
        </w:rPr>
      </w:pPr>
    </w:p>
    <w:p w14:paraId="4101652C" w14:textId="77777777" w:rsidR="007A00AE" w:rsidRPr="00546CCC" w:rsidRDefault="007A00AE">
      <w:pPr>
        <w:rPr>
          <w:rFonts w:ascii="Cambria" w:hAnsi="Cambria"/>
          <w:b/>
        </w:rPr>
      </w:pPr>
    </w:p>
    <w:p w14:paraId="4B99056E" w14:textId="77777777" w:rsidR="007A00AE" w:rsidRPr="00546CCC" w:rsidRDefault="007A00AE">
      <w:pPr>
        <w:rPr>
          <w:rFonts w:ascii="Cambria" w:hAnsi="Cambria"/>
          <w:b/>
        </w:rPr>
      </w:pPr>
    </w:p>
    <w:p w14:paraId="17D48544" w14:textId="77777777" w:rsidR="00B91E11" w:rsidRDefault="00B91E11">
      <w:pPr>
        <w:rPr>
          <w:rFonts w:ascii="Cambria" w:hAnsi="Cambria"/>
          <w:b/>
        </w:rPr>
      </w:pPr>
    </w:p>
    <w:p w14:paraId="2F32F86B" w14:textId="77777777" w:rsidR="00B91E11" w:rsidRDefault="00B91E11">
      <w:pPr>
        <w:rPr>
          <w:rFonts w:ascii="Cambria" w:hAnsi="Cambria"/>
          <w:b/>
        </w:rPr>
      </w:pPr>
    </w:p>
    <w:p w14:paraId="5620D363" w14:textId="4F093494" w:rsidR="00013A36" w:rsidRPr="00546CCC" w:rsidRDefault="002301C4">
      <w:pPr>
        <w:rPr>
          <w:rFonts w:ascii="Cambria" w:hAnsi="Cambria"/>
          <w:b/>
        </w:rPr>
      </w:pPr>
      <w:r w:rsidRPr="00546CCC">
        <w:rPr>
          <w:rFonts w:ascii="Cambria" w:hAnsi="Cambria"/>
          <w:b/>
        </w:rPr>
        <w:t>Седиште</w:t>
      </w:r>
      <w:r w:rsidR="00013A36" w:rsidRPr="00546CCC">
        <w:rPr>
          <w:rFonts w:ascii="Cambria" w:hAnsi="Cambria"/>
          <w:b/>
        </w:rPr>
        <w:t>:  ТОПОЛА</w:t>
      </w:r>
    </w:p>
    <w:p w14:paraId="5ECCA1DC" w14:textId="77777777" w:rsidR="006171B1" w:rsidRDefault="000A38C7" w:rsidP="006171B1">
      <w:pPr>
        <w:rPr>
          <w:rFonts w:ascii="Cambria" w:hAnsi="Cambria"/>
          <w:b/>
        </w:rPr>
      </w:pPr>
      <w:r>
        <w:rPr>
          <w:rFonts w:ascii="Cambria" w:hAnsi="Cambria"/>
          <w:b/>
          <w:lang w:val="en-US"/>
        </w:rPr>
        <w:t xml:space="preserve"> </w:t>
      </w:r>
      <w:r w:rsidR="00013A36" w:rsidRPr="00546CCC">
        <w:rPr>
          <w:rFonts w:ascii="Cambria" w:hAnsi="Cambria"/>
          <w:b/>
        </w:rPr>
        <w:t xml:space="preserve">Делатност: </w:t>
      </w:r>
      <w:r w:rsidR="00BB75EF" w:rsidRPr="00546CCC">
        <w:rPr>
          <w:rFonts w:ascii="Cambria" w:hAnsi="Cambria"/>
          <w:b/>
          <w:lang w:val="en-US"/>
        </w:rPr>
        <w:t>3600</w:t>
      </w:r>
    </w:p>
    <w:p w14:paraId="33F344E6" w14:textId="77777777" w:rsidR="00013A36" w:rsidRPr="006171B1" w:rsidRDefault="006171B1" w:rsidP="006171B1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</w:rPr>
        <w:t xml:space="preserve"> </w:t>
      </w:r>
      <w:r w:rsidR="00013A36" w:rsidRPr="00546CCC">
        <w:rPr>
          <w:rFonts w:ascii="Cambria" w:hAnsi="Cambria"/>
          <w:b/>
        </w:rPr>
        <w:t>Матични број: 07123582</w:t>
      </w:r>
    </w:p>
    <w:p w14:paraId="1242F5E7" w14:textId="77777777" w:rsidR="003718DA" w:rsidRPr="00546CCC" w:rsidRDefault="000A38C7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 </w:t>
      </w:r>
      <w:r w:rsidR="003718DA" w:rsidRPr="00546CCC">
        <w:rPr>
          <w:rFonts w:ascii="Cambria" w:hAnsi="Cambria"/>
          <w:b/>
        </w:rPr>
        <w:t>ПИБ</w:t>
      </w:r>
      <w:r w:rsidR="003718DA" w:rsidRPr="00546CCC">
        <w:rPr>
          <w:rFonts w:ascii="Cambria" w:hAnsi="Cambria"/>
          <w:b/>
          <w:lang w:val="en-US"/>
        </w:rPr>
        <w:t>:</w:t>
      </w:r>
      <w:r w:rsidR="003718DA" w:rsidRPr="00546CCC">
        <w:rPr>
          <w:rFonts w:ascii="Cambria" w:hAnsi="Cambria"/>
          <w:b/>
        </w:rPr>
        <w:t xml:space="preserve"> 101223270</w:t>
      </w:r>
    </w:p>
    <w:p w14:paraId="755779B0" w14:textId="77777777" w:rsidR="000A38C7" w:rsidRPr="00657E04" w:rsidRDefault="000A38C7" w:rsidP="002301C4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</w:rPr>
        <w:t>ЈББК 8292</w:t>
      </w:r>
      <w:r w:rsidR="00657E04">
        <w:rPr>
          <w:rFonts w:ascii="Cambria" w:hAnsi="Cambria"/>
          <w:b/>
          <w:lang w:val="en-US"/>
        </w:rPr>
        <w:t>0</w:t>
      </w:r>
    </w:p>
    <w:p w14:paraId="58332AA2" w14:textId="77777777" w:rsidR="002301C4" w:rsidRPr="00546CCC" w:rsidRDefault="00BD512F" w:rsidP="002301C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Л</w:t>
      </w:r>
      <w:r w:rsidR="00D26EE9">
        <w:rPr>
          <w:rFonts w:ascii="Cambria" w:hAnsi="Cambria"/>
          <w:b/>
        </w:rPr>
        <w:t>окална самоуправа</w:t>
      </w:r>
      <w:r>
        <w:rPr>
          <w:rFonts w:ascii="Cambria" w:hAnsi="Cambria"/>
          <w:b/>
          <w:lang w:val="en-US"/>
        </w:rPr>
        <w:t>:</w:t>
      </w:r>
      <w:r>
        <w:rPr>
          <w:rFonts w:ascii="Cambria" w:hAnsi="Cambria"/>
          <w:b/>
        </w:rPr>
        <w:t xml:space="preserve"> </w:t>
      </w:r>
      <w:r w:rsidR="000A38C7">
        <w:rPr>
          <w:rFonts w:ascii="Cambria" w:hAnsi="Cambria"/>
          <w:b/>
        </w:rPr>
        <w:t>Скупштина</w:t>
      </w:r>
      <w:r>
        <w:rPr>
          <w:rFonts w:ascii="Cambria" w:hAnsi="Cambria"/>
          <w:b/>
        </w:rPr>
        <w:t xml:space="preserve"> </w:t>
      </w:r>
      <w:r w:rsidR="000A38C7">
        <w:rPr>
          <w:rFonts w:ascii="Cambria" w:hAnsi="Cambria"/>
          <w:b/>
        </w:rPr>
        <w:t>о</w:t>
      </w:r>
      <w:r>
        <w:rPr>
          <w:rFonts w:ascii="Cambria" w:hAnsi="Cambria"/>
          <w:b/>
        </w:rPr>
        <w:t>пштин</w:t>
      </w:r>
      <w:r w:rsidR="000A38C7">
        <w:rPr>
          <w:rFonts w:ascii="Cambria" w:hAnsi="Cambria"/>
          <w:b/>
        </w:rPr>
        <w:t>е</w:t>
      </w:r>
      <w:r>
        <w:rPr>
          <w:rFonts w:ascii="Cambria" w:hAnsi="Cambria"/>
          <w:b/>
        </w:rPr>
        <w:t xml:space="preserve"> Топола</w:t>
      </w:r>
    </w:p>
    <w:p w14:paraId="1299C43A" w14:textId="77777777" w:rsidR="00013A36" w:rsidRPr="00546CCC" w:rsidRDefault="00013A36">
      <w:pPr>
        <w:rPr>
          <w:rFonts w:ascii="Cambria" w:hAnsi="Cambria"/>
        </w:rPr>
      </w:pPr>
    </w:p>
    <w:p w14:paraId="4DDBEF00" w14:textId="77777777" w:rsidR="00013A36" w:rsidRPr="00546CCC" w:rsidRDefault="00013A36">
      <w:pPr>
        <w:rPr>
          <w:rFonts w:ascii="Cambria" w:hAnsi="Cambria"/>
        </w:rPr>
      </w:pPr>
    </w:p>
    <w:p w14:paraId="3461D779" w14:textId="77777777" w:rsidR="00FA2E44" w:rsidRPr="00546CCC" w:rsidRDefault="00FA2E44" w:rsidP="00D231B6">
      <w:pPr>
        <w:rPr>
          <w:rFonts w:ascii="Cambria" w:hAnsi="Cambria"/>
        </w:rPr>
      </w:pPr>
    </w:p>
    <w:p w14:paraId="3CF2D8B6" w14:textId="77777777" w:rsidR="00FA2E44" w:rsidRPr="00546CCC" w:rsidRDefault="00FA2E44" w:rsidP="00D231B6">
      <w:pPr>
        <w:rPr>
          <w:rFonts w:ascii="Cambria" w:hAnsi="Cambria"/>
        </w:rPr>
      </w:pPr>
    </w:p>
    <w:p w14:paraId="0FB78278" w14:textId="77777777" w:rsidR="00FA2E44" w:rsidRPr="00546CCC" w:rsidRDefault="00FA2E44" w:rsidP="00D231B6">
      <w:pPr>
        <w:rPr>
          <w:rFonts w:ascii="Cambria" w:hAnsi="Cambria"/>
        </w:rPr>
      </w:pPr>
    </w:p>
    <w:p w14:paraId="1FC39945" w14:textId="77777777" w:rsidR="00FA2E44" w:rsidRPr="00546CCC" w:rsidRDefault="00FA2E44" w:rsidP="00D231B6">
      <w:pPr>
        <w:rPr>
          <w:rFonts w:ascii="Cambria" w:hAnsi="Cambria"/>
        </w:rPr>
      </w:pPr>
    </w:p>
    <w:p w14:paraId="4D6591F6" w14:textId="796F6DF0" w:rsidR="00013A36" w:rsidRPr="006E5689" w:rsidRDefault="00FA2E44" w:rsidP="00D231B6">
      <w:pPr>
        <w:rPr>
          <w:rFonts w:ascii="Cambria" w:hAnsi="Cambria"/>
          <w:lang w:val="en-US"/>
        </w:rPr>
      </w:pPr>
      <w:r w:rsidRPr="00546CCC">
        <w:rPr>
          <w:rFonts w:ascii="Cambria" w:hAnsi="Cambria"/>
        </w:rPr>
        <w:t xml:space="preserve">                                                             </w:t>
      </w:r>
      <w:r w:rsidR="00C76E97">
        <w:rPr>
          <w:rFonts w:ascii="Cambria" w:hAnsi="Cambria"/>
          <w:lang w:val="en-US"/>
        </w:rPr>
        <w:t xml:space="preserve">  </w:t>
      </w:r>
      <w:r w:rsidR="00D231B6" w:rsidRPr="00546CCC">
        <w:rPr>
          <w:rFonts w:ascii="Cambria" w:hAnsi="Cambria"/>
          <w:lang w:val="en-US"/>
        </w:rPr>
        <w:t xml:space="preserve"> </w:t>
      </w:r>
      <w:r w:rsidR="006C57B5" w:rsidRPr="00546CCC">
        <w:rPr>
          <w:rFonts w:ascii="Cambria" w:hAnsi="Cambria"/>
          <w:b/>
        </w:rPr>
        <w:t>Т</w:t>
      </w:r>
      <w:r w:rsidR="00266BCB" w:rsidRPr="00546CCC">
        <w:rPr>
          <w:rFonts w:ascii="Cambria" w:hAnsi="Cambria"/>
          <w:b/>
        </w:rPr>
        <w:t>ОПОЛА,</w:t>
      </w:r>
      <w:r w:rsidR="00247A13">
        <w:rPr>
          <w:rFonts w:ascii="Cambria" w:hAnsi="Cambria"/>
          <w:b/>
          <w:lang w:val="sr-Cyrl-RS"/>
        </w:rPr>
        <w:t xml:space="preserve"> </w:t>
      </w:r>
      <w:r w:rsidR="006649D2">
        <w:rPr>
          <w:rFonts w:ascii="Cambria" w:hAnsi="Cambria"/>
          <w:b/>
          <w:lang w:val="sr-Cyrl-RS"/>
        </w:rPr>
        <w:t xml:space="preserve">мај </w:t>
      </w:r>
      <w:r w:rsidR="00247A13">
        <w:rPr>
          <w:rFonts w:ascii="Cambria" w:hAnsi="Cambria"/>
          <w:b/>
          <w:lang w:val="sr-Cyrl-RS"/>
        </w:rPr>
        <w:t>20</w:t>
      </w:r>
      <w:r w:rsidR="00603255">
        <w:rPr>
          <w:rFonts w:ascii="Cambria" w:hAnsi="Cambria"/>
          <w:b/>
          <w:lang w:val="sr-Cyrl-RS"/>
        </w:rPr>
        <w:t>2</w:t>
      </w:r>
      <w:r w:rsidR="006649D2">
        <w:rPr>
          <w:rFonts w:ascii="Cambria" w:hAnsi="Cambria"/>
          <w:b/>
          <w:lang w:val="sr-Cyrl-RS"/>
        </w:rPr>
        <w:t>2</w:t>
      </w:r>
      <w:r w:rsidR="00EE3E4F" w:rsidRPr="00546CCC">
        <w:rPr>
          <w:rFonts w:ascii="Cambria" w:hAnsi="Cambria"/>
          <w:b/>
        </w:rPr>
        <w:t>.</w:t>
      </w:r>
    </w:p>
    <w:p w14:paraId="0562CB0E" w14:textId="77777777" w:rsidR="00651C8F" w:rsidRPr="00546CCC" w:rsidRDefault="00651C8F" w:rsidP="00313D6C">
      <w:pPr>
        <w:jc w:val="center"/>
        <w:rPr>
          <w:rFonts w:ascii="Cambria" w:hAnsi="Cambria"/>
          <w:b/>
        </w:rPr>
      </w:pPr>
    </w:p>
    <w:p w14:paraId="34CE0A41" w14:textId="77777777" w:rsidR="00013A36" w:rsidRPr="00546CCC" w:rsidRDefault="00013A36">
      <w:pPr>
        <w:rPr>
          <w:rFonts w:ascii="Cambria" w:hAnsi="Cambria"/>
        </w:rPr>
      </w:pPr>
    </w:p>
    <w:p w14:paraId="6BAD598C" w14:textId="77777777" w:rsidR="00223698" w:rsidRPr="00546CCC" w:rsidRDefault="00F52F33" w:rsidP="00A9063D">
      <w:pPr>
        <w:rPr>
          <w:rFonts w:ascii="Cambria" w:hAnsi="Cambria"/>
          <w:lang w:val="en-US"/>
        </w:rPr>
      </w:pPr>
      <w:r w:rsidRPr="00546CCC">
        <w:rPr>
          <w:rFonts w:ascii="Cambria" w:hAnsi="Cambria"/>
          <w:lang w:val="en-US"/>
        </w:rPr>
        <w:t xml:space="preserve">                                                        </w:t>
      </w:r>
    </w:p>
    <w:p w14:paraId="6994FCCC" w14:textId="77777777" w:rsidR="003D7B81" w:rsidRDefault="00223698" w:rsidP="00F23BAC">
      <w:pPr>
        <w:rPr>
          <w:rFonts w:ascii="Cambria" w:hAnsi="Cambria"/>
        </w:rPr>
      </w:pPr>
      <w:r w:rsidRPr="00546CCC">
        <w:rPr>
          <w:rFonts w:ascii="Cambria" w:hAnsi="Cambria"/>
        </w:rPr>
        <w:lastRenderedPageBreak/>
        <w:t xml:space="preserve">        </w:t>
      </w:r>
    </w:p>
    <w:p w14:paraId="62EBF3C5" w14:textId="77777777" w:rsidR="003D7B81" w:rsidRDefault="003D7B81" w:rsidP="00F23BAC">
      <w:pPr>
        <w:rPr>
          <w:rFonts w:ascii="Cambria" w:hAnsi="Cambria"/>
        </w:rPr>
      </w:pPr>
    </w:p>
    <w:p w14:paraId="1F2C5C04" w14:textId="77777777" w:rsidR="00801438" w:rsidRPr="006F2C55" w:rsidRDefault="006F6002" w:rsidP="00103631">
      <w:pPr>
        <w:ind w:left="-144"/>
        <w:jc w:val="both"/>
        <w:rPr>
          <w:rFonts w:ascii="Cambria" w:hAnsi="Cambria"/>
          <w:b/>
          <w:sz w:val="28"/>
          <w:szCs w:val="28"/>
        </w:rPr>
      </w:pPr>
      <w:r w:rsidRPr="006F2C55">
        <w:rPr>
          <w:rFonts w:ascii="Cambria" w:hAnsi="Cambria"/>
          <w:sz w:val="32"/>
          <w:szCs w:val="32"/>
        </w:rPr>
        <w:t xml:space="preserve"> </w:t>
      </w:r>
      <w:r w:rsidR="00944582" w:rsidRPr="006F2C55">
        <w:rPr>
          <w:rFonts w:ascii="Cambria" w:hAnsi="Cambria"/>
          <w:sz w:val="32"/>
          <w:szCs w:val="32"/>
          <w:lang w:val="en-US"/>
        </w:rPr>
        <w:t xml:space="preserve"> </w:t>
      </w:r>
      <w:r w:rsidR="006F2C55">
        <w:rPr>
          <w:rFonts w:ascii="Cambria" w:hAnsi="Cambria"/>
          <w:sz w:val="32"/>
          <w:szCs w:val="32"/>
        </w:rPr>
        <w:t xml:space="preserve">        </w:t>
      </w:r>
      <w:r w:rsidR="00592736" w:rsidRPr="006F2C55">
        <w:rPr>
          <w:rFonts w:ascii="Cambria" w:hAnsi="Cambria"/>
          <w:b/>
          <w:sz w:val="28"/>
          <w:szCs w:val="28"/>
        </w:rPr>
        <w:t xml:space="preserve">                                                     </w:t>
      </w:r>
    </w:p>
    <w:p w14:paraId="0F3B178B" w14:textId="77777777" w:rsidR="00103631" w:rsidRPr="006E5689" w:rsidRDefault="00801438" w:rsidP="006E5689">
      <w:pPr>
        <w:ind w:left="-144"/>
        <w:jc w:val="both"/>
        <w:rPr>
          <w:rFonts w:ascii="Cambria" w:hAnsi="Cambria"/>
          <w:sz w:val="32"/>
          <w:szCs w:val="32"/>
        </w:rPr>
      </w:pPr>
      <w:r w:rsidRPr="006F2C55">
        <w:rPr>
          <w:rFonts w:ascii="Cambria" w:hAnsi="Cambria"/>
          <w:sz w:val="32"/>
          <w:szCs w:val="32"/>
        </w:rPr>
        <w:t xml:space="preserve">                                          </w:t>
      </w:r>
      <w:r w:rsidR="006E5689">
        <w:rPr>
          <w:rFonts w:ascii="Cambria" w:hAnsi="Cambria"/>
          <w:sz w:val="32"/>
          <w:szCs w:val="32"/>
          <w:lang w:val="en-US"/>
        </w:rPr>
        <w:t xml:space="preserve">       </w:t>
      </w:r>
      <w:r w:rsidR="00D26EE9">
        <w:rPr>
          <w:rFonts w:ascii="Cambria" w:hAnsi="Cambria"/>
        </w:rPr>
        <w:t xml:space="preserve">   </w:t>
      </w:r>
      <w:r w:rsidR="00592736" w:rsidRPr="00592736">
        <w:rPr>
          <w:rFonts w:ascii="Cambria" w:hAnsi="Cambria"/>
          <w:sz w:val="28"/>
          <w:szCs w:val="28"/>
        </w:rPr>
        <w:t>САДРЖАЈ</w:t>
      </w:r>
      <w:r w:rsidR="00A60C87">
        <w:rPr>
          <w:rFonts w:ascii="Cambria" w:hAnsi="Cambria"/>
          <w:sz w:val="28"/>
          <w:szCs w:val="28"/>
          <w:lang w:val="en-US"/>
        </w:rPr>
        <w:t>:</w:t>
      </w:r>
    </w:p>
    <w:p w14:paraId="5C008D3B" w14:textId="77777777" w:rsidR="004E6C79" w:rsidRDefault="004E6C79" w:rsidP="00103631">
      <w:pPr>
        <w:ind w:left="-14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6D98A12B" w14:textId="77777777" w:rsidR="004E6C79" w:rsidRDefault="004E6C79" w:rsidP="00103631">
      <w:pPr>
        <w:ind w:left="-144"/>
        <w:jc w:val="both"/>
        <w:rPr>
          <w:rFonts w:ascii="Cambria" w:hAnsi="Cambria"/>
          <w:sz w:val="28"/>
          <w:szCs w:val="28"/>
        </w:rPr>
      </w:pPr>
    </w:p>
    <w:p w14:paraId="2E020CF5" w14:textId="77777777" w:rsidR="00592736" w:rsidRPr="004E6C79" w:rsidRDefault="004E6C79" w:rsidP="00103631">
      <w:pPr>
        <w:ind w:left="-144"/>
        <w:jc w:val="both"/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E6C79">
        <w:rPr>
          <w:rFonts w:ascii="Cambria" w:hAnsi="Cambria"/>
        </w:rPr>
        <w:t>страна</w:t>
      </w:r>
    </w:p>
    <w:p w14:paraId="2946DB82" w14:textId="77777777" w:rsidR="00801438" w:rsidRDefault="00801438" w:rsidP="00103631">
      <w:pPr>
        <w:ind w:left="-144"/>
        <w:jc w:val="both"/>
        <w:rPr>
          <w:rFonts w:ascii="Cambria" w:hAnsi="Cambria"/>
        </w:rPr>
      </w:pPr>
    </w:p>
    <w:p w14:paraId="1481E00E" w14:textId="54E2FD9A" w:rsidR="00AD483B" w:rsidRPr="002A4997" w:rsidRDefault="00592736" w:rsidP="44DB9D67">
      <w:pPr>
        <w:ind w:left="-144"/>
        <w:jc w:val="both"/>
        <w:rPr>
          <w:rFonts w:ascii="Cambria" w:hAnsi="Cambria"/>
          <w:lang w:val="en-US"/>
        </w:rPr>
      </w:pPr>
      <w:r w:rsidRPr="002A4997">
        <w:rPr>
          <w:rFonts w:ascii="Cambria" w:hAnsi="Cambria"/>
        </w:rPr>
        <w:t xml:space="preserve">1.  </w:t>
      </w:r>
      <w:r w:rsidR="00D27B55" w:rsidRPr="002A4997">
        <w:rPr>
          <w:rFonts w:ascii="Cambria" w:hAnsi="Cambria"/>
          <w:lang w:val="sr-Cyrl-RS"/>
        </w:rPr>
        <w:t>Општи подаци</w:t>
      </w:r>
      <w:r w:rsidR="00044DFB">
        <w:rPr>
          <w:rFonts w:ascii="Cambria" w:hAnsi="Cambria"/>
          <w:lang w:val="sr-Cyrl-RS"/>
        </w:rPr>
        <w:tab/>
      </w:r>
      <w:r w:rsidR="00044DFB">
        <w:rPr>
          <w:rFonts w:ascii="Cambria" w:hAnsi="Cambria"/>
          <w:lang w:val="sr-Cyrl-RS"/>
        </w:rPr>
        <w:tab/>
      </w:r>
      <w:r w:rsidR="00044DFB">
        <w:rPr>
          <w:rFonts w:ascii="Cambria" w:hAnsi="Cambria"/>
          <w:lang w:val="sr-Cyrl-RS"/>
        </w:rPr>
        <w:tab/>
      </w:r>
      <w:r w:rsidR="00044DFB">
        <w:rPr>
          <w:rFonts w:ascii="Cambria" w:hAnsi="Cambria"/>
          <w:lang w:val="sr-Cyrl-RS"/>
        </w:rPr>
        <w:tab/>
      </w:r>
      <w:r w:rsidR="00044DFB">
        <w:rPr>
          <w:rFonts w:ascii="Cambria" w:hAnsi="Cambria"/>
          <w:lang w:val="sr-Cyrl-RS"/>
        </w:rPr>
        <w:tab/>
      </w:r>
      <w:r w:rsidR="00044DFB">
        <w:rPr>
          <w:rFonts w:ascii="Cambria" w:hAnsi="Cambria"/>
          <w:lang w:val="sr-Cyrl-RS"/>
        </w:rPr>
        <w:tab/>
      </w:r>
      <w:r w:rsidR="00044DFB">
        <w:rPr>
          <w:rFonts w:ascii="Cambria" w:hAnsi="Cambria"/>
          <w:lang w:val="sr-Cyrl-RS"/>
        </w:rPr>
        <w:tab/>
      </w:r>
      <w:r w:rsidR="00044DFB">
        <w:rPr>
          <w:rFonts w:ascii="Cambria" w:hAnsi="Cambria"/>
          <w:lang w:val="sr-Cyrl-RS"/>
        </w:rPr>
        <w:tab/>
      </w:r>
      <w:r w:rsidR="00044DFB">
        <w:rPr>
          <w:rFonts w:ascii="Cambria" w:hAnsi="Cambria"/>
          <w:lang w:val="sr-Cyrl-RS"/>
        </w:rPr>
        <w:tab/>
      </w:r>
      <w:r w:rsidR="00044DFB">
        <w:rPr>
          <w:rFonts w:ascii="Cambria" w:hAnsi="Cambria"/>
          <w:lang w:val="sr-Cyrl-RS"/>
        </w:rPr>
        <w:tab/>
      </w:r>
      <w:r w:rsidR="001A09CE">
        <w:rPr>
          <w:rFonts w:ascii="Cambria" w:hAnsi="Cambria"/>
          <w:lang w:val="en-US"/>
        </w:rPr>
        <w:t>4</w:t>
      </w:r>
      <w:r w:rsidR="657623EF" w:rsidRPr="002A4997">
        <w:rPr>
          <w:rFonts w:ascii="Cambria" w:hAnsi="Cambria"/>
          <w:lang w:val="sr-Cyrl-RS"/>
        </w:rPr>
        <w:t xml:space="preserve">                                                            </w:t>
      </w:r>
    </w:p>
    <w:p w14:paraId="6118A13D" w14:textId="77777777" w:rsidR="00AD483B" w:rsidRPr="002A4997" w:rsidRDefault="00FF05D9" w:rsidP="00AD483B">
      <w:pPr>
        <w:ind w:left="-144"/>
        <w:jc w:val="both"/>
        <w:rPr>
          <w:rFonts w:ascii="Cambria" w:hAnsi="Cambria"/>
          <w:lang w:val="en-US"/>
        </w:rPr>
      </w:pPr>
      <w:r w:rsidRPr="002A4997">
        <w:rPr>
          <w:rFonts w:ascii="Cambria" w:hAnsi="Cambria"/>
          <w:lang w:val="en-US"/>
        </w:rPr>
        <w:t xml:space="preserve">              </w:t>
      </w:r>
      <w:r w:rsidRPr="002A4997">
        <w:rPr>
          <w:rFonts w:ascii="Cambria" w:hAnsi="Cambria"/>
          <w:lang w:val="en-US"/>
        </w:rPr>
        <w:tab/>
      </w:r>
      <w:r w:rsidRPr="002A4997">
        <w:rPr>
          <w:rFonts w:ascii="Cambria" w:hAnsi="Cambria"/>
          <w:lang w:val="en-US"/>
        </w:rPr>
        <w:tab/>
      </w:r>
      <w:r w:rsidRPr="002A4997">
        <w:rPr>
          <w:rFonts w:ascii="Cambria" w:hAnsi="Cambria"/>
          <w:lang w:val="en-US"/>
        </w:rPr>
        <w:tab/>
      </w:r>
      <w:r w:rsidRPr="002A4997">
        <w:rPr>
          <w:rFonts w:ascii="Cambria" w:hAnsi="Cambria"/>
          <w:lang w:val="en-US"/>
        </w:rPr>
        <w:tab/>
      </w:r>
      <w:r w:rsidRPr="002A4997">
        <w:rPr>
          <w:rFonts w:ascii="Cambria" w:hAnsi="Cambria"/>
          <w:lang w:val="en-US"/>
        </w:rPr>
        <w:tab/>
      </w:r>
      <w:r w:rsidRPr="002A4997">
        <w:rPr>
          <w:rFonts w:ascii="Cambria" w:hAnsi="Cambria"/>
          <w:lang w:val="en-US"/>
        </w:rPr>
        <w:tab/>
      </w:r>
    </w:p>
    <w:p w14:paraId="235131CF" w14:textId="4B4AC479" w:rsidR="005E61B4" w:rsidRDefault="00FF05D9" w:rsidP="005E61B4">
      <w:pPr>
        <w:ind w:left="-144"/>
        <w:jc w:val="both"/>
        <w:rPr>
          <w:rFonts w:ascii="Cambria" w:hAnsi="Cambria"/>
          <w:lang w:val="en-US"/>
        </w:rPr>
      </w:pPr>
      <w:r w:rsidRPr="002A4997">
        <w:rPr>
          <w:rFonts w:ascii="Cambria" w:hAnsi="Cambria"/>
          <w:lang w:val="en-US"/>
        </w:rPr>
        <w:t>2.</w:t>
      </w:r>
      <w:r w:rsidR="00CA73CC" w:rsidRPr="002A4997">
        <w:rPr>
          <w:rFonts w:ascii="Cambria" w:hAnsi="Cambria"/>
          <w:lang w:val="en-US"/>
        </w:rPr>
        <w:t xml:space="preserve"> </w:t>
      </w:r>
      <w:r w:rsidR="00D27B55" w:rsidRPr="002A4997">
        <w:rPr>
          <w:rFonts w:ascii="Cambria" w:hAnsi="Cambria"/>
          <w:lang w:val="sr-Cyrl-RS"/>
        </w:rPr>
        <w:t xml:space="preserve"> Анализа пословања у 20</w:t>
      </w:r>
      <w:r w:rsidR="0024757D">
        <w:rPr>
          <w:rFonts w:ascii="Cambria" w:hAnsi="Cambria"/>
          <w:lang w:val="en-US"/>
        </w:rPr>
        <w:t>2</w:t>
      </w:r>
      <w:r w:rsidR="00F36712">
        <w:rPr>
          <w:rFonts w:ascii="Cambria" w:hAnsi="Cambria"/>
          <w:lang w:val="en-US"/>
        </w:rPr>
        <w:t>1</w:t>
      </w:r>
      <w:r w:rsidR="00D27B55" w:rsidRPr="002A4997">
        <w:rPr>
          <w:rFonts w:ascii="Cambria" w:hAnsi="Cambria"/>
          <w:lang w:val="sr-Cyrl-RS"/>
        </w:rPr>
        <w:t>.</w:t>
      </w:r>
      <w:r w:rsidR="0024757D">
        <w:rPr>
          <w:rFonts w:ascii="Cambria" w:hAnsi="Cambria"/>
          <w:lang w:val="en-US"/>
        </w:rPr>
        <w:t xml:space="preserve"> </w:t>
      </w:r>
      <w:r w:rsidR="00D27B55" w:rsidRPr="002A4997">
        <w:rPr>
          <w:rFonts w:ascii="Cambria" w:hAnsi="Cambria"/>
          <w:lang w:val="sr-Cyrl-RS"/>
        </w:rPr>
        <w:t>години</w:t>
      </w:r>
      <w:r w:rsidR="00C96241">
        <w:rPr>
          <w:rFonts w:ascii="Cambria" w:hAnsi="Cambria"/>
          <w:lang w:val="sr-Cyrl-RS"/>
        </w:rPr>
        <w:tab/>
      </w:r>
      <w:r w:rsidR="00C96241">
        <w:rPr>
          <w:rFonts w:ascii="Cambria" w:hAnsi="Cambria"/>
          <w:lang w:val="sr-Cyrl-RS"/>
        </w:rPr>
        <w:tab/>
      </w:r>
      <w:r w:rsidR="00C96241">
        <w:rPr>
          <w:rFonts w:ascii="Cambria" w:hAnsi="Cambria"/>
          <w:lang w:val="sr-Cyrl-RS"/>
        </w:rPr>
        <w:tab/>
      </w:r>
      <w:r w:rsidR="00C96241">
        <w:rPr>
          <w:rFonts w:ascii="Cambria" w:hAnsi="Cambria"/>
          <w:lang w:val="sr-Cyrl-RS"/>
        </w:rPr>
        <w:tab/>
      </w:r>
      <w:r w:rsidR="00C96241">
        <w:rPr>
          <w:rFonts w:ascii="Cambria" w:hAnsi="Cambria"/>
          <w:lang w:val="sr-Cyrl-RS"/>
        </w:rPr>
        <w:tab/>
      </w:r>
      <w:r w:rsidR="00C96241">
        <w:rPr>
          <w:rFonts w:ascii="Cambria" w:hAnsi="Cambria"/>
          <w:lang w:val="sr-Cyrl-RS"/>
        </w:rPr>
        <w:tab/>
      </w:r>
      <w:r w:rsidR="00C96241">
        <w:rPr>
          <w:rFonts w:ascii="Cambria" w:hAnsi="Cambria"/>
          <w:lang w:val="sr-Cyrl-RS"/>
        </w:rPr>
        <w:tab/>
      </w:r>
      <w:r w:rsidR="001A09CE">
        <w:rPr>
          <w:rFonts w:ascii="Cambria" w:hAnsi="Cambria"/>
          <w:lang w:val="en-US"/>
        </w:rPr>
        <w:t>6</w:t>
      </w:r>
      <w:r w:rsidR="00D27B55" w:rsidRPr="002A4997">
        <w:rPr>
          <w:rFonts w:ascii="Cambria" w:hAnsi="Cambria"/>
          <w:lang w:val="en-US"/>
        </w:rPr>
        <w:tab/>
      </w:r>
      <w:r w:rsidR="00D27B55" w:rsidRPr="002A4997">
        <w:rPr>
          <w:rFonts w:ascii="Cambria" w:hAnsi="Cambria"/>
          <w:lang w:val="en-US"/>
        </w:rPr>
        <w:tab/>
      </w:r>
      <w:r w:rsidR="00D27B55" w:rsidRPr="002A4997">
        <w:rPr>
          <w:rFonts w:ascii="Cambria" w:hAnsi="Cambria"/>
          <w:lang w:val="en-US"/>
        </w:rPr>
        <w:tab/>
      </w:r>
      <w:r w:rsidR="00D12FDF" w:rsidRPr="002A4997">
        <w:rPr>
          <w:rFonts w:ascii="Cambria" w:hAnsi="Cambria"/>
          <w:lang w:val="en-US"/>
        </w:rPr>
        <w:tab/>
      </w:r>
      <w:r w:rsidR="00D12FDF" w:rsidRPr="002A4997">
        <w:rPr>
          <w:rFonts w:ascii="Cambria" w:hAnsi="Cambria"/>
          <w:lang w:val="en-US"/>
        </w:rPr>
        <w:tab/>
      </w:r>
      <w:r w:rsidR="00D12FDF" w:rsidRPr="002A4997">
        <w:rPr>
          <w:rFonts w:ascii="Cambria" w:hAnsi="Cambria"/>
          <w:lang w:val="en-US"/>
        </w:rPr>
        <w:tab/>
      </w:r>
      <w:r w:rsidR="00D12FDF" w:rsidRPr="002A4997">
        <w:rPr>
          <w:rFonts w:ascii="Cambria" w:hAnsi="Cambria"/>
          <w:lang w:val="en-US"/>
        </w:rPr>
        <w:tab/>
      </w:r>
      <w:r w:rsidR="00D12FDF" w:rsidRPr="002A4997">
        <w:rPr>
          <w:rFonts w:ascii="Cambria" w:hAnsi="Cambria"/>
          <w:lang w:val="en-US"/>
        </w:rPr>
        <w:tab/>
      </w:r>
      <w:r w:rsidR="00D12FDF" w:rsidRPr="002A4997">
        <w:rPr>
          <w:rFonts w:ascii="Cambria" w:hAnsi="Cambria"/>
          <w:lang w:val="en-US"/>
        </w:rPr>
        <w:tab/>
      </w:r>
      <w:r w:rsidR="00D12FDF" w:rsidRPr="002A4997">
        <w:rPr>
          <w:rFonts w:ascii="Cambria" w:hAnsi="Cambria"/>
          <w:lang w:val="en-US"/>
        </w:rPr>
        <w:tab/>
      </w:r>
      <w:r w:rsidR="00D12FDF" w:rsidRPr="002A4997">
        <w:rPr>
          <w:rFonts w:ascii="Cambria" w:hAnsi="Cambria"/>
          <w:lang w:val="en-US"/>
        </w:rPr>
        <w:tab/>
      </w:r>
    </w:p>
    <w:p w14:paraId="7C6C4623" w14:textId="1DF9358C" w:rsidR="00E3262C" w:rsidRPr="00EF13B8" w:rsidRDefault="00AD483B" w:rsidP="005E61B4">
      <w:pPr>
        <w:ind w:left="-144"/>
        <w:jc w:val="both"/>
        <w:rPr>
          <w:rFonts w:ascii="Cambria" w:hAnsi="Cambria"/>
          <w:lang w:val="sr-Cyrl-RS"/>
        </w:rPr>
      </w:pPr>
      <w:r w:rsidRPr="002A4997">
        <w:rPr>
          <w:rFonts w:ascii="Cambria" w:hAnsi="Cambria"/>
          <w:lang w:val="en-US"/>
        </w:rPr>
        <w:t>3.</w:t>
      </w:r>
      <w:r w:rsidR="00592736" w:rsidRPr="002A4997">
        <w:rPr>
          <w:rFonts w:ascii="Cambria" w:hAnsi="Cambria"/>
        </w:rPr>
        <w:t xml:space="preserve"> </w:t>
      </w:r>
      <w:r w:rsidR="00D27B55" w:rsidRPr="002A4997">
        <w:rPr>
          <w:rFonts w:ascii="Cambria" w:hAnsi="Cambria"/>
          <w:lang w:val="sr-Cyrl-RS"/>
        </w:rPr>
        <w:t xml:space="preserve">Циљеви и </w:t>
      </w:r>
      <w:proofErr w:type="gramStart"/>
      <w:r w:rsidR="00D27B55" w:rsidRPr="002A4997">
        <w:rPr>
          <w:rFonts w:ascii="Cambria" w:hAnsi="Cambria"/>
          <w:lang w:val="sr-Cyrl-RS"/>
        </w:rPr>
        <w:t>планиране  активности</w:t>
      </w:r>
      <w:proofErr w:type="gramEnd"/>
      <w:r w:rsidR="00D27B55" w:rsidRPr="002A4997">
        <w:rPr>
          <w:rFonts w:ascii="Cambria" w:hAnsi="Cambria"/>
          <w:lang w:val="sr-Cyrl-RS"/>
        </w:rPr>
        <w:t xml:space="preserve"> у 20</w:t>
      </w:r>
      <w:r w:rsidR="00753A0A" w:rsidRPr="002A4997">
        <w:rPr>
          <w:rFonts w:ascii="Cambria" w:hAnsi="Cambria"/>
          <w:lang w:val="en-US"/>
        </w:rPr>
        <w:t>2</w:t>
      </w:r>
      <w:r w:rsidR="00F36712">
        <w:rPr>
          <w:rFonts w:ascii="Cambria" w:hAnsi="Cambria"/>
          <w:lang w:val="sr-Cyrl-RS"/>
        </w:rPr>
        <w:t>2</w:t>
      </w:r>
      <w:r w:rsidR="00592736" w:rsidRPr="002A4997">
        <w:rPr>
          <w:rFonts w:ascii="Cambria" w:hAnsi="Cambria"/>
        </w:rPr>
        <w:t>.</w:t>
      </w:r>
      <w:r w:rsidR="00D27B55" w:rsidRPr="002A4997">
        <w:rPr>
          <w:rFonts w:ascii="Cambria" w:hAnsi="Cambria"/>
          <w:lang w:val="sr-Cyrl-RS"/>
        </w:rPr>
        <w:t xml:space="preserve"> </w:t>
      </w:r>
      <w:r w:rsidR="00592736" w:rsidRPr="002A4997">
        <w:rPr>
          <w:rFonts w:ascii="Cambria" w:hAnsi="Cambria"/>
        </w:rPr>
        <w:t>годин</w:t>
      </w:r>
      <w:r w:rsidR="00D27B55" w:rsidRPr="002A4997">
        <w:rPr>
          <w:rFonts w:ascii="Cambria" w:hAnsi="Cambria"/>
          <w:lang w:val="sr-Cyrl-RS"/>
        </w:rPr>
        <w:t>и</w:t>
      </w:r>
      <w:r w:rsidR="00C96241">
        <w:rPr>
          <w:rFonts w:ascii="Cambria" w:hAnsi="Cambria"/>
          <w:lang w:val="en-US"/>
        </w:rPr>
        <w:tab/>
      </w:r>
      <w:r w:rsidR="00C96241">
        <w:rPr>
          <w:rFonts w:ascii="Cambria" w:hAnsi="Cambria"/>
          <w:lang w:val="en-US"/>
        </w:rPr>
        <w:tab/>
      </w:r>
      <w:r w:rsidR="00C96241">
        <w:rPr>
          <w:rFonts w:ascii="Cambria" w:hAnsi="Cambria"/>
          <w:lang w:val="en-US"/>
        </w:rPr>
        <w:tab/>
      </w:r>
      <w:r w:rsidR="00C96241">
        <w:rPr>
          <w:rFonts w:ascii="Cambria" w:hAnsi="Cambria"/>
          <w:lang w:val="en-US"/>
        </w:rPr>
        <w:tab/>
      </w:r>
      <w:r w:rsidR="00C96241">
        <w:rPr>
          <w:rFonts w:ascii="Cambria" w:hAnsi="Cambria"/>
          <w:lang w:val="en-US"/>
        </w:rPr>
        <w:tab/>
      </w:r>
      <w:r w:rsidR="001A09CE">
        <w:rPr>
          <w:rFonts w:ascii="Cambria" w:hAnsi="Cambria"/>
          <w:lang w:val="en-US"/>
        </w:rPr>
        <w:t>9</w:t>
      </w:r>
    </w:p>
    <w:p w14:paraId="79837834" w14:textId="56F47D00" w:rsidR="00592736" w:rsidRPr="005E61B4" w:rsidRDefault="00D12FDF" w:rsidP="005E61B4">
      <w:pPr>
        <w:ind w:left="-144"/>
        <w:jc w:val="both"/>
        <w:rPr>
          <w:rFonts w:ascii="Cambria" w:hAnsi="Cambria"/>
          <w:lang w:val="en-US"/>
        </w:rPr>
      </w:pPr>
      <w:r w:rsidRPr="002A4997">
        <w:rPr>
          <w:rFonts w:ascii="Cambria" w:hAnsi="Cambria"/>
          <w:lang w:val="en-US"/>
        </w:rPr>
        <w:tab/>
      </w:r>
      <w:r w:rsidRPr="002A4997">
        <w:rPr>
          <w:rFonts w:ascii="Cambria" w:hAnsi="Cambria"/>
          <w:lang w:val="en-US"/>
        </w:rPr>
        <w:tab/>
      </w:r>
      <w:r w:rsidRPr="002A4997">
        <w:rPr>
          <w:rFonts w:ascii="Cambria" w:hAnsi="Cambria"/>
          <w:lang w:val="en-US"/>
        </w:rPr>
        <w:tab/>
      </w:r>
      <w:r w:rsidR="004E6C79" w:rsidRPr="002A4997">
        <w:rPr>
          <w:rFonts w:ascii="Cambria" w:hAnsi="Cambria"/>
        </w:rPr>
        <w:t xml:space="preserve">  </w:t>
      </w:r>
    </w:p>
    <w:p w14:paraId="2552FDC4" w14:textId="105272AB" w:rsidR="0018007B" w:rsidRPr="007718BF" w:rsidRDefault="004E6C79" w:rsidP="0018007B">
      <w:pPr>
        <w:ind w:left="-144"/>
        <w:jc w:val="both"/>
        <w:rPr>
          <w:rFonts w:ascii="Cambria" w:hAnsi="Cambria"/>
          <w:b/>
          <w:bCs/>
          <w:i/>
          <w:iCs/>
          <w:lang w:val="en-US"/>
        </w:rPr>
      </w:pPr>
      <w:r w:rsidRPr="002A4997">
        <w:rPr>
          <w:rFonts w:ascii="Cambria" w:hAnsi="Cambria"/>
        </w:rPr>
        <w:t xml:space="preserve">4. </w:t>
      </w:r>
      <w:r w:rsidR="00D27B55" w:rsidRPr="002A4997">
        <w:rPr>
          <w:rFonts w:ascii="Cambria" w:hAnsi="Cambria"/>
          <w:lang w:val="sr-Cyrl-RS"/>
        </w:rPr>
        <w:t xml:space="preserve">Планирани приходи и позиције расхода </w:t>
      </w:r>
      <w:r w:rsidRPr="002A4997">
        <w:rPr>
          <w:rFonts w:ascii="Cambria" w:hAnsi="Cambria"/>
        </w:rPr>
        <w:t xml:space="preserve"> у 20</w:t>
      </w:r>
      <w:r w:rsidR="00753A0A" w:rsidRPr="002A4997">
        <w:rPr>
          <w:rFonts w:ascii="Cambria" w:hAnsi="Cambria"/>
          <w:lang w:val="en-US"/>
        </w:rPr>
        <w:t>2</w:t>
      </w:r>
      <w:r w:rsidR="00F36712">
        <w:rPr>
          <w:rFonts w:ascii="Cambria" w:hAnsi="Cambria"/>
          <w:lang w:val="sr-Cyrl-RS"/>
        </w:rPr>
        <w:t>2</w:t>
      </w:r>
      <w:r w:rsidRPr="002A4997">
        <w:rPr>
          <w:rFonts w:ascii="Cambria" w:hAnsi="Cambria"/>
        </w:rPr>
        <w:t>.</w:t>
      </w:r>
      <w:r w:rsidR="00D27B55" w:rsidRPr="002A4997">
        <w:rPr>
          <w:rFonts w:ascii="Cambria" w:hAnsi="Cambria"/>
          <w:lang w:val="sr-Cyrl-RS"/>
        </w:rPr>
        <w:t xml:space="preserve"> </w:t>
      </w:r>
      <w:r w:rsidRPr="002A4997">
        <w:rPr>
          <w:rFonts w:ascii="Cambria" w:hAnsi="Cambria"/>
        </w:rPr>
        <w:t>години</w:t>
      </w:r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1A09CE">
        <w:rPr>
          <w:rFonts w:ascii="Cambria" w:hAnsi="Cambria"/>
          <w:lang w:val="en-US"/>
        </w:rPr>
        <w:t xml:space="preserve">            12</w:t>
      </w:r>
    </w:p>
    <w:p w14:paraId="11A7CA5F" w14:textId="77777777" w:rsidR="0018007B" w:rsidRDefault="0018007B" w:rsidP="0018007B">
      <w:pPr>
        <w:ind w:left="-144"/>
        <w:jc w:val="both"/>
        <w:rPr>
          <w:rFonts w:ascii="Cambria" w:hAnsi="Cambria"/>
          <w:b/>
          <w:bCs/>
          <w:i/>
          <w:iCs/>
          <w:lang w:val="en-US"/>
        </w:rPr>
      </w:pPr>
    </w:p>
    <w:p w14:paraId="46C3D330" w14:textId="127752F9" w:rsidR="00067BB2" w:rsidRPr="007718BF" w:rsidRDefault="00067BB2" w:rsidP="0018007B">
      <w:pPr>
        <w:ind w:left="-144"/>
        <w:jc w:val="both"/>
        <w:rPr>
          <w:rFonts w:ascii="Cambria" w:hAnsi="Cambria"/>
          <w:b/>
          <w:bCs/>
          <w:i/>
          <w:iCs/>
          <w:lang w:val="en-US"/>
        </w:rPr>
      </w:pPr>
      <w:r w:rsidRPr="002A4997">
        <w:rPr>
          <w:rFonts w:ascii="Cambria" w:hAnsi="Cambria"/>
          <w:lang w:val="en-US"/>
        </w:rPr>
        <w:t xml:space="preserve">5.  </w:t>
      </w:r>
      <w:r w:rsidR="00D27B55" w:rsidRPr="002A4997">
        <w:rPr>
          <w:rFonts w:ascii="Cambria" w:hAnsi="Cambria"/>
          <w:lang w:val="sr-Cyrl-RS"/>
        </w:rPr>
        <w:t xml:space="preserve">Расподела добити и </w:t>
      </w:r>
      <w:proofErr w:type="gramStart"/>
      <w:r w:rsidR="00D27B55" w:rsidRPr="002A4997">
        <w:rPr>
          <w:rFonts w:ascii="Cambria" w:hAnsi="Cambria"/>
          <w:lang w:val="sr-Cyrl-RS"/>
        </w:rPr>
        <w:t>покриће</w:t>
      </w:r>
      <w:r w:rsidR="00D26EE9" w:rsidRPr="002A4997">
        <w:rPr>
          <w:rFonts w:ascii="Cambria" w:hAnsi="Cambria"/>
        </w:rPr>
        <w:t xml:space="preserve"> </w:t>
      </w:r>
      <w:r w:rsidR="00D27B55" w:rsidRPr="002A4997">
        <w:rPr>
          <w:rFonts w:ascii="Cambria" w:hAnsi="Cambria"/>
          <w:lang w:val="sr-Cyrl-RS"/>
        </w:rPr>
        <w:t xml:space="preserve"> губитка</w:t>
      </w:r>
      <w:proofErr w:type="gramEnd"/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1A09CE">
        <w:rPr>
          <w:rFonts w:ascii="Cambria" w:hAnsi="Cambria"/>
          <w:lang w:val="en-US"/>
        </w:rPr>
        <w:t xml:space="preserve">            19</w:t>
      </w:r>
    </w:p>
    <w:p w14:paraId="110FFD37" w14:textId="77777777" w:rsidR="0042608C" w:rsidRPr="002A4997" w:rsidRDefault="0042608C" w:rsidP="00CA73CC">
      <w:pPr>
        <w:ind w:left="-144"/>
        <w:jc w:val="both"/>
        <w:rPr>
          <w:rFonts w:ascii="Cambria" w:hAnsi="Cambria"/>
        </w:rPr>
      </w:pPr>
    </w:p>
    <w:p w14:paraId="1C71F265" w14:textId="25284FAD" w:rsidR="00067BB2" w:rsidRPr="00EF13B8" w:rsidRDefault="00067BB2" w:rsidP="00CA73CC">
      <w:pPr>
        <w:ind w:left="-144"/>
        <w:jc w:val="both"/>
        <w:rPr>
          <w:rFonts w:ascii="Cambria" w:hAnsi="Cambria"/>
          <w:lang w:val="sr-Cyrl-RS"/>
        </w:rPr>
      </w:pPr>
      <w:r w:rsidRPr="002A4997">
        <w:rPr>
          <w:rFonts w:ascii="Cambria" w:hAnsi="Cambria"/>
        </w:rPr>
        <w:t>6.  П</w:t>
      </w:r>
      <w:r w:rsidR="00D27B55" w:rsidRPr="002A4997">
        <w:rPr>
          <w:rFonts w:ascii="Cambria" w:hAnsi="Cambria"/>
          <w:lang w:val="sr-Cyrl-RS"/>
        </w:rPr>
        <w:t>лан</w:t>
      </w:r>
      <w:r w:rsidRPr="002A4997">
        <w:rPr>
          <w:rFonts w:ascii="Cambria" w:hAnsi="Cambria"/>
        </w:rPr>
        <w:t xml:space="preserve"> зар</w:t>
      </w:r>
      <w:r w:rsidR="003F43F9" w:rsidRPr="002A4997">
        <w:rPr>
          <w:rFonts w:ascii="Cambria" w:hAnsi="Cambria"/>
        </w:rPr>
        <w:t>ада и запошљавања</w:t>
      </w:r>
      <w:r w:rsidR="0042608C" w:rsidRPr="002A4997">
        <w:rPr>
          <w:rFonts w:ascii="Cambria" w:hAnsi="Cambria"/>
          <w:lang w:val="en-US"/>
        </w:rPr>
        <w:tab/>
      </w:r>
      <w:r w:rsidR="0042608C" w:rsidRPr="002A4997">
        <w:rPr>
          <w:rFonts w:ascii="Cambria" w:hAnsi="Cambria"/>
          <w:lang w:val="en-US"/>
        </w:rPr>
        <w:tab/>
      </w:r>
      <w:r w:rsidR="0042608C" w:rsidRPr="002A4997">
        <w:rPr>
          <w:rFonts w:ascii="Cambria" w:hAnsi="Cambria"/>
          <w:lang w:val="en-US"/>
        </w:rPr>
        <w:tab/>
      </w:r>
      <w:r w:rsidR="00DE1D0F">
        <w:rPr>
          <w:rFonts w:ascii="Cambria" w:hAnsi="Cambria"/>
          <w:lang w:val="en-US"/>
        </w:rPr>
        <w:tab/>
      </w:r>
      <w:r w:rsidR="00DE1D0F">
        <w:rPr>
          <w:rFonts w:ascii="Cambria" w:hAnsi="Cambria"/>
          <w:lang w:val="en-US"/>
        </w:rPr>
        <w:tab/>
      </w:r>
      <w:r w:rsidR="00DE1D0F">
        <w:rPr>
          <w:rFonts w:ascii="Cambria" w:hAnsi="Cambria"/>
          <w:lang w:val="en-US"/>
        </w:rPr>
        <w:tab/>
      </w:r>
      <w:r w:rsidR="00DE1D0F">
        <w:rPr>
          <w:rFonts w:ascii="Cambria" w:hAnsi="Cambria"/>
          <w:lang w:val="en-US"/>
        </w:rPr>
        <w:tab/>
      </w:r>
      <w:r w:rsidR="001A09CE">
        <w:rPr>
          <w:rFonts w:ascii="Cambria" w:hAnsi="Cambria"/>
          <w:lang w:val="en-US"/>
        </w:rPr>
        <w:t xml:space="preserve">            19</w:t>
      </w:r>
    </w:p>
    <w:p w14:paraId="6B699379" w14:textId="77777777" w:rsidR="00D27B55" w:rsidRPr="002A4997" w:rsidRDefault="00D27B55" w:rsidP="00CA73CC">
      <w:pPr>
        <w:ind w:left="-144"/>
        <w:jc w:val="both"/>
        <w:rPr>
          <w:rFonts w:ascii="Cambria" w:hAnsi="Cambria"/>
        </w:rPr>
      </w:pPr>
    </w:p>
    <w:p w14:paraId="438FD84E" w14:textId="507D4354" w:rsidR="00067BB2" w:rsidRPr="002A4997" w:rsidRDefault="003F43F9" w:rsidP="00CA73CC">
      <w:pPr>
        <w:ind w:left="-144"/>
        <w:jc w:val="both"/>
        <w:rPr>
          <w:rFonts w:ascii="Cambria" w:hAnsi="Cambria"/>
          <w:lang w:val="sr-Cyrl-RS"/>
        </w:rPr>
      </w:pPr>
      <w:r w:rsidRPr="002A4997">
        <w:rPr>
          <w:rFonts w:ascii="Cambria" w:hAnsi="Cambria"/>
        </w:rPr>
        <w:t xml:space="preserve">7. </w:t>
      </w:r>
      <w:r w:rsidR="00D27B55" w:rsidRPr="002A4997">
        <w:rPr>
          <w:rFonts w:ascii="Cambria" w:hAnsi="Cambria"/>
          <w:lang w:val="sr-Cyrl-RS"/>
        </w:rPr>
        <w:t>Кредитна задуженост</w:t>
      </w:r>
      <w:r w:rsidRPr="002A4997">
        <w:rPr>
          <w:rFonts w:ascii="Cambria" w:hAnsi="Cambria"/>
        </w:rPr>
        <w:tab/>
      </w:r>
      <w:r w:rsidRPr="002A4997">
        <w:rPr>
          <w:rFonts w:ascii="Cambria" w:hAnsi="Cambria"/>
        </w:rPr>
        <w:tab/>
      </w:r>
      <w:r w:rsidRPr="002A4997">
        <w:rPr>
          <w:rFonts w:ascii="Cambria" w:hAnsi="Cambria"/>
        </w:rPr>
        <w:tab/>
      </w:r>
      <w:r w:rsidRPr="002A4997">
        <w:rPr>
          <w:rFonts w:ascii="Cambria" w:hAnsi="Cambria"/>
        </w:rPr>
        <w:tab/>
      </w:r>
      <w:r w:rsidR="00DE1D0F">
        <w:rPr>
          <w:rFonts w:ascii="Cambria" w:hAnsi="Cambria"/>
          <w:lang w:val="en-US"/>
        </w:rPr>
        <w:tab/>
      </w:r>
      <w:r w:rsidR="00DE1D0F">
        <w:rPr>
          <w:rFonts w:ascii="Cambria" w:hAnsi="Cambria"/>
          <w:lang w:val="en-US"/>
        </w:rPr>
        <w:tab/>
      </w:r>
      <w:r w:rsidR="00DE1D0F">
        <w:rPr>
          <w:rFonts w:ascii="Cambria" w:hAnsi="Cambria"/>
          <w:lang w:val="en-US"/>
        </w:rPr>
        <w:tab/>
      </w:r>
      <w:r w:rsidR="00DE1D0F">
        <w:rPr>
          <w:rFonts w:ascii="Cambria" w:hAnsi="Cambria"/>
          <w:lang w:val="en-US"/>
        </w:rPr>
        <w:tab/>
      </w:r>
      <w:r w:rsidR="001A09CE">
        <w:rPr>
          <w:rFonts w:ascii="Cambria" w:hAnsi="Cambria"/>
          <w:lang w:val="en-US"/>
        </w:rPr>
        <w:t xml:space="preserve">            26</w:t>
      </w:r>
      <w:r w:rsidR="7230EE2B" w:rsidRPr="002A4997">
        <w:rPr>
          <w:rFonts w:ascii="Cambria" w:hAnsi="Cambria"/>
          <w:lang w:val="en-US"/>
        </w:rPr>
        <w:t xml:space="preserve">                                                         </w:t>
      </w:r>
      <w:r w:rsidR="36382EEF" w:rsidRPr="002A4997">
        <w:rPr>
          <w:rFonts w:ascii="Cambria" w:hAnsi="Cambria"/>
          <w:lang w:val="en-US"/>
        </w:rPr>
        <w:t xml:space="preserve"> </w:t>
      </w:r>
      <w:r w:rsidR="67B4FFB0" w:rsidRPr="002A4997">
        <w:rPr>
          <w:rFonts w:ascii="Cambria" w:hAnsi="Cambria"/>
          <w:lang w:val="en-US"/>
        </w:rPr>
        <w:t xml:space="preserve"> </w:t>
      </w:r>
      <w:r w:rsidR="7230EE2B" w:rsidRPr="002A4997">
        <w:rPr>
          <w:rFonts w:ascii="Cambria" w:hAnsi="Cambria"/>
          <w:lang w:val="en-US"/>
        </w:rPr>
        <w:t xml:space="preserve"> </w:t>
      </w:r>
    </w:p>
    <w:p w14:paraId="3FE9F23F" w14:textId="77777777" w:rsidR="00067BB2" w:rsidRPr="002A4997" w:rsidRDefault="00067BB2" w:rsidP="00CA73CC">
      <w:pPr>
        <w:ind w:left="-144"/>
        <w:jc w:val="both"/>
        <w:rPr>
          <w:rFonts w:ascii="Cambria" w:hAnsi="Cambria"/>
        </w:rPr>
      </w:pPr>
    </w:p>
    <w:p w14:paraId="19264A0A" w14:textId="2B66B093" w:rsidR="004D0EA9" w:rsidRPr="001A09CE" w:rsidRDefault="003F43F9" w:rsidP="44DB9D67">
      <w:pPr>
        <w:ind w:left="-144"/>
        <w:jc w:val="both"/>
        <w:rPr>
          <w:rFonts w:ascii="Cambria" w:hAnsi="Cambria"/>
          <w:lang w:val="en-US"/>
        </w:rPr>
      </w:pPr>
      <w:r w:rsidRPr="002A4997">
        <w:rPr>
          <w:rFonts w:ascii="Cambria" w:hAnsi="Cambria"/>
        </w:rPr>
        <w:t xml:space="preserve">8. </w:t>
      </w:r>
      <w:r w:rsidR="00D27B55" w:rsidRPr="002A4997">
        <w:rPr>
          <w:rFonts w:ascii="Cambria" w:hAnsi="Cambria"/>
          <w:lang w:val="sr-Cyrl-RS"/>
        </w:rPr>
        <w:t>Планиране набавке</w:t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1A09CE">
        <w:rPr>
          <w:rFonts w:ascii="Cambria" w:hAnsi="Cambria"/>
          <w:lang w:val="en-US"/>
        </w:rPr>
        <w:t xml:space="preserve">            </w:t>
      </w:r>
      <w:r w:rsidR="004977FF" w:rsidRPr="002A4997">
        <w:rPr>
          <w:rFonts w:ascii="Cambria" w:hAnsi="Cambria"/>
          <w:lang w:val="sr-Cyrl-RS"/>
        </w:rPr>
        <w:t>2</w:t>
      </w:r>
      <w:r w:rsidR="001A09CE">
        <w:rPr>
          <w:rFonts w:ascii="Cambria" w:hAnsi="Cambria"/>
          <w:lang w:val="en-US"/>
        </w:rPr>
        <w:t>7</w:t>
      </w:r>
    </w:p>
    <w:p w14:paraId="2C1A3A8D" w14:textId="77777777" w:rsidR="004D0EA9" w:rsidRPr="002A4997" w:rsidRDefault="0042608C" w:rsidP="00CA73CC">
      <w:pPr>
        <w:ind w:left="-144"/>
        <w:jc w:val="both"/>
        <w:rPr>
          <w:rFonts w:ascii="Cambria" w:hAnsi="Cambria"/>
          <w:lang w:val="sr-Cyrl-RS"/>
        </w:rPr>
      </w:pPr>
      <w:r w:rsidRPr="002A4997">
        <w:rPr>
          <w:rFonts w:ascii="Cambria" w:hAnsi="Cambria"/>
          <w:lang w:val="en-US"/>
        </w:rPr>
        <w:t xml:space="preserve">        </w:t>
      </w:r>
      <w:r w:rsidR="00BE1765" w:rsidRPr="002A4997">
        <w:rPr>
          <w:rFonts w:ascii="Cambria" w:hAnsi="Cambria"/>
          <w:lang w:val="sr-Cyrl-RS"/>
        </w:rPr>
        <w:t xml:space="preserve"> </w:t>
      </w:r>
    </w:p>
    <w:p w14:paraId="15C05B7F" w14:textId="1A797515" w:rsidR="004977FF" w:rsidRPr="001A09CE" w:rsidRDefault="004D0EA9" w:rsidP="004977FF">
      <w:pPr>
        <w:ind w:left="-144"/>
        <w:jc w:val="both"/>
        <w:rPr>
          <w:rFonts w:ascii="Cambria" w:hAnsi="Cambria"/>
          <w:lang w:val="en-US"/>
        </w:rPr>
      </w:pPr>
      <w:r w:rsidRPr="002A4997">
        <w:rPr>
          <w:rFonts w:ascii="Cambria" w:hAnsi="Cambria"/>
        </w:rPr>
        <w:t xml:space="preserve">9. </w:t>
      </w:r>
      <w:r w:rsidR="004977FF" w:rsidRPr="002A4997">
        <w:rPr>
          <w:rFonts w:ascii="Cambria" w:hAnsi="Cambria"/>
          <w:lang w:val="sr-Cyrl-RS"/>
        </w:rPr>
        <w:t>Инвестиције</w:t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1A09CE">
        <w:rPr>
          <w:rFonts w:ascii="Cambria" w:hAnsi="Cambria"/>
          <w:lang w:val="en-US"/>
        </w:rPr>
        <w:t xml:space="preserve">            27</w:t>
      </w:r>
    </w:p>
    <w:p w14:paraId="1F72F646" w14:textId="77777777" w:rsidR="004977FF" w:rsidRPr="002A4997" w:rsidRDefault="004977FF" w:rsidP="004977FF">
      <w:pPr>
        <w:ind w:left="-144"/>
        <w:jc w:val="both"/>
        <w:rPr>
          <w:rFonts w:ascii="Cambria" w:hAnsi="Cambria"/>
          <w:lang w:val="sr-Cyrl-RS"/>
        </w:rPr>
      </w:pPr>
    </w:p>
    <w:p w14:paraId="3A20CE75" w14:textId="0C16B4D8" w:rsidR="00C2553A" w:rsidRPr="00EF13B8" w:rsidRDefault="004D0EA9" w:rsidP="004977FF">
      <w:pPr>
        <w:ind w:left="-144"/>
        <w:jc w:val="both"/>
        <w:rPr>
          <w:rFonts w:ascii="Cambria" w:hAnsi="Cambria"/>
          <w:lang w:val="sr-Cyrl-RS"/>
        </w:rPr>
      </w:pPr>
      <w:r w:rsidRPr="002A4997">
        <w:rPr>
          <w:rFonts w:ascii="Cambria" w:hAnsi="Cambria"/>
        </w:rPr>
        <w:t>10.</w:t>
      </w:r>
      <w:r w:rsidR="008140B5">
        <w:rPr>
          <w:rFonts w:ascii="Cambria" w:hAnsi="Cambria"/>
          <w:lang w:val="en-US"/>
        </w:rPr>
        <w:t xml:space="preserve"> </w:t>
      </w:r>
      <w:r w:rsidR="004977FF" w:rsidRPr="002A4997">
        <w:rPr>
          <w:rFonts w:ascii="Cambria" w:hAnsi="Cambria"/>
          <w:lang w:val="sr-Cyrl-RS"/>
        </w:rPr>
        <w:t>План средстава за посебне намене</w:t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54606A" w:rsidRPr="002A4997">
        <w:rPr>
          <w:rFonts w:ascii="Cambria" w:hAnsi="Cambria"/>
          <w:lang w:val="en-US"/>
        </w:rPr>
        <w:t>2</w:t>
      </w:r>
      <w:r w:rsidR="001A09CE">
        <w:rPr>
          <w:rFonts w:ascii="Cambria" w:hAnsi="Cambria"/>
          <w:lang w:val="en-US"/>
        </w:rPr>
        <w:t>8</w:t>
      </w:r>
    </w:p>
    <w:p w14:paraId="08CE6F91" w14:textId="77777777" w:rsidR="004977FF" w:rsidRPr="002A4997" w:rsidRDefault="004977FF" w:rsidP="004D0EA9">
      <w:pPr>
        <w:ind w:left="-144"/>
        <w:jc w:val="both"/>
        <w:rPr>
          <w:rFonts w:ascii="Cambria" w:hAnsi="Cambria"/>
          <w:lang w:val="sr-Cyrl-RS"/>
        </w:rPr>
      </w:pPr>
    </w:p>
    <w:p w14:paraId="5D820243" w14:textId="36FE9FE6" w:rsidR="004C43C4" w:rsidRDefault="00C2553A" w:rsidP="004C43C4">
      <w:pPr>
        <w:ind w:left="-144"/>
        <w:jc w:val="both"/>
        <w:rPr>
          <w:rFonts w:ascii="Cambria" w:hAnsi="Cambria"/>
          <w:lang w:val="sr-Cyrl-RS"/>
        </w:rPr>
      </w:pPr>
      <w:r w:rsidRPr="002A4997">
        <w:rPr>
          <w:rFonts w:ascii="Cambria" w:hAnsi="Cambria"/>
        </w:rPr>
        <w:t>11.</w:t>
      </w:r>
      <w:r w:rsidR="004977FF" w:rsidRPr="002A4997">
        <w:rPr>
          <w:rFonts w:ascii="Cambria" w:hAnsi="Cambria"/>
          <w:lang w:val="sr-Cyrl-RS"/>
        </w:rPr>
        <w:t xml:space="preserve"> Закључак</w:t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DE1D0F">
        <w:rPr>
          <w:rFonts w:ascii="Cambria" w:hAnsi="Cambria"/>
          <w:lang w:val="sr-Cyrl-RS"/>
        </w:rPr>
        <w:tab/>
      </w:r>
      <w:r w:rsidR="004C43C4">
        <w:rPr>
          <w:rFonts w:ascii="Cambria" w:hAnsi="Cambria"/>
          <w:lang w:val="en-US"/>
        </w:rPr>
        <w:t>2</w:t>
      </w:r>
      <w:r w:rsidR="001A09CE">
        <w:rPr>
          <w:rFonts w:ascii="Cambria" w:hAnsi="Cambria"/>
          <w:lang w:val="en-US"/>
        </w:rPr>
        <w:t>8</w:t>
      </w:r>
      <w:r w:rsidR="004977FF" w:rsidRPr="002A4997">
        <w:rPr>
          <w:rFonts w:ascii="Cambria" w:hAnsi="Cambria"/>
          <w:lang w:val="sr-Cyrl-RS"/>
        </w:rPr>
        <w:t xml:space="preserve">   </w:t>
      </w:r>
      <w:r w:rsidR="005F3C38" w:rsidRPr="002A4997">
        <w:rPr>
          <w:rFonts w:ascii="Cambria" w:hAnsi="Cambria"/>
        </w:rPr>
        <w:t xml:space="preserve"> </w:t>
      </w:r>
      <w:r w:rsidR="0042608C" w:rsidRPr="002A4997">
        <w:rPr>
          <w:rFonts w:ascii="Cambria" w:hAnsi="Cambria"/>
          <w:lang w:val="en-US"/>
        </w:rPr>
        <w:tab/>
      </w:r>
      <w:r w:rsidR="0042608C" w:rsidRPr="002A4997">
        <w:rPr>
          <w:rFonts w:ascii="Cambria" w:hAnsi="Cambria"/>
          <w:lang w:val="en-US"/>
        </w:rPr>
        <w:tab/>
      </w:r>
      <w:r w:rsidR="0042608C" w:rsidRPr="002A4997">
        <w:rPr>
          <w:rFonts w:ascii="Cambria" w:hAnsi="Cambria"/>
          <w:lang w:val="en-US"/>
        </w:rPr>
        <w:tab/>
      </w:r>
      <w:r w:rsidR="0042608C" w:rsidRPr="002A4997">
        <w:rPr>
          <w:rFonts w:ascii="Cambria" w:hAnsi="Cambria"/>
          <w:lang w:val="en-US"/>
        </w:rPr>
        <w:tab/>
      </w:r>
      <w:r w:rsidR="0042608C" w:rsidRPr="002A4997">
        <w:rPr>
          <w:rFonts w:ascii="Cambria" w:hAnsi="Cambria"/>
          <w:lang w:val="en-US"/>
        </w:rPr>
        <w:tab/>
      </w:r>
      <w:r w:rsidR="0042608C" w:rsidRPr="002A4997">
        <w:rPr>
          <w:rFonts w:ascii="Cambria" w:hAnsi="Cambria"/>
          <w:lang w:val="en-US"/>
        </w:rPr>
        <w:tab/>
      </w:r>
      <w:r w:rsidR="0042608C" w:rsidRPr="002A4997">
        <w:rPr>
          <w:rFonts w:ascii="Cambria" w:hAnsi="Cambria"/>
          <w:lang w:val="en-US"/>
        </w:rPr>
        <w:tab/>
      </w:r>
      <w:r w:rsidR="004977FF" w:rsidRPr="002A4997">
        <w:rPr>
          <w:rFonts w:ascii="Cambria" w:hAnsi="Cambria"/>
          <w:lang w:val="sr-Cyrl-RS"/>
        </w:rPr>
        <w:t xml:space="preserve">                              </w:t>
      </w:r>
      <w:r w:rsidR="5EEAA971" w:rsidRPr="002A4997">
        <w:rPr>
          <w:rFonts w:ascii="Cambria" w:hAnsi="Cambria"/>
          <w:lang w:val="sr-Cyrl-RS"/>
        </w:rPr>
        <w:t xml:space="preserve">                                                                   </w:t>
      </w:r>
      <w:r w:rsidR="004977FF" w:rsidRPr="002A4997">
        <w:rPr>
          <w:rFonts w:ascii="Cambria" w:hAnsi="Cambria"/>
          <w:lang w:val="sr-Cyrl-RS"/>
        </w:rPr>
        <w:t xml:space="preserve"> </w:t>
      </w:r>
      <w:r w:rsidR="0D89B09D" w:rsidRPr="002A4997">
        <w:rPr>
          <w:rFonts w:ascii="Cambria" w:hAnsi="Cambria"/>
          <w:lang w:val="sr-Cyrl-RS"/>
        </w:rPr>
        <w:t xml:space="preserve"> </w:t>
      </w:r>
    </w:p>
    <w:p w14:paraId="5DF86E5A" w14:textId="0B740CC9" w:rsidR="004A1659" w:rsidRPr="002A4997" w:rsidRDefault="00B7202D" w:rsidP="004C43C4">
      <w:pPr>
        <w:ind w:left="-144"/>
        <w:jc w:val="both"/>
        <w:rPr>
          <w:rFonts w:ascii="Cambria" w:hAnsi="Cambria"/>
          <w:lang w:val="sr-Cyrl-RS"/>
        </w:rPr>
      </w:pPr>
      <w:r w:rsidRPr="002A4997">
        <w:rPr>
          <w:rFonts w:ascii="Cambria" w:hAnsi="Cambria"/>
          <w:lang w:val="en-US"/>
        </w:rPr>
        <w:t>1</w:t>
      </w:r>
      <w:r w:rsidR="004977FF" w:rsidRPr="002A4997">
        <w:rPr>
          <w:rFonts w:ascii="Cambria" w:hAnsi="Cambria"/>
          <w:lang w:val="sr-Cyrl-RS"/>
        </w:rPr>
        <w:t>2</w:t>
      </w:r>
      <w:r w:rsidR="004C43C4">
        <w:rPr>
          <w:rFonts w:ascii="Cambria" w:hAnsi="Cambria"/>
          <w:lang w:val="en-US"/>
        </w:rPr>
        <w:t>.</w:t>
      </w:r>
      <w:r w:rsidR="004977FF" w:rsidRPr="002A4997">
        <w:rPr>
          <w:rFonts w:ascii="Cambria" w:hAnsi="Cambria"/>
          <w:lang w:val="sr-Cyrl-RS"/>
        </w:rPr>
        <w:t xml:space="preserve"> </w:t>
      </w:r>
      <w:r w:rsidRPr="002A4997">
        <w:rPr>
          <w:rFonts w:ascii="Cambria" w:hAnsi="Cambria"/>
        </w:rPr>
        <w:t>Прилози</w:t>
      </w:r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DE1D0F">
        <w:rPr>
          <w:rFonts w:ascii="Cambria" w:hAnsi="Cambria"/>
        </w:rPr>
        <w:tab/>
      </w:r>
      <w:r w:rsidR="001A09CE">
        <w:rPr>
          <w:rFonts w:ascii="Cambria" w:hAnsi="Cambria"/>
          <w:lang w:val="en-US"/>
        </w:rPr>
        <w:t>30</w:t>
      </w:r>
      <w:r w:rsidR="5490121D" w:rsidRPr="002A4997">
        <w:rPr>
          <w:rFonts w:ascii="Cambria" w:hAnsi="Cambria"/>
          <w:lang w:val="sr-Cyrl-RS"/>
        </w:rPr>
        <w:t xml:space="preserve">                                                                                 </w:t>
      </w:r>
    </w:p>
    <w:p w14:paraId="6BB9E253" w14:textId="77777777" w:rsidR="004A1659" w:rsidRPr="002A4997" w:rsidRDefault="004A1659" w:rsidP="004D0EA9">
      <w:pPr>
        <w:ind w:left="-144"/>
        <w:jc w:val="both"/>
        <w:rPr>
          <w:rFonts w:ascii="Cambria" w:hAnsi="Cambria"/>
          <w:lang w:val="sr-Cyrl-RS"/>
        </w:rPr>
      </w:pPr>
    </w:p>
    <w:p w14:paraId="23DE523C" w14:textId="77777777" w:rsidR="004A1659" w:rsidRPr="002A4997" w:rsidRDefault="004A1659" w:rsidP="004D0EA9">
      <w:pPr>
        <w:ind w:left="-144"/>
        <w:jc w:val="both"/>
        <w:rPr>
          <w:rFonts w:ascii="Cambria" w:hAnsi="Cambria"/>
          <w:lang w:val="sr-Cyrl-RS"/>
        </w:rPr>
      </w:pPr>
    </w:p>
    <w:p w14:paraId="52E56223" w14:textId="77777777" w:rsidR="004A1659" w:rsidRPr="002A4997" w:rsidRDefault="004A1659" w:rsidP="004D0EA9">
      <w:pPr>
        <w:ind w:left="-144"/>
        <w:jc w:val="both"/>
        <w:rPr>
          <w:rFonts w:ascii="Cambria" w:hAnsi="Cambria"/>
          <w:lang w:val="sr-Cyrl-RS"/>
        </w:rPr>
      </w:pPr>
    </w:p>
    <w:p w14:paraId="07547A01" w14:textId="77777777" w:rsidR="004A1659" w:rsidRPr="002A4997" w:rsidRDefault="004A1659" w:rsidP="004D0EA9">
      <w:pPr>
        <w:ind w:left="-144"/>
        <w:jc w:val="both"/>
        <w:rPr>
          <w:rFonts w:ascii="Cambria" w:hAnsi="Cambria"/>
          <w:lang w:val="sr-Cyrl-RS"/>
        </w:rPr>
      </w:pPr>
    </w:p>
    <w:p w14:paraId="5043CB0F" w14:textId="77777777" w:rsidR="004A1659" w:rsidRPr="002A4997" w:rsidRDefault="004A1659" w:rsidP="00C0237D">
      <w:pPr>
        <w:jc w:val="both"/>
        <w:rPr>
          <w:rFonts w:ascii="Cambria" w:hAnsi="Cambria"/>
          <w:lang w:val="sr-Cyrl-RS"/>
        </w:rPr>
      </w:pPr>
    </w:p>
    <w:p w14:paraId="07459315" w14:textId="77777777" w:rsidR="004A1659" w:rsidRPr="002A4997" w:rsidRDefault="004A1659" w:rsidP="004D0EA9">
      <w:pPr>
        <w:ind w:left="-144"/>
        <w:jc w:val="both"/>
        <w:rPr>
          <w:rFonts w:ascii="Cambria" w:hAnsi="Cambria"/>
          <w:lang w:val="sr-Cyrl-RS"/>
        </w:rPr>
      </w:pPr>
    </w:p>
    <w:p w14:paraId="6537F28F" w14:textId="77777777" w:rsidR="004A1659" w:rsidRPr="002A4997" w:rsidRDefault="004A1659" w:rsidP="004D0EA9">
      <w:pPr>
        <w:ind w:left="-144"/>
        <w:jc w:val="both"/>
        <w:rPr>
          <w:rFonts w:ascii="Cambria" w:hAnsi="Cambria"/>
          <w:lang w:val="sr-Cyrl-RS"/>
        </w:rPr>
      </w:pPr>
    </w:p>
    <w:p w14:paraId="6DFB9E20" w14:textId="77777777" w:rsidR="004A1659" w:rsidRPr="002A4997" w:rsidRDefault="004A1659" w:rsidP="004D0EA9">
      <w:pPr>
        <w:ind w:left="-144"/>
        <w:jc w:val="both"/>
        <w:rPr>
          <w:rFonts w:ascii="Cambria" w:hAnsi="Cambria"/>
          <w:lang w:val="sr-Cyrl-RS"/>
        </w:rPr>
      </w:pPr>
    </w:p>
    <w:p w14:paraId="70DF9E56" w14:textId="77777777" w:rsidR="004A1659" w:rsidRPr="002A4997" w:rsidRDefault="004A1659" w:rsidP="004D0EA9">
      <w:pPr>
        <w:ind w:left="-144"/>
        <w:jc w:val="both"/>
        <w:rPr>
          <w:rFonts w:ascii="Cambria" w:hAnsi="Cambria"/>
          <w:lang w:val="sr-Cyrl-RS"/>
        </w:rPr>
      </w:pPr>
    </w:p>
    <w:p w14:paraId="44E871BC" w14:textId="77777777" w:rsidR="004A1659" w:rsidRPr="002A4997" w:rsidRDefault="004A1659" w:rsidP="004D0EA9">
      <w:pPr>
        <w:ind w:left="-144"/>
        <w:jc w:val="both"/>
        <w:rPr>
          <w:rFonts w:ascii="Cambria" w:hAnsi="Cambria"/>
          <w:lang w:val="sr-Cyrl-RS"/>
        </w:rPr>
      </w:pPr>
    </w:p>
    <w:p w14:paraId="0A64EFB1" w14:textId="77777777" w:rsidR="00BB3F72" w:rsidRDefault="004A1659" w:rsidP="004D0EA9">
      <w:pPr>
        <w:ind w:left="-144"/>
        <w:jc w:val="both"/>
        <w:rPr>
          <w:rFonts w:ascii="Cambria" w:hAnsi="Cambria"/>
          <w:b/>
          <w:bCs/>
          <w:lang w:val="sr-Cyrl-RS"/>
        </w:rPr>
      </w:pPr>
      <w:r>
        <w:rPr>
          <w:rFonts w:ascii="Cambria" w:hAnsi="Cambria"/>
          <w:b/>
          <w:bCs/>
          <w:lang w:val="sr-Cyrl-RS"/>
        </w:rPr>
        <w:t xml:space="preserve">                      </w:t>
      </w:r>
    </w:p>
    <w:p w14:paraId="38B3AD24" w14:textId="77777777" w:rsidR="00C0237D" w:rsidRDefault="00BB3F72" w:rsidP="00C0237D">
      <w:pPr>
        <w:ind w:left="-144"/>
        <w:jc w:val="both"/>
        <w:rPr>
          <w:rFonts w:ascii="Cambria" w:hAnsi="Cambria"/>
          <w:lang w:val="sr-Cyrl-RS"/>
        </w:rPr>
      </w:pPr>
      <w:r>
        <w:rPr>
          <w:rFonts w:ascii="Cambria" w:hAnsi="Cambria"/>
          <w:b/>
          <w:bCs/>
          <w:lang w:val="sr-Latn-RS"/>
        </w:rPr>
        <w:t xml:space="preserve">                   </w:t>
      </w:r>
    </w:p>
    <w:p w14:paraId="144A5D23" w14:textId="77777777" w:rsidR="00FC35B4" w:rsidRDefault="00FC35B4" w:rsidP="000F271B">
      <w:pPr>
        <w:jc w:val="both"/>
        <w:rPr>
          <w:rFonts w:ascii="Cambria" w:hAnsi="Cambria"/>
          <w:lang w:val="sr-Cyrl-RS"/>
        </w:rPr>
      </w:pPr>
    </w:p>
    <w:p w14:paraId="046AC16C" w14:textId="77777777" w:rsidR="00141F01" w:rsidRDefault="001A3122" w:rsidP="00C0237D">
      <w:pPr>
        <w:ind w:left="-144"/>
        <w:jc w:val="both"/>
        <w:rPr>
          <w:rFonts w:ascii="Cambria" w:hAnsi="Cambria"/>
          <w:sz w:val="28"/>
          <w:szCs w:val="28"/>
          <w:lang w:val="en-US"/>
        </w:rPr>
      </w:pPr>
      <w:r w:rsidRPr="00CA73CC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207DF" w:rsidRPr="00CA73CC">
        <w:rPr>
          <w:rFonts w:ascii="Cambria" w:hAnsi="Cambria"/>
          <w:sz w:val="28"/>
          <w:szCs w:val="28"/>
          <w:lang w:val="en-US"/>
        </w:rPr>
        <w:t xml:space="preserve">                           </w:t>
      </w:r>
    </w:p>
    <w:p w14:paraId="06A02DDC" w14:textId="77777777" w:rsidR="00141F01" w:rsidRDefault="00141F01" w:rsidP="00C0237D">
      <w:pPr>
        <w:ind w:left="-144"/>
        <w:jc w:val="both"/>
        <w:rPr>
          <w:rFonts w:ascii="Cambria" w:hAnsi="Cambria"/>
          <w:sz w:val="28"/>
          <w:szCs w:val="28"/>
          <w:lang w:val="en-US"/>
        </w:rPr>
      </w:pPr>
    </w:p>
    <w:p w14:paraId="4B7BBE6E" w14:textId="77777777" w:rsidR="00141F01" w:rsidRDefault="00141F01" w:rsidP="00C0237D">
      <w:pPr>
        <w:ind w:left="-144"/>
        <w:jc w:val="both"/>
        <w:rPr>
          <w:rFonts w:ascii="Cambria" w:hAnsi="Cambria"/>
          <w:sz w:val="28"/>
          <w:szCs w:val="28"/>
          <w:lang w:val="en-US"/>
        </w:rPr>
      </w:pPr>
    </w:p>
    <w:p w14:paraId="337A7B24" w14:textId="77777777" w:rsidR="00141F01" w:rsidRDefault="00141F01" w:rsidP="00C0237D">
      <w:pPr>
        <w:ind w:left="-144"/>
        <w:jc w:val="both"/>
        <w:rPr>
          <w:rFonts w:ascii="Cambria" w:hAnsi="Cambria"/>
          <w:sz w:val="28"/>
          <w:szCs w:val="28"/>
          <w:lang w:val="en-US"/>
        </w:rPr>
      </w:pPr>
    </w:p>
    <w:p w14:paraId="435FDDA5" w14:textId="77777777" w:rsidR="00141F01" w:rsidRDefault="00141F01" w:rsidP="00C0237D">
      <w:pPr>
        <w:ind w:left="-144"/>
        <w:jc w:val="both"/>
        <w:rPr>
          <w:rFonts w:ascii="Cambria" w:hAnsi="Cambria"/>
          <w:sz w:val="28"/>
          <w:szCs w:val="28"/>
          <w:lang w:val="en-US"/>
        </w:rPr>
      </w:pPr>
    </w:p>
    <w:p w14:paraId="5912C47B" w14:textId="77777777" w:rsidR="006E63D0" w:rsidRDefault="006E63D0" w:rsidP="00C0237D">
      <w:pPr>
        <w:ind w:left="-144"/>
        <w:jc w:val="both"/>
        <w:rPr>
          <w:rFonts w:ascii="Cambria" w:hAnsi="Cambria"/>
          <w:b/>
          <w:lang w:val="sr-Cyrl-RS"/>
        </w:rPr>
      </w:pPr>
    </w:p>
    <w:p w14:paraId="3D12DA56" w14:textId="77777777" w:rsidR="00EF13B8" w:rsidRDefault="00EF13B8" w:rsidP="00C0237D">
      <w:pPr>
        <w:ind w:left="-144"/>
        <w:jc w:val="both"/>
        <w:rPr>
          <w:rFonts w:ascii="Cambria" w:hAnsi="Cambria"/>
          <w:b/>
          <w:lang w:val="sr-Cyrl-RS"/>
        </w:rPr>
      </w:pPr>
    </w:p>
    <w:p w14:paraId="46DB50F8" w14:textId="77777777" w:rsidR="00EF13B8" w:rsidRDefault="00EF13B8" w:rsidP="00C0237D">
      <w:pPr>
        <w:ind w:left="-144"/>
        <w:jc w:val="both"/>
        <w:rPr>
          <w:rFonts w:ascii="Cambria" w:hAnsi="Cambria"/>
          <w:b/>
          <w:lang w:val="sr-Cyrl-RS"/>
        </w:rPr>
      </w:pPr>
    </w:p>
    <w:p w14:paraId="16135E74" w14:textId="77777777" w:rsidR="00F12C24" w:rsidRDefault="00FC6783" w:rsidP="00DA724A">
      <w:pPr>
        <w:ind w:left="-144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     </w:t>
      </w:r>
    </w:p>
    <w:p w14:paraId="2F2CD52F" w14:textId="77777777" w:rsidR="00F12C24" w:rsidRDefault="00F12C24" w:rsidP="00DA724A">
      <w:pPr>
        <w:ind w:left="-144"/>
        <w:jc w:val="both"/>
        <w:rPr>
          <w:rFonts w:ascii="Cambria" w:hAnsi="Cambria"/>
          <w:b/>
          <w:lang w:val="en-US"/>
        </w:rPr>
      </w:pPr>
    </w:p>
    <w:p w14:paraId="731DA8EB" w14:textId="77777777" w:rsidR="00F12C24" w:rsidRDefault="00F12C24" w:rsidP="00DA724A">
      <w:pPr>
        <w:ind w:left="-144"/>
        <w:jc w:val="both"/>
        <w:rPr>
          <w:rFonts w:ascii="Cambria" w:hAnsi="Cambria"/>
          <w:b/>
          <w:lang w:val="en-US"/>
        </w:rPr>
      </w:pPr>
    </w:p>
    <w:p w14:paraId="78A34458" w14:textId="77777777" w:rsidR="00B91E11" w:rsidRDefault="00FC6783" w:rsidP="00DA724A">
      <w:pPr>
        <w:ind w:left="-144"/>
        <w:jc w:val="both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en-US"/>
        </w:rPr>
        <w:t xml:space="preserve"> </w:t>
      </w:r>
      <w:r w:rsidR="006D7E79">
        <w:rPr>
          <w:rFonts w:ascii="Cambria" w:hAnsi="Cambria"/>
          <w:b/>
          <w:lang w:val="sr-Cyrl-RS"/>
        </w:rPr>
        <w:t xml:space="preserve">               </w:t>
      </w:r>
    </w:p>
    <w:p w14:paraId="001CB823" w14:textId="05DD9F3D" w:rsidR="004C2C00" w:rsidRDefault="00B91E11" w:rsidP="00DA724A">
      <w:pPr>
        <w:ind w:left="-144"/>
        <w:jc w:val="both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en-US"/>
        </w:rPr>
        <w:t xml:space="preserve">                   </w:t>
      </w:r>
      <w:r w:rsidR="006D7E79">
        <w:rPr>
          <w:rFonts w:ascii="Cambria" w:hAnsi="Cambria"/>
          <w:b/>
          <w:lang w:val="sr-Cyrl-RS"/>
        </w:rPr>
        <w:t xml:space="preserve"> ПРВА </w:t>
      </w:r>
      <w:r w:rsidR="00224FC2">
        <w:rPr>
          <w:rFonts w:ascii="Cambria" w:hAnsi="Cambria"/>
          <w:b/>
          <w:lang w:val="sr-Cyrl-RS"/>
        </w:rPr>
        <w:t xml:space="preserve"> ИЗМЕНА И ДОПУНА ПРОГРАМА </w:t>
      </w:r>
      <w:r w:rsidR="004C2C00">
        <w:rPr>
          <w:rFonts w:ascii="Cambria" w:hAnsi="Cambria"/>
          <w:b/>
          <w:lang w:val="sr-Cyrl-RS"/>
        </w:rPr>
        <w:t>ПОСЛОВАЊА ЗА 2022. ГОДИНУ</w:t>
      </w:r>
    </w:p>
    <w:p w14:paraId="2C261445" w14:textId="77777777" w:rsidR="004C2C00" w:rsidRDefault="004C2C00" w:rsidP="00DA724A">
      <w:pPr>
        <w:ind w:left="-144"/>
        <w:jc w:val="both"/>
        <w:rPr>
          <w:rFonts w:ascii="Cambria" w:hAnsi="Cambria"/>
          <w:b/>
          <w:lang w:val="sr-Cyrl-RS"/>
        </w:rPr>
      </w:pPr>
    </w:p>
    <w:p w14:paraId="425990B1" w14:textId="0254E936" w:rsidR="00065BC7" w:rsidRDefault="00065BC7" w:rsidP="00DA724A">
      <w:pPr>
        <w:ind w:left="-144"/>
        <w:jc w:val="both"/>
        <w:rPr>
          <w:rFonts w:ascii="Cambria" w:hAnsi="Cambria"/>
          <w:bCs/>
          <w:lang w:val="sr-Cyrl-RS"/>
        </w:rPr>
      </w:pPr>
      <w:r>
        <w:rPr>
          <w:rFonts w:ascii="Cambria" w:hAnsi="Cambria"/>
          <w:bCs/>
          <w:lang w:val="sr-Cyrl-RS"/>
        </w:rPr>
        <w:t>Програм пословања</w:t>
      </w:r>
      <w:r w:rsidR="00D84919">
        <w:rPr>
          <w:rFonts w:ascii="Cambria" w:hAnsi="Cambria"/>
          <w:bCs/>
          <w:lang w:val="sr-Cyrl-RS"/>
        </w:rPr>
        <w:t xml:space="preserve"> ЈКСП “Топола“</w:t>
      </w:r>
      <w:r>
        <w:rPr>
          <w:rFonts w:ascii="Cambria" w:hAnsi="Cambria"/>
          <w:bCs/>
          <w:lang w:val="sr-Cyrl-RS"/>
        </w:rPr>
        <w:t xml:space="preserve"> за 2022. годину, број 3493/1.4.18 од 30.11.2021. године садржи следеће измене и допуне:</w:t>
      </w:r>
    </w:p>
    <w:p w14:paraId="7A7E2D03" w14:textId="77777777" w:rsidR="00065BC7" w:rsidRDefault="00065BC7" w:rsidP="00DA724A">
      <w:pPr>
        <w:ind w:left="-144"/>
        <w:jc w:val="both"/>
        <w:rPr>
          <w:rFonts w:ascii="Cambria" w:hAnsi="Cambria"/>
          <w:bCs/>
          <w:lang w:val="sr-Cyrl-RS"/>
        </w:rPr>
      </w:pPr>
    </w:p>
    <w:p w14:paraId="04055CC4" w14:textId="009DDC9E" w:rsidR="007239FF" w:rsidRPr="007239FF" w:rsidRDefault="007239FF" w:rsidP="005F1C31">
      <w:pPr>
        <w:ind w:left="-144"/>
        <w:jc w:val="both"/>
        <w:rPr>
          <w:rFonts w:ascii="Cambria" w:hAnsi="Cambria"/>
          <w:bCs/>
          <w:lang w:val="sr-Cyrl-RS"/>
        </w:rPr>
      </w:pPr>
      <w:r w:rsidRPr="005F1C31">
        <w:rPr>
          <w:rFonts w:ascii="Cambria" w:hAnsi="Cambria"/>
          <w:bCs/>
          <w:lang w:val="sr-Latn-RS"/>
        </w:rPr>
        <w:t xml:space="preserve">  </w:t>
      </w:r>
      <w:r w:rsidRPr="005F1C31">
        <w:rPr>
          <w:rFonts w:ascii="Cambria" w:hAnsi="Cambria"/>
          <w:bCs/>
          <w:lang w:val="sr-Cyrl-RS"/>
        </w:rPr>
        <w:t>I</w:t>
      </w:r>
      <w:r>
        <w:rPr>
          <w:rFonts w:ascii="Cambria" w:hAnsi="Cambria"/>
          <w:bCs/>
          <w:lang w:val="sr-Cyrl-RS"/>
        </w:rPr>
        <w:t>. Планирају се позиције за пројекте на комуналној инфраструктури на којима је ЈКСП „Топола“</w:t>
      </w:r>
      <w:r w:rsidRPr="007239FF">
        <w:rPr>
          <w:rFonts w:ascii="Cambria" w:hAnsi="Cambria"/>
          <w:bCs/>
          <w:lang w:val="sr-Cyrl-RS"/>
        </w:rPr>
        <w:t xml:space="preserve"> извођач радова.</w:t>
      </w:r>
    </w:p>
    <w:p w14:paraId="14F57E53" w14:textId="77777777" w:rsidR="00A974A7" w:rsidRDefault="007239FF" w:rsidP="005F1C31">
      <w:pPr>
        <w:ind w:left="-144"/>
        <w:jc w:val="both"/>
        <w:rPr>
          <w:lang w:val="sr-Cyrl-RS"/>
        </w:rPr>
      </w:pPr>
      <w:r>
        <w:rPr>
          <w:lang w:val="sr-Cyrl-RS"/>
        </w:rPr>
        <w:t xml:space="preserve">   1. Израда крака фекалне канализације у насељу Ваганац- друга фаза у износу 1</w:t>
      </w:r>
      <w:r w:rsidR="00A974A7">
        <w:rPr>
          <w:lang w:val="sr-Cyrl-RS"/>
        </w:rPr>
        <w:t>.</w:t>
      </w:r>
      <w:r>
        <w:rPr>
          <w:lang w:val="sr-Cyrl-RS"/>
        </w:rPr>
        <w:t>790.</w:t>
      </w:r>
      <w:r w:rsidR="00A974A7">
        <w:rPr>
          <w:lang w:val="sr-Cyrl-RS"/>
        </w:rPr>
        <w:t>500 динара, без пдв-а.</w:t>
      </w:r>
    </w:p>
    <w:p w14:paraId="29C400E5" w14:textId="77777777" w:rsidR="00A974A7" w:rsidRDefault="00A974A7" w:rsidP="005F1C31">
      <w:pPr>
        <w:ind w:left="-144"/>
        <w:jc w:val="both"/>
        <w:rPr>
          <w:lang w:val="sr-Cyrl-RS"/>
        </w:rPr>
      </w:pPr>
      <w:r>
        <w:rPr>
          <w:lang w:val="sr-Cyrl-RS"/>
        </w:rPr>
        <w:t xml:space="preserve">   2. Изградња кишне канализације у Шаторњи у износу 1.357.100 динара, без пдв-а.</w:t>
      </w:r>
    </w:p>
    <w:p w14:paraId="587CFBE8" w14:textId="77777777" w:rsidR="00A974A7" w:rsidRDefault="00A974A7" w:rsidP="005F1C31">
      <w:pPr>
        <w:ind w:left="-144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781CE134" w14:textId="2F6EBDA3" w:rsidR="00254A42" w:rsidRDefault="00A974A7" w:rsidP="005F1C31">
      <w:pPr>
        <w:ind w:left="-144"/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Latn-RS"/>
        </w:rPr>
        <w:t>II.</w:t>
      </w:r>
      <w:r>
        <w:rPr>
          <w:lang w:val="sr-Cyrl-RS"/>
        </w:rPr>
        <w:t xml:space="preserve"> Повећава се позиција Капиталне субвенције</w:t>
      </w:r>
      <w:r w:rsidR="00254A42">
        <w:rPr>
          <w:lang w:val="sr-Cyrl-RS"/>
        </w:rPr>
        <w:t xml:space="preserve"> за 1.200.000 динара за отплату кредита за набавку опреме. Уместо првобитно планираних 17.500.000 динара планирају се средства у износу 18.700.000 динара. Планира се набавка  нове опреме на дугорочни кредит и то: надградња камиона смећар </w:t>
      </w:r>
      <w:r w:rsidR="008C0356">
        <w:rPr>
          <w:lang w:val="sr-Cyrl-RS"/>
        </w:rPr>
        <w:t>и додатна опрема за ауточистилицу.</w:t>
      </w:r>
    </w:p>
    <w:p w14:paraId="466DE869" w14:textId="0179E7F4" w:rsidR="008C0356" w:rsidRDefault="008C0356" w:rsidP="005F1C31">
      <w:pPr>
        <w:ind w:left="-144"/>
        <w:jc w:val="both"/>
        <w:rPr>
          <w:lang w:val="sr-Cyrl-RS"/>
        </w:rPr>
      </w:pPr>
    </w:p>
    <w:p w14:paraId="07B210A9" w14:textId="4FA9DA3F" w:rsidR="00254A42" w:rsidRDefault="008C0356" w:rsidP="005F1C31">
      <w:pPr>
        <w:ind w:left="-144"/>
        <w:jc w:val="both"/>
        <w:rPr>
          <w:lang w:val="sr-Cyrl-RS"/>
        </w:rPr>
      </w:pPr>
      <w:r>
        <w:rPr>
          <w:lang w:val="sr-Latn-RS"/>
        </w:rPr>
        <w:t>III.</w:t>
      </w:r>
      <w:r>
        <w:rPr>
          <w:lang w:val="sr-Cyrl-RS"/>
        </w:rPr>
        <w:t xml:space="preserve"> Планира се с</w:t>
      </w:r>
      <w:r w:rsidR="005B536B">
        <w:rPr>
          <w:lang w:val="sr-Cyrl-RS"/>
        </w:rPr>
        <w:t xml:space="preserve">мањење позиције Услуге: уместо првобитно планираних 32.300.000 динара планира се 26.684.200 динара, и то: </w:t>
      </w:r>
    </w:p>
    <w:p w14:paraId="42267BAD" w14:textId="6DB37585" w:rsidR="005B536B" w:rsidRDefault="005B536B" w:rsidP="005F1C31">
      <w:pPr>
        <w:ind w:left="-144"/>
        <w:jc w:val="both"/>
        <w:rPr>
          <w:lang w:val="sr-Cyrl-RS"/>
        </w:rPr>
      </w:pPr>
      <w:r>
        <w:rPr>
          <w:lang w:val="sr-Cyrl-RS"/>
        </w:rPr>
        <w:t xml:space="preserve"> 1.Смањење позиције Одржавање чистоће на површинама за јавне намене. Уместо првобитно планираних </w:t>
      </w:r>
      <w:r w:rsidR="001E7F45">
        <w:rPr>
          <w:lang w:val="sr-Cyrl-RS"/>
        </w:rPr>
        <w:t>20.350.000 динара планира се 17.234.200 динара.</w:t>
      </w:r>
    </w:p>
    <w:p w14:paraId="696201D9" w14:textId="60DDD802" w:rsidR="0043733D" w:rsidRDefault="001E7F45" w:rsidP="005F1C31">
      <w:pPr>
        <w:ind w:left="-144"/>
        <w:jc w:val="both"/>
        <w:rPr>
          <w:lang w:val="sr-Cyrl-RS"/>
        </w:rPr>
      </w:pPr>
      <w:r>
        <w:rPr>
          <w:lang w:val="sr-Cyrl-RS"/>
        </w:rPr>
        <w:t xml:space="preserve">2.Смањење позиције Одржавање јавних зелених површина.Уместо првобитно планираних </w:t>
      </w:r>
      <w:r w:rsidR="007B3868">
        <w:rPr>
          <w:lang w:val="sr-Cyrl-RS"/>
        </w:rPr>
        <w:t>5.300.000 планира се 2.800</w:t>
      </w:r>
      <w:r w:rsidR="0043733D">
        <w:rPr>
          <w:lang w:val="sr-Cyrl-RS"/>
        </w:rPr>
        <w:t>.000 динара.</w:t>
      </w:r>
    </w:p>
    <w:p w14:paraId="133EEDDE" w14:textId="77777777" w:rsidR="0043733D" w:rsidRDefault="0043733D" w:rsidP="005F1C31">
      <w:pPr>
        <w:ind w:left="-144"/>
        <w:jc w:val="both"/>
        <w:rPr>
          <w:lang w:val="sr-Cyrl-RS"/>
        </w:rPr>
      </w:pPr>
    </w:p>
    <w:p w14:paraId="333DD1C3" w14:textId="39B4A5C2" w:rsidR="001E7F45" w:rsidRDefault="006A73E5" w:rsidP="005F1C31">
      <w:pPr>
        <w:ind w:left="-144"/>
        <w:jc w:val="both"/>
        <w:rPr>
          <w:lang w:val="sr-Cyrl-RS"/>
        </w:rPr>
      </w:pPr>
      <w:r>
        <w:rPr>
          <w:lang w:val="sr-Latn-RS"/>
        </w:rPr>
        <w:t>IV.</w:t>
      </w:r>
      <w:r w:rsidR="00D84919">
        <w:rPr>
          <w:lang w:val="sr-Cyrl-RS"/>
        </w:rPr>
        <w:t xml:space="preserve"> </w:t>
      </w:r>
      <w:r>
        <w:rPr>
          <w:lang w:val="sr-Cyrl-RS"/>
        </w:rPr>
        <w:t>Планира  се повећање позиције</w:t>
      </w:r>
      <w:r w:rsidR="005F1C31">
        <w:rPr>
          <w:lang w:val="sr-Cyrl-RS"/>
        </w:rPr>
        <w:t xml:space="preserve"> </w:t>
      </w:r>
      <w:r>
        <w:rPr>
          <w:lang w:val="sr-Cyrl-RS"/>
        </w:rPr>
        <w:t>- програмска активност 0701-0002 Управљање и одржавање саобраћајне инфраструктуре. Планирају се средства у износу 28.349.104 динара, умест</w:t>
      </w:r>
      <w:r w:rsidR="00325462">
        <w:rPr>
          <w:lang w:val="sr-Cyrl-RS"/>
        </w:rPr>
        <w:t>о</w:t>
      </w:r>
      <w:r>
        <w:rPr>
          <w:lang w:val="sr-Cyrl-RS"/>
        </w:rPr>
        <w:t xml:space="preserve"> првобитно планираних 22.200.000 динара</w:t>
      </w:r>
      <w:r w:rsidR="00325462">
        <w:rPr>
          <w:lang w:val="sr-Cyrl-RS"/>
        </w:rPr>
        <w:t>.</w:t>
      </w:r>
    </w:p>
    <w:p w14:paraId="634016C4" w14:textId="2CB6505F" w:rsidR="00325462" w:rsidRDefault="00325462" w:rsidP="005F1C31">
      <w:pPr>
        <w:ind w:left="-144"/>
        <w:jc w:val="both"/>
        <w:rPr>
          <w:lang w:val="sr-Cyrl-RS"/>
        </w:rPr>
      </w:pPr>
    </w:p>
    <w:p w14:paraId="693606F4" w14:textId="795798CD" w:rsidR="00325462" w:rsidRDefault="00325462" w:rsidP="005F1C31">
      <w:pPr>
        <w:ind w:left="-144"/>
        <w:jc w:val="both"/>
        <w:rPr>
          <w:lang w:val="sr-Cyrl-RS"/>
        </w:rPr>
      </w:pPr>
      <w:r>
        <w:rPr>
          <w:lang w:val="sr-Latn-RS"/>
        </w:rPr>
        <w:t xml:space="preserve">V. </w:t>
      </w:r>
      <w:r>
        <w:rPr>
          <w:lang w:val="sr-Cyrl-RS"/>
        </w:rPr>
        <w:t xml:space="preserve">Планирају се два радника на повременим и привременим пословима, </w:t>
      </w:r>
      <w:r w:rsidR="00157BFD">
        <w:rPr>
          <w:lang w:val="sr-Cyrl-RS"/>
        </w:rPr>
        <w:t>ум</w:t>
      </w:r>
      <w:r>
        <w:rPr>
          <w:lang w:val="sr-Cyrl-RS"/>
        </w:rPr>
        <w:t>есто првобитно</w:t>
      </w:r>
      <w:r w:rsidR="00157BFD">
        <w:rPr>
          <w:lang w:val="sr-Cyrl-RS"/>
        </w:rPr>
        <w:t xml:space="preserve"> </w:t>
      </w:r>
      <w:r>
        <w:rPr>
          <w:lang w:val="sr-Cyrl-RS"/>
        </w:rPr>
        <w:t>планиран</w:t>
      </w:r>
      <w:r w:rsidR="00E94EC6">
        <w:rPr>
          <w:lang w:val="sr-Cyrl-RS"/>
        </w:rPr>
        <w:t>а</w:t>
      </w:r>
      <w:r>
        <w:rPr>
          <w:lang w:val="sr-Cyrl-RS"/>
        </w:rPr>
        <w:t xml:space="preserve"> 4 радника</w:t>
      </w:r>
      <w:r w:rsidR="00157BFD">
        <w:rPr>
          <w:lang w:val="sr-Cyrl-RS"/>
        </w:rPr>
        <w:t>.</w:t>
      </w:r>
      <w:r>
        <w:rPr>
          <w:lang w:val="sr-Cyrl-RS"/>
        </w:rPr>
        <w:t xml:space="preserve"> </w:t>
      </w:r>
      <w:r w:rsidR="00157BFD">
        <w:rPr>
          <w:lang w:val="sr-Cyrl-RS"/>
        </w:rPr>
        <w:t>Планира се</w:t>
      </w:r>
      <w:r>
        <w:rPr>
          <w:lang w:val="sr-Cyrl-RS"/>
        </w:rPr>
        <w:t xml:space="preserve"> смањење трошкова по том </w:t>
      </w:r>
      <w:r w:rsidR="00157BFD">
        <w:rPr>
          <w:lang w:val="sr-Cyrl-RS"/>
        </w:rPr>
        <w:t>основу за 150.000 динара на месечном нивоу</w:t>
      </w:r>
      <w:r>
        <w:rPr>
          <w:lang w:val="sr-Cyrl-RS"/>
        </w:rPr>
        <w:t xml:space="preserve">. </w:t>
      </w:r>
      <w:r w:rsidR="00157BFD">
        <w:rPr>
          <w:lang w:val="sr-Cyrl-RS"/>
        </w:rPr>
        <w:t>Измена је од 01.06.2022. године.</w:t>
      </w:r>
    </w:p>
    <w:p w14:paraId="308DD879" w14:textId="4CB6784B" w:rsidR="00E94EC6" w:rsidRDefault="00E94EC6" w:rsidP="005F1C31">
      <w:pPr>
        <w:ind w:left="-144"/>
        <w:jc w:val="both"/>
        <w:rPr>
          <w:lang w:val="sr-Cyrl-RS"/>
        </w:rPr>
      </w:pPr>
    </w:p>
    <w:p w14:paraId="3EF9799B" w14:textId="616EE4BE" w:rsidR="0091569E" w:rsidRDefault="00E94EC6" w:rsidP="005F1C31">
      <w:pPr>
        <w:ind w:left="-144"/>
        <w:jc w:val="both"/>
        <w:rPr>
          <w:lang w:val="sr-Cyrl-RS"/>
        </w:rPr>
      </w:pPr>
      <w:r>
        <w:rPr>
          <w:lang w:val="sr-Latn-RS"/>
        </w:rPr>
        <w:t>VI.</w:t>
      </w:r>
      <w:r w:rsidR="006D7E79">
        <w:rPr>
          <w:lang w:val="sr-Cyrl-RS"/>
        </w:rPr>
        <w:t xml:space="preserve"> </w:t>
      </w:r>
      <w:r w:rsidR="00EF7588">
        <w:rPr>
          <w:lang w:val="sr-Cyrl-RS"/>
        </w:rPr>
        <w:t>Планирају се пет радника на одређено време, уместо првобитно</w:t>
      </w:r>
      <w:r w:rsidR="005E4C05">
        <w:rPr>
          <w:lang w:val="sr-Cyrl-RS"/>
        </w:rPr>
        <w:t xml:space="preserve"> планирана три радника.</w:t>
      </w:r>
      <w:r w:rsidR="006D7E79">
        <w:rPr>
          <w:lang w:val="sr-Cyrl-RS"/>
        </w:rPr>
        <w:t xml:space="preserve"> </w:t>
      </w:r>
      <w:r w:rsidR="005E4C05">
        <w:rPr>
          <w:lang w:val="sr-Cyrl-RS"/>
        </w:rPr>
        <w:t>Планира се повећање трошкова зарада</w:t>
      </w:r>
      <w:r w:rsidR="006D7E79">
        <w:rPr>
          <w:lang w:val="sr-Cyrl-RS"/>
        </w:rPr>
        <w:t xml:space="preserve"> по том основу</w:t>
      </w:r>
      <w:r w:rsidR="005E4C05">
        <w:rPr>
          <w:lang w:val="sr-Cyrl-RS"/>
        </w:rPr>
        <w:t xml:space="preserve">  за 150.000 динара</w:t>
      </w:r>
      <w:r w:rsidR="0002378B">
        <w:rPr>
          <w:lang w:val="sr-Cyrl-RS"/>
        </w:rPr>
        <w:t xml:space="preserve"> на месечном нивоу</w:t>
      </w:r>
      <w:r w:rsidR="005E4C05">
        <w:rPr>
          <w:lang w:val="sr-Cyrl-RS"/>
        </w:rPr>
        <w:t xml:space="preserve"> (први бруто). Измена је од 01.06.2022. године</w:t>
      </w:r>
      <w:r w:rsidR="006D7E79">
        <w:rPr>
          <w:lang w:val="sr-Cyrl-RS"/>
        </w:rPr>
        <w:t>.</w:t>
      </w:r>
    </w:p>
    <w:p w14:paraId="39498941" w14:textId="77777777" w:rsidR="0091569E" w:rsidRDefault="0091569E" w:rsidP="005F1C31">
      <w:pPr>
        <w:ind w:left="-144"/>
        <w:jc w:val="both"/>
        <w:rPr>
          <w:lang w:val="sr-Cyrl-RS"/>
        </w:rPr>
      </w:pPr>
    </w:p>
    <w:p w14:paraId="6C8D3C14" w14:textId="3E2FC145" w:rsidR="0091569E" w:rsidRDefault="0091569E" w:rsidP="005F1C31">
      <w:pPr>
        <w:ind w:left="-144"/>
        <w:jc w:val="both"/>
        <w:rPr>
          <w:lang w:val="sr-Cyrl-RS"/>
        </w:rPr>
      </w:pPr>
      <w:r>
        <w:rPr>
          <w:lang w:val="sr-Latn-RS"/>
        </w:rPr>
        <w:t xml:space="preserve">VII. </w:t>
      </w:r>
      <w:r>
        <w:rPr>
          <w:lang w:val="sr-Cyrl-RS"/>
        </w:rPr>
        <w:t>У складу са изменом позиција и преусмеравањем апропријација, анализом пословања за прв</w:t>
      </w:r>
      <w:r w:rsidR="006D7E79">
        <w:rPr>
          <w:lang w:val="sr-Cyrl-RS"/>
        </w:rPr>
        <w:t>а</w:t>
      </w:r>
      <w:r>
        <w:rPr>
          <w:lang w:val="sr-Cyrl-RS"/>
        </w:rPr>
        <w:t xml:space="preserve"> </w:t>
      </w:r>
      <w:r w:rsidR="006D7E79">
        <w:rPr>
          <w:lang w:val="sr-Cyrl-RS"/>
        </w:rPr>
        <w:t>три</w:t>
      </w:r>
      <w:r>
        <w:rPr>
          <w:lang w:val="sr-Cyrl-RS"/>
        </w:rPr>
        <w:t xml:space="preserve"> месец</w:t>
      </w:r>
      <w:r w:rsidR="005F1C31">
        <w:rPr>
          <w:lang w:val="sr-Cyrl-RS"/>
        </w:rPr>
        <w:t>а</w:t>
      </w:r>
      <w:r>
        <w:rPr>
          <w:lang w:val="sr-Cyrl-RS"/>
        </w:rPr>
        <w:t xml:space="preserve"> текуће године и проценом остварења до краја године, планира се:</w:t>
      </w:r>
    </w:p>
    <w:p w14:paraId="64374EE1" w14:textId="4804E0CC" w:rsidR="00DB7531" w:rsidRDefault="00DB7531" w:rsidP="005F1C31">
      <w:pPr>
        <w:ind w:left="156"/>
        <w:jc w:val="both"/>
        <w:rPr>
          <w:lang w:val="sr-Cyrl-RS"/>
        </w:rPr>
      </w:pPr>
      <w:r w:rsidRPr="00DB7531">
        <w:rPr>
          <w:lang w:val="sr-Cyrl-RS"/>
        </w:rPr>
        <w:t>Укупан приход</w:t>
      </w:r>
      <w:r>
        <w:rPr>
          <w:lang w:val="sr-Cyrl-RS"/>
        </w:rPr>
        <w:t xml:space="preserve"> у 2022. години</w:t>
      </w:r>
      <w:r w:rsidR="005E4C05" w:rsidRPr="00DB7531">
        <w:rPr>
          <w:lang w:val="sr-Cyrl-RS"/>
        </w:rPr>
        <w:t xml:space="preserve"> </w:t>
      </w:r>
      <w:r>
        <w:rPr>
          <w:lang w:val="sr-Cyrl-RS"/>
        </w:rPr>
        <w:t xml:space="preserve">планира се у износу </w:t>
      </w:r>
      <w:r w:rsidR="005F1C31">
        <w:rPr>
          <w:lang w:val="sr-Cyrl-RS"/>
        </w:rPr>
        <w:t>182.762.000</w:t>
      </w:r>
      <w:r>
        <w:rPr>
          <w:lang w:val="sr-Cyrl-RS"/>
        </w:rPr>
        <w:t xml:space="preserve"> динара.</w:t>
      </w:r>
    </w:p>
    <w:p w14:paraId="0F31A306" w14:textId="7B40D0F9" w:rsidR="00E94EC6" w:rsidRPr="00DB7531" w:rsidRDefault="00DB7531" w:rsidP="005F1C31">
      <w:pPr>
        <w:ind w:left="156"/>
        <w:jc w:val="both"/>
        <w:rPr>
          <w:lang w:val="sr-Cyrl-RS"/>
        </w:rPr>
      </w:pPr>
      <w:r>
        <w:rPr>
          <w:lang w:val="sr-Cyrl-RS"/>
        </w:rPr>
        <w:t xml:space="preserve">Укупан расход у 2022. години планира се у износу </w:t>
      </w:r>
      <w:r w:rsidR="005F1C31">
        <w:rPr>
          <w:lang w:val="sr-Cyrl-RS"/>
        </w:rPr>
        <w:t>181.882.352</w:t>
      </w:r>
      <w:r>
        <w:rPr>
          <w:lang w:val="sr-Cyrl-RS"/>
        </w:rPr>
        <w:t xml:space="preserve"> динар</w:t>
      </w:r>
      <w:r w:rsidR="005F1C31">
        <w:rPr>
          <w:lang w:val="sr-Cyrl-RS"/>
        </w:rPr>
        <w:t>а.</w:t>
      </w:r>
      <w:r>
        <w:rPr>
          <w:lang w:val="sr-Cyrl-RS"/>
        </w:rPr>
        <w:t xml:space="preserve">  </w:t>
      </w:r>
    </w:p>
    <w:p w14:paraId="0B9570CD" w14:textId="77777777" w:rsidR="00254A42" w:rsidRDefault="00254A42" w:rsidP="005F1C31">
      <w:pPr>
        <w:ind w:left="-144"/>
        <w:jc w:val="both"/>
        <w:rPr>
          <w:lang w:val="sr-Cyrl-RS"/>
        </w:rPr>
      </w:pPr>
    </w:p>
    <w:p w14:paraId="76CEEFDB" w14:textId="77777777" w:rsidR="00F12C24" w:rsidRDefault="00DB7531" w:rsidP="005F1C31">
      <w:pPr>
        <w:ind w:left="-144"/>
        <w:jc w:val="both"/>
        <w:rPr>
          <w:lang w:val="sr-Cyrl-RS"/>
        </w:rPr>
      </w:pPr>
      <w:r>
        <w:rPr>
          <w:lang w:val="sr-Cyrl-RS"/>
        </w:rPr>
        <w:t>Напред наведена Прва измена и допуна програма пословања за 2022. годину у наставку текста дата је као целовит текс</w:t>
      </w:r>
      <w:r w:rsidR="00F12C24">
        <w:rPr>
          <w:lang w:val="sr-Cyrl-RS"/>
        </w:rPr>
        <w:t>т:</w:t>
      </w:r>
    </w:p>
    <w:p w14:paraId="1C742BC4" w14:textId="6882A3B3" w:rsidR="00265536" w:rsidRPr="007239FF" w:rsidRDefault="004C2C00" w:rsidP="005F1C31">
      <w:pPr>
        <w:ind w:left="-144"/>
        <w:jc w:val="both"/>
        <w:rPr>
          <w:lang w:val="en-US"/>
        </w:rPr>
      </w:pPr>
      <w:r w:rsidRPr="007239FF">
        <w:rPr>
          <w:lang w:val="sr-Cyrl-RS"/>
        </w:rPr>
        <w:t xml:space="preserve"> </w:t>
      </w:r>
      <w:r w:rsidR="00FC6783" w:rsidRPr="007239FF">
        <w:rPr>
          <w:lang w:val="en-US"/>
        </w:rPr>
        <w:t xml:space="preserve">                  </w:t>
      </w:r>
    </w:p>
    <w:p w14:paraId="2497030F" w14:textId="77777777" w:rsidR="00F12C24" w:rsidRDefault="00850EFB" w:rsidP="005F1C31">
      <w:pPr>
        <w:ind w:left="-144"/>
        <w:jc w:val="both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 xml:space="preserve">  </w:t>
      </w:r>
    </w:p>
    <w:p w14:paraId="1EFEBBFE" w14:textId="77777777" w:rsidR="00F12C24" w:rsidRDefault="00F12C24" w:rsidP="00F32AC6">
      <w:pPr>
        <w:ind w:left="-144"/>
        <w:jc w:val="both"/>
        <w:rPr>
          <w:rFonts w:ascii="Cambria" w:hAnsi="Cambria"/>
          <w:b/>
          <w:lang w:val="sr-Cyrl-RS"/>
        </w:rPr>
      </w:pPr>
    </w:p>
    <w:p w14:paraId="7309257C" w14:textId="77777777" w:rsidR="00F12C24" w:rsidRDefault="00F12C24" w:rsidP="00F32AC6">
      <w:pPr>
        <w:ind w:left="-144"/>
        <w:jc w:val="both"/>
        <w:rPr>
          <w:rFonts w:ascii="Cambria" w:hAnsi="Cambria"/>
          <w:b/>
          <w:lang w:val="sr-Cyrl-RS"/>
        </w:rPr>
      </w:pPr>
    </w:p>
    <w:p w14:paraId="51F06539" w14:textId="77777777" w:rsidR="00F12C24" w:rsidRDefault="00F12C24" w:rsidP="00F32AC6">
      <w:pPr>
        <w:ind w:left="-144"/>
        <w:jc w:val="both"/>
        <w:rPr>
          <w:rFonts w:ascii="Cambria" w:hAnsi="Cambria"/>
          <w:b/>
          <w:lang w:val="sr-Cyrl-RS"/>
        </w:rPr>
      </w:pPr>
    </w:p>
    <w:p w14:paraId="49FB4E70" w14:textId="77777777" w:rsidR="00F12C24" w:rsidRDefault="00F12C24" w:rsidP="00F32AC6">
      <w:pPr>
        <w:ind w:left="-144"/>
        <w:jc w:val="both"/>
        <w:rPr>
          <w:rFonts w:ascii="Cambria" w:hAnsi="Cambria"/>
          <w:b/>
          <w:lang w:val="sr-Cyrl-RS"/>
        </w:rPr>
      </w:pPr>
    </w:p>
    <w:p w14:paraId="2A58D5EB" w14:textId="77777777" w:rsidR="00F12C24" w:rsidRDefault="00F12C24" w:rsidP="00F32AC6">
      <w:pPr>
        <w:ind w:left="-144"/>
        <w:jc w:val="both"/>
        <w:rPr>
          <w:rFonts w:ascii="Cambria" w:hAnsi="Cambria"/>
          <w:b/>
          <w:lang w:val="sr-Cyrl-RS"/>
        </w:rPr>
      </w:pPr>
    </w:p>
    <w:p w14:paraId="59E6E345" w14:textId="77777777" w:rsidR="00F12C24" w:rsidRDefault="00F12C24" w:rsidP="00F32AC6">
      <w:pPr>
        <w:ind w:left="-144"/>
        <w:jc w:val="both"/>
        <w:rPr>
          <w:rFonts w:ascii="Cambria" w:hAnsi="Cambria"/>
          <w:b/>
          <w:lang w:val="sr-Cyrl-RS"/>
        </w:rPr>
      </w:pPr>
    </w:p>
    <w:p w14:paraId="25F1D7F5" w14:textId="78EF4A89" w:rsidR="00246793" w:rsidRPr="00F32AC6" w:rsidRDefault="00246793" w:rsidP="00F12C24">
      <w:pPr>
        <w:jc w:val="both"/>
        <w:rPr>
          <w:rFonts w:ascii="Cambria" w:hAnsi="Cambria"/>
          <w:bCs/>
          <w:lang w:val="sr-Cyrl-RS"/>
        </w:rPr>
      </w:pPr>
      <w:r w:rsidRPr="00246793">
        <w:rPr>
          <w:rFonts w:ascii="Cambria" w:hAnsi="Cambria"/>
          <w:b/>
          <w:lang w:val="sr-Cyrl-RS"/>
        </w:rPr>
        <w:t>1.</w:t>
      </w:r>
      <w:r w:rsidR="00301FC2" w:rsidRPr="00246793">
        <w:rPr>
          <w:rFonts w:ascii="Cambria" w:hAnsi="Cambria"/>
          <w:b/>
          <w:lang w:val="sr-Cyrl-RS"/>
        </w:rPr>
        <w:t>О</w:t>
      </w:r>
      <w:r w:rsidRPr="00246793">
        <w:rPr>
          <w:rFonts w:ascii="Cambria" w:hAnsi="Cambria"/>
          <w:b/>
          <w:lang w:val="sr-Cyrl-RS"/>
        </w:rPr>
        <w:t>ПШТИ ПОДАЦИ</w:t>
      </w:r>
    </w:p>
    <w:p w14:paraId="4BBB8A29" w14:textId="77777777" w:rsidR="008D75C2" w:rsidRPr="0042235C" w:rsidRDefault="008D75C2" w:rsidP="005959F2">
      <w:pPr>
        <w:jc w:val="both"/>
        <w:rPr>
          <w:rFonts w:ascii="Cambria" w:hAnsi="Cambria"/>
          <w:sz w:val="28"/>
          <w:szCs w:val="28"/>
          <w:lang w:val="en-US"/>
        </w:rPr>
      </w:pPr>
    </w:p>
    <w:p w14:paraId="6169D123" w14:textId="7E784C94" w:rsidR="00246793" w:rsidRPr="00D005A6" w:rsidRDefault="00246793" w:rsidP="003000D8">
      <w:pPr>
        <w:jc w:val="both"/>
        <w:rPr>
          <w:rFonts w:ascii="Cambria" w:hAnsi="Cambria"/>
          <w:lang w:val="sr-Cyrl-RS"/>
        </w:rPr>
      </w:pPr>
      <w:r w:rsidRPr="00D005A6">
        <w:rPr>
          <w:rFonts w:ascii="Cambria" w:hAnsi="Cambria"/>
          <w:lang w:val="sr-Cyrl-RS"/>
        </w:rPr>
        <w:t>С</w:t>
      </w:r>
      <w:r w:rsidR="00D005A6" w:rsidRPr="00D005A6">
        <w:rPr>
          <w:rFonts w:ascii="Cambria" w:hAnsi="Cambria"/>
          <w:lang w:val="sr-Cyrl-RS"/>
        </w:rPr>
        <w:t xml:space="preserve">ТАТУС , </w:t>
      </w:r>
      <w:r w:rsidR="00D005A6">
        <w:rPr>
          <w:rFonts w:ascii="Cambria" w:hAnsi="Cambria"/>
          <w:lang w:val="sr-Cyrl-RS"/>
        </w:rPr>
        <w:t>П</w:t>
      </w:r>
      <w:r w:rsidR="00D005A6" w:rsidRPr="00D005A6">
        <w:rPr>
          <w:rFonts w:ascii="Cambria" w:hAnsi="Cambria"/>
          <w:lang w:val="sr-Cyrl-RS"/>
        </w:rPr>
        <w:t>РАВНА ФОРМА И ДЕЛАТНОСТ ПРЕДУЗЕЋА</w:t>
      </w:r>
    </w:p>
    <w:p w14:paraId="637805D2" w14:textId="77777777" w:rsidR="00246793" w:rsidRPr="00D005A6" w:rsidRDefault="00246793" w:rsidP="003000D8">
      <w:pPr>
        <w:jc w:val="both"/>
        <w:rPr>
          <w:rFonts w:ascii="Cambria" w:hAnsi="Cambria"/>
          <w:lang w:val="sr-Cyrl-RS"/>
        </w:rPr>
      </w:pPr>
    </w:p>
    <w:p w14:paraId="132D2F4D" w14:textId="77777777" w:rsidR="00C24E9E" w:rsidRPr="00D005A6" w:rsidRDefault="00923D26" w:rsidP="003000D8">
      <w:pPr>
        <w:jc w:val="both"/>
      </w:pPr>
      <w:r w:rsidRPr="00D005A6">
        <w:rPr>
          <w:rFonts w:ascii="Cambria" w:hAnsi="Cambria"/>
          <w:b/>
          <w:lang w:val="sr-Cyrl-RS"/>
        </w:rPr>
        <w:t xml:space="preserve">        </w:t>
      </w:r>
      <w:r w:rsidR="005206C7">
        <w:rPr>
          <w:rFonts w:ascii="Cambria" w:hAnsi="Cambria"/>
          <w:b/>
          <w:lang w:val="en-US"/>
        </w:rPr>
        <w:t xml:space="preserve"> </w:t>
      </w:r>
      <w:r w:rsidR="003000D8" w:rsidRPr="00D005A6">
        <w:rPr>
          <w:rFonts w:ascii="Cambria" w:hAnsi="Cambria"/>
          <w:lang w:val="sr-Cyrl-RS"/>
        </w:rPr>
        <w:t xml:space="preserve"> </w:t>
      </w:r>
      <w:r w:rsidR="00C24E9E" w:rsidRPr="00D005A6">
        <w:rPr>
          <w:rFonts w:ascii="Cambria" w:hAnsi="Cambria"/>
        </w:rPr>
        <w:t>Јавно комунално стамбено предузеће ''Топола'' и</w:t>
      </w:r>
      <w:r w:rsidR="005B2196" w:rsidRPr="00D005A6">
        <w:rPr>
          <w:rFonts w:ascii="Cambria" w:hAnsi="Cambria"/>
        </w:rPr>
        <w:t>з Тополе (скраћени назив ЈКСП „Топола“</w:t>
      </w:r>
      <w:r w:rsidR="003A3A3B" w:rsidRPr="00D005A6">
        <w:rPr>
          <w:rFonts w:ascii="Cambria" w:hAnsi="Cambria"/>
        </w:rPr>
        <w:t xml:space="preserve"> Топола) улица Миливоја Петровића Блазнаваца бр. 6.</w:t>
      </w:r>
      <w:r w:rsidR="00C24E9E" w:rsidRPr="00D005A6">
        <w:rPr>
          <w:rFonts w:ascii="Cambria" w:hAnsi="Cambria"/>
        </w:rPr>
        <w:t xml:space="preserve"> регистровано је код Привредног суда у Крагујевцу 18.</w:t>
      </w:r>
      <w:r w:rsidR="002402D3" w:rsidRPr="00D005A6">
        <w:rPr>
          <w:rFonts w:ascii="Cambria" w:hAnsi="Cambria"/>
          <w:lang w:val="sr-Cyrl-RS"/>
        </w:rPr>
        <w:t xml:space="preserve"> </w:t>
      </w:r>
      <w:r w:rsidR="00C24E9E" w:rsidRPr="00D005A6">
        <w:rPr>
          <w:rFonts w:ascii="Cambria" w:hAnsi="Cambria"/>
        </w:rPr>
        <w:t>децембра 2000</w:t>
      </w:r>
      <w:r w:rsidR="002402D3" w:rsidRPr="00D005A6">
        <w:rPr>
          <w:rFonts w:ascii="Cambria" w:hAnsi="Cambria"/>
          <w:lang w:val="sr-Cyrl-RS"/>
        </w:rPr>
        <w:t>.</w:t>
      </w:r>
      <w:r w:rsidR="00C24E9E" w:rsidRPr="00D005A6">
        <w:rPr>
          <w:rFonts w:ascii="Cambria" w:hAnsi="Cambria"/>
        </w:rPr>
        <w:t xml:space="preserve"> године под ФИ-830/2000, регистарски уложак број 1-245-00 у складу са Законом о предузећима, Законом о класификацији делатности и регистру разврставања</w:t>
      </w:r>
      <w:r w:rsidR="00C24E9E" w:rsidRPr="00D005A6">
        <w:t>.</w:t>
      </w:r>
    </w:p>
    <w:p w14:paraId="2EB76571" w14:textId="77777777" w:rsidR="00C24E9E" w:rsidRPr="00546CCC" w:rsidRDefault="003000D8" w:rsidP="003000D8">
      <w:p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  </w:t>
      </w:r>
      <w:r w:rsidR="00C24E9E" w:rsidRPr="00546CCC">
        <w:rPr>
          <w:rFonts w:ascii="Cambria" w:hAnsi="Cambria"/>
        </w:rPr>
        <w:t>ЈКСП ''Топола'' Топола је код Агенције за привредне регистре према Закону о регистрацији при</w:t>
      </w:r>
      <w:r w:rsidR="005641EC" w:rsidRPr="00546CCC">
        <w:rPr>
          <w:rFonts w:ascii="Cambria" w:hAnsi="Cambria"/>
        </w:rPr>
        <w:t>вредних субјеката уписано</w:t>
      </w:r>
      <w:r w:rsidR="00C24E9E" w:rsidRPr="00546CCC">
        <w:rPr>
          <w:rFonts w:ascii="Cambria" w:hAnsi="Cambria"/>
        </w:rPr>
        <w:t xml:space="preserve"> у Регистар привредних субјеката под (Б.</w:t>
      </w:r>
      <w:r w:rsidR="002402D3">
        <w:rPr>
          <w:rFonts w:ascii="Cambria" w:hAnsi="Cambria"/>
          <w:lang w:val="sr-Cyrl-RS"/>
        </w:rPr>
        <w:t xml:space="preserve"> </w:t>
      </w:r>
      <w:r w:rsidR="00C24E9E" w:rsidRPr="00546CCC">
        <w:rPr>
          <w:rFonts w:ascii="Cambria" w:hAnsi="Cambria"/>
        </w:rPr>
        <w:t>Д. 102865/2006).</w:t>
      </w:r>
    </w:p>
    <w:p w14:paraId="4163E100" w14:textId="77777777" w:rsidR="008C395B" w:rsidRDefault="00F520D1" w:rsidP="00546CCC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    </w:t>
      </w:r>
      <w:r w:rsidR="00C24E9E" w:rsidRPr="00546CCC">
        <w:rPr>
          <w:rFonts w:ascii="Cambria" w:hAnsi="Cambria"/>
        </w:rPr>
        <w:t>Оснивач предузећа је Скупштина Општине Топола на основу решења о оснивању број 544 од 22.02.1955</w:t>
      </w:r>
      <w:r w:rsidR="002402D3">
        <w:rPr>
          <w:rFonts w:ascii="Cambria" w:hAnsi="Cambria"/>
          <w:lang w:val="sr-Cyrl-RS"/>
        </w:rPr>
        <w:t>.</w:t>
      </w:r>
      <w:r w:rsidR="00C24E9E" w:rsidRPr="00546CCC">
        <w:rPr>
          <w:rFonts w:ascii="Cambria" w:hAnsi="Cambria"/>
        </w:rPr>
        <w:t xml:space="preserve"> г</w:t>
      </w:r>
      <w:r w:rsidR="00E334F4" w:rsidRPr="00546CCC">
        <w:rPr>
          <w:rFonts w:ascii="Cambria" w:hAnsi="Cambria"/>
        </w:rPr>
        <w:t xml:space="preserve">одине и Одлуке о оснивању ЈКСП „Топола“ </w:t>
      </w:r>
      <w:r w:rsidR="00C24E9E" w:rsidRPr="00546CCC">
        <w:rPr>
          <w:rFonts w:ascii="Cambria" w:hAnsi="Cambria"/>
        </w:rPr>
        <w:t xml:space="preserve">Топола  </w:t>
      </w:r>
      <w:r w:rsidR="00E334F4" w:rsidRPr="00546CCC">
        <w:rPr>
          <w:rFonts w:ascii="Cambria" w:hAnsi="Cambria"/>
        </w:rPr>
        <w:t>(„</w:t>
      </w:r>
      <w:r w:rsidR="00C24E9E" w:rsidRPr="00546CCC">
        <w:rPr>
          <w:rFonts w:ascii="Cambria" w:hAnsi="Cambria"/>
        </w:rPr>
        <w:t>Службени лист СРЈ</w:t>
      </w:r>
      <w:r w:rsidR="00E334F4" w:rsidRPr="00546CCC">
        <w:rPr>
          <w:rFonts w:ascii="Cambria" w:hAnsi="Cambria"/>
        </w:rPr>
        <w:t>“</w:t>
      </w:r>
      <w:r w:rsidR="00C24E9E" w:rsidRPr="00546CCC">
        <w:rPr>
          <w:rFonts w:ascii="Cambria" w:hAnsi="Cambria"/>
        </w:rPr>
        <w:t xml:space="preserve"> број 16/89 и 020-184/2001-04 од 17.12.2001</w:t>
      </w:r>
      <w:r w:rsidR="002402D3">
        <w:rPr>
          <w:rFonts w:ascii="Cambria" w:hAnsi="Cambria"/>
          <w:lang w:val="sr-Cyrl-RS"/>
        </w:rPr>
        <w:t>.</w:t>
      </w:r>
      <w:r w:rsidR="00C24E9E" w:rsidRPr="00546CCC">
        <w:rPr>
          <w:rFonts w:ascii="Cambria" w:hAnsi="Cambria"/>
        </w:rPr>
        <w:t xml:space="preserve"> године</w:t>
      </w:r>
      <w:r w:rsidR="00E334F4" w:rsidRPr="00546CCC">
        <w:rPr>
          <w:rFonts w:ascii="Cambria" w:hAnsi="Cambria"/>
        </w:rPr>
        <w:t>)</w:t>
      </w:r>
      <w:r w:rsidR="00C24E9E" w:rsidRPr="00546CCC">
        <w:rPr>
          <w:rFonts w:ascii="Cambria" w:hAnsi="Cambria"/>
        </w:rPr>
        <w:t>.</w:t>
      </w:r>
    </w:p>
    <w:p w14:paraId="01473805" w14:textId="11CED0E3" w:rsidR="00943853" w:rsidRPr="00546CCC" w:rsidRDefault="007D0857" w:rsidP="00F520D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E334F4" w:rsidRPr="00546CCC">
        <w:rPr>
          <w:rFonts w:ascii="Cambria" w:hAnsi="Cambria"/>
        </w:rPr>
        <w:t>ЈКСП „Топола“</w:t>
      </w:r>
      <w:r w:rsidR="008A4D5A" w:rsidRPr="00546CCC">
        <w:rPr>
          <w:rFonts w:ascii="Cambria" w:hAnsi="Cambria"/>
        </w:rPr>
        <w:t xml:space="preserve"> Топола је према Закон</w:t>
      </w:r>
      <w:r w:rsidR="00614293">
        <w:rPr>
          <w:rFonts w:ascii="Cambria" w:hAnsi="Cambria"/>
          <w:lang w:val="sr-Cyrl-RS"/>
        </w:rPr>
        <w:t>у</w:t>
      </w:r>
      <w:r w:rsidR="008A4D5A" w:rsidRPr="00546CCC">
        <w:rPr>
          <w:rFonts w:ascii="Cambria" w:hAnsi="Cambria"/>
        </w:rPr>
        <w:t xml:space="preserve"> о рачуноводс</w:t>
      </w:r>
      <w:r w:rsidR="00BE5C51" w:rsidRPr="00546CCC">
        <w:rPr>
          <w:rFonts w:ascii="Cambria" w:hAnsi="Cambria"/>
        </w:rPr>
        <w:t>тву и</w:t>
      </w:r>
      <w:r w:rsidR="00BE5C51" w:rsidRPr="00546CCC">
        <w:rPr>
          <w:rFonts w:ascii="Cambria" w:hAnsi="Cambria"/>
          <w:lang w:val="en-US"/>
        </w:rPr>
        <w:t xml:space="preserve"> </w:t>
      </w:r>
      <w:r w:rsidR="00603181" w:rsidRPr="00546CCC">
        <w:rPr>
          <w:rFonts w:ascii="Cambria" w:hAnsi="Cambria"/>
        </w:rPr>
        <w:t xml:space="preserve">ревизији разврстано у </w:t>
      </w:r>
      <w:r w:rsidR="00F520D1">
        <w:rPr>
          <w:rFonts w:ascii="Cambria" w:hAnsi="Cambria"/>
        </w:rPr>
        <w:t>мало</w:t>
      </w:r>
      <w:r w:rsidR="008A4D5A" w:rsidRPr="00546CCC">
        <w:rPr>
          <w:rFonts w:ascii="Cambria" w:hAnsi="Cambria"/>
        </w:rPr>
        <w:t xml:space="preserve"> предузеће а на ос</w:t>
      </w:r>
      <w:r w:rsidR="00D91F4B" w:rsidRPr="00546CCC">
        <w:rPr>
          <w:rFonts w:ascii="Cambria" w:hAnsi="Cambria"/>
        </w:rPr>
        <w:t>нову података из биланса за 20</w:t>
      </w:r>
      <w:r w:rsidR="000B19B2">
        <w:rPr>
          <w:rFonts w:ascii="Cambria" w:hAnsi="Cambria"/>
          <w:lang w:val="sr-Cyrl-RS"/>
        </w:rPr>
        <w:t>20</w:t>
      </w:r>
      <w:r w:rsidR="00D91F4B" w:rsidRPr="00546CCC">
        <w:rPr>
          <w:rFonts w:ascii="Cambria" w:hAnsi="Cambria"/>
        </w:rPr>
        <w:t>.</w:t>
      </w:r>
      <w:r w:rsidR="002402D3">
        <w:rPr>
          <w:rFonts w:ascii="Cambria" w:hAnsi="Cambria"/>
          <w:lang w:val="sr-Cyrl-RS"/>
        </w:rPr>
        <w:t xml:space="preserve"> </w:t>
      </w:r>
      <w:r w:rsidR="00327376">
        <w:rPr>
          <w:rFonts w:ascii="Cambria" w:hAnsi="Cambria"/>
        </w:rPr>
        <w:t>годину</w:t>
      </w:r>
      <w:r w:rsidR="00D91F4B" w:rsidRPr="00546CCC">
        <w:rPr>
          <w:rFonts w:ascii="Cambria" w:hAnsi="Cambria"/>
        </w:rPr>
        <w:t>.</w:t>
      </w:r>
    </w:p>
    <w:p w14:paraId="17AA7ABB" w14:textId="77777777" w:rsidR="00546CCC" w:rsidRPr="0036150E" w:rsidRDefault="00D91F4B" w:rsidP="00546CCC">
      <w:pPr>
        <w:jc w:val="both"/>
        <w:rPr>
          <w:rFonts w:ascii="Cambria" w:hAnsi="Cambria"/>
          <w:lang w:val="sr-Cyrl-RS"/>
        </w:rPr>
      </w:pPr>
      <w:r w:rsidRPr="00546CCC">
        <w:rPr>
          <w:rFonts w:ascii="Cambria" w:hAnsi="Cambria"/>
        </w:rPr>
        <w:t>Предузеће  има шифру делатности 3600,</w:t>
      </w:r>
      <w:r w:rsidR="00836550" w:rsidRPr="00546CCC">
        <w:rPr>
          <w:rFonts w:ascii="Cambria" w:hAnsi="Cambria"/>
          <w:lang w:val="en-US"/>
        </w:rPr>
        <w:t xml:space="preserve"> </w:t>
      </w:r>
      <w:r w:rsidR="0036150E">
        <w:rPr>
          <w:rFonts w:ascii="Cambria" w:hAnsi="Cambria"/>
          <w:lang w:val="sr-Cyrl-RS"/>
        </w:rPr>
        <w:t>Сакупљање, пречишћавање и дистрибуција воде</w:t>
      </w:r>
    </w:p>
    <w:p w14:paraId="38CAA2DB" w14:textId="04DF21E6" w:rsidR="008A4D5A" w:rsidRPr="00546CCC" w:rsidRDefault="000420D1" w:rsidP="000420D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5A44A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3D639B">
        <w:rPr>
          <w:rFonts w:ascii="Cambria" w:hAnsi="Cambria"/>
        </w:rPr>
        <w:t xml:space="preserve">   </w:t>
      </w:r>
      <w:r w:rsidR="00D91F4B" w:rsidRPr="00546CCC">
        <w:rPr>
          <w:rFonts w:ascii="Cambria" w:hAnsi="Cambria"/>
        </w:rPr>
        <w:t>Матични број предузећа је</w:t>
      </w:r>
      <w:r w:rsidR="00EE2B78">
        <w:rPr>
          <w:rFonts w:ascii="Cambria" w:hAnsi="Cambria"/>
          <w:lang w:val="sr-Cyrl-RS"/>
        </w:rPr>
        <w:t>:</w:t>
      </w:r>
      <w:r w:rsidR="00EE2B78">
        <w:rPr>
          <w:rFonts w:ascii="Cambria" w:hAnsi="Cambria"/>
          <w:lang w:val="en-US"/>
        </w:rPr>
        <w:t xml:space="preserve">                              </w:t>
      </w:r>
      <w:r w:rsidR="00D91F4B" w:rsidRPr="00546CCC">
        <w:rPr>
          <w:rFonts w:ascii="Cambria" w:hAnsi="Cambria"/>
        </w:rPr>
        <w:t xml:space="preserve"> </w:t>
      </w:r>
      <w:r w:rsidR="000D52CF">
        <w:rPr>
          <w:rFonts w:ascii="Cambria" w:hAnsi="Cambria"/>
          <w:lang w:val="sr-Cyrl-RS"/>
        </w:rPr>
        <w:t xml:space="preserve"> </w:t>
      </w:r>
      <w:r w:rsidR="00D91F4B" w:rsidRPr="00546CCC">
        <w:rPr>
          <w:rFonts w:ascii="Cambria" w:hAnsi="Cambria"/>
        </w:rPr>
        <w:t>07123582</w:t>
      </w:r>
    </w:p>
    <w:p w14:paraId="2B238366" w14:textId="77777777" w:rsidR="007D0857" w:rsidRDefault="007D0857" w:rsidP="007D0857">
      <w:pPr>
        <w:ind w:left="36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</w:t>
      </w:r>
      <w:r w:rsidR="00EE1CD2" w:rsidRPr="00546CCC">
        <w:rPr>
          <w:rFonts w:ascii="Cambria" w:hAnsi="Cambria"/>
        </w:rPr>
        <w:t xml:space="preserve">Порески </w:t>
      </w:r>
      <w:r w:rsidR="00CF21F7" w:rsidRPr="00546CCC">
        <w:rPr>
          <w:rFonts w:ascii="Cambria" w:hAnsi="Cambria"/>
        </w:rPr>
        <w:t>идентификациони број /ПИБ/ је</w:t>
      </w:r>
      <w:r w:rsidR="00EE2B78">
        <w:rPr>
          <w:rFonts w:ascii="Cambria" w:hAnsi="Cambria"/>
          <w:lang w:val="sr-Cyrl-RS"/>
        </w:rPr>
        <w:t xml:space="preserve">: </w:t>
      </w:r>
      <w:r w:rsidR="00CF21F7" w:rsidRPr="00546CCC">
        <w:rPr>
          <w:rFonts w:ascii="Cambria" w:hAnsi="Cambria"/>
        </w:rPr>
        <w:t xml:space="preserve"> </w:t>
      </w:r>
      <w:r w:rsidR="00EE1CD2" w:rsidRPr="00546CCC">
        <w:rPr>
          <w:rFonts w:ascii="Cambria" w:hAnsi="Cambria"/>
        </w:rPr>
        <w:t>101223270</w:t>
      </w:r>
    </w:p>
    <w:p w14:paraId="6057C8C4" w14:textId="77777777" w:rsidR="008A4D5A" w:rsidRPr="00546CCC" w:rsidRDefault="00EE1CD2" w:rsidP="007D0857">
      <w:pPr>
        <w:jc w:val="both"/>
        <w:rPr>
          <w:rFonts w:ascii="Cambria" w:hAnsi="Cambria"/>
        </w:rPr>
      </w:pPr>
      <w:r w:rsidRPr="00546CCC">
        <w:rPr>
          <w:rFonts w:ascii="Cambria" w:hAnsi="Cambria"/>
        </w:rPr>
        <w:t xml:space="preserve"> </w:t>
      </w:r>
      <w:r w:rsidR="008A4D5A" w:rsidRPr="00546CCC">
        <w:rPr>
          <w:rFonts w:ascii="Cambria" w:hAnsi="Cambria"/>
        </w:rPr>
        <w:t>Текући рачуни предузећа су:</w:t>
      </w:r>
    </w:p>
    <w:p w14:paraId="257AC4D4" w14:textId="77777777" w:rsidR="00CA0DE7" w:rsidRPr="007D0857" w:rsidRDefault="00E27D3E" w:rsidP="0061489E">
      <w:pPr>
        <w:ind w:left="450"/>
        <w:rPr>
          <w:rFonts w:ascii="Cambria" w:hAnsi="Cambria"/>
        </w:rPr>
      </w:pPr>
      <w:r w:rsidRPr="00CA0DE7">
        <w:rPr>
          <w:rFonts w:ascii="Cambria" w:hAnsi="Cambria"/>
          <w:lang w:val="sr-Cyrl-RS"/>
        </w:rPr>
        <w:t>Директна банка</w:t>
      </w:r>
      <w:r w:rsidR="008A4D5A" w:rsidRPr="00CA0DE7">
        <w:rPr>
          <w:rFonts w:ascii="Cambria" w:hAnsi="Cambria"/>
        </w:rPr>
        <w:t xml:space="preserve"> Краг</w:t>
      </w:r>
      <w:r w:rsidR="00546CCC" w:rsidRPr="00CA0DE7">
        <w:rPr>
          <w:rFonts w:ascii="Cambria" w:hAnsi="Cambria"/>
        </w:rPr>
        <w:t>ујевац</w:t>
      </w:r>
      <w:r w:rsidR="00EE2B78">
        <w:rPr>
          <w:rFonts w:ascii="Cambria" w:hAnsi="Cambria"/>
          <w:lang w:val="en-US"/>
        </w:rPr>
        <w:t xml:space="preserve">                                                     </w:t>
      </w:r>
      <w:r w:rsidR="0061489E">
        <w:rPr>
          <w:rFonts w:ascii="Cambria" w:hAnsi="Cambria"/>
          <w:lang w:val="sr-Cyrl-RS"/>
        </w:rPr>
        <w:t xml:space="preserve"> </w:t>
      </w:r>
      <w:r w:rsidR="00EE2B78">
        <w:rPr>
          <w:rFonts w:ascii="Cambria" w:hAnsi="Cambria"/>
          <w:lang w:val="en-US"/>
        </w:rPr>
        <w:t xml:space="preserve"> 150-910-27</w:t>
      </w:r>
      <w:r w:rsidR="007D0857">
        <w:rPr>
          <w:rFonts w:ascii="Cambria" w:hAnsi="Cambria"/>
          <w:lang w:val="sr-Cyrl-RS"/>
        </w:rPr>
        <w:t xml:space="preserve">                 </w:t>
      </w:r>
      <w:r w:rsidR="00EE2B78">
        <w:rPr>
          <w:rFonts w:ascii="Cambria" w:hAnsi="Cambria"/>
          <w:lang w:val="sr-Cyrl-RS"/>
        </w:rPr>
        <w:t xml:space="preserve">                               </w:t>
      </w:r>
      <w:r w:rsidR="00EE2B78">
        <w:rPr>
          <w:rFonts w:ascii="Cambria" w:hAnsi="Cambria"/>
          <w:lang w:val="en-US"/>
        </w:rPr>
        <w:t xml:space="preserve">       </w:t>
      </w:r>
      <w:r w:rsidR="008A4D5A" w:rsidRPr="00CA0DE7">
        <w:rPr>
          <w:rFonts w:ascii="Cambria" w:hAnsi="Cambria"/>
        </w:rPr>
        <w:t xml:space="preserve">Комерцијална </w:t>
      </w:r>
      <w:r w:rsidR="00546CCC" w:rsidRPr="00CA0DE7">
        <w:rPr>
          <w:rFonts w:ascii="Cambria" w:hAnsi="Cambria"/>
        </w:rPr>
        <w:t>банка АД Београд</w:t>
      </w:r>
      <w:r w:rsidR="00EE2B78">
        <w:rPr>
          <w:rFonts w:ascii="Cambria" w:hAnsi="Cambria"/>
          <w:lang w:val="en-US"/>
        </w:rPr>
        <w:t xml:space="preserve">                                             205-81392-61</w:t>
      </w:r>
      <w:r w:rsidR="00546CCC" w:rsidRPr="00CA0DE7">
        <w:rPr>
          <w:rFonts w:ascii="Cambria" w:hAnsi="Cambria"/>
          <w:lang w:val="sr-Cyrl-RS"/>
        </w:rPr>
        <w:tab/>
      </w:r>
      <w:r w:rsidR="007D0857">
        <w:rPr>
          <w:rFonts w:ascii="Cambria" w:hAnsi="Cambria"/>
          <w:lang w:val="sr-Cyrl-RS"/>
        </w:rPr>
        <w:t xml:space="preserve">                                     </w:t>
      </w:r>
    </w:p>
    <w:p w14:paraId="6349CC5F" w14:textId="77777777" w:rsidR="00EE2B78" w:rsidRDefault="007D0857" w:rsidP="0061489E">
      <w:pPr>
        <w:ind w:left="450"/>
        <w:rPr>
          <w:rFonts w:ascii="Cambria" w:hAnsi="Cambria"/>
          <w:lang w:val="en-US"/>
        </w:rPr>
      </w:pPr>
      <w:r>
        <w:rPr>
          <w:rFonts w:ascii="Cambria" w:hAnsi="Cambria"/>
          <w:lang w:val="sr-Cyrl-RS"/>
        </w:rPr>
        <w:t>Банка Интеса АД Београд</w:t>
      </w:r>
      <w:r w:rsidR="00EE2B78">
        <w:rPr>
          <w:rFonts w:ascii="Cambria" w:hAnsi="Cambria"/>
          <w:lang w:val="en-US"/>
        </w:rPr>
        <w:t xml:space="preserve">                                                  </w:t>
      </w:r>
      <w:r w:rsidR="0061489E">
        <w:rPr>
          <w:rFonts w:ascii="Cambria" w:hAnsi="Cambria"/>
          <w:lang w:val="sr-Cyrl-RS"/>
        </w:rPr>
        <w:t xml:space="preserve">         </w:t>
      </w:r>
      <w:r w:rsidR="00EE2B78">
        <w:rPr>
          <w:rFonts w:ascii="Cambria" w:hAnsi="Cambria"/>
          <w:lang w:val="en-US"/>
        </w:rPr>
        <w:t>160-63016-90</w:t>
      </w:r>
      <w:r>
        <w:rPr>
          <w:rFonts w:ascii="Cambria" w:hAnsi="Cambria"/>
          <w:lang w:val="sr-Cyrl-RS"/>
        </w:rPr>
        <w:t xml:space="preserve">                </w:t>
      </w:r>
      <w:r w:rsidR="00EE2B78">
        <w:rPr>
          <w:rFonts w:ascii="Cambria" w:hAnsi="Cambria"/>
          <w:lang w:val="sr-Cyrl-RS"/>
        </w:rPr>
        <w:t xml:space="preserve">                               </w:t>
      </w:r>
      <w:r w:rsidR="00EE2B78">
        <w:rPr>
          <w:rFonts w:ascii="Cambria" w:hAnsi="Cambria"/>
          <w:lang w:val="en-US"/>
        </w:rPr>
        <w:t xml:space="preserve">    </w:t>
      </w:r>
    </w:p>
    <w:p w14:paraId="390421FC" w14:textId="77777777" w:rsidR="00546CCC" w:rsidRPr="00EE2B78" w:rsidRDefault="007D0857" w:rsidP="0061489E">
      <w:pPr>
        <w:ind w:left="450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Halk</w:t>
      </w:r>
      <w:proofErr w:type="spellEnd"/>
      <w:r w:rsidR="00EE2B78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bank </w:t>
      </w:r>
      <w:proofErr w:type="spellStart"/>
      <w:r>
        <w:rPr>
          <w:rFonts w:ascii="Cambria" w:hAnsi="Cambria"/>
          <w:lang w:val="en-US"/>
        </w:rPr>
        <w:t>Београд</w:t>
      </w:r>
      <w:proofErr w:type="spellEnd"/>
      <w:r w:rsidR="00546CCC" w:rsidRPr="00CA0DE7">
        <w:rPr>
          <w:rFonts w:ascii="Cambria" w:hAnsi="Cambria"/>
          <w:lang w:val="sr-Cyrl-RS"/>
        </w:rPr>
        <w:tab/>
      </w:r>
      <w:r w:rsidR="00546CCC" w:rsidRPr="00CA0DE7">
        <w:rPr>
          <w:rFonts w:ascii="Cambria" w:hAnsi="Cambria"/>
          <w:lang w:val="sr-Cyrl-RS"/>
        </w:rPr>
        <w:tab/>
      </w:r>
      <w:r w:rsidR="005A44A8" w:rsidRPr="00CA0DE7">
        <w:rPr>
          <w:rFonts w:ascii="Cambria" w:hAnsi="Cambria"/>
        </w:rPr>
        <w:t xml:space="preserve"> </w:t>
      </w:r>
      <w:r w:rsidR="00614293" w:rsidRPr="00CA0DE7">
        <w:rPr>
          <w:rFonts w:ascii="Cambria" w:hAnsi="Cambria"/>
          <w:lang w:val="sr-Cyrl-RS"/>
        </w:rPr>
        <w:t xml:space="preserve">  </w:t>
      </w:r>
      <w:r w:rsidR="00546CCC" w:rsidRPr="00CA0DE7">
        <w:rPr>
          <w:rFonts w:ascii="Cambria" w:hAnsi="Cambria"/>
          <w:lang w:val="sr-Cyrl-RS"/>
        </w:rPr>
        <w:tab/>
      </w:r>
      <w:r w:rsidR="00546CCC" w:rsidRPr="00CA0DE7">
        <w:rPr>
          <w:rFonts w:ascii="Cambria" w:hAnsi="Cambria"/>
          <w:lang w:val="sr-Cyrl-RS"/>
        </w:rPr>
        <w:tab/>
      </w:r>
      <w:r w:rsidR="00546CCC" w:rsidRPr="00CA0DE7">
        <w:rPr>
          <w:rFonts w:ascii="Cambria" w:hAnsi="Cambria"/>
          <w:lang w:val="sr-Cyrl-RS"/>
        </w:rPr>
        <w:tab/>
      </w:r>
      <w:r w:rsidR="00546CCC" w:rsidRPr="00CA0DE7">
        <w:rPr>
          <w:rFonts w:ascii="Cambria" w:hAnsi="Cambria"/>
          <w:lang w:val="sr-Cyrl-RS"/>
        </w:rPr>
        <w:tab/>
      </w:r>
      <w:r w:rsidR="00EE2B78">
        <w:rPr>
          <w:rFonts w:ascii="Cambria" w:hAnsi="Cambria"/>
          <w:lang w:val="en-US"/>
        </w:rPr>
        <w:t>155-31460-11</w:t>
      </w:r>
    </w:p>
    <w:p w14:paraId="4E38D5A1" w14:textId="77777777" w:rsidR="00EE2B78" w:rsidRPr="00EE2B78" w:rsidRDefault="0078657A" w:rsidP="0061489E">
      <w:pPr>
        <w:ind w:left="450"/>
        <w:rPr>
          <w:rFonts w:ascii="Cambria" w:hAnsi="Cambria"/>
          <w:lang w:val="en-US"/>
        </w:rPr>
      </w:pPr>
      <w:proofErr w:type="spellStart"/>
      <w:r w:rsidRPr="00CA0DE7">
        <w:rPr>
          <w:rFonts w:ascii="Cambria" w:hAnsi="Cambria"/>
          <w:lang w:val="en-US"/>
        </w:rPr>
        <w:t>Управа</w:t>
      </w:r>
      <w:proofErr w:type="spellEnd"/>
      <w:r w:rsidRPr="00CA0DE7">
        <w:rPr>
          <w:rFonts w:ascii="Cambria" w:hAnsi="Cambria"/>
          <w:lang w:val="en-US"/>
        </w:rPr>
        <w:t xml:space="preserve"> </w:t>
      </w:r>
      <w:proofErr w:type="spellStart"/>
      <w:r w:rsidRPr="00CA0DE7">
        <w:rPr>
          <w:rFonts w:ascii="Cambria" w:hAnsi="Cambria"/>
          <w:lang w:val="en-US"/>
        </w:rPr>
        <w:t>за</w:t>
      </w:r>
      <w:proofErr w:type="spellEnd"/>
      <w:r w:rsidRPr="00CA0DE7">
        <w:rPr>
          <w:rFonts w:ascii="Cambria" w:hAnsi="Cambria"/>
          <w:lang w:val="en-US"/>
        </w:rPr>
        <w:t xml:space="preserve"> </w:t>
      </w:r>
      <w:proofErr w:type="spellStart"/>
      <w:r w:rsidRPr="00CA0DE7">
        <w:rPr>
          <w:rFonts w:ascii="Cambria" w:hAnsi="Cambria"/>
          <w:lang w:val="en-US"/>
        </w:rPr>
        <w:t>трезор</w:t>
      </w:r>
      <w:proofErr w:type="spellEnd"/>
      <w:r w:rsidR="005A3808" w:rsidRPr="00CA0DE7">
        <w:rPr>
          <w:rFonts w:ascii="Cambria" w:hAnsi="Cambria"/>
          <w:lang w:val="sr-Cyrl-RS"/>
        </w:rPr>
        <w:t>-субвенције</w:t>
      </w:r>
      <w:r w:rsidR="005A3808" w:rsidRPr="00CA0DE7">
        <w:rPr>
          <w:rFonts w:ascii="Cambria" w:hAnsi="Cambria"/>
          <w:lang w:val="sr-Cyrl-RS"/>
        </w:rPr>
        <w:tab/>
      </w:r>
      <w:r w:rsidR="005A3808" w:rsidRPr="00CA0DE7">
        <w:rPr>
          <w:rFonts w:ascii="Cambria" w:hAnsi="Cambria"/>
          <w:lang w:val="sr-Cyrl-RS"/>
        </w:rPr>
        <w:tab/>
        <w:t xml:space="preserve">            </w:t>
      </w:r>
      <w:r w:rsidR="00614293" w:rsidRPr="00CA0DE7">
        <w:rPr>
          <w:rFonts w:ascii="Cambria" w:hAnsi="Cambria"/>
          <w:lang w:val="sr-Cyrl-RS"/>
        </w:rPr>
        <w:t xml:space="preserve">  </w:t>
      </w:r>
      <w:r w:rsidR="006F2C55" w:rsidRPr="00CA0DE7">
        <w:rPr>
          <w:rFonts w:ascii="Cambria" w:hAnsi="Cambria"/>
          <w:lang w:val="sr-Cyrl-RS"/>
        </w:rPr>
        <w:t xml:space="preserve"> </w:t>
      </w:r>
      <w:r w:rsidR="005A44A8" w:rsidRPr="00CA0DE7">
        <w:rPr>
          <w:rFonts w:ascii="Cambria" w:hAnsi="Cambria"/>
        </w:rPr>
        <w:t xml:space="preserve"> </w:t>
      </w:r>
      <w:r w:rsidR="00EE2B78">
        <w:rPr>
          <w:rFonts w:ascii="Cambria" w:hAnsi="Cambria"/>
          <w:lang w:val="sr-Cyrl-RS"/>
        </w:rPr>
        <w:t xml:space="preserve">        </w:t>
      </w:r>
      <w:r w:rsidR="0061489E">
        <w:rPr>
          <w:rFonts w:ascii="Cambria" w:hAnsi="Cambria"/>
          <w:lang w:val="sr-Cyrl-RS"/>
        </w:rPr>
        <w:t xml:space="preserve">   </w:t>
      </w:r>
      <w:r w:rsidR="00EE2B78">
        <w:rPr>
          <w:rFonts w:ascii="Cambria" w:hAnsi="Cambria"/>
          <w:lang w:val="en-US"/>
        </w:rPr>
        <w:t>840-642743-65</w:t>
      </w:r>
    </w:p>
    <w:p w14:paraId="7157893D" w14:textId="77777777" w:rsidR="007D0857" w:rsidRPr="00EE2B78" w:rsidRDefault="007D0857" w:rsidP="0061489E">
      <w:pPr>
        <w:ind w:left="450"/>
        <w:rPr>
          <w:rFonts w:ascii="Cambria" w:hAnsi="Cambria"/>
          <w:lang w:val="en-US"/>
        </w:rPr>
      </w:pPr>
      <w:r>
        <w:rPr>
          <w:rFonts w:ascii="Cambria" w:hAnsi="Cambria"/>
          <w:lang w:val="sr-Cyrl-RS"/>
        </w:rPr>
        <w:t xml:space="preserve">Управа за трезор                                                                  </w:t>
      </w:r>
      <w:r w:rsidR="0061489E">
        <w:rPr>
          <w:rFonts w:ascii="Cambria" w:hAnsi="Cambria"/>
          <w:lang w:val="sr-Cyrl-RS"/>
        </w:rPr>
        <w:t xml:space="preserve">          </w:t>
      </w:r>
      <w:r>
        <w:rPr>
          <w:rFonts w:ascii="Cambria" w:hAnsi="Cambria"/>
          <w:lang w:val="sr-Cyrl-RS"/>
        </w:rPr>
        <w:t xml:space="preserve"> </w:t>
      </w:r>
      <w:r w:rsidR="00EE2B78">
        <w:rPr>
          <w:rFonts w:ascii="Cambria" w:hAnsi="Cambria"/>
          <w:lang w:val="en-US"/>
        </w:rPr>
        <w:t>840-836743-65</w:t>
      </w:r>
    </w:p>
    <w:p w14:paraId="3C3D2521" w14:textId="77777777" w:rsidR="009E2568" w:rsidRPr="00EE2B78" w:rsidRDefault="007D0857" w:rsidP="00DA60B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DA60B3" w:rsidRPr="007D0857">
        <w:rPr>
          <w:rFonts w:ascii="Cambria" w:hAnsi="Cambria"/>
        </w:rPr>
        <w:t>Претежна делатност предузећа је комунална делатност и</w:t>
      </w:r>
      <w:r w:rsidR="00BE31A8" w:rsidRPr="007D0857">
        <w:rPr>
          <w:rFonts w:ascii="Cambria" w:hAnsi="Cambria"/>
          <w:lang w:val="en-US"/>
        </w:rPr>
        <w:t xml:space="preserve"> </w:t>
      </w:r>
      <w:r w:rsidR="00BE31A8" w:rsidRPr="007D0857">
        <w:rPr>
          <w:rFonts w:ascii="Cambria" w:hAnsi="Cambria"/>
        </w:rPr>
        <w:t>то</w:t>
      </w:r>
      <w:r w:rsidR="00DA60B3" w:rsidRPr="007D0857">
        <w:rPr>
          <w:rFonts w:ascii="Cambria" w:hAnsi="Cambria"/>
          <w:lang w:val="en-US"/>
        </w:rPr>
        <w:t>:</w:t>
      </w:r>
      <w:r w:rsidR="00BE31A8" w:rsidRPr="007D0857">
        <w:rPr>
          <w:rFonts w:ascii="Cambria" w:hAnsi="Cambria"/>
        </w:rPr>
        <w:t xml:space="preserve"> </w:t>
      </w:r>
      <w:r w:rsidR="00DA60B3" w:rsidRPr="007D0857">
        <w:rPr>
          <w:rFonts w:ascii="Cambria" w:hAnsi="Cambria"/>
        </w:rPr>
        <w:t>Производња и дистрибуција воде</w:t>
      </w:r>
      <w:r w:rsidR="00A926C6" w:rsidRPr="007D0857">
        <w:rPr>
          <w:rFonts w:ascii="Cambria" w:hAnsi="Cambria"/>
          <w:lang w:val="en-US"/>
        </w:rPr>
        <w:t xml:space="preserve">, </w:t>
      </w:r>
      <w:r w:rsidR="00A926C6" w:rsidRPr="007D0857">
        <w:rPr>
          <w:rFonts w:ascii="Cambria" w:hAnsi="Cambria"/>
        </w:rPr>
        <w:t>сакупљање</w:t>
      </w:r>
      <w:r w:rsidR="00EE2B78">
        <w:rPr>
          <w:rFonts w:ascii="Cambria" w:hAnsi="Cambria"/>
          <w:lang w:val="sr-Cyrl-RS"/>
        </w:rPr>
        <w:t>,</w:t>
      </w:r>
      <w:r w:rsidR="009E2568" w:rsidRPr="007D0857">
        <w:rPr>
          <w:rFonts w:ascii="Cambria" w:hAnsi="Cambria"/>
        </w:rPr>
        <w:t xml:space="preserve"> одвођење</w:t>
      </w:r>
      <w:r w:rsidR="00EE2B78">
        <w:rPr>
          <w:rFonts w:ascii="Cambria" w:hAnsi="Cambria"/>
          <w:lang w:val="sr-Cyrl-RS"/>
        </w:rPr>
        <w:t xml:space="preserve"> и пречишћавање</w:t>
      </w:r>
      <w:r w:rsidR="009E2568" w:rsidRPr="007D0857">
        <w:rPr>
          <w:rFonts w:ascii="Cambria" w:hAnsi="Cambria"/>
        </w:rPr>
        <w:t xml:space="preserve"> отпадних вода, изношење и депоновање смећа,</w:t>
      </w:r>
      <w:r w:rsidR="00EE2B78">
        <w:rPr>
          <w:rFonts w:ascii="Cambria" w:hAnsi="Cambria"/>
          <w:lang w:val="sr-Cyrl-RS"/>
        </w:rPr>
        <w:t xml:space="preserve"> </w:t>
      </w:r>
      <w:r w:rsidR="009E2568">
        <w:rPr>
          <w:rFonts w:ascii="Cambria" w:hAnsi="Cambria"/>
        </w:rPr>
        <w:t>пијачне услуге, гробљанске услуге, одржавање јавне хигијене у граду и извођење грађевинских радова</w:t>
      </w:r>
      <w:r w:rsidR="004F183A">
        <w:rPr>
          <w:rFonts w:ascii="Cambria" w:hAnsi="Cambria"/>
          <w:lang w:val="en-US"/>
        </w:rPr>
        <w:t>.</w:t>
      </w:r>
    </w:p>
    <w:p w14:paraId="351FD4E7" w14:textId="77777777" w:rsidR="00923D26" w:rsidRDefault="00923D26" w:rsidP="00DA60B3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</w:t>
      </w:r>
      <w:r w:rsidR="00EE2B78">
        <w:rPr>
          <w:rFonts w:ascii="Cambria" w:hAnsi="Cambria"/>
          <w:lang w:val="sr-Cyrl-RS"/>
        </w:rPr>
        <w:t xml:space="preserve">     </w:t>
      </w:r>
      <w:r>
        <w:rPr>
          <w:rFonts w:ascii="Cambria" w:hAnsi="Cambria"/>
          <w:lang w:val="sr-Cyrl-RS"/>
        </w:rPr>
        <w:t>Предузеће за своје обавезе у правном промету одговара свом својом имовином.</w:t>
      </w:r>
    </w:p>
    <w:p w14:paraId="463F29E8" w14:textId="77777777" w:rsidR="00923D26" w:rsidRDefault="00923D26" w:rsidP="00DA60B3">
      <w:pPr>
        <w:jc w:val="both"/>
        <w:rPr>
          <w:rFonts w:ascii="Cambria" w:hAnsi="Cambria"/>
          <w:lang w:val="sr-Cyrl-RS"/>
        </w:rPr>
      </w:pPr>
    </w:p>
    <w:p w14:paraId="3485AA7F" w14:textId="77777777" w:rsidR="00923D26" w:rsidRDefault="00923D26" w:rsidP="00DA60B3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ВИЗИЈА И МИСИЈА</w:t>
      </w:r>
    </w:p>
    <w:p w14:paraId="3B7B4B86" w14:textId="77777777" w:rsidR="00923D26" w:rsidRDefault="00923D26" w:rsidP="00DA60B3">
      <w:pPr>
        <w:jc w:val="both"/>
        <w:rPr>
          <w:rFonts w:ascii="Cambria" w:hAnsi="Cambria"/>
          <w:lang w:val="sr-Cyrl-RS"/>
        </w:rPr>
      </w:pPr>
    </w:p>
    <w:p w14:paraId="32CA4396" w14:textId="77777777" w:rsidR="00923D26" w:rsidRDefault="00923D26" w:rsidP="00386C50">
      <w:p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  </w:t>
      </w:r>
      <w:r>
        <w:rPr>
          <w:rFonts w:ascii="Cambria" w:hAnsi="Cambria"/>
        </w:rPr>
        <w:t xml:space="preserve">У складу с техничко-технолошким </w:t>
      </w:r>
      <w:r w:rsidR="0061489E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</w:rPr>
        <w:t xml:space="preserve">и људским ресурсима, принципом </w:t>
      </w:r>
      <w:r w:rsidR="0061489E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</w:rPr>
        <w:t>економичности</w:t>
      </w:r>
    </w:p>
    <w:p w14:paraId="0137D2D9" w14:textId="77777777" w:rsidR="00923D26" w:rsidRDefault="00923D26" w:rsidP="00386C5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ЈКСП </w:t>
      </w:r>
      <w:r w:rsidR="00EE2B78">
        <w:rPr>
          <w:rFonts w:ascii="Cambria" w:hAnsi="Cambria"/>
          <w:lang w:val="sr-Cyrl-RS"/>
        </w:rPr>
        <w:t>„</w:t>
      </w:r>
      <w:r>
        <w:rPr>
          <w:rFonts w:ascii="Cambria" w:hAnsi="Cambria"/>
        </w:rPr>
        <w:t>Топола</w:t>
      </w:r>
      <w:r w:rsidR="00EE2B78">
        <w:rPr>
          <w:rFonts w:ascii="Cambria" w:hAnsi="Cambria"/>
          <w:lang w:val="sr-Cyrl-RS"/>
        </w:rPr>
        <w:t>“</w:t>
      </w:r>
      <w:r>
        <w:rPr>
          <w:rFonts w:ascii="Cambria" w:hAnsi="Cambria"/>
        </w:rPr>
        <w:t xml:space="preserve"> Топола је усмерена на квалитетно пружање комуналних услуга потрошачима</w:t>
      </w:r>
    </w:p>
    <w:p w14:paraId="7EE4D873" w14:textId="77777777" w:rsidR="00923D26" w:rsidRDefault="00923D26" w:rsidP="00386C5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уз </w:t>
      </w:r>
      <w:r w:rsidR="0061489E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</w:rPr>
        <w:t>очување и унапређење животне средине, модернизацију технолошког процеса и инфра-</w:t>
      </w:r>
    </w:p>
    <w:p w14:paraId="7A46E201" w14:textId="77777777" w:rsidR="00923D26" w:rsidRDefault="00923D26" w:rsidP="00386C50">
      <w:pPr>
        <w:jc w:val="both"/>
        <w:rPr>
          <w:rFonts w:ascii="Cambria" w:hAnsi="Cambria"/>
        </w:rPr>
      </w:pPr>
      <w:r>
        <w:rPr>
          <w:rFonts w:ascii="Cambria" w:hAnsi="Cambria"/>
        </w:rPr>
        <w:t>структуре, оптимизациј</w:t>
      </w:r>
      <w:r w:rsidR="005D62C5">
        <w:rPr>
          <w:rFonts w:ascii="Cambria" w:hAnsi="Cambria"/>
          <w:lang w:val="sr-Cyrl-RS"/>
        </w:rPr>
        <w:t>у</w:t>
      </w:r>
      <w:r>
        <w:rPr>
          <w:rFonts w:ascii="Cambria" w:hAnsi="Cambria"/>
        </w:rPr>
        <w:t xml:space="preserve"> дистрибуције производа и услуга, смањење гу</w:t>
      </w:r>
      <w:r w:rsidR="005206C7">
        <w:rPr>
          <w:rFonts w:ascii="Cambria" w:hAnsi="Cambria"/>
        </w:rPr>
        <w:t>битака у дистрибутивној мрежи,</w:t>
      </w:r>
      <w:r w:rsidR="005206C7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унапређење тарифног система и оптимизациј</w:t>
      </w:r>
      <w:r w:rsidR="005D62C5">
        <w:rPr>
          <w:rFonts w:ascii="Cambria" w:hAnsi="Cambria"/>
          <w:lang w:val="sr-Cyrl-RS"/>
        </w:rPr>
        <w:t>у</w:t>
      </w:r>
      <w:r>
        <w:rPr>
          <w:rFonts w:ascii="Cambria" w:hAnsi="Cambria"/>
        </w:rPr>
        <w:t xml:space="preserve"> индивидуалне потрошње.</w:t>
      </w:r>
    </w:p>
    <w:p w14:paraId="272FAB5D" w14:textId="77777777" w:rsidR="00923D26" w:rsidRDefault="00923D26" w:rsidP="005D62C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Поред комуналне делатности</w:t>
      </w:r>
      <w:r>
        <w:rPr>
          <w:rFonts w:ascii="Cambria" w:hAnsi="Cambria"/>
          <w:lang w:val="en-US"/>
        </w:rPr>
        <w:t xml:space="preserve">, </w:t>
      </w:r>
      <w:r>
        <w:rPr>
          <w:rFonts w:ascii="Cambria" w:hAnsi="Cambria"/>
        </w:rPr>
        <w:t>визија предузећа је да се део послова комерцијализује ради повећања прихода и у</w:t>
      </w:r>
      <w:r w:rsidR="006A337F">
        <w:rPr>
          <w:rFonts w:ascii="Cambria" w:hAnsi="Cambria"/>
          <w:lang w:val="sr-Cyrl-RS"/>
        </w:rPr>
        <w:t>с</w:t>
      </w:r>
      <w:r>
        <w:rPr>
          <w:rFonts w:ascii="Cambria" w:hAnsi="Cambria"/>
        </w:rPr>
        <w:t>пешнијег пословања предузећа.</w:t>
      </w:r>
    </w:p>
    <w:p w14:paraId="0D9F5D98" w14:textId="77777777" w:rsidR="00923D26" w:rsidRDefault="00923D26" w:rsidP="005D62C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Потребно је обезбедити квалитет и квантитет комуналних услуга које су делатност предузећа са ослонцем на своје кадровске и техничке капацитете.</w:t>
      </w:r>
    </w:p>
    <w:p w14:paraId="2F0DDD35" w14:textId="77777777" w:rsidR="00923D26" w:rsidRDefault="00923D26" w:rsidP="005D62C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14:paraId="55444D16" w14:textId="77777777" w:rsidR="00923D26" w:rsidRDefault="00923D26" w:rsidP="00DA60B3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ЗАКОНСКИ ОКВИР</w:t>
      </w:r>
    </w:p>
    <w:p w14:paraId="3A0FF5F2" w14:textId="77777777" w:rsidR="00923D26" w:rsidRDefault="00923D26" w:rsidP="00BE299F">
      <w:pPr>
        <w:jc w:val="both"/>
        <w:rPr>
          <w:rFonts w:ascii="Cambria" w:hAnsi="Cambria"/>
          <w:lang w:val="sr-Cyrl-RS"/>
        </w:rPr>
      </w:pPr>
    </w:p>
    <w:p w14:paraId="0BB8DDAC" w14:textId="012981BB" w:rsidR="00BE299F" w:rsidRPr="00436320" w:rsidRDefault="00923D26" w:rsidP="00BE299F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sr-Cyrl-RS"/>
        </w:rPr>
        <w:t xml:space="preserve">          </w:t>
      </w:r>
      <w:r w:rsidR="00BE299F" w:rsidRPr="00546CCC">
        <w:rPr>
          <w:rFonts w:ascii="Cambria" w:hAnsi="Cambria"/>
        </w:rPr>
        <w:t xml:space="preserve"> ЈКСП „Топола“</w:t>
      </w:r>
      <w:r w:rsidR="009D4118">
        <w:rPr>
          <w:rFonts w:ascii="Cambria" w:hAnsi="Cambria"/>
          <w:lang w:val="sr-Cyrl-RS"/>
        </w:rPr>
        <w:t xml:space="preserve"> </w:t>
      </w:r>
      <w:r w:rsidR="00BE299F" w:rsidRPr="00546CCC">
        <w:rPr>
          <w:rFonts w:ascii="Cambria" w:hAnsi="Cambria"/>
        </w:rPr>
        <w:t xml:space="preserve">Топола </w:t>
      </w:r>
      <w:r w:rsidR="009D4118">
        <w:rPr>
          <w:rFonts w:ascii="Cambria" w:hAnsi="Cambria"/>
          <w:lang w:val="sr-Cyrl-RS"/>
        </w:rPr>
        <w:t>се придржава</w:t>
      </w:r>
      <w:r w:rsidR="00BE299F" w:rsidRPr="00546CCC">
        <w:rPr>
          <w:rFonts w:ascii="Cambria" w:hAnsi="Cambria"/>
        </w:rPr>
        <w:t xml:space="preserve"> </w:t>
      </w:r>
      <w:r w:rsidR="00C24B7F">
        <w:rPr>
          <w:rFonts w:ascii="Cambria" w:hAnsi="Cambria"/>
          <w:lang w:val="sr-Cyrl-RS"/>
        </w:rPr>
        <w:t>стратешких</w:t>
      </w:r>
      <w:r w:rsidR="00E61101">
        <w:rPr>
          <w:rFonts w:ascii="Cambria" w:hAnsi="Cambria"/>
          <w:lang w:val="sr-Cyrl-RS"/>
        </w:rPr>
        <w:t>,</w:t>
      </w:r>
      <w:r w:rsidR="00BE299F" w:rsidRPr="00546CCC">
        <w:rPr>
          <w:rFonts w:ascii="Cambria" w:hAnsi="Cambria"/>
        </w:rPr>
        <w:t xml:space="preserve"> законских и подзаконских прописа</w:t>
      </w:r>
      <w:r w:rsidR="00E61101">
        <w:rPr>
          <w:rFonts w:ascii="Cambria" w:hAnsi="Cambria"/>
          <w:lang w:val="sr-Cyrl-RS"/>
        </w:rPr>
        <w:t xml:space="preserve"> које примењује у свом пословању</w:t>
      </w:r>
      <w:r w:rsidR="00BE299F" w:rsidRPr="00546CCC">
        <w:rPr>
          <w:rFonts w:ascii="Cambria" w:hAnsi="Cambria"/>
        </w:rPr>
        <w:t>, што је условљено ширим спектром и друштвеном улогом делатн</w:t>
      </w:r>
      <w:r w:rsidR="00B0713D">
        <w:rPr>
          <w:rFonts w:ascii="Cambria" w:hAnsi="Cambria"/>
        </w:rPr>
        <w:t xml:space="preserve">ости којима се предузеће бави. </w:t>
      </w:r>
      <w:r w:rsidR="00BE299F" w:rsidRPr="00546CCC">
        <w:rPr>
          <w:rFonts w:ascii="Cambria" w:hAnsi="Cambria"/>
        </w:rPr>
        <w:t>Наве</w:t>
      </w:r>
      <w:proofErr w:type="spellStart"/>
      <w:r w:rsidR="00B0713D">
        <w:rPr>
          <w:rFonts w:ascii="Cambria" w:hAnsi="Cambria"/>
          <w:lang w:val="en-US"/>
        </w:rPr>
        <w:t>дени</w:t>
      </w:r>
      <w:proofErr w:type="spellEnd"/>
      <w:r w:rsidR="00B0713D">
        <w:rPr>
          <w:rFonts w:ascii="Cambria" w:hAnsi="Cambria"/>
          <w:lang w:val="en-US"/>
        </w:rPr>
        <w:t xml:space="preserve"> </w:t>
      </w:r>
      <w:proofErr w:type="spellStart"/>
      <w:r w:rsidR="00B0713D">
        <w:rPr>
          <w:rFonts w:ascii="Cambria" w:hAnsi="Cambria"/>
          <w:lang w:val="en-US"/>
        </w:rPr>
        <w:t>су</w:t>
      </w:r>
      <w:proofErr w:type="spellEnd"/>
      <w:r w:rsidR="00B0713D">
        <w:rPr>
          <w:rFonts w:ascii="Cambria" w:hAnsi="Cambria"/>
          <w:lang w:val="en-US"/>
        </w:rPr>
        <w:t xml:space="preserve"> </w:t>
      </w:r>
      <w:proofErr w:type="spellStart"/>
      <w:r w:rsidR="00BE299F" w:rsidRPr="00546CCC">
        <w:rPr>
          <w:rFonts w:ascii="Cambria" w:hAnsi="Cambria"/>
          <w:lang w:val="en-US"/>
        </w:rPr>
        <w:t>про</w:t>
      </w:r>
      <w:proofErr w:type="spellEnd"/>
      <w:r w:rsidR="00BE299F" w:rsidRPr="00546CCC">
        <w:rPr>
          <w:rFonts w:ascii="Cambria" w:hAnsi="Cambria"/>
        </w:rPr>
        <w:t xml:space="preserve">писи који су специфични за </w:t>
      </w:r>
      <w:r w:rsidR="00E61101">
        <w:rPr>
          <w:rFonts w:ascii="Cambria" w:hAnsi="Cambria"/>
          <w:lang w:val="sr-Cyrl-RS"/>
        </w:rPr>
        <w:lastRenderedPageBreak/>
        <w:t>комуналне</w:t>
      </w:r>
      <w:r w:rsidR="00BE299F" w:rsidRPr="00546CCC">
        <w:rPr>
          <w:rFonts w:ascii="Cambria" w:hAnsi="Cambria"/>
        </w:rPr>
        <w:t xml:space="preserve"> делатности.</w:t>
      </w:r>
      <w:r w:rsidR="00BE299F" w:rsidRPr="00546CCC">
        <w:rPr>
          <w:rFonts w:ascii="Cambria" w:hAnsi="Cambria"/>
          <w:lang w:val="en-US"/>
        </w:rPr>
        <w:t xml:space="preserve"> </w:t>
      </w:r>
      <w:r w:rsidR="00BE299F" w:rsidRPr="00546CCC">
        <w:rPr>
          <w:rFonts w:ascii="Cambria" w:hAnsi="Cambria"/>
        </w:rPr>
        <w:t>Законски и документациони оквир неопходан за примену процедура и извршење пословног процеса чини</w:t>
      </w:r>
      <w:r w:rsidR="00BE299F" w:rsidRPr="00546CCC">
        <w:rPr>
          <w:rFonts w:ascii="Cambria" w:hAnsi="Cambria"/>
          <w:lang w:val="en-US"/>
        </w:rPr>
        <w:t xml:space="preserve">: </w:t>
      </w:r>
    </w:p>
    <w:p w14:paraId="5D1ED12F" w14:textId="77777777" w:rsidR="00BE299F" w:rsidRPr="00546CCC" w:rsidRDefault="00436320" w:rsidP="0043632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657BE7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</w:rPr>
        <w:t xml:space="preserve"> </w:t>
      </w:r>
      <w:r w:rsidR="0033542B">
        <w:rPr>
          <w:rFonts w:ascii="Cambria" w:hAnsi="Cambria"/>
        </w:rPr>
        <w:t xml:space="preserve">1.  </w:t>
      </w:r>
      <w:r w:rsidR="00BE299F" w:rsidRPr="00546CCC">
        <w:rPr>
          <w:rFonts w:ascii="Cambria" w:hAnsi="Cambria"/>
        </w:rPr>
        <w:t>Закон о комуналним делатностима</w:t>
      </w:r>
      <w:r w:rsidR="00BE299F">
        <w:rPr>
          <w:rFonts w:ascii="Cambria" w:hAnsi="Cambria"/>
          <w:lang w:val="sr-Cyrl-RS"/>
        </w:rPr>
        <w:t>,</w:t>
      </w:r>
    </w:p>
    <w:p w14:paraId="1A217CD2" w14:textId="15ADB0AA" w:rsidR="00BE299F" w:rsidRPr="00546CCC" w:rsidRDefault="005D10A5" w:rsidP="005D10A5">
      <w:p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  2.</w:t>
      </w:r>
      <w:r w:rsidR="005A44A8">
        <w:rPr>
          <w:rFonts w:ascii="Cambria" w:hAnsi="Cambria"/>
        </w:rPr>
        <w:t xml:space="preserve">  </w:t>
      </w:r>
      <w:r w:rsidR="00BE299F" w:rsidRPr="00546CCC">
        <w:rPr>
          <w:rFonts w:ascii="Cambria" w:hAnsi="Cambria"/>
        </w:rPr>
        <w:t>Закон о јавним предузећима</w:t>
      </w:r>
      <w:r w:rsidR="00BE299F">
        <w:rPr>
          <w:rFonts w:ascii="Cambria" w:hAnsi="Cambria"/>
          <w:lang w:val="sr-Cyrl-RS"/>
        </w:rPr>
        <w:t>,</w:t>
      </w:r>
      <w:r w:rsidR="00BE299F" w:rsidRPr="00546CCC">
        <w:rPr>
          <w:rFonts w:ascii="Cambria" w:hAnsi="Cambria"/>
        </w:rPr>
        <w:t xml:space="preserve"> </w:t>
      </w:r>
    </w:p>
    <w:p w14:paraId="6CFB8DF7" w14:textId="77777777" w:rsidR="00BE299F" w:rsidRPr="00546CCC" w:rsidRDefault="00436320" w:rsidP="00436320">
      <w:pPr>
        <w:ind w:left="540"/>
        <w:jc w:val="both"/>
        <w:rPr>
          <w:rFonts w:ascii="Cambria" w:hAnsi="Cambria"/>
        </w:rPr>
      </w:pPr>
      <w:r>
        <w:rPr>
          <w:rFonts w:ascii="Cambria" w:hAnsi="Cambria"/>
        </w:rPr>
        <w:t xml:space="preserve">3.   </w:t>
      </w:r>
      <w:r w:rsidR="00BE299F" w:rsidRPr="00546CCC">
        <w:rPr>
          <w:rFonts w:ascii="Cambria" w:hAnsi="Cambria"/>
        </w:rPr>
        <w:t>Закон о сахрањивању и гробљима</w:t>
      </w:r>
      <w:r w:rsidR="00BE299F">
        <w:rPr>
          <w:rFonts w:ascii="Cambria" w:hAnsi="Cambria"/>
          <w:lang w:val="sr-Cyrl-RS"/>
        </w:rPr>
        <w:t>,</w:t>
      </w:r>
    </w:p>
    <w:p w14:paraId="5C66AC3D" w14:textId="77777777" w:rsidR="00BE299F" w:rsidRPr="00546CCC" w:rsidRDefault="00436320" w:rsidP="00436320">
      <w:pPr>
        <w:ind w:left="540"/>
        <w:jc w:val="both"/>
        <w:rPr>
          <w:rFonts w:ascii="Cambria" w:hAnsi="Cambria"/>
        </w:rPr>
      </w:pPr>
      <w:r>
        <w:rPr>
          <w:rFonts w:ascii="Cambria" w:hAnsi="Cambria"/>
        </w:rPr>
        <w:t xml:space="preserve">4.   </w:t>
      </w:r>
      <w:r w:rsidR="00BE299F" w:rsidRPr="00546CCC">
        <w:rPr>
          <w:rFonts w:ascii="Cambria" w:hAnsi="Cambria"/>
        </w:rPr>
        <w:t>Закон о планирању и изградњи</w:t>
      </w:r>
      <w:r w:rsidR="00BE299F">
        <w:rPr>
          <w:rFonts w:ascii="Cambria" w:hAnsi="Cambria"/>
          <w:lang w:val="sr-Cyrl-RS"/>
        </w:rPr>
        <w:t>,</w:t>
      </w:r>
    </w:p>
    <w:p w14:paraId="58FBAC95" w14:textId="77777777" w:rsidR="00BE299F" w:rsidRPr="00546CCC" w:rsidRDefault="00436320" w:rsidP="00436320">
      <w:pPr>
        <w:ind w:left="540"/>
        <w:jc w:val="both"/>
        <w:rPr>
          <w:rFonts w:ascii="Cambria" w:hAnsi="Cambria"/>
        </w:rPr>
      </w:pPr>
      <w:r>
        <w:rPr>
          <w:rFonts w:ascii="Cambria" w:hAnsi="Cambria"/>
        </w:rPr>
        <w:t xml:space="preserve">5.   </w:t>
      </w:r>
      <w:r w:rsidR="00BE299F" w:rsidRPr="00546CCC">
        <w:rPr>
          <w:rFonts w:ascii="Cambria" w:hAnsi="Cambria"/>
        </w:rPr>
        <w:t>Закон о водама</w:t>
      </w:r>
      <w:r w:rsidR="00BE299F">
        <w:rPr>
          <w:rFonts w:ascii="Cambria" w:hAnsi="Cambria"/>
          <w:lang w:val="sr-Cyrl-RS"/>
        </w:rPr>
        <w:t>,</w:t>
      </w:r>
    </w:p>
    <w:p w14:paraId="210C087A" w14:textId="77777777" w:rsidR="00BE299F" w:rsidRPr="00546CCC" w:rsidRDefault="00436320" w:rsidP="00436320">
      <w:pPr>
        <w:ind w:left="540"/>
        <w:jc w:val="both"/>
        <w:rPr>
          <w:rFonts w:ascii="Cambria" w:hAnsi="Cambria"/>
        </w:rPr>
      </w:pPr>
      <w:r>
        <w:rPr>
          <w:rFonts w:ascii="Cambria" w:hAnsi="Cambria"/>
        </w:rPr>
        <w:t xml:space="preserve">6.   </w:t>
      </w:r>
      <w:r w:rsidR="00BE299F" w:rsidRPr="00546CCC">
        <w:rPr>
          <w:rFonts w:ascii="Cambria" w:hAnsi="Cambria"/>
        </w:rPr>
        <w:t>Закон о одржавању стамбених зграда</w:t>
      </w:r>
      <w:r w:rsidR="00BE299F">
        <w:rPr>
          <w:rFonts w:ascii="Cambria" w:hAnsi="Cambria"/>
          <w:lang w:val="sr-Cyrl-RS"/>
        </w:rPr>
        <w:t>,</w:t>
      </w:r>
    </w:p>
    <w:p w14:paraId="590546DC" w14:textId="77777777" w:rsidR="00BE299F" w:rsidRDefault="00436320" w:rsidP="00436320">
      <w:pPr>
        <w:ind w:left="540"/>
        <w:jc w:val="both"/>
        <w:rPr>
          <w:rFonts w:ascii="Cambria" w:hAnsi="Cambria"/>
        </w:rPr>
      </w:pPr>
      <w:r>
        <w:rPr>
          <w:rFonts w:ascii="Cambria" w:hAnsi="Cambria"/>
        </w:rPr>
        <w:t xml:space="preserve">7. </w:t>
      </w:r>
      <w:r w:rsidR="00C955E2">
        <w:rPr>
          <w:rFonts w:ascii="Cambria" w:hAnsi="Cambria"/>
          <w:lang w:val="en-US"/>
        </w:rPr>
        <w:t xml:space="preserve"> </w:t>
      </w:r>
      <w:r w:rsidR="00BE299F" w:rsidRPr="00546CCC">
        <w:rPr>
          <w:rFonts w:ascii="Cambria" w:hAnsi="Cambria"/>
        </w:rPr>
        <w:t xml:space="preserve">Закон о здравственом надзору над животним намирницама и предметима опште </w:t>
      </w:r>
      <w:r>
        <w:rPr>
          <w:rFonts w:ascii="Cambria" w:hAnsi="Cambria"/>
        </w:rPr>
        <w:t xml:space="preserve">    </w:t>
      </w:r>
      <w:r w:rsidR="00BE299F" w:rsidRPr="00546CCC">
        <w:rPr>
          <w:rFonts w:ascii="Cambria" w:hAnsi="Cambria"/>
        </w:rPr>
        <w:t>употребе</w:t>
      </w:r>
      <w:r w:rsidR="00BE299F">
        <w:rPr>
          <w:rFonts w:ascii="Cambria" w:hAnsi="Cambria"/>
          <w:lang w:val="sr-Cyrl-RS"/>
        </w:rPr>
        <w:t>,</w:t>
      </w:r>
    </w:p>
    <w:p w14:paraId="44C3C1F0" w14:textId="77777777" w:rsidR="00B0713D" w:rsidRPr="00546CCC" w:rsidRDefault="00436320" w:rsidP="00436320">
      <w:pPr>
        <w:ind w:left="540"/>
        <w:jc w:val="both"/>
        <w:rPr>
          <w:rFonts w:ascii="Cambria" w:hAnsi="Cambria"/>
        </w:rPr>
      </w:pPr>
      <w:r>
        <w:rPr>
          <w:rFonts w:ascii="Cambria" w:hAnsi="Cambria"/>
        </w:rPr>
        <w:t xml:space="preserve">8.  </w:t>
      </w:r>
      <w:r w:rsidR="00B0713D">
        <w:rPr>
          <w:rFonts w:ascii="Cambria" w:hAnsi="Cambria"/>
        </w:rPr>
        <w:t>Закон о раду</w:t>
      </w:r>
    </w:p>
    <w:p w14:paraId="34A31729" w14:textId="77777777" w:rsidR="00BE299F" w:rsidRPr="00546CCC" w:rsidRDefault="00436320" w:rsidP="00436320">
      <w:pPr>
        <w:ind w:left="540"/>
        <w:jc w:val="both"/>
        <w:rPr>
          <w:rFonts w:ascii="Cambria" w:hAnsi="Cambria"/>
        </w:rPr>
      </w:pPr>
      <w:r>
        <w:rPr>
          <w:rFonts w:ascii="Cambria" w:hAnsi="Cambria"/>
        </w:rPr>
        <w:t xml:space="preserve">9.  </w:t>
      </w:r>
      <w:r w:rsidR="00BE299F" w:rsidRPr="00546CCC">
        <w:rPr>
          <w:rFonts w:ascii="Cambria" w:hAnsi="Cambria"/>
        </w:rPr>
        <w:t>Закон</w:t>
      </w:r>
      <w:r w:rsidR="00CD20B5">
        <w:rPr>
          <w:rFonts w:ascii="Cambria" w:hAnsi="Cambria"/>
          <w:lang w:val="en-US"/>
        </w:rPr>
        <w:t xml:space="preserve"> </w:t>
      </w:r>
      <w:r w:rsidR="00BE299F" w:rsidRPr="00546CCC">
        <w:rPr>
          <w:rFonts w:ascii="Cambria" w:hAnsi="Cambria"/>
        </w:rPr>
        <w:t>о јавним набавкама</w:t>
      </w:r>
      <w:r w:rsidR="00BE299F">
        <w:rPr>
          <w:rFonts w:ascii="Cambria" w:hAnsi="Cambria"/>
          <w:lang w:val="sr-Cyrl-RS"/>
        </w:rPr>
        <w:t>,</w:t>
      </w:r>
    </w:p>
    <w:p w14:paraId="351BC3D7" w14:textId="4D1DB4E6" w:rsidR="00BE299F" w:rsidRDefault="00436320" w:rsidP="0043632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E945BB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 xml:space="preserve">10.  </w:t>
      </w:r>
      <w:r w:rsidR="00BE299F" w:rsidRPr="00546CCC">
        <w:rPr>
          <w:rFonts w:ascii="Cambria" w:hAnsi="Cambria"/>
        </w:rPr>
        <w:t>Закон о рачуноводству и Закон о реви</w:t>
      </w:r>
      <w:r w:rsidR="00BE299F">
        <w:rPr>
          <w:rFonts w:ascii="Cambria" w:hAnsi="Cambria"/>
        </w:rPr>
        <w:t>зији</w:t>
      </w:r>
    </w:p>
    <w:p w14:paraId="00A4CC4B" w14:textId="07B1BB18" w:rsidR="00BE299F" w:rsidRPr="00BE299F" w:rsidRDefault="00436320" w:rsidP="0043632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E945BB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 xml:space="preserve">11.  </w:t>
      </w:r>
      <w:r w:rsidR="00BE299F" w:rsidRPr="00BE299F">
        <w:rPr>
          <w:rFonts w:ascii="Cambria" w:hAnsi="Cambria"/>
        </w:rPr>
        <w:t>Закон о порезу на додату вредност</w:t>
      </w:r>
      <w:r w:rsidR="00BE299F" w:rsidRPr="00BE299F">
        <w:rPr>
          <w:rFonts w:ascii="Cambria" w:hAnsi="Cambria"/>
          <w:lang w:val="sr-Cyrl-RS"/>
        </w:rPr>
        <w:t>,</w:t>
      </w:r>
    </w:p>
    <w:p w14:paraId="56A81840" w14:textId="48632B89" w:rsidR="00BE299F" w:rsidRPr="00546CCC" w:rsidRDefault="00436320" w:rsidP="00436320">
      <w:pPr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</w:t>
      </w:r>
      <w:r w:rsidR="00E945BB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 xml:space="preserve">12.  </w:t>
      </w:r>
      <w:r w:rsidR="00BE299F" w:rsidRPr="00546CCC">
        <w:rPr>
          <w:rFonts w:ascii="Cambria" w:hAnsi="Cambria"/>
        </w:rPr>
        <w:t>Закон о порезима на имовину</w:t>
      </w:r>
      <w:r w:rsidR="00BE299F">
        <w:rPr>
          <w:rFonts w:ascii="Cambria" w:hAnsi="Cambria"/>
          <w:lang w:val="sr-Cyrl-RS"/>
        </w:rPr>
        <w:t>,</w:t>
      </w:r>
    </w:p>
    <w:p w14:paraId="2812A8E3" w14:textId="77777777" w:rsidR="00BE299F" w:rsidRDefault="00436320" w:rsidP="00436320">
      <w:pPr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 13.  </w:t>
      </w:r>
      <w:r w:rsidR="00BE299F" w:rsidRPr="00546CCC">
        <w:rPr>
          <w:rFonts w:ascii="Cambria" w:hAnsi="Cambria"/>
        </w:rPr>
        <w:t>Закон о порезу на доходак грађана</w:t>
      </w:r>
      <w:r w:rsidR="00BE299F">
        <w:rPr>
          <w:rFonts w:ascii="Cambria" w:hAnsi="Cambria"/>
          <w:lang w:val="sr-Cyrl-RS"/>
        </w:rPr>
        <w:t>,</w:t>
      </w:r>
    </w:p>
    <w:p w14:paraId="6AF9055F" w14:textId="77777777" w:rsidR="00BE299F" w:rsidRPr="003B7F49" w:rsidRDefault="00436320" w:rsidP="00436320">
      <w:pPr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 14.  </w:t>
      </w:r>
      <w:r w:rsidR="00BE299F">
        <w:rPr>
          <w:rFonts w:ascii="Cambria" w:hAnsi="Cambria"/>
          <w:lang w:val="sr-Cyrl-RS"/>
        </w:rPr>
        <w:t>Закон о буџетском систему.</w:t>
      </w:r>
    </w:p>
    <w:p w14:paraId="355EE1FC" w14:textId="0235DC3D" w:rsidR="003B7F49" w:rsidRDefault="00436320" w:rsidP="00436320">
      <w:pPr>
        <w:rPr>
          <w:rFonts w:ascii="Cambria" w:hAnsi="Cambria"/>
        </w:rPr>
      </w:pPr>
      <w:r>
        <w:rPr>
          <w:rFonts w:ascii="Cambria" w:hAnsi="Cambria"/>
        </w:rPr>
        <w:t xml:space="preserve">        15.  </w:t>
      </w:r>
      <w:r w:rsidR="003B7F49">
        <w:rPr>
          <w:rFonts w:ascii="Cambria" w:hAnsi="Cambria"/>
        </w:rPr>
        <w:t xml:space="preserve">Закон  о </w:t>
      </w:r>
      <w:r w:rsidR="00460667">
        <w:rPr>
          <w:rFonts w:ascii="Cambria" w:hAnsi="Cambria"/>
          <w:lang w:val="sr-Cyrl-RS"/>
        </w:rPr>
        <w:t>у</w:t>
      </w:r>
      <w:r w:rsidR="00F04D9F">
        <w:rPr>
          <w:rFonts w:ascii="Cambria" w:hAnsi="Cambria"/>
          <w:lang w:val="sr-Cyrl-RS"/>
        </w:rPr>
        <w:t>тврђивању максималне зараде у ја</w:t>
      </w:r>
      <w:r w:rsidR="00847EFB">
        <w:rPr>
          <w:rFonts w:ascii="Cambria" w:hAnsi="Cambria"/>
          <w:lang w:val="sr-Cyrl-RS"/>
        </w:rPr>
        <w:t>вном сектору</w:t>
      </w:r>
    </w:p>
    <w:p w14:paraId="5E2450CF" w14:textId="385AB613" w:rsidR="00FF0D09" w:rsidRPr="0064259E" w:rsidRDefault="00E943C2" w:rsidP="00FF0D09">
      <w:pPr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 </w:t>
      </w:r>
      <w:r w:rsidR="0064259E">
        <w:rPr>
          <w:rFonts w:ascii="Cambria" w:hAnsi="Cambria"/>
          <w:lang w:val="sr-Cyrl-RS"/>
        </w:rPr>
        <w:t>16.</w:t>
      </w:r>
      <w:r w:rsidR="00146BA8">
        <w:rPr>
          <w:rFonts w:ascii="Cambria" w:hAnsi="Cambria"/>
        </w:rPr>
        <w:t xml:space="preserve">  </w:t>
      </w:r>
      <w:r w:rsidR="00FF0D09">
        <w:rPr>
          <w:rFonts w:ascii="Cambria" w:hAnsi="Cambria"/>
        </w:rPr>
        <w:t>Закон о роковима</w:t>
      </w:r>
      <w:r w:rsidR="00BE299F" w:rsidRPr="00C65DA8">
        <w:rPr>
          <w:rFonts w:ascii="Cambria" w:hAnsi="Cambria"/>
          <w:lang w:val="sr-Cyrl-RS"/>
        </w:rPr>
        <w:t xml:space="preserve"> </w:t>
      </w:r>
      <w:r w:rsidR="00FF0D09">
        <w:rPr>
          <w:rFonts w:ascii="Cambria" w:hAnsi="Cambria"/>
        </w:rPr>
        <w:t xml:space="preserve"> измирења новчаних обавеза у комерцијалним трансакцијама</w:t>
      </w:r>
      <w:r w:rsidR="00BE299F" w:rsidRPr="00C65DA8">
        <w:rPr>
          <w:rFonts w:ascii="Cambria" w:hAnsi="Cambria"/>
          <w:lang w:val="en-US"/>
        </w:rPr>
        <w:t xml:space="preserve">                                                                                                                             </w:t>
      </w:r>
      <w:r w:rsidR="00BE299F" w:rsidRPr="00C65DA8">
        <w:rPr>
          <w:rFonts w:ascii="Cambria" w:hAnsi="Cambria"/>
        </w:rPr>
        <w:t xml:space="preserve">                                                                                                                                  </w:t>
      </w:r>
      <w:r w:rsidR="00BE299F" w:rsidRPr="00C65DA8">
        <w:rPr>
          <w:rFonts w:ascii="Cambria" w:hAnsi="Cambria"/>
          <w:lang w:val="en-US"/>
        </w:rPr>
        <w:t xml:space="preserve">              </w:t>
      </w:r>
    </w:p>
    <w:p w14:paraId="5E024449" w14:textId="42144668" w:rsidR="00FF0D09" w:rsidRPr="00146BA8" w:rsidRDefault="00146BA8" w:rsidP="00FF0D09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1</w:t>
      </w:r>
      <w:r w:rsidR="0064259E">
        <w:rPr>
          <w:rFonts w:ascii="Cambria" w:hAnsi="Cambria"/>
          <w:lang w:val="sr-Cyrl-RS"/>
        </w:rPr>
        <w:t>7</w:t>
      </w:r>
      <w:r>
        <w:rPr>
          <w:rFonts w:ascii="Cambria" w:hAnsi="Cambria"/>
          <w:lang w:val="sr-Cyrl-RS"/>
        </w:rPr>
        <w:t>.  Закон о облигационим односима</w:t>
      </w:r>
    </w:p>
    <w:p w14:paraId="54F3985E" w14:textId="77777777" w:rsidR="00BE299F" w:rsidRPr="00C65DA8" w:rsidRDefault="00BE299F" w:rsidP="00FF0D09">
      <w:pPr>
        <w:rPr>
          <w:rFonts w:ascii="Cambria" w:hAnsi="Cambria"/>
          <w:b/>
          <w:lang w:val="sr-Cyrl-RS"/>
        </w:rPr>
      </w:pPr>
      <w:proofErr w:type="spellStart"/>
      <w:r w:rsidRPr="00FE482A">
        <w:rPr>
          <w:rFonts w:ascii="Cambria" w:hAnsi="Cambria"/>
          <w:lang w:val="en-US"/>
        </w:rPr>
        <w:t>Подзаконски</w:t>
      </w:r>
      <w:proofErr w:type="spellEnd"/>
      <w:r w:rsidRPr="00FE482A">
        <w:rPr>
          <w:rFonts w:ascii="Cambria" w:hAnsi="Cambria"/>
          <w:lang w:val="en-US"/>
        </w:rPr>
        <w:t xml:space="preserve"> </w:t>
      </w:r>
      <w:proofErr w:type="spellStart"/>
      <w:r w:rsidRPr="00FE482A">
        <w:rPr>
          <w:rFonts w:ascii="Cambria" w:hAnsi="Cambria"/>
          <w:lang w:val="en-US"/>
        </w:rPr>
        <w:t>прописи</w:t>
      </w:r>
      <w:proofErr w:type="spellEnd"/>
      <w:r w:rsidRPr="00C65DA8">
        <w:rPr>
          <w:rFonts w:ascii="Cambria" w:hAnsi="Cambria"/>
          <w:b/>
        </w:rPr>
        <w:t>:</w:t>
      </w:r>
    </w:p>
    <w:p w14:paraId="0F373245" w14:textId="77777777" w:rsidR="00BE299F" w:rsidRPr="00546CCC" w:rsidRDefault="00BE299F" w:rsidP="00CD4106">
      <w:pPr>
        <w:numPr>
          <w:ilvl w:val="0"/>
          <w:numId w:val="1"/>
        </w:numPr>
        <w:jc w:val="both"/>
        <w:rPr>
          <w:rFonts w:ascii="Cambria" w:hAnsi="Cambria"/>
        </w:rPr>
      </w:pPr>
      <w:r w:rsidRPr="00546CCC">
        <w:rPr>
          <w:rFonts w:ascii="Cambria" w:hAnsi="Cambria"/>
        </w:rPr>
        <w:t>Уредба о начину и контроли обрачуна и исплате зарада у јавним предузећима</w:t>
      </w:r>
    </w:p>
    <w:p w14:paraId="0023C2E9" w14:textId="77777777" w:rsidR="00BE299F" w:rsidRPr="00546CCC" w:rsidRDefault="00BE299F" w:rsidP="00CD4106">
      <w:pPr>
        <w:numPr>
          <w:ilvl w:val="0"/>
          <w:numId w:val="1"/>
        </w:numPr>
        <w:jc w:val="both"/>
        <w:rPr>
          <w:rFonts w:ascii="Cambria" w:hAnsi="Cambria"/>
        </w:rPr>
      </w:pPr>
      <w:r w:rsidRPr="00546CCC">
        <w:rPr>
          <w:rFonts w:ascii="Cambria" w:hAnsi="Cambria"/>
        </w:rPr>
        <w:t>Правилник о хигијенској исправности воде за пиће</w:t>
      </w:r>
    </w:p>
    <w:p w14:paraId="3ACDA727" w14:textId="77777777" w:rsidR="00BE299F" w:rsidRPr="00546CCC" w:rsidRDefault="00BE299F" w:rsidP="00CD4106">
      <w:pPr>
        <w:numPr>
          <w:ilvl w:val="0"/>
          <w:numId w:val="1"/>
        </w:numPr>
        <w:jc w:val="both"/>
        <w:rPr>
          <w:rFonts w:ascii="Cambria" w:hAnsi="Cambria"/>
        </w:rPr>
      </w:pPr>
      <w:r w:rsidRPr="00546CCC">
        <w:rPr>
          <w:rFonts w:ascii="Cambria" w:hAnsi="Cambria"/>
        </w:rPr>
        <w:t>Правилник о начину и минималном броју испитивања квалитета отпадних вода</w:t>
      </w:r>
      <w:r w:rsidRPr="00546CCC">
        <w:rPr>
          <w:rFonts w:ascii="Cambria" w:hAnsi="Cambria"/>
        </w:rPr>
        <w:tab/>
        <w:t xml:space="preserve">                      </w:t>
      </w:r>
    </w:p>
    <w:p w14:paraId="6ABD229F" w14:textId="77777777" w:rsidR="00BE299F" w:rsidRPr="00546CCC" w:rsidRDefault="00BE299F" w:rsidP="00CD4106">
      <w:pPr>
        <w:numPr>
          <w:ilvl w:val="0"/>
          <w:numId w:val="1"/>
        </w:numPr>
        <w:jc w:val="both"/>
        <w:rPr>
          <w:rFonts w:ascii="Cambria" w:hAnsi="Cambria"/>
        </w:rPr>
      </w:pPr>
      <w:r w:rsidRPr="00546CCC">
        <w:rPr>
          <w:rFonts w:ascii="Cambria" w:hAnsi="Cambria"/>
        </w:rPr>
        <w:t>Правилник о ближим условима који обезбеђују поступање са животним намирницима и могућност здравственог надзора над прометом ван просторија одређених за продају.</w:t>
      </w:r>
    </w:p>
    <w:p w14:paraId="1B465F1D" w14:textId="77777777" w:rsidR="00BE299F" w:rsidRPr="00146BA8" w:rsidRDefault="00BE299F" w:rsidP="00CD4106">
      <w:pPr>
        <w:numPr>
          <w:ilvl w:val="0"/>
          <w:numId w:val="1"/>
        </w:numPr>
        <w:jc w:val="both"/>
        <w:rPr>
          <w:rFonts w:ascii="Cambria" w:hAnsi="Cambria"/>
        </w:rPr>
      </w:pPr>
      <w:r w:rsidRPr="00546CCC">
        <w:rPr>
          <w:rFonts w:ascii="Cambria" w:hAnsi="Cambria"/>
        </w:rPr>
        <w:t>Правилник о условима које морају да испуњавају предузећ</w:t>
      </w:r>
      <w:r>
        <w:rPr>
          <w:rFonts w:ascii="Cambria" w:hAnsi="Cambria"/>
        </w:rPr>
        <w:t>а и друга правна лица која врше</w:t>
      </w:r>
      <w:r>
        <w:rPr>
          <w:rFonts w:ascii="Cambria" w:hAnsi="Cambria"/>
          <w:lang w:val="sr-Cyrl-RS"/>
        </w:rPr>
        <w:t xml:space="preserve"> </w:t>
      </w:r>
      <w:r w:rsidRPr="00546CCC">
        <w:rPr>
          <w:rFonts w:ascii="Cambria" w:hAnsi="Cambria"/>
        </w:rPr>
        <w:t xml:space="preserve">одређену врсту испитивања квалитета површинских и подземних вода, као и испитивање квалитета отпадних вода. </w:t>
      </w:r>
    </w:p>
    <w:p w14:paraId="54B45F0B" w14:textId="77777777" w:rsidR="00146BA8" w:rsidRPr="006468DD" w:rsidRDefault="00146BA8" w:rsidP="00CD410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>Посебан колективан уговор за јавна комунална предузећа</w:t>
      </w:r>
    </w:p>
    <w:p w14:paraId="409D00AE" w14:textId="1F96F5B9" w:rsidR="006468DD" w:rsidRDefault="006468DD" w:rsidP="00CD410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>Уредба  о утврђивању елемената годишњег програма пословања за 20</w:t>
      </w:r>
      <w:r w:rsidR="00A46904">
        <w:rPr>
          <w:rFonts w:ascii="Cambria" w:hAnsi="Cambria"/>
          <w:lang w:val="en-US"/>
        </w:rPr>
        <w:t>2</w:t>
      </w:r>
      <w:r w:rsidR="00A21619">
        <w:rPr>
          <w:rFonts w:ascii="Cambria" w:hAnsi="Cambria"/>
          <w:lang w:val="sr-Cyrl-RS"/>
        </w:rPr>
        <w:t>2</w:t>
      </w:r>
      <w:r>
        <w:rPr>
          <w:rFonts w:ascii="Cambria" w:hAnsi="Cambria"/>
          <w:lang w:val="sr-Cyrl-RS"/>
        </w:rPr>
        <w:t>. годину, одноно трогодишњег програма пословања за период 20</w:t>
      </w:r>
      <w:r w:rsidR="00753A0A">
        <w:rPr>
          <w:rFonts w:ascii="Cambria" w:hAnsi="Cambria"/>
          <w:lang w:val="en-US"/>
        </w:rPr>
        <w:t>2</w:t>
      </w:r>
      <w:r w:rsidR="00A21619">
        <w:rPr>
          <w:rFonts w:ascii="Cambria" w:hAnsi="Cambria"/>
          <w:lang w:val="sr-Cyrl-RS"/>
        </w:rPr>
        <w:t>2</w:t>
      </w:r>
      <w:r>
        <w:rPr>
          <w:rFonts w:ascii="Cambria" w:hAnsi="Cambria"/>
          <w:lang w:val="sr-Cyrl-RS"/>
        </w:rPr>
        <w:t>-202</w:t>
      </w:r>
      <w:r w:rsidR="00A21619">
        <w:rPr>
          <w:rFonts w:ascii="Cambria" w:hAnsi="Cambria"/>
          <w:lang w:val="sr-Cyrl-RS"/>
        </w:rPr>
        <w:t>4</w:t>
      </w:r>
      <w:r>
        <w:rPr>
          <w:rFonts w:ascii="Cambria" w:hAnsi="Cambria"/>
          <w:lang w:val="sr-Cyrl-RS"/>
        </w:rPr>
        <w:t>. године јавних предузећа и других облика организовања који обављају делатност од општег интереса</w:t>
      </w:r>
    </w:p>
    <w:p w14:paraId="6B3294AB" w14:textId="77777777" w:rsidR="00FE482A" w:rsidRPr="00923D26" w:rsidRDefault="00FE482A" w:rsidP="00CD410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Статут ЈКСП </w:t>
      </w:r>
      <w:r w:rsidR="0061489E">
        <w:rPr>
          <w:rFonts w:ascii="Cambria" w:hAnsi="Cambria"/>
          <w:lang w:val="sr-Cyrl-RS"/>
        </w:rPr>
        <w:t>„</w:t>
      </w:r>
      <w:r>
        <w:rPr>
          <w:rFonts w:ascii="Cambria" w:hAnsi="Cambria"/>
        </w:rPr>
        <w:t>Топола</w:t>
      </w:r>
      <w:r w:rsidR="0061489E">
        <w:rPr>
          <w:rFonts w:ascii="Cambria" w:hAnsi="Cambria"/>
          <w:lang w:val="sr-Cyrl-RS"/>
        </w:rPr>
        <w:t>“</w:t>
      </w:r>
      <w:r>
        <w:rPr>
          <w:rFonts w:ascii="Cambria" w:hAnsi="Cambria"/>
        </w:rPr>
        <w:t xml:space="preserve"> Топола</w:t>
      </w:r>
    </w:p>
    <w:p w14:paraId="39769FBF" w14:textId="77777777" w:rsidR="00923D26" w:rsidRPr="00121E52" w:rsidRDefault="00923D26" w:rsidP="00CD410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>Д</w:t>
      </w:r>
      <w:r w:rsidR="00121E52">
        <w:rPr>
          <w:rFonts w:ascii="Cambria" w:hAnsi="Cambria"/>
          <w:lang w:val="sr-Cyrl-RS"/>
        </w:rPr>
        <w:t>угорочни план пословне стратегије и развоја ЈКСП „Топола“ Топола за период 2017-2027. година, број 795</w:t>
      </w:r>
      <w:r w:rsidR="00064E5B">
        <w:rPr>
          <w:rFonts w:ascii="Cambria" w:hAnsi="Cambria"/>
          <w:lang w:val="en-US"/>
        </w:rPr>
        <w:t xml:space="preserve">/1.2 </w:t>
      </w:r>
      <w:r w:rsidR="00064E5B">
        <w:rPr>
          <w:rFonts w:ascii="Cambria" w:hAnsi="Cambria"/>
          <w:lang w:val="sr-Cyrl-RS"/>
        </w:rPr>
        <w:t>од 02.03.2017. године</w:t>
      </w:r>
    </w:p>
    <w:p w14:paraId="0BE14FB1" w14:textId="2D18DC4E" w:rsidR="00121E52" w:rsidRPr="00AE4307" w:rsidRDefault="00121E52" w:rsidP="00CD410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>Средњорочни план пословне стратегије и развоја ЈКСП „Топола“ Топола за период 2017-2021. година, број 796/1.2 од 02.03.2017. године</w:t>
      </w:r>
    </w:p>
    <w:p w14:paraId="2DC8611F" w14:textId="0B5412DF" w:rsidR="00AE4307" w:rsidRPr="00546CCC" w:rsidRDefault="00AE4307" w:rsidP="00CD4106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>Закључци Владе</w:t>
      </w:r>
    </w:p>
    <w:p w14:paraId="5630AD66" w14:textId="77777777" w:rsidR="005C3DA1" w:rsidRDefault="005C3DA1" w:rsidP="005C3DA1">
      <w:pPr>
        <w:jc w:val="both"/>
        <w:rPr>
          <w:rFonts w:ascii="Cambria" w:hAnsi="Cambria"/>
          <w:lang w:val="sr-Cyrl-RS"/>
        </w:rPr>
      </w:pPr>
    </w:p>
    <w:p w14:paraId="7BA019B9" w14:textId="77777777" w:rsidR="0014417B" w:rsidRDefault="0014417B" w:rsidP="005C3DA1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</w:t>
      </w:r>
      <w:r w:rsidRPr="00064E5B">
        <w:rPr>
          <w:rFonts w:ascii="Cambria" w:hAnsi="Cambria"/>
        </w:rPr>
        <w:t>ОРГАНИЗАЦИОНА СТРУКТУРА</w:t>
      </w:r>
    </w:p>
    <w:p w14:paraId="61829076" w14:textId="77777777" w:rsidR="00064E5B" w:rsidRPr="00064E5B" w:rsidRDefault="00064E5B" w:rsidP="009A2FBE">
      <w:pPr>
        <w:jc w:val="both"/>
        <w:rPr>
          <w:rFonts w:ascii="Cambria" w:hAnsi="Cambria"/>
          <w:lang w:val="sr-Cyrl-RS"/>
        </w:rPr>
      </w:pPr>
    </w:p>
    <w:p w14:paraId="4FAFF67D" w14:textId="77777777" w:rsidR="0014417B" w:rsidRDefault="005C3DA1" w:rsidP="009A2FB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064E5B">
        <w:rPr>
          <w:rFonts w:ascii="Cambria" w:hAnsi="Cambria"/>
          <w:lang w:val="sr-Cyrl-RS"/>
        </w:rPr>
        <w:t xml:space="preserve"> </w:t>
      </w:r>
      <w:r w:rsidR="0014417B">
        <w:rPr>
          <w:rFonts w:ascii="Cambria" w:hAnsi="Cambria"/>
        </w:rPr>
        <w:t>Управљање предузећем је организовано као једнодомно.</w:t>
      </w:r>
    </w:p>
    <w:p w14:paraId="0C446DAA" w14:textId="77777777" w:rsidR="00BD2A74" w:rsidRPr="005C3DA1" w:rsidRDefault="0014417B" w:rsidP="00435C2E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      </w:t>
      </w:r>
      <w:r w:rsidR="00064E5B">
        <w:rPr>
          <w:rFonts w:ascii="Cambria" w:hAnsi="Cambria"/>
          <w:lang w:val="en-US"/>
        </w:rPr>
        <w:t xml:space="preserve"> </w:t>
      </w:r>
      <w:r w:rsidR="001C166B" w:rsidRPr="00FE482A">
        <w:rPr>
          <w:rFonts w:ascii="Cambria" w:hAnsi="Cambria"/>
        </w:rPr>
        <w:t>О</w:t>
      </w:r>
      <w:r w:rsidR="00064E5B">
        <w:rPr>
          <w:rFonts w:ascii="Cambria" w:hAnsi="Cambria"/>
          <w:lang w:val="sr-Cyrl-RS"/>
        </w:rPr>
        <w:t>ргани предузећа:</w:t>
      </w:r>
    </w:p>
    <w:p w14:paraId="2A2B9194" w14:textId="77777777" w:rsidR="001C166B" w:rsidRPr="0065382F" w:rsidRDefault="00EB1A65" w:rsidP="00BA5341">
      <w:pPr>
        <w:numPr>
          <w:ilvl w:val="0"/>
          <w:numId w:val="29"/>
        </w:numPr>
        <w:jc w:val="both"/>
        <w:rPr>
          <w:rFonts w:ascii="Cambria" w:hAnsi="Cambria"/>
          <w:lang w:val="en-US"/>
        </w:rPr>
      </w:pPr>
      <w:r w:rsidRPr="00546CCC">
        <w:rPr>
          <w:rFonts w:ascii="Cambria" w:hAnsi="Cambria"/>
        </w:rPr>
        <w:t>Надзорни одбор</w:t>
      </w:r>
      <w:r w:rsidR="001C166B" w:rsidRPr="00546CCC">
        <w:rPr>
          <w:rFonts w:ascii="Cambria" w:hAnsi="Cambria"/>
        </w:rPr>
        <w:t>, као орган управљања предузећа</w:t>
      </w:r>
      <w:r w:rsidR="002402D3">
        <w:rPr>
          <w:rFonts w:ascii="Cambria" w:hAnsi="Cambria"/>
          <w:lang w:val="sr-Cyrl-RS"/>
        </w:rPr>
        <w:t>,</w:t>
      </w:r>
    </w:p>
    <w:p w14:paraId="581E9CED" w14:textId="77777777" w:rsidR="001C166B" w:rsidRDefault="006733BF" w:rsidP="00BA5341">
      <w:pPr>
        <w:numPr>
          <w:ilvl w:val="0"/>
          <w:numId w:val="29"/>
        </w:numPr>
        <w:jc w:val="both"/>
        <w:rPr>
          <w:rFonts w:ascii="Cambria" w:hAnsi="Cambria"/>
        </w:rPr>
      </w:pPr>
      <w:r w:rsidRPr="00546CCC">
        <w:rPr>
          <w:rFonts w:ascii="Cambria" w:hAnsi="Cambria"/>
        </w:rPr>
        <w:t>Директор, као</w:t>
      </w:r>
      <w:r w:rsidR="007529FC" w:rsidRPr="00546CCC">
        <w:rPr>
          <w:rFonts w:ascii="Cambria" w:hAnsi="Cambria"/>
        </w:rPr>
        <w:t xml:space="preserve"> пословодни </w:t>
      </w:r>
      <w:r w:rsidRPr="00546CCC">
        <w:rPr>
          <w:rFonts w:ascii="Cambria" w:hAnsi="Cambria"/>
          <w:lang w:val="en-US"/>
        </w:rPr>
        <w:t>o</w:t>
      </w:r>
      <w:r w:rsidR="001C166B" w:rsidRPr="00546CCC">
        <w:rPr>
          <w:rFonts w:ascii="Cambria" w:hAnsi="Cambria"/>
        </w:rPr>
        <w:t>рган</w:t>
      </w:r>
      <w:r w:rsidR="002402D3">
        <w:rPr>
          <w:rFonts w:ascii="Cambria" w:hAnsi="Cambria"/>
          <w:lang w:val="sr-Cyrl-RS"/>
        </w:rPr>
        <w:t>.</w:t>
      </w:r>
      <w:r w:rsidR="001C166B" w:rsidRPr="00546CCC">
        <w:rPr>
          <w:rFonts w:ascii="Cambria" w:hAnsi="Cambria"/>
        </w:rPr>
        <w:t xml:space="preserve"> </w:t>
      </w:r>
    </w:p>
    <w:p w14:paraId="39B6B1D1" w14:textId="77777777" w:rsidR="005F5133" w:rsidRDefault="00530378" w:rsidP="00530378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    </w:t>
      </w:r>
    </w:p>
    <w:p w14:paraId="1B27ADD8" w14:textId="20E0F30C" w:rsidR="0015241D" w:rsidRPr="001F239A" w:rsidRDefault="00530378" w:rsidP="00530378">
      <w:pPr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t xml:space="preserve"> </w:t>
      </w:r>
      <w:r w:rsidR="00064E5B">
        <w:rPr>
          <w:rFonts w:ascii="Cambria" w:hAnsi="Cambria"/>
          <w:lang w:val="sr-Cyrl-RS"/>
        </w:rPr>
        <w:t xml:space="preserve">     </w:t>
      </w:r>
      <w:r>
        <w:rPr>
          <w:rFonts w:ascii="Cambria" w:hAnsi="Cambria"/>
          <w:lang w:val="en-US"/>
        </w:rPr>
        <w:t xml:space="preserve"> </w:t>
      </w:r>
      <w:r w:rsidR="006A29C9">
        <w:rPr>
          <w:rFonts w:ascii="Cambria" w:hAnsi="Cambria"/>
        </w:rPr>
        <w:t>Организациона структура  у</w:t>
      </w:r>
      <w:r w:rsidR="0015241D" w:rsidRPr="00546CCC">
        <w:rPr>
          <w:rFonts w:ascii="Cambria" w:hAnsi="Cambria"/>
        </w:rPr>
        <w:t>ређује се општим актом предузећа, који утврђује директор.</w:t>
      </w:r>
      <w:r w:rsidR="009D54EB">
        <w:rPr>
          <w:rFonts w:ascii="Cambria" w:hAnsi="Cambria"/>
          <w:lang w:val="sr-Cyrl-RS"/>
        </w:rPr>
        <w:t xml:space="preserve"> Правилник о систематизацији радних места, број 1218/1.4.1 донет је 07.05.2021. године.</w:t>
      </w:r>
      <w:r w:rsidR="0015241D" w:rsidRPr="00546CCC">
        <w:rPr>
          <w:rFonts w:ascii="Cambria" w:hAnsi="Cambria"/>
        </w:rPr>
        <w:t xml:space="preserve"> Предузеће организује рад преко следећих сект</w:t>
      </w:r>
      <w:r w:rsidR="003E6A78" w:rsidRPr="00546CCC">
        <w:rPr>
          <w:rFonts w:ascii="Cambria" w:hAnsi="Cambria"/>
        </w:rPr>
        <w:t>ора</w:t>
      </w:r>
      <w:r w:rsidR="009D54EB">
        <w:rPr>
          <w:rFonts w:ascii="Cambria" w:hAnsi="Cambria"/>
          <w:lang w:val="sr-Cyrl-RS"/>
        </w:rPr>
        <w:t xml:space="preserve"> служби</w:t>
      </w:r>
      <w:r w:rsidR="00FE6159" w:rsidRPr="00546CCC">
        <w:rPr>
          <w:rFonts w:ascii="Cambria" w:hAnsi="Cambria"/>
        </w:rPr>
        <w:t xml:space="preserve"> </w:t>
      </w:r>
      <w:r w:rsidR="000438AE" w:rsidRPr="00546CCC">
        <w:rPr>
          <w:rFonts w:ascii="Cambria" w:hAnsi="Cambria"/>
          <w:lang w:val="en-US"/>
        </w:rPr>
        <w:t>:</w:t>
      </w:r>
      <w:r w:rsidR="00FE6159" w:rsidRPr="00546CCC">
        <w:rPr>
          <w:rFonts w:ascii="Cambria" w:hAnsi="Cambria"/>
        </w:rPr>
        <w:t xml:space="preserve">                                                                        </w:t>
      </w:r>
    </w:p>
    <w:p w14:paraId="3917B272" w14:textId="4FFD01EB" w:rsidR="00561ACE" w:rsidRPr="00561ACE" w:rsidRDefault="00561ACE" w:rsidP="00561ACE">
      <w:pPr>
        <w:pStyle w:val="ListParagraph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  <w:lang w:val="sr-Cyrl-RS"/>
        </w:rPr>
        <w:t>Општи комунални послови:</w:t>
      </w:r>
    </w:p>
    <w:p w14:paraId="41E26082" w14:textId="407EAD90" w:rsidR="00620C7A" w:rsidRPr="00620C7A" w:rsidRDefault="00561ACE" w:rsidP="00561ACE">
      <w:pPr>
        <w:pStyle w:val="ListParagraph"/>
        <w:numPr>
          <w:ilvl w:val="0"/>
          <w:numId w:val="44"/>
        </w:numPr>
        <w:rPr>
          <w:rFonts w:ascii="Cambria" w:hAnsi="Cambria"/>
        </w:rPr>
      </w:pPr>
      <w:r>
        <w:rPr>
          <w:rFonts w:ascii="Cambria" w:hAnsi="Cambria"/>
          <w:lang w:val="sr-Cyrl-RS"/>
        </w:rPr>
        <w:lastRenderedPageBreak/>
        <w:t>Служба општих послова</w:t>
      </w:r>
    </w:p>
    <w:p w14:paraId="29AD2BF5" w14:textId="77777777" w:rsidR="00620C7A" w:rsidRPr="00620C7A" w:rsidRDefault="00620C7A" w:rsidP="00561ACE">
      <w:pPr>
        <w:pStyle w:val="ListParagraph"/>
        <w:numPr>
          <w:ilvl w:val="0"/>
          <w:numId w:val="44"/>
        </w:numPr>
        <w:rPr>
          <w:rFonts w:ascii="Cambria" w:hAnsi="Cambria"/>
        </w:rPr>
      </w:pPr>
      <w:r>
        <w:rPr>
          <w:rFonts w:ascii="Cambria" w:hAnsi="Cambria"/>
          <w:lang w:val="sr-Cyrl-RS"/>
        </w:rPr>
        <w:t>Сектор комуналних послова</w:t>
      </w:r>
    </w:p>
    <w:p w14:paraId="492425F4" w14:textId="77777777" w:rsidR="00620C7A" w:rsidRPr="00620C7A" w:rsidRDefault="00620C7A" w:rsidP="00620C7A">
      <w:pPr>
        <w:pStyle w:val="ListParagraph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  <w:lang w:val="sr-Cyrl-RS"/>
        </w:rPr>
        <w:t>Финансијски послови</w:t>
      </w:r>
    </w:p>
    <w:p w14:paraId="2F00E9A4" w14:textId="77777777" w:rsidR="00620C7A" w:rsidRPr="00620C7A" w:rsidRDefault="00620C7A" w:rsidP="00620C7A">
      <w:pPr>
        <w:pStyle w:val="ListParagraph"/>
        <w:numPr>
          <w:ilvl w:val="0"/>
          <w:numId w:val="45"/>
        </w:numPr>
        <w:rPr>
          <w:rFonts w:ascii="Cambria" w:hAnsi="Cambria"/>
        </w:rPr>
      </w:pPr>
      <w:r>
        <w:rPr>
          <w:rFonts w:ascii="Cambria" w:hAnsi="Cambria"/>
          <w:lang w:val="sr-Cyrl-RS"/>
        </w:rPr>
        <w:t>Сектор финансија и рачуноводства</w:t>
      </w:r>
    </w:p>
    <w:p w14:paraId="606E1B7E" w14:textId="77777777" w:rsidR="00620C7A" w:rsidRPr="00620C7A" w:rsidRDefault="00620C7A" w:rsidP="00620C7A">
      <w:pPr>
        <w:pStyle w:val="ListParagraph"/>
        <w:numPr>
          <w:ilvl w:val="0"/>
          <w:numId w:val="45"/>
        </w:numPr>
        <w:rPr>
          <w:rFonts w:ascii="Cambria" w:hAnsi="Cambria"/>
        </w:rPr>
      </w:pPr>
      <w:r>
        <w:rPr>
          <w:rFonts w:ascii="Cambria" w:hAnsi="Cambria"/>
          <w:lang w:val="sr-Cyrl-RS"/>
        </w:rPr>
        <w:t>Сектор наплате и продаје</w:t>
      </w:r>
    </w:p>
    <w:p w14:paraId="4FD39C83" w14:textId="7B21A97B" w:rsidR="0015241D" w:rsidRPr="001634F0" w:rsidRDefault="00561ACE" w:rsidP="001634F0">
      <w:pPr>
        <w:ind w:left="105"/>
        <w:rPr>
          <w:rFonts w:ascii="Cambria" w:hAnsi="Cambria"/>
        </w:rPr>
      </w:pPr>
      <w:r w:rsidRPr="001634F0">
        <w:rPr>
          <w:rFonts w:ascii="Cambria" w:hAnsi="Cambria"/>
          <w:lang w:val="sr-Latn-RS"/>
        </w:rPr>
        <w:t xml:space="preserve"> </w:t>
      </w:r>
      <w:r w:rsidR="00FE6159" w:rsidRPr="001634F0">
        <w:rPr>
          <w:rFonts w:ascii="Cambria" w:hAnsi="Cambria"/>
        </w:rPr>
        <w:t xml:space="preserve">                                                   </w:t>
      </w:r>
      <w:r w:rsidR="00327376" w:rsidRPr="001634F0">
        <w:rPr>
          <w:rFonts w:ascii="Cambria" w:hAnsi="Cambria"/>
        </w:rPr>
        <w:t xml:space="preserve"> </w:t>
      </w:r>
    </w:p>
    <w:p w14:paraId="783B834D" w14:textId="6D07479D" w:rsidR="003E6A78" w:rsidRPr="001634F0" w:rsidRDefault="001634F0" w:rsidP="001634F0">
      <w:pPr>
        <w:pStyle w:val="ListParagraph"/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  <w:lang w:val="sr-Cyrl-RS"/>
        </w:rPr>
        <w:t>Технички  послови:</w:t>
      </w:r>
    </w:p>
    <w:p w14:paraId="0238155F" w14:textId="62B1B0E2" w:rsidR="003E6A78" w:rsidRPr="001634F0" w:rsidRDefault="003E6A78" w:rsidP="001634F0">
      <w:pPr>
        <w:pStyle w:val="ListParagraph"/>
        <w:numPr>
          <w:ilvl w:val="0"/>
          <w:numId w:val="46"/>
        </w:numPr>
        <w:rPr>
          <w:rFonts w:ascii="Cambria" w:hAnsi="Cambria"/>
        </w:rPr>
      </w:pPr>
      <w:r w:rsidRPr="001634F0">
        <w:rPr>
          <w:rFonts w:ascii="Cambria" w:hAnsi="Cambria"/>
        </w:rPr>
        <w:t>С</w:t>
      </w:r>
      <w:r w:rsidR="001634F0">
        <w:rPr>
          <w:rFonts w:ascii="Cambria" w:hAnsi="Cambria"/>
          <w:lang w:val="sr-Cyrl-RS"/>
        </w:rPr>
        <w:t>лужба</w:t>
      </w:r>
      <w:r w:rsidRPr="001634F0">
        <w:rPr>
          <w:rFonts w:ascii="Cambria" w:hAnsi="Cambria"/>
        </w:rPr>
        <w:t xml:space="preserve"> третмана питких вода</w:t>
      </w:r>
    </w:p>
    <w:p w14:paraId="0ABE27EB" w14:textId="443103DD" w:rsidR="008803AC" w:rsidRPr="00546CCC" w:rsidRDefault="001634F0" w:rsidP="001634F0">
      <w:pPr>
        <w:numPr>
          <w:ilvl w:val="0"/>
          <w:numId w:val="46"/>
        </w:numPr>
        <w:rPr>
          <w:rFonts w:ascii="Cambria" w:hAnsi="Cambria"/>
        </w:rPr>
      </w:pPr>
      <w:r>
        <w:rPr>
          <w:rFonts w:ascii="Cambria" w:hAnsi="Cambria"/>
          <w:lang w:val="sr-Cyrl-RS"/>
        </w:rPr>
        <w:t>Служба</w:t>
      </w:r>
      <w:r w:rsidR="003E6A78" w:rsidRPr="00546CCC">
        <w:rPr>
          <w:rFonts w:ascii="Cambria" w:hAnsi="Cambria"/>
        </w:rPr>
        <w:t xml:space="preserve"> ППОВ</w:t>
      </w:r>
    </w:p>
    <w:p w14:paraId="71306EFD" w14:textId="77777777" w:rsidR="00603181" w:rsidRPr="00546CCC" w:rsidRDefault="00430D5A" w:rsidP="001634F0">
      <w:pPr>
        <w:numPr>
          <w:ilvl w:val="0"/>
          <w:numId w:val="46"/>
        </w:numPr>
        <w:rPr>
          <w:rFonts w:ascii="Cambria" w:hAnsi="Cambria"/>
        </w:rPr>
      </w:pPr>
      <w:r w:rsidRPr="00546CCC">
        <w:rPr>
          <w:rFonts w:ascii="Cambria" w:hAnsi="Cambria"/>
        </w:rPr>
        <w:t xml:space="preserve">Сектор </w:t>
      </w:r>
      <w:r w:rsidR="007B4805">
        <w:rPr>
          <w:rFonts w:ascii="Cambria" w:hAnsi="Cambria"/>
        </w:rPr>
        <w:t>инвестиција и одржавања</w:t>
      </w:r>
      <w:r w:rsidR="006572CF" w:rsidRPr="00546CCC">
        <w:rPr>
          <w:rFonts w:ascii="Cambria" w:hAnsi="Cambria"/>
        </w:rPr>
        <w:t xml:space="preserve"> </w:t>
      </w:r>
      <w:r w:rsidR="00B7597E" w:rsidRPr="00546CCC">
        <w:rPr>
          <w:rFonts w:ascii="Cambria" w:hAnsi="Cambria"/>
        </w:rPr>
        <w:t xml:space="preserve">             </w:t>
      </w:r>
    </w:p>
    <w:p w14:paraId="458251AB" w14:textId="77777777" w:rsidR="00AF04FC" w:rsidRPr="00176B51" w:rsidRDefault="000438AE" w:rsidP="001634F0">
      <w:pPr>
        <w:numPr>
          <w:ilvl w:val="0"/>
          <w:numId w:val="46"/>
        </w:numPr>
        <w:rPr>
          <w:rFonts w:ascii="Cambria" w:hAnsi="Cambria"/>
        </w:rPr>
      </w:pPr>
      <w:r w:rsidRPr="00546CCC">
        <w:rPr>
          <w:rFonts w:ascii="Cambria" w:hAnsi="Cambria"/>
        </w:rPr>
        <w:t>Сектор механизације и транспорта</w:t>
      </w:r>
      <w:r w:rsidR="001E4CA4" w:rsidRPr="00546CCC">
        <w:rPr>
          <w:rFonts w:ascii="Cambria" w:hAnsi="Cambria"/>
          <w:lang w:val="en-US"/>
        </w:rPr>
        <w:t xml:space="preserve"> </w:t>
      </w:r>
    </w:p>
    <w:p w14:paraId="7DE46383" w14:textId="3E4992B7" w:rsidR="00176B51" w:rsidRDefault="00176B51" w:rsidP="001634F0">
      <w:pPr>
        <w:ind w:left="105"/>
        <w:rPr>
          <w:rFonts w:ascii="Cambria" w:hAnsi="Cambria"/>
        </w:rPr>
      </w:pPr>
    </w:p>
    <w:p w14:paraId="2BA226A1" w14:textId="77777777" w:rsidR="00A10F56" w:rsidRDefault="00A10F56" w:rsidP="00AF04FC">
      <w:pPr>
        <w:ind w:left="630"/>
        <w:rPr>
          <w:rFonts w:ascii="Cambria" w:hAnsi="Cambria"/>
        </w:rPr>
      </w:pPr>
    </w:p>
    <w:p w14:paraId="3DDD90AA" w14:textId="77777777" w:rsidR="00556D05" w:rsidRPr="00DD26B3" w:rsidRDefault="00AF04FC" w:rsidP="00082BDF">
      <w:pPr>
        <w:ind w:left="465"/>
        <w:rPr>
          <w:rFonts w:ascii="Cambria" w:hAnsi="Cambria"/>
          <w:lang w:val="en-US"/>
        </w:rPr>
      </w:pPr>
      <w:r>
        <w:rPr>
          <w:rFonts w:ascii="Cambria" w:hAnsi="Cambria"/>
        </w:rPr>
        <w:t>Чланови Надзорног одбора</w:t>
      </w:r>
      <w:r w:rsidR="00DD26B3">
        <w:rPr>
          <w:rFonts w:ascii="Cambria" w:hAnsi="Cambria"/>
          <w:lang w:val="en-US"/>
        </w:rPr>
        <w:t>:</w:t>
      </w:r>
    </w:p>
    <w:p w14:paraId="48184155" w14:textId="58297C07" w:rsidR="00AF04FC" w:rsidRDefault="00F40EC6" w:rsidP="00CD4106">
      <w:pPr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  <w:lang w:val="sr-Cyrl-RS"/>
        </w:rPr>
        <w:t>Драган</w:t>
      </w:r>
      <w:r w:rsidR="001634F0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 xml:space="preserve"> </w:t>
      </w:r>
      <w:r w:rsidR="001634F0">
        <w:rPr>
          <w:rFonts w:ascii="Cambria" w:hAnsi="Cambria"/>
          <w:lang w:val="sr-Cyrl-RS"/>
        </w:rPr>
        <w:t>Радивојевић</w:t>
      </w:r>
      <w:r w:rsidR="00AF04FC">
        <w:rPr>
          <w:rFonts w:ascii="Cambria" w:hAnsi="Cambria"/>
        </w:rPr>
        <w:t>,</w:t>
      </w:r>
      <w:r w:rsidR="00BE31A8">
        <w:rPr>
          <w:rFonts w:ascii="Cambria" w:hAnsi="Cambria"/>
        </w:rPr>
        <w:t xml:space="preserve"> </w:t>
      </w:r>
      <w:r w:rsidR="00AF04FC">
        <w:rPr>
          <w:rFonts w:ascii="Cambria" w:hAnsi="Cambria"/>
        </w:rPr>
        <w:t>председник</w:t>
      </w:r>
    </w:p>
    <w:p w14:paraId="6C9C8842" w14:textId="038BFD55" w:rsidR="00AF04FC" w:rsidRDefault="00FC62BC" w:rsidP="00CD4106">
      <w:pPr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Зоран </w:t>
      </w:r>
      <w:r w:rsidR="00F40EC6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Вукашиновић</w:t>
      </w:r>
      <w:r w:rsidR="00AF04FC">
        <w:rPr>
          <w:rFonts w:ascii="Cambria" w:hAnsi="Cambria"/>
        </w:rPr>
        <w:t>,</w:t>
      </w:r>
      <w:r w:rsidR="00BE31A8">
        <w:rPr>
          <w:rFonts w:ascii="Cambria" w:hAnsi="Cambria"/>
        </w:rPr>
        <w:t xml:space="preserve"> </w:t>
      </w:r>
      <w:r w:rsidR="00AF04FC">
        <w:rPr>
          <w:rFonts w:ascii="Cambria" w:hAnsi="Cambria"/>
        </w:rPr>
        <w:t>члан</w:t>
      </w:r>
    </w:p>
    <w:p w14:paraId="1FE3F90E" w14:textId="5D792E42" w:rsidR="00AF04FC" w:rsidRPr="00064E5B" w:rsidRDefault="001634F0" w:rsidP="00CD4106">
      <w:pPr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  <w:lang w:val="sr-Cyrl-RS"/>
        </w:rPr>
        <w:t>Бојана Мишчевић</w:t>
      </w:r>
      <w:r w:rsidR="00AF04FC">
        <w:rPr>
          <w:rFonts w:ascii="Cambria" w:hAnsi="Cambria"/>
        </w:rPr>
        <w:t>,</w:t>
      </w:r>
      <w:r w:rsidR="00BE31A8">
        <w:rPr>
          <w:rFonts w:ascii="Cambria" w:hAnsi="Cambria"/>
        </w:rPr>
        <w:t xml:space="preserve"> </w:t>
      </w:r>
      <w:r w:rsidR="00AF04FC">
        <w:rPr>
          <w:rFonts w:ascii="Cambria" w:hAnsi="Cambria"/>
        </w:rPr>
        <w:t>члан</w:t>
      </w:r>
    </w:p>
    <w:p w14:paraId="17AD93B2" w14:textId="77777777" w:rsidR="00064E5B" w:rsidRDefault="00064E5B" w:rsidP="00064E5B">
      <w:pPr>
        <w:ind w:left="465"/>
        <w:jc w:val="both"/>
        <w:rPr>
          <w:rFonts w:ascii="Cambria" w:hAnsi="Cambria"/>
          <w:lang w:val="sr-Cyrl-RS"/>
        </w:rPr>
      </w:pPr>
    </w:p>
    <w:p w14:paraId="5725D3D1" w14:textId="2E780592" w:rsidR="00064E5B" w:rsidRPr="00B9348A" w:rsidRDefault="00064E5B" w:rsidP="00064E5B">
      <w:pPr>
        <w:ind w:left="105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Чланови НО, именовани су решењем Скупштине општине Топола број 020-</w:t>
      </w:r>
      <w:r w:rsidR="00F853BA">
        <w:rPr>
          <w:rFonts w:ascii="Cambria" w:hAnsi="Cambria"/>
          <w:lang w:val="sr-Cyrl-RS"/>
        </w:rPr>
        <w:t>204</w:t>
      </w:r>
      <w:r>
        <w:rPr>
          <w:rFonts w:ascii="Cambria" w:hAnsi="Cambria"/>
          <w:lang w:val="sr-Cyrl-RS"/>
        </w:rPr>
        <w:t>/20</w:t>
      </w:r>
      <w:r w:rsidR="00043492">
        <w:rPr>
          <w:rFonts w:ascii="Cambria" w:hAnsi="Cambria"/>
          <w:lang w:val="sr-Cyrl-RS"/>
        </w:rPr>
        <w:t>2</w:t>
      </w:r>
      <w:r w:rsidR="00F853BA">
        <w:rPr>
          <w:rFonts w:ascii="Cambria" w:hAnsi="Cambria"/>
          <w:lang w:val="sr-Cyrl-RS"/>
        </w:rPr>
        <w:t>1</w:t>
      </w:r>
      <w:r>
        <w:rPr>
          <w:rFonts w:ascii="Cambria" w:hAnsi="Cambria"/>
          <w:lang w:val="sr-Cyrl-RS"/>
        </w:rPr>
        <w:t>-05-</w:t>
      </w:r>
      <w:r>
        <w:rPr>
          <w:rFonts w:ascii="Cambria" w:hAnsi="Cambria"/>
          <w:lang w:val="en-US"/>
        </w:rPr>
        <w:t xml:space="preserve">I </w:t>
      </w:r>
      <w:proofErr w:type="spellStart"/>
      <w:r>
        <w:rPr>
          <w:rFonts w:ascii="Cambria" w:hAnsi="Cambria"/>
          <w:lang w:val="en-US"/>
        </w:rPr>
        <w:t>од</w:t>
      </w:r>
      <w:proofErr w:type="spellEnd"/>
      <w:r>
        <w:rPr>
          <w:rFonts w:ascii="Cambria" w:hAnsi="Cambria"/>
          <w:lang w:val="sr-Cyrl-RS"/>
        </w:rPr>
        <w:t xml:space="preserve"> </w:t>
      </w:r>
      <w:r w:rsidR="00043492">
        <w:rPr>
          <w:rFonts w:ascii="Cambria" w:hAnsi="Cambria"/>
          <w:lang w:val="sr-Cyrl-RS"/>
        </w:rPr>
        <w:t>29</w:t>
      </w:r>
      <w:r>
        <w:rPr>
          <w:rFonts w:ascii="Cambria" w:hAnsi="Cambria"/>
          <w:lang w:val="sr-Cyrl-RS"/>
        </w:rPr>
        <w:t>.</w:t>
      </w:r>
      <w:r w:rsidR="00F853BA">
        <w:rPr>
          <w:rFonts w:ascii="Cambria" w:hAnsi="Cambria"/>
          <w:lang w:val="sr-Cyrl-RS"/>
        </w:rPr>
        <w:t>04</w:t>
      </w:r>
      <w:r>
        <w:rPr>
          <w:rFonts w:ascii="Cambria" w:hAnsi="Cambria"/>
          <w:lang w:val="en-US"/>
        </w:rPr>
        <w:t>.20</w:t>
      </w:r>
      <w:r w:rsidR="00043492">
        <w:rPr>
          <w:rFonts w:ascii="Cambria" w:hAnsi="Cambria"/>
          <w:lang w:val="sr-Cyrl-RS"/>
        </w:rPr>
        <w:t>2</w:t>
      </w:r>
      <w:r w:rsidR="00B9348A">
        <w:rPr>
          <w:rFonts w:ascii="Cambria" w:hAnsi="Cambria"/>
          <w:lang w:val="sr-Cyrl-RS"/>
        </w:rPr>
        <w:t>1</w:t>
      </w:r>
      <w:r>
        <w:rPr>
          <w:rFonts w:ascii="Cambria" w:hAnsi="Cambria"/>
          <w:lang w:val="en-US"/>
        </w:rPr>
        <w:t xml:space="preserve">. </w:t>
      </w:r>
      <w:proofErr w:type="spellStart"/>
      <w:proofErr w:type="gramStart"/>
      <w:r>
        <w:rPr>
          <w:rFonts w:ascii="Cambria" w:hAnsi="Cambria"/>
          <w:lang w:val="en-US"/>
        </w:rPr>
        <w:t>године</w:t>
      </w:r>
      <w:proofErr w:type="spellEnd"/>
      <w:r>
        <w:rPr>
          <w:rFonts w:ascii="Cambria" w:hAnsi="Cambria"/>
          <w:lang w:val="sr-Cyrl-RS"/>
        </w:rPr>
        <w:t xml:space="preserve">  на</w:t>
      </w:r>
      <w:proofErr w:type="gramEnd"/>
      <w:r>
        <w:rPr>
          <w:rFonts w:ascii="Cambria" w:hAnsi="Cambria"/>
          <w:lang w:val="sr-Cyrl-RS"/>
        </w:rPr>
        <w:t xml:space="preserve"> период од четири године</w:t>
      </w:r>
      <w:r w:rsidR="00B9348A">
        <w:rPr>
          <w:rFonts w:ascii="Cambria" w:hAnsi="Cambria"/>
          <w:lang w:val="sr-Cyrl-RS"/>
        </w:rPr>
        <w:t>, односно до истека мандата преседника  и</w:t>
      </w:r>
      <w:r w:rsidR="005959F2">
        <w:rPr>
          <w:rFonts w:ascii="Cambria" w:hAnsi="Cambria"/>
          <w:lang w:val="sr-Cyrl-RS"/>
        </w:rPr>
        <w:t xml:space="preserve"> </w:t>
      </w:r>
      <w:r w:rsidR="00B9348A">
        <w:rPr>
          <w:rFonts w:ascii="Cambria" w:hAnsi="Cambria"/>
          <w:lang w:val="sr-Cyrl-RS"/>
        </w:rPr>
        <w:t>чланова НО именованих решењем Скупштине општине Топола број:020-349/2020-05-</w:t>
      </w:r>
      <w:r w:rsidR="00B9348A">
        <w:rPr>
          <w:rFonts w:ascii="Cambria" w:hAnsi="Cambria"/>
          <w:lang w:val="sr-Latn-RS"/>
        </w:rPr>
        <w:t>I</w:t>
      </w:r>
      <w:r w:rsidR="009D54EB">
        <w:rPr>
          <w:rFonts w:ascii="Cambria" w:hAnsi="Cambria"/>
          <w:lang w:val="sr-Cyrl-RS"/>
        </w:rPr>
        <w:t xml:space="preserve"> </w:t>
      </w:r>
      <w:r w:rsidR="00B9348A">
        <w:rPr>
          <w:rFonts w:ascii="Cambria" w:hAnsi="Cambria"/>
          <w:lang w:val="sr-Cyrl-RS"/>
        </w:rPr>
        <w:t>од</w:t>
      </w:r>
      <w:r w:rsidR="009D54EB">
        <w:rPr>
          <w:rFonts w:ascii="Cambria" w:hAnsi="Cambria"/>
          <w:lang w:val="sr-Cyrl-RS"/>
        </w:rPr>
        <w:t xml:space="preserve"> </w:t>
      </w:r>
      <w:r w:rsidR="00B9348A">
        <w:rPr>
          <w:rFonts w:ascii="Cambria" w:hAnsi="Cambria"/>
          <w:lang w:val="sr-Cyrl-RS"/>
        </w:rPr>
        <w:t>29.11.</w:t>
      </w:r>
      <w:r w:rsidR="009D54EB">
        <w:rPr>
          <w:rFonts w:ascii="Cambria" w:hAnsi="Cambria"/>
          <w:lang w:val="sr-Cyrl-RS"/>
        </w:rPr>
        <w:t>2020. године</w:t>
      </w:r>
    </w:p>
    <w:p w14:paraId="0DE4B5B7" w14:textId="77777777" w:rsidR="00064E5B" w:rsidRDefault="00064E5B" w:rsidP="00064E5B">
      <w:pPr>
        <w:rPr>
          <w:rFonts w:ascii="Cambria" w:hAnsi="Cambria"/>
        </w:rPr>
      </w:pPr>
    </w:p>
    <w:p w14:paraId="41F9B79A" w14:textId="4D7A7A6B" w:rsidR="00A10F56" w:rsidRPr="00DD26B3" w:rsidRDefault="00064E5B" w:rsidP="00064E5B">
      <w:pPr>
        <w:rPr>
          <w:rFonts w:ascii="Cambria" w:hAnsi="Cambria"/>
          <w:lang w:val="en-US"/>
        </w:rPr>
      </w:pPr>
      <w:r>
        <w:rPr>
          <w:rFonts w:ascii="Cambria" w:hAnsi="Cambria"/>
          <w:lang w:val="sr-Cyrl-RS"/>
        </w:rPr>
        <w:t xml:space="preserve">        </w:t>
      </w:r>
      <w:r w:rsidR="00A10F56">
        <w:rPr>
          <w:rFonts w:ascii="Cambria" w:hAnsi="Cambria"/>
        </w:rPr>
        <w:t>Директор</w:t>
      </w:r>
      <w:r w:rsidR="00B20BBB">
        <w:rPr>
          <w:rFonts w:ascii="Cambria" w:hAnsi="Cambria"/>
        </w:rPr>
        <w:t xml:space="preserve"> </w:t>
      </w:r>
      <w:r w:rsidR="00A10F56">
        <w:rPr>
          <w:rFonts w:ascii="Cambria" w:hAnsi="Cambria"/>
        </w:rPr>
        <w:t xml:space="preserve"> предузећа</w:t>
      </w:r>
      <w:r w:rsidR="00DD26B3">
        <w:rPr>
          <w:rFonts w:ascii="Cambria" w:hAnsi="Cambria"/>
          <w:lang w:val="en-US"/>
        </w:rPr>
        <w:t>:</w:t>
      </w:r>
    </w:p>
    <w:p w14:paraId="4C1EAA3D" w14:textId="0A4A7BCF" w:rsidR="00A10F56" w:rsidRDefault="00C6287C" w:rsidP="00CD4106">
      <w:pPr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  <w:lang w:val="sr-Cyrl-RS"/>
        </w:rPr>
        <w:t>С</w:t>
      </w:r>
      <w:r w:rsidR="00A10F56">
        <w:rPr>
          <w:rFonts w:ascii="Cambria" w:hAnsi="Cambria"/>
        </w:rPr>
        <w:t xml:space="preserve">ања </w:t>
      </w:r>
      <w:r w:rsidR="006D0E8D">
        <w:rPr>
          <w:rFonts w:ascii="Cambria" w:hAnsi="Cambria"/>
          <w:lang w:val="sr-Cyrl-RS"/>
        </w:rPr>
        <w:t>Чоловић</w:t>
      </w:r>
      <w:r w:rsidR="00A10F56">
        <w:rPr>
          <w:rFonts w:ascii="Cambria" w:hAnsi="Cambria"/>
        </w:rPr>
        <w:t>,</w:t>
      </w:r>
      <w:r w:rsidR="00BE31A8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 xml:space="preserve"> </w:t>
      </w:r>
      <w:r w:rsidR="00A10F56">
        <w:rPr>
          <w:rFonts w:ascii="Cambria" w:hAnsi="Cambria"/>
        </w:rPr>
        <w:t>директор</w:t>
      </w:r>
    </w:p>
    <w:p w14:paraId="1E46E06D" w14:textId="5D2162BC" w:rsidR="00176B51" w:rsidRPr="00176B51" w:rsidRDefault="00176B51" w:rsidP="009D54EB">
      <w:pPr>
        <w:ind w:left="105"/>
        <w:rPr>
          <w:rFonts w:ascii="Cambria" w:hAnsi="Cambria"/>
        </w:rPr>
      </w:pPr>
    </w:p>
    <w:p w14:paraId="2939BFBF" w14:textId="78E5EC68" w:rsidR="001F239A" w:rsidRDefault="00880401" w:rsidP="00C6287C">
      <w:pPr>
        <w:ind w:left="465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Д</w:t>
      </w:r>
      <w:r w:rsidR="00D36D04">
        <w:rPr>
          <w:rFonts w:ascii="Cambria" w:hAnsi="Cambria"/>
          <w:lang w:val="sr-Cyrl-RS"/>
        </w:rPr>
        <w:t>иректор  предузећа  именован  је  решењем  Скупштине  општине  Топола   број</w:t>
      </w:r>
      <w:r w:rsidR="005E7F4E">
        <w:rPr>
          <w:rFonts w:ascii="Cambria" w:hAnsi="Cambria"/>
          <w:lang w:val="sr-Cyrl-RS"/>
        </w:rPr>
        <w:t xml:space="preserve"> </w:t>
      </w:r>
      <w:r w:rsidR="009D54EB">
        <w:rPr>
          <w:rFonts w:ascii="Cambria" w:hAnsi="Cambria"/>
          <w:lang w:val="sr-Cyrl-RS"/>
        </w:rPr>
        <w:t xml:space="preserve">  </w:t>
      </w:r>
      <w:r w:rsidR="00863DA4">
        <w:rPr>
          <w:rFonts w:ascii="Cambria" w:hAnsi="Cambria"/>
          <w:lang w:val="sr-Cyrl-RS"/>
        </w:rPr>
        <w:t>111-20/2022-05-</w:t>
      </w:r>
      <w:r w:rsidR="00863DA4">
        <w:rPr>
          <w:rFonts w:ascii="Cambria" w:hAnsi="Cambria"/>
          <w:lang w:val="sr-Latn-RS"/>
        </w:rPr>
        <w:t>I</w:t>
      </w:r>
      <w:r w:rsidR="00D36D04">
        <w:rPr>
          <w:rFonts w:ascii="Cambria" w:hAnsi="Cambria"/>
          <w:lang w:val="en-US"/>
        </w:rPr>
        <w:t xml:space="preserve"> </w:t>
      </w:r>
      <w:r w:rsidR="00D36D04">
        <w:rPr>
          <w:rFonts w:ascii="Cambria" w:hAnsi="Cambria"/>
          <w:lang w:val="sr-Cyrl-RS"/>
        </w:rPr>
        <w:t>од</w:t>
      </w:r>
      <w:r w:rsidR="00C955E2">
        <w:rPr>
          <w:rFonts w:ascii="Cambria" w:hAnsi="Cambria"/>
          <w:lang w:val="en-US"/>
        </w:rPr>
        <w:t xml:space="preserve"> </w:t>
      </w:r>
      <w:r w:rsidR="00863DA4">
        <w:rPr>
          <w:rFonts w:ascii="Cambria" w:hAnsi="Cambria"/>
          <w:lang w:val="en-US"/>
        </w:rPr>
        <w:t>17</w:t>
      </w:r>
      <w:r w:rsidR="00D36D04">
        <w:rPr>
          <w:rFonts w:ascii="Cambria" w:hAnsi="Cambria"/>
          <w:lang w:val="sr-Cyrl-RS"/>
        </w:rPr>
        <w:t>.</w:t>
      </w:r>
      <w:r w:rsidR="002D3BE8">
        <w:rPr>
          <w:rFonts w:ascii="Cambria" w:hAnsi="Cambria"/>
          <w:lang w:val="sr-Cyrl-RS"/>
        </w:rPr>
        <w:t xml:space="preserve"> 0</w:t>
      </w:r>
      <w:r w:rsidR="00863DA4">
        <w:rPr>
          <w:rFonts w:ascii="Cambria" w:hAnsi="Cambria"/>
          <w:lang w:val="sr-Latn-RS"/>
        </w:rPr>
        <w:t>3</w:t>
      </w:r>
      <w:r w:rsidR="00D36D04">
        <w:rPr>
          <w:rFonts w:ascii="Cambria" w:hAnsi="Cambria"/>
          <w:lang w:val="sr-Cyrl-RS"/>
        </w:rPr>
        <w:t>.</w:t>
      </w:r>
      <w:r w:rsidR="002D3BE8">
        <w:rPr>
          <w:rFonts w:ascii="Cambria" w:hAnsi="Cambria"/>
          <w:lang w:val="sr-Cyrl-RS"/>
        </w:rPr>
        <w:t xml:space="preserve"> </w:t>
      </w:r>
      <w:r w:rsidR="00D36D04">
        <w:rPr>
          <w:rFonts w:ascii="Cambria" w:hAnsi="Cambria"/>
          <w:lang w:val="sr-Cyrl-RS"/>
        </w:rPr>
        <w:t>20</w:t>
      </w:r>
      <w:r w:rsidR="00C6287C">
        <w:rPr>
          <w:rFonts w:ascii="Cambria" w:hAnsi="Cambria"/>
          <w:lang w:val="sr-Cyrl-RS"/>
        </w:rPr>
        <w:t>2</w:t>
      </w:r>
      <w:r w:rsidR="00863DA4">
        <w:rPr>
          <w:rFonts w:ascii="Cambria" w:hAnsi="Cambria"/>
          <w:lang w:val="sr-Latn-RS"/>
        </w:rPr>
        <w:t>2</w:t>
      </w:r>
      <w:r w:rsidR="00D36D04">
        <w:rPr>
          <w:rFonts w:ascii="Cambria" w:hAnsi="Cambria"/>
          <w:lang w:val="sr-Cyrl-RS"/>
        </w:rPr>
        <w:t>. године. Мандат</w:t>
      </w:r>
      <w:r w:rsidR="00C6287C">
        <w:rPr>
          <w:rFonts w:ascii="Cambria" w:hAnsi="Cambria"/>
          <w:lang w:val="sr-Cyrl-RS"/>
        </w:rPr>
        <w:t xml:space="preserve"> </w:t>
      </w:r>
      <w:r w:rsidR="00D36D04">
        <w:rPr>
          <w:rFonts w:ascii="Cambria" w:hAnsi="Cambria"/>
          <w:lang w:val="sr-Cyrl-RS"/>
        </w:rPr>
        <w:t xml:space="preserve">директора траје </w:t>
      </w:r>
      <w:r w:rsidR="00863DA4">
        <w:rPr>
          <w:rFonts w:ascii="Cambria" w:hAnsi="Cambria"/>
          <w:lang w:val="sr-Latn-RS"/>
        </w:rPr>
        <w:t xml:space="preserve"> </w:t>
      </w:r>
      <w:r w:rsidR="00863DA4">
        <w:rPr>
          <w:rFonts w:ascii="Cambria" w:hAnsi="Cambria"/>
          <w:lang w:val="sr-Cyrl-RS"/>
        </w:rPr>
        <w:t>четири године.</w:t>
      </w:r>
      <w:r w:rsidR="0022618E">
        <w:rPr>
          <w:rFonts w:ascii="Cambria" w:hAnsi="Cambria"/>
          <w:lang w:val="sr-Cyrl-RS"/>
        </w:rPr>
        <w:t xml:space="preserve"> </w:t>
      </w:r>
      <w:r w:rsidR="007541BA">
        <w:rPr>
          <w:rFonts w:ascii="Cambria" w:hAnsi="Cambria"/>
          <w:lang w:val="sr-Cyrl-RS"/>
        </w:rPr>
        <w:t xml:space="preserve"> </w:t>
      </w:r>
    </w:p>
    <w:p w14:paraId="533A2BDC" w14:textId="77613692" w:rsidR="00176B51" w:rsidRPr="00854D18" w:rsidRDefault="00176B51" w:rsidP="005E7F4E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</w:t>
      </w:r>
    </w:p>
    <w:p w14:paraId="54C5C2CC" w14:textId="476E1154" w:rsidR="00504DE7" w:rsidRPr="009014A0" w:rsidRDefault="005E7F4E" w:rsidP="009014A0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</w:t>
      </w:r>
      <w:r w:rsidR="00064E5B">
        <w:rPr>
          <w:rFonts w:ascii="Cambria" w:hAnsi="Cambria"/>
          <w:b/>
          <w:lang w:val="sr-Cyrl-RS"/>
        </w:rPr>
        <w:t>2</w:t>
      </w:r>
      <w:r w:rsidR="002D3BE8">
        <w:rPr>
          <w:rFonts w:ascii="Cambria" w:hAnsi="Cambria"/>
          <w:b/>
          <w:lang w:val="sr-Cyrl-RS"/>
        </w:rPr>
        <w:t>.</w:t>
      </w:r>
      <w:r w:rsidR="006D0E8D">
        <w:rPr>
          <w:rFonts w:ascii="Cambria" w:hAnsi="Cambria"/>
          <w:b/>
          <w:lang w:val="sr-Cyrl-RS"/>
        </w:rPr>
        <w:t xml:space="preserve"> </w:t>
      </w:r>
      <w:r w:rsidR="00064E5B">
        <w:rPr>
          <w:rFonts w:ascii="Cambria" w:hAnsi="Cambria"/>
          <w:b/>
          <w:lang w:val="sr-Cyrl-RS"/>
        </w:rPr>
        <w:t xml:space="preserve">АНАЛИЗА ПОСЛОВАЊА </w:t>
      </w:r>
      <w:r w:rsidR="00FB5057">
        <w:rPr>
          <w:rFonts w:ascii="Cambria" w:hAnsi="Cambria"/>
          <w:b/>
          <w:lang w:val="sr-Cyrl-RS"/>
        </w:rPr>
        <w:t>У</w:t>
      </w:r>
      <w:r w:rsidR="00064E5B">
        <w:rPr>
          <w:rFonts w:ascii="Cambria" w:hAnsi="Cambria"/>
          <w:b/>
          <w:lang w:val="sr-Cyrl-RS"/>
        </w:rPr>
        <w:t xml:space="preserve"> </w:t>
      </w:r>
      <w:r w:rsidR="00016BD0" w:rsidRPr="00BE31A8">
        <w:rPr>
          <w:rFonts w:ascii="Cambria" w:hAnsi="Cambria"/>
          <w:b/>
        </w:rPr>
        <w:t>20</w:t>
      </w:r>
      <w:r w:rsidR="00A73401">
        <w:rPr>
          <w:rFonts w:ascii="Cambria" w:hAnsi="Cambria"/>
          <w:b/>
          <w:lang w:val="en-US"/>
        </w:rPr>
        <w:t>2</w:t>
      </w:r>
      <w:r w:rsidR="000B19B2">
        <w:rPr>
          <w:rFonts w:ascii="Cambria" w:hAnsi="Cambria"/>
          <w:b/>
          <w:lang w:val="sr-Cyrl-RS"/>
        </w:rPr>
        <w:t>1</w:t>
      </w:r>
      <w:r w:rsidR="00DD57B3" w:rsidRPr="00BE31A8">
        <w:rPr>
          <w:rFonts w:ascii="Cambria" w:hAnsi="Cambria"/>
          <w:b/>
          <w:lang w:val="en-US"/>
        </w:rPr>
        <w:t>.</w:t>
      </w:r>
      <w:r w:rsidR="008029A3" w:rsidRPr="00BE31A8">
        <w:rPr>
          <w:rFonts w:ascii="Cambria" w:hAnsi="Cambria"/>
          <w:b/>
        </w:rPr>
        <w:t xml:space="preserve"> ГОДИН</w:t>
      </w:r>
      <w:r w:rsidR="00FB5057">
        <w:rPr>
          <w:rFonts w:ascii="Cambria" w:hAnsi="Cambria"/>
          <w:b/>
          <w:lang w:val="sr-Cyrl-RS"/>
        </w:rPr>
        <w:t>И</w:t>
      </w:r>
      <w:r w:rsidR="008029A3" w:rsidRPr="00BE31A8">
        <w:rPr>
          <w:rFonts w:ascii="Cambria" w:hAnsi="Cambria"/>
          <w:b/>
        </w:rPr>
        <w:t xml:space="preserve"> </w:t>
      </w:r>
      <w:r w:rsidR="002E36E1" w:rsidRPr="00BE31A8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FAE634" w14:textId="77777777" w:rsidR="00AC32FC" w:rsidRDefault="00D17CDD" w:rsidP="006E73F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14:paraId="2FFD7F0D" w14:textId="534B1DE1" w:rsidR="00521BFF" w:rsidRDefault="00082BDF" w:rsidP="00B377B0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 </w:t>
      </w:r>
      <w:r w:rsidR="00D005A6">
        <w:rPr>
          <w:rFonts w:ascii="Cambria" w:hAnsi="Cambria"/>
          <w:lang w:val="sr-Cyrl-RS"/>
        </w:rPr>
        <w:t>ПРОЦЕНА РЕЗУЛТАТА У 20</w:t>
      </w:r>
      <w:r w:rsidR="00E45A48">
        <w:rPr>
          <w:rFonts w:ascii="Cambria" w:hAnsi="Cambria"/>
          <w:lang w:val="en-US"/>
        </w:rPr>
        <w:t>2</w:t>
      </w:r>
      <w:r w:rsidR="000252E4">
        <w:rPr>
          <w:rFonts w:ascii="Cambria" w:hAnsi="Cambria"/>
          <w:lang w:val="sr-Cyrl-RS"/>
        </w:rPr>
        <w:t>1</w:t>
      </w:r>
      <w:r w:rsidR="00D005A6">
        <w:rPr>
          <w:rFonts w:ascii="Cambria" w:hAnsi="Cambria"/>
          <w:lang w:val="sr-Cyrl-RS"/>
        </w:rPr>
        <w:t>. ГОДИНИ</w:t>
      </w:r>
      <w:r w:rsidR="00A5286F" w:rsidRPr="00D17CDD">
        <w:rPr>
          <w:rFonts w:ascii="Cambria" w:hAnsi="Cambria"/>
        </w:rPr>
        <w:t xml:space="preserve"> </w:t>
      </w:r>
    </w:p>
    <w:p w14:paraId="636FCC19" w14:textId="28DB3B24" w:rsidR="00A37984" w:rsidRDefault="00D650D7" w:rsidP="00B377B0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У 20</w:t>
      </w:r>
      <w:r w:rsidR="00E45A48">
        <w:rPr>
          <w:rFonts w:ascii="Cambria" w:hAnsi="Cambria"/>
          <w:lang w:val="en-US"/>
        </w:rPr>
        <w:t>2</w:t>
      </w:r>
      <w:r w:rsidR="000252E4">
        <w:rPr>
          <w:rFonts w:ascii="Cambria" w:hAnsi="Cambria"/>
          <w:lang w:val="sr-Cyrl-RS"/>
        </w:rPr>
        <w:t>1</w:t>
      </w:r>
      <w:r>
        <w:rPr>
          <w:rFonts w:ascii="Cambria" w:hAnsi="Cambria"/>
          <w:lang w:val="sr-Cyrl-RS"/>
        </w:rPr>
        <w:t xml:space="preserve">. </w:t>
      </w:r>
      <w:r w:rsidR="00F33915">
        <w:rPr>
          <w:rFonts w:ascii="Cambria" w:hAnsi="Cambria"/>
          <w:lang w:val="sr-Cyrl-RS"/>
        </w:rPr>
        <w:t>г</w:t>
      </w:r>
      <w:r>
        <w:rPr>
          <w:rFonts w:ascii="Cambria" w:hAnsi="Cambria"/>
          <w:lang w:val="sr-Cyrl-RS"/>
        </w:rPr>
        <w:t xml:space="preserve">одини </w:t>
      </w:r>
      <w:r w:rsidR="00BB6C34">
        <w:rPr>
          <w:rFonts w:ascii="Cambria" w:hAnsi="Cambria"/>
          <w:lang w:val="sr-Cyrl-RS"/>
        </w:rPr>
        <w:t>процењена је</w:t>
      </w:r>
      <w:r>
        <w:rPr>
          <w:rFonts w:ascii="Cambria" w:hAnsi="Cambria"/>
          <w:lang w:val="sr-Cyrl-RS"/>
        </w:rPr>
        <w:t xml:space="preserve"> продаја воде </w:t>
      </w:r>
      <w:r w:rsidR="00C05FB4">
        <w:rPr>
          <w:rFonts w:ascii="Cambria" w:hAnsi="Cambria"/>
          <w:lang w:val="en-US"/>
        </w:rPr>
        <w:t>4</w:t>
      </w:r>
      <w:r w:rsidR="00E45A48">
        <w:rPr>
          <w:rFonts w:ascii="Cambria" w:hAnsi="Cambria"/>
          <w:lang w:val="en-US"/>
        </w:rPr>
        <w:t>35</w:t>
      </w:r>
      <w:r w:rsidR="005A7704">
        <w:rPr>
          <w:rFonts w:ascii="Cambria" w:hAnsi="Cambria"/>
          <w:lang w:val="en-US"/>
        </w:rPr>
        <w:t>.</w:t>
      </w:r>
      <w:r w:rsidR="00E45A48">
        <w:rPr>
          <w:rFonts w:ascii="Cambria" w:hAnsi="Cambria"/>
          <w:lang w:val="en-US"/>
        </w:rPr>
        <w:t>5</w:t>
      </w:r>
      <w:r w:rsidR="005A7704">
        <w:rPr>
          <w:rFonts w:ascii="Cambria" w:hAnsi="Cambria"/>
          <w:lang w:val="en-US"/>
        </w:rPr>
        <w:t>00</w:t>
      </w:r>
      <w:r>
        <w:rPr>
          <w:rFonts w:ascii="Cambria" w:hAnsi="Cambria"/>
          <w:lang w:val="sr-Cyrl-RS"/>
        </w:rPr>
        <w:t xml:space="preserve"> м</w:t>
      </w:r>
      <w:r>
        <w:rPr>
          <w:rFonts w:ascii="Cambria" w:hAnsi="Cambria"/>
          <w:vertAlign w:val="superscript"/>
          <w:lang w:val="sr-Cyrl-RS"/>
        </w:rPr>
        <w:t>3</w:t>
      </w:r>
      <w:r>
        <w:rPr>
          <w:rFonts w:ascii="Cambria" w:hAnsi="Cambria"/>
          <w:lang w:val="sr-Cyrl-RS"/>
        </w:rPr>
        <w:t xml:space="preserve">, услуге одвођења отпадних вода </w:t>
      </w:r>
      <w:r w:rsidR="00E45A48">
        <w:rPr>
          <w:rFonts w:ascii="Cambria" w:hAnsi="Cambria"/>
          <w:lang w:val="en-US"/>
        </w:rPr>
        <w:t>216</w:t>
      </w:r>
      <w:r>
        <w:rPr>
          <w:rFonts w:ascii="Cambria" w:hAnsi="Cambria"/>
          <w:lang w:val="sr-Cyrl-RS"/>
        </w:rPr>
        <w:t>.</w:t>
      </w:r>
      <w:r w:rsidR="00E45A48">
        <w:rPr>
          <w:rFonts w:ascii="Cambria" w:hAnsi="Cambria"/>
          <w:lang w:val="en-US"/>
        </w:rPr>
        <w:t>6</w:t>
      </w:r>
      <w:r>
        <w:rPr>
          <w:rFonts w:ascii="Cambria" w:hAnsi="Cambria"/>
          <w:lang w:val="sr-Cyrl-RS"/>
        </w:rPr>
        <w:t>00 м</w:t>
      </w:r>
      <w:r>
        <w:rPr>
          <w:rFonts w:ascii="Cambria" w:hAnsi="Cambria"/>
          <w:vertAlign w:val="superscript"/>
          <w:lang w:val="sr-Cyrl-RS"/>
        </w:rPr>
        <w:t>3</w:t>
      </w:r>
      <w:r w:rsidR="00BB6C34">
        <w:rPr>
          <w:rFonts w:ascii="Cambria" w:hAnsi="Cambria"/>
          <w:lang w:val="sr-Cyrl-RS"/>
        </w:rPr>
        <w:t>, у</w:t>
      </w:r>
      <w:r>
        <w:rPr>
          <w:rFonts w:ascii="Cambria" w:hAnsi="Cambria"/>
          <w:lang w:val="sr-Cyrl-RS"/>
        </w:rPr>
        <w:t xml:space="preserve">слуге пречишћавања отпадних вода </w:t>
      </w:r>
      <w:r w:rsidR="00E45A48">
        <w:rPr>
          <w:rFonts w:ascii="Cambria" w:hAnsi="Cambria"/>
          <w:lang w:val="en-US"/>
        </w:rPr>
        <w:t>216</w:t>
      </w:r>
      <w:r>
        <w:rPr>
          <w:rFonts w:ascii="Cambria" w:hAnsi="Cambria"/>
          <w:lang w:val="sr-Cyrl-RS"/>
        </w:rPr>
        <w:t>.</w:t>
      </w:r>
      <w:r w:rsidR="00E45A48">
        <w:rPr>
          <w:rFonts w:ascii="Cambria" w:hAnsi="Cambria"/>
          <w:lang w:val="en-US"/>
        </w:rPr>
        <w:t>6</w:t>
      </w:r>
      <w:r>
        <w:rPr>
          <w:rFonts w:ascii="Cambria" w:hAnsi="Cambria"/>
          <w:lang w:val="sr-Cyrl-RS"/>
        </w:rPr>
        <w:t>00 м</w:t>
      </w:r>
      <w:r>
        <w:rPr>
          <w:rFonts w:ascii="Cambria" w:hAnsi="Cambria"/>
          <w:vertAlign w:val="superscript"/>
          <w:lang w:val="sr-Cyrl-RS"/>
        </w:rPr>
        <w:t>3</w:t>
      </w:r>
      <w:r>
        <w:rPr>
          <w:rFonts w:ascii="Cambria" w:hAnsi="Cambria"/>
          <w:lang w:val="sr-Cyrl-RS"/>
        </w:rPr>
        <w:t>, услуге изношења и депоновања смећа</w:t>
      </w:r>
      <w:r w:rsidR="00A37984">
        <w:rPr>
          <w:rFonts w:ascii="Cambria" w:hAnsi="Cambria"/>
          <w:lang w:val="sr-Cyrl-RS"/>
        </w:rPr>
        <w:t xml:space="preserve"> на</w:t>
      </w:r>
      <w:r>
        <w:rPr>
          <w:rFonts w:ascii="Cambria" w:hAnsi="Cambria"/>
          <w:lang w:val="sr-Cyrl-RS"/>
        </w:rPr>
        <w:t xml:space="preserve"> 2.</w:t>
      </w:r>
      <w:r w:rsidR="00E45A48">
        <w:rPr>
          <w:rFonts w:ascii="Cambria" w:hAnsi="Cambria"/>
          <w:lang w:val="en-US"/>
        </w:rPr>
        <w:t>713.580</w:t>
      </w:r>
      <w:r>
        <w:rPr>
          <w:rFonts w:ascii="Cambria" w:hAnsi="Cambria"/>
          <w:lang w:val="sr-Cyrl-RS"/>
        </w:rPr>
        <w:t xml:space="preserve"> м</w:t>
      </w:r>
      <w:r>
        <w:rPr>
          <w:rFonts w:ascii="Cambria" w:hAnsi="Cambria"/>
          <w:vertAlign w:val="superscript"/>
          <w:lang w:val="sr-Cyrl-RS"/>
        </w:rPr>
        <w:t>2</w:t>
      </w:r>
      <w:r>
        <w:rPr>
          <w:rFonts w:ascii="Cambria" w:hAnsi="Cambria"/>
          <w:lang w:val="sr-Cyrl-RS"/>
        </w:rPr>
        <w:t xml:space="preserve">, фиксна месечна накнада </w:t>
      </w:r>
      <w:r w:rsidR="00202FAE">
        <w:rPr>
          <w:rFonts w:ascii="Cambria" w:hAnsi="Cambria"/>
          <w:lang w:val="sr-Cyrl-RS"/>
        </w:rPr>
        <w:t xml:space="preserve"> на</w:t>
      </w:r>
      <w:r w:rsidR="005A7704">
        <w:rPr>
          <w:rFonts w:ascii="Cambria" w:hAnsi="Cambria"/>
          <w:lang w:val="sr-Cyrl-RS"/>
        </w:rPr>
        <w:t xml:space="preserve"> прикључке</w:t>
      </w:r>
      <w:r>
        <w:rPr>
          <w:rFonts w:ascii="Cambria" w:hAnsi="Cambria"/>
          <w:lang w:val="sr-Cyrl-RS"/>
        </w:rPr>
        <w:t xml:space="preserve"> 4</w:t>
      </w:r>
      <w:r w:rsidR="000252E4">
        <w:rPr>
          <w:rFonts w:ascii="Cambria" w:hAnsi="Cambria"/>
          <w:lang w:val="sr-Cyrl-RS"/>
        </w:rPr>
        <w:t>4</w:t>
      </w:r>
      <w:r>
        <w:rPr>
          <w:rFonts w:ascii="Cambria" w:hAnsi="Cambria"/>
          <w:lang w:val="sr-Cyrl-RS"/>
        </w:rPr>
        <w:t>.</w:t>
      </w:r>
      <w:r w:rsidR="000252E4">
        <w:rPr>
          <w:rFonts w:ascii="Cambria" w:hAnsi="Cambria"/>
          <w:lang w:val="sr-Cyrl-RS"/>
        </w:rPr>
        <w:t>461</w:t>
      </w:r>
      <w:r w:rsidR="005F6E32">
        <w:rPr>
          <w:rFonts w:ascii="Cambria" w:hAnsi="Cambria"/>
          <w:lang w:val="sr-Cyrl-RS"/>
        </w:rPr>
        <w:t xml:space="preserve"> </w:t>
      </w:r>
      <w:r w:rsidR="005A7704">
        <w:rPr>
          <w:rFonts w:ascii="Cambria" w:hAnsi="Cambria"/>
          <w:lang w:val="sr-Cyrl-RS"/>
        </w:rPr>
        <w:t>накнада</w:t>
      </w:r>
      <w:r w:rsidR="0036150E">
        <w:rPr>
          <w:rFonts w:ascii="Cambria" w:hAnsi="Cambria"/>
          <w:lang w:val="sr-Cyrl-RS"/>
        </w:rPr>
        <w:t xml:space="preserve"> на </w:t>
      </w:r>
      <w:r w:rsidR="005A7704">
        <w:rPr>
          <w:rFonts w:ascii="Cambria" w:hAnsi="Cambria"/>
          <w:lang w:val="sr-Cyrl-RS"/>
        </w:rPr>
        <w:t xml:space="preserve"> прикључк</w:t>
      </w:r>
      <w:r w:rsidR="0036150E">
        <w:rPr>
          <w:rFonts w:ascii="Cambria" w:hAnsi="Cambria"/>
          <w:lang w:val="sr-Cyrl-RS"/>
        </w:rPr>
        <w:t>е</w:t>
      </w:r>
      <w:r w:rsidR="005A7704">
        <w:rPr>
          <w:rFonts w:ascii="Cambria" w:hAnsi="Cambria"/>
          <w:lang w:val="sr-Cyrl-RS"/>
        </w:rPr>
        <w:t>.</w:t>
      </w:r>
      <w:r w:rsidR="00A37984">
        <w:rPr>
          <w:rFonts w:ascii="Cambria" w:hAnsi="Cambria"/>
          <w:lang w:val="sr-Cyrl-RS"/>
        </w:rPr>
        <w:t xml:space="preserve"> (табела на страни </w:t>
      </w:r>
      <w:r w:rsidR="005A7704">
        <w:rPr>
          <w:rFonts w:ascii="Cambria" w:hAnsi="Cambria"/>
          <w:lang w:val="sr-Cyrl-RS"/>
        </w:rPr>
        <w:t>9</w:t>
      </w:r>
      <w:r w:rsidR="00A37984">
        <w:rPr>
          <w:rFonts w:ascii="Cambria" w:hAnsi="Cambria"/>
          <w:lang w:val="sr-Cyrl-RS"/>
        </w:rPr>
        <w:t>.</w:t>
      </w:r>
      <w:r w:rsidR="00FB11BF">
        <w:rPr>
          <w:rFonts w:ascii="Cambria" w:hAnsi="Cambria"/>
          <w:lang w:val="sr-Cyrl-RS"/>
        </w:rPr>
        <w:t>)</w:t>
      </w:r>
    </w:p>
    <w:p w14:paraId="167704DB" w14:textId="163D02B6" w:rsidR="00521BFF" w:rsidRPr="00521BFF" w:rsidRDefault="00D650D7" w:rsidP="00FB11BF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</w:t>
      </w:r>
      <w:r w:rsidR="00FB11BF">
        <w:rPr>
          <w:rFonts w:ascii="Cambria" w:hAnsi="Cambria"/>
          <w:lang w:val="sr-Cyrl-RS"/>
        </w:rPr>
        <w:t xml:space="preserve">          </w:t>
      </w:r>
      <w:r w:rsidR="00C65DA8">
        <w:rPr>
          <w:rFonts w:ascii="Cambria" w:hAnsi="Cambria"/>
          <w:lang w:val="sr-Cyrl-RS"/>
        </w:rPr>
        <w:t>Ф</w:t>
      </w:r>
      <w:r w:rsidR="00A5286F" w:rsidRPr="00546CCC">
        <w:rPr>
          <w:rFonts w:ascii="Cambria" w:hAnsi="Cambria"/>
        </w:rPr>
        <w:t xml:space="preserve">изички обим </w:t>
      </w:r>
      <w:r w:rsidR="00DB2E3E" w:rsidRPr="00546CCC">
        <w:rPr>
          <w:rFonts w:ascii="Cambria" w:hAnsi="Cambria"/>
        </w:rPr>
        <w:t>п</w:t>
      </w:r>
      <w:r w:rsidR="00016BD0" w:rsidRPr="00546CCC">
        <w:rPr>
          <w:rFonts w:ascii="Cambria" w:hAnsi="Cambria"/>
        </w:rPr>
        <w:t>родаје производа и услуга у 20</w:t>
      </w:r>
      <w:r w:rsidR="00E45A48">
        <w:rPr>
          <w:rFonts w:ascii="Cambria" w:hAnsi="Cambria"/>
          <w:lang w:val="en-US"/>
        </w:rPr>
        <w:t>2</w:t>
      </w:r>
      <w:r w:rsidR="000252E4">
        <w:rPr>
          <w:rFonts w:ascii="Cambria" w:hAnsi="Cambria"/>
          <w:lang w:val="sr-Cyrl-RS"/>
        </w:rPr>
        <w:t>1</w:t>
      </w:r>
      <w:r w:rsidR="00D5466B" w:rsidRPr="00546CCC">
        <w:rPr>
          <w:rFonts w:ascii="Cambria" w:hAnsi="Cambria"/>
        </w:rPr>
        <w:t>.</w:t>
      </w:r>
      <w:r w:rsidR="002402D3">
        <w:rPr>
          <w:rFonts w:ascii="Cambria" w:hAnsi="Cambria"/>
          <w:lang w:val="sr-Cyrl-RS"/>
        </w:rPr>
        <w:t xml:space="preserve"> </w:t>
      </w:r>
      <w:r w:rsidR="00A5286F" w:rsidRPr="00546CCC">
        <w:rPr>
          <w:rFonts w:ascii="Cambria" w:hAnsi="Cambria"/>
        </w:rPr>
        <w:t>год</w:t>
      </w:r>
      <w:r w:rsidR="00DB2E3E" w:rsidRPr="00546CCC">
        <w:rPr>
          <w:rFonts w:ascii="Cambria" w:hAnsi="Cambria"/>
        </w:rPr>
        <w:t>ини бележи следећи тренд у односу на 20</w:t>
      </w:r>
      <w:r w:rsidR="008C4096">
        <w:rPr>
          <w:rFonts w:ascii="Cambria" w:hAnsi="Cambria"/>
          <w:lang w:val="sr-Cyrl-RS"/>
        </w:rPr>
        <w:t>2</w:t>
      </w:r>
      <w:r w:rsidR="000B19B2">
        <w:rPr>
          <w:rFonts w:ascii="Cambria" w:hAnsi="Cambria"/>
          <w:lang w:val="sr-Cyrl-RS"/>
        </w:rPr>
        <w:t>0</w:t>
      </w:r>
      <w:r w:rsidR="00BD08D6" w:rsidRPr="00546CCC">
        <w:rPr>
          <w:rFonts w:ascii="Cambria" w:hAnsi="Cambria"/>
        </w:rPr>
        <w:t>.</w:t>
      </w:r>
      <w:r w:rsidR="00A5286F" w:rsidRPr="00546CCC">
        <w:rPr>
          <w:rFonts w:ascii="Cambria" w:hAnsi="Cambria"/>
        </w:rPr>
        <w:t xml:space="preserve"> </w:t>
      </w:r>
      <w:r w:rsidR="00BB6C34">
        <w:rPr>
          <w:rFonts w:ascii="Cambria" w:hAnsi="Cambria"/>
          <w:lang w:val="sr-Cyrl-RS"/>
        </w:rPr>
        <w:t>г</w:t>
      </w:r>
      <w:r w:rsidR="00A5286F" w:rsidRPr="00546CCC">
        <w:rPr>
          <w:rFonts w:ascii="Cambria" w:hAnsi="Cambria"/>
        </w:rPr>
        <w:t>одину</w:t>
      </w:r>
      <w:r w:rsidR="00BB6C34">
        <w:rPr>
          <w:rFonts w:ascii="Cambria" w:hAnsi="Cambria"/>
          <w:lang w:val="sr-Cyrl-RS"/>
        </w:rPr>
        <w:t>:</w:t>
      </w:r>
      <w:r w:rsidR="00074AE7" w:rsidRPr="00546CCC">
        <w:rPr>
          <w:rFonts w:ascii="Cambria" w:hAnsi="Cambria"/>
        </w:rPr>
        <w:t xml:space="preserve"> продај</w:t>
      </w:r>
      <w:r w:rsidR="00074AE7" w:rsidRPr="00546CCC">
        <w:rPr>
          <w:rFonts w:ascii="Cambria" w:hAnsi="Cambria"/>
          <w:lang w:val="en-US"/>
        </w:rPr>
        <w:t>a</w:t>
      </w:r>
      <w:r w:rsidR="00DB2E3E" w:rsidRPr="00546CCC">
        <w:rPr>
          <w:rFonts w:ascii="Cambria" w:hAnsi="Cambria"/>
        </w:rPr>
        <w:t xml:space="preserve"> воде</w:t>
      </w:r>
      <w:r w:rsidR="00352A83">
        <w:rPr>
          <w:rFonts w:ascii="Cambria" w:hAnsi="Cambria"/>
          <w:lang w:val="sr-Cyrl-RS"/>
        </w:rPr>
        <w:t xml:space="preserve"> </w:t>
      </w:r>
      <w:r w:rsidR="006D290E">
        <w:rPr>
          <w:rFonts w:ascii="Cambria" w:hAnsi="Cambria"/>
          <w:lang w:val="sr-Cyrl-RS"/>
        </w:rPr>
        <w:t xml:space="preserve">већа </w:t>
      </w:r>
      <w:r w:rsidR="005A7704">
        <w:rPr>
          <w:rFonts w:ascii="Cambria" w:hAnsi="Cambria"/>
          <w:lang w:val="sr-Cyrl-RS"/>
        </w:rPr>
        <w:t>је</w:t>
      </w:r>
      <w:r w:rsidR="006D290E">
        <w:rPr>
          <w:rFonts w:ascii="Cambria" w:hAnsi="Cambria"/>
          <w:lang w:val="sr-Cyrl-RS"/>
        </w:rPr>
        <w:t xml:space="preserve"> за </w:t>
      </w:r>
      <w:r w:rsidR="008C4096">
        <w:rPr>
          <w:rFonts w:ascii="Cambria" w:hAnsi="Cambria"/>
          <w:lang w:val="sr-Cyrl-RS"/>
        </w:rPr>
        <w:t>1</w:t>
      </w:r>
      <w:r w:rsidR="006D290E">
        <w:rPr>
          <w:rFonts w:ascii="Cambria" w:hAnsi="Cambria"/>
          <w:lang w:val="sr-Cyrl-RS"/>
        </w:rPr>
        <w:t xml:space="preserve">% </w:t>
      </w:r>
      <w:r w:rsidR="00D17CDD">
        <w:rPr>
          <w:rFonts w:ascii="Cambria" w:hAnsi="Cambria"/>
        </w:rPr>
        <w:t>,</w:t>
      </w:r>
      <w:r w:rsidR="00A5286F" w:rsidRPr="00546CCC">
        <w:rPr>
          <w:rFonts w:ascii="Cambria" w:hAnsi="Cambria"/>
        </w:rPr>
        <w:t xml:space="preserve"> услу</w:t>
      </w:r>
      <w:r w:rsidR="00DB2E3E" w:rsidRPr="00546CCC">
        <w:rPr>
          <w:rFonts w:ascii="Cambria" w:hAnsi="Cambria"/>
        </w:rPr>
        <w:t>ге канализације</w:t>
      </w:r>
      <w:r w:rsidR="00F53472" w:rsidRPr="00546CCC">
        <w:rPr>
          <w:rFonts w:ascii="Cambria" w:hAnsi="Cambria"/>
        </w:rPr>
        <w:t xml:space="preserve"> </w:t>
      </w:r>
      <w:r w:rsidR="00A8060A" w:rsidRPr="00546CCC">
        <w:rPr>
          <w:rFonts w:ascii="Cambria" w:hAnsi="Cambria"/>
          <w:lang w:val="en-US"/>
        </w:rPr>
        <w:t xml:space="preserve">и </w:t>
      </w:r>
      <w:proofErr w:type="spellStart"/>
      <w:r w:rsidR="00A8060A" w:rsidRPr="00546CCC">
        <w:rPr>
          <w:rFonts w:ascii="Cambria" w:hAnsi="Cambria"/>
          <w:lang w:val="en-US"/>
        </w:rPr>
        <w:t>пречишћавања</w:t>
      </w:r>
      <w:proofErr w:type="spellEnd"/>
      <w:r w:rsidR="00A8060A" w:rsidRPr="00546CCC">
        <w:rPr>
          <w:rFonts w:ascii="Cambria" w:hAnsi="Cambria"/>
          <w:lang w:val="en-US"/>
        </w:rPr>
        <w:t xml:space="preserve"> </w:t>
      </w:r>
      <w:proofErr w:type="spellStart"/>
      <w:r w:rsidR="00A8060A" w:rsidRPr="00546CCC">
        <w:rPr>
          <w:rFonts w:ascii="Cambria" w:hAnsi="Cambria"/>
          <w:lang w:val="en-US"/>
        </w:rPr>
        <w:t>отпадних</w:t>
      </w:r>
      <w:proofErr w:type="spellEnd"/>
      <w:r w:rsidR="00A8060A" w:rsidRPr="00546CCC">
        <w:rPr>
          <w:rFonts w:ascii="Cambria" w:hAnsi="Cambria"/>
          <w:lang w:val="en-US"/>
        </w:rPr>
        <w:t xml:space="preserve"> </w:t>
      </w:r>
      <w:proofErr w:type="spellStart"/>
      <w:r w:rsidR="00A8060A" w:rsidRPr="00546CCC">
        <w:rPr>
          <w:rFonts w:ascii="Cambria" w:hAnsi="Cambria"/>
          <w:lang w:val="en-US"/>
        </w:rPr>
        <w:t>вода</w:t>
      </w:r>
      <w:proofErr w:type="spellEnd"/>
      <w:r w:rsidR="00D17CDD">
        <w:rPr>
          <w:rFonts w:ascii="Cambria" w:hAnsi="Cambria"/>
        </w:rPr>
        <w:t xml:space="preserve"> </w:t>
      </w:r>
      <w:r w:rsidR="006D290E">
        <w:rPr>
          <w:rFonts w:ascii="Cambria" w:hAnsi="Cambria"/>
          <w:lang w:val="sr-Cyrl-RS"/>
        </w:rPr>
        <w:t>повећане су за</w:t>
      </w:r>
      <w:r w:rsidR="00352A83">
        <w:rPr>
          <w:rFonts w:ascii="Cambria" w:hAnsi="Cambria"/>
          <w:lang w:val="sr-Cyrl-RS"/>
        </w:rPr>
        <w:t xml:space="preserve"> су за </w:t>
      </w:r>
      <w:r w:rsidR="008C4096">
        <w:rPr>
          <w:rFonts w:ascii="Cambria" w:hAnsi="Cambria"/>
          <w:lang w:val="sr-Cyrl-RS"/>
        </w:rPr>
        <w:t>1</w:t>
      </w:r>
      <w:r w:rsidR="00352A83">
        <w:rPr>
          <w:rFonts w:ascii="Cambria" w:hAnsi="Cambria"/>
          <w:lang w:val="sr-Cyrl-RS"/>
        </w:rPr>
        <w:t>%,</w:t>
      </w:r>
      <w:r w:rsidR="006D290E">
        <w:rPr>
          <w:rFonts w:ascii="Cambria" w:hAnsi="Cambria"/>
          <w:lang w:val="sr-Cyrl-RS"/>
        </w:rPr>
        <w:t xml:space="preserve"> </w:t>
      </w:r>
      <w:r w:rsidR="001E4CA4" w:rsidRPr="00546CCC">
        <w:rPr>
          <w:rFonts w:ascii="Cambria" w:hAnsi="Cambria"/>
          <w:lang w:val="en-US"/>
        </w:rPr>
        <w:t xml:space="preserve"> </w:t>
      </w:r>
      <w:proofErr w:type="spellStart"/>
      <w:r w:rsidR="001E4CA4" w:rsidRPr="00546CCC">
        <w:rPr>
          <w:rFonts w:ascii="Cambria" w:hAnsi="Cambria"/>
          <w:lang w:val="en-US"/>
        </w:rPr>
        <w:t>услуге</w:t>
      </w:r>
      <w:proofErr w:type="spellEnd"/>
      <w:r w:rsidR="001E4CA4" w:rsidRPr="00546CCC">
        <w:rPr>
          <w:rFonts w:ascii="Cambria" w:hAnsi="Cambria"/>
          <w:lang w:val="en-US"/>
        </w:rPr>
        <w:t xml:space="preserve"> </w:t>
      </w:r>
      <w:proofErr w:type="spellStart"/>
      <w:r w:rsidR="001E4CA4" w:rsidRPr="00546CCC">
        <w:rPr>
          <w:rFonts w:ascii="Cambria" w:hAnsi="Cambria"/>
          <w:lang w:val="en-US"/>
        </w:rPr>
        <w:t>изношења</w:t>
      </w:r>
      <w:proofErr w:type="spellEnd"/>
      <w:r w:rsidR="001E4CA4" w:rsidRPr="00546CCC">
        <w:rPr>
          <w:rFonts w:ascii="Cambria" w:hAnsi="Cambria"/>
          <w:lang w:val="en-US"/>
        </w:rPr>
        <w:t xml:space="preserve"> и </w:t>
      </w:r>
      <w:proofErr w:type="spellStart"/>
      <w:r w:rsidR="001E4CA4" w:rsidRPr="00546CCC">
        <w:rPr>
          <w:rFonts w:ascii="Cambria" w:hAnsi="Cambria"/>
          <w:lang w:val="en-US"/>
        </w:rPr>
        <w:t>депоновања</w:t>
      </w:r>
      <w:proofErr w:type="spellEnd"/>
      <w:r w:rsidR="001E4CA4" w:rsidRPr="00546CCC">
        <w:rPr>
          <w:rFonts w:ascii="Cambria" w:hAnsi="Cambria"/>
          <w:lang w:val="en-US"/>
        </w:rPr>
        <w:t xml:space="preserve"> </w:t>
      </w:r>
      <w:proofErr w:type="spellStart"/>
      <w:r w:rsidR="001E4CA4" w:rsidRPr="00546CCC">
        <w:rPr>
          <w:rFonts w:ascii="Cambria" w:hAnsi="Cambria"/>
          <w:lang w:val="en-US"/>
        </w:rPr>
        <w:t>смећа</w:t>
      </w:r>
      <w:proofErr w:type="spellEnd"/>
      <w:r w:rsidR="00DB2E3E" w:rsidRPr="00546CCC">
        <w:rPr>
          <w:rFonts w:ascii="Cambria" w:hAnsi="Cambria"/>
        </w:rPr>
        <w:t xml:space="preserve"> </w:t>
      </w:r>
      <w:r w:rsidR="008C4096">
        <w:rPr>
          <w:rFonts w:ascii="Cambria" w:hAnsi="Cambria"/>
          <w:lang w:val="sr-Cyrl-RS"/>
        </w:rPr>
        <w:t>су на нивоу</w:t>
      </w:r>
      <w:r w:rsidR="00FB181A">
        <w:rPr>
          <w:rFonts w:ascii="Cambria" w:hAnsi="Cambria"/>
        </w:rPr>
        <w:t xml:space="preserve">  </w:t>
      </w:r>
      <w:r w:rsidR="00A8060A" w:rsidRPr="00546CCC">
        <w:rPr>
          <w:rFonts w:ascii="Cambria" w:hAnsi="Cambria"/>
          <w:lang w:val="en-US"/>
        </w:rPr>
        <w:t>20</w:t>
      </w:r>
      <w:r w:rsidR="008C4096">
        <w:rPr>
          <w:rFonts w:ascii="Cambria" w:hAnsi="Cambria"/>
          <w:lang w:val="sr-Cyrl-RS"/>
        </w:rPr>
        <w:t>20</w:t>
      </w:r>
      <w:r w:rsidR="00A8060A" w:rsidRPr="00546CCC">
        <w:rPr>
          <w:rFonts w:ascii="Cambria" w:hAnsi="Cambria"/>
          <w:lang w:val="en-US"/>
        </w:rPr>
        <w:t>.</w:t>
      </w:r>
      <w:r w:rsidR="002402D3">
        <w:rPr>
          <w:rFonts w:ascii="Cambria" w:hAnsi="Cambria"/>
          <w:lang w:val="sr-Cyrl-RS"/>
        </w:rPr>
        <w:t xml:space="preserve"> </w:t>
      </w:r>
      <w:r w:rsidR="00790585">
        <w:rPr>
          <w:rFonts w:ascii="Cambria" w:hAnsi="Cambria"/>
          <w:lang w:val="sr-Cyrl-RS"/>
        </w:rPr>
        <w:t>г</w:t>
      </w:r>
      <w:proofErr w:type="spellStart"/>
      <w:r w:rsidR="00A8060A" w:rsidRPr="00546CCC">
        <w:rPr>
          <w:rFonts w:ascii="Cambria" w:hAnsi="Cambria"/>
          <w:lang w:val="en-US"/>
        </w:rPr>
        <w:t>один</w:t>
      </w:r>
      <w:proofErr w:type="spellEnd"/>
      <w:r w:rsidR="000B19B2">
        <w:rPr>
          <w:rFonts w:ascii="Cambria" w:hAnsi="Cambria"/>
          <w:lang w:val="sr-Cyrl-RS"/>
        </w:rPr>
        <w:t>е</w:t>
      </w:r>
      <w:r w:rsidR="00790585">
        <w:rPr>
          <w:rFonts w:ascii="Cambria" w:hAnsi="Cambria"/>
          <w:lang w:val="sr-Cyrl-RS"/>
        </w:rPr>
        <w:t>, накнаде на прикључке је за 1% већа у односу на 2020. годину.</w:t>
      </w:r>
      <w:r w:rsidR="001E4CA4" w:rsidRPr="00546CCC">
        <w:rPr>
          <w:rFonts w:ascii="Cambria" w:hAnsi="Cambria"/>
          <w:lang w:val="en-US"/>
        </w:rPr>
        <w:t xml:space="preserve">               </w:t>
      </w:r>
    </w:p>
    <w:p w14:paraId="4769F225" w14:textId="62C1C4F9" w:rsidR="00521BFF" w:rsidRPr="00804671" w:rsidRDefault="00BB6C34" w:rsidP="00804671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</w:t>
      </w:r>
      <w:r w:rsidR="000B19B2">
        <w:rPr>
          <w:rFonts w:ascii="Cambria" w:hAnsi="Cambria"/>
          <w:lang w:val="sr-Cyrl-RS"/>
        </w:rPr>
        <w:t>О</w:t>
      </w:r>
      <w:r w:rsidR="00FA4918" w:rsidRPr="00546CCC">
        <w:rPr>
          <w:rFonts w:ascii="Cambria" w:hAnsi="Cambria"/>
        </w:rPr>
        <w:t>пе</w:t>
      </w:r>
      <w:r w:rsidR="00806DD6" w:rsidRPr="00546CCC">
        <w:rPr>
          <w:rFonts w:ascii="Cambria" w:hAnsi="Cambria"/>
        </w:rPr>
        <w:t>р</w:t>
      </w:r>
      <w:r w:rsidR="00016BD0" w:rsidRPr="00546CCC">
        <w:rPr>
          <w:rFonts w:ascii="Cambria" w:hAnsi="Cambria"/>
        </w:rPr>
        <w:t>атива ЈКСП ''Топола'' Топола у 20</w:t>
      </w:r>
      <w:r w:rsidR="006F0B16">
        <w:rPr>
          <w:rFonts w:ascii="Cambria" w:hAnsi="Cambria"/>
          <w:lang w:val="sr-Cyrl-RS"/>
        </w:rPr>
        <w:t>2</w:t>
      </w:r>
      <w:r w:rsidR="000B19B2">
        <w:rPr>
          <w:rFonts w:ascii="Cambria" w:hAnsi="Cambria"/>
          <w:lang w:val="sr-Cyrl-RS"/>
        </w:rPr>
        <w:t>1</w:t>
      </w:r>
      <w:r w:rsidR="00BD08D6" w:rsidRPr="00546CCC">
        <w:rPr>
          <w:rFonts w:ascii="Cambria" w:hAnsi="Cambria"/>
        </w:rPr>
        <w:t>.</w:t>
      </w:r>
      <w:r w:rsidR="00016BD0" w:rsidRPr="00546CCC">
        <w:rPr>
          <w:rFonts w:ascii="Cambria" w:hAnsi="Cambria"/>
        </w:rPr>
        <w:t xml:space="preserve"> години изводила је радове на објектима</w:t>
      </w:r>
      <w:r w:rsidR="00B377B0" w:rsidRPr="00546CCC">
        <w:rPr>
          <w:rFonts w:ascii="Cambria" w:hAnsi="Cambria"/>
          <w:lang w:val="en-US"/>
        </w:rPr>
        <w:t>,</w:t>
      </w:r>
      <w:r w:rsidR="00016BD0" w:rsidRPr="00546CCC">
        <w:rPr>
          <w:rFonts w:ascii="Cambria" w:hAnsi="Cambria"/>
        </w:rPr>
        <w:t xml:space="preserve"> водоводним и канализационим инсталацијама</w:t>
      </w:r>
      <w:r w:rsidR="00B377B0" w:rsidRPr="00546CCC">
        <w:rPr>
          <w:rFonts w:ascii="Cambria" w:hAnsi="Cambria"/>
          <w:lang w:val="en-US"/>
        </w:rPr>
        <w:t>,</w:t>
      </w:r>
      <w:r w:rsidR="002402D3">
        <w:rPr>
          <w:rFonts w:ascii="Cambria" w:hAnsi="Cambria"/>
          <w:lang w:val="sr-Cyrl-RS"/>
        </w:rPr>
        <w:t xml:space="preserve"> </w:t>
      </w:r>
      <w:r w:rsidR="00962621" w:rsidRPr="00546CCC">
        <w:rPr>
          <w:rFonts w:ascii="Cambria" w:hAnsi="Cambria"/>
        </w:rPr>
        <w:t>редовне интервенције на изради нових прикључа</w:t>
      </w:r>
      <w:r w:rsidR="00C65DA8">
        <w:rPr>
          <w:rFonts w:ascii="Cambria" w:hAnsi="Cambria"/>
        </w:rPr>
        <w:t>ка, замени водомера,</w:t>
      </w:r>
      <w:r w:rsidR="00C65DA8">
        <w:rPr>
          <w:rFonts w:ascii="Cambria" w:hAnsi="Cambria"/>
          <w:lang w:val="sr-Cyrl-RS"/>
        </w:rPr>
        <w:t xml:space="preserve"> </w:t>
      </w:r>
      <w:r w:rsidR="00C65DA8">
        <w:rPr>
          <w:rFonts w:ascii="Cambria" w:hAnsi="Cambria"/>
        </w:rPr>
        <w:t>пуцања цеви</w:t>
      </w:r>
      <w:r w:rsidR="00962621" w:rsidRPr="00546CCC">
        <w:rPr>
          <w:rFonts w:ascii="Cambria" w:hAnsi="Cambria"/>
        </w:rPr>
        <w:t>,</w:t>
      </w:r>
      <w:r w:rsidR="00C65DA8">
        <w:rPr>
          <w:rFonts w:ascii="Cambria" w:hAnsi="Cambria"/>
          <w:lang w:val="sr-Cyrl-RS"/>
        </w:rPr>
        <w:t xml:space="preserve"> </w:t>
      </w:r>
      <w:r w:rsidR="00962621" w:rsidRPr="00546CCC">
        <w:rPr>
          <w:rFonts w:ascii="Cambria" w:hAnsi="Cambria"/>
        </w:rPr>
        <w:t>интер</w:t>
      </w:r>
      <w:r w:rsidR="005C6380" w:rsidRPr="00546CCC">
        <w:rPr>
          <w:rFonts w:ascii="Cambria" w:hAnsi="Cambria"/>
        </w:rPr>
        <w:t>венције на фекалном систему</w:t>
      </w:r>
      <w:r w:rsidR="00B377B0" w:rsidRPr="00546CCC">
        <w:rPr>
          <w:rFonts w:ascii="Cambria" w:hAnsi="Cambria"/>
          <w:lang w:val="en-US"/>
        </w:rPr>
        <w:t>,</w:t>
      </w:r>
      <w:r w:rsidR="00C65DA8">
        <w:rPr>
          <w:rFonts w:ascii="Cambria" w:hAnsi="Cambria"/>
          <w:lang w:val="sr-Cyrl-RS"/>
        </w:rPr>
        <w:t xml:space="preserve"> </w:t>
      </w:r>
      <w:proofErr w:type="spellStart"/>
      <w:r w:rsidR="00B377B0" w:rsidRPr="00546CCC">
        <w:rPr>
          <w:rFonts w:ascii="Cambria" w:hAnsi="Cambria"/>
          <w:lang w:val="en-US"/>
        </w:rPr>
        <w:t>радове</w:t>
      </w:r>
      <w:proofErr w:type="spellEnd"/>
      <w:r w:rsidR="00B377B0" w:rsidRPr="00546CCC">
        <w:rPr>
          <w:rFonts w:ascii="Cambria" w:hAnsi="Cambria"/>
          <w:lang w:val="en-US"/>
        </w:rPr>
        <w:t xml:space="preserve"> </w:t>
      </w:r>
      <w:proofErr w:type="spellStart"/>
      <w:r w:rsidR="00B377B0" w:rsidRPr="00546CCC">
        <w:rPr>
          <w:rFonts w:ascii="Cambria" w:hAnsi="Cambria"/>
          <w:lang w:val="en-US"/>
        </w:rPr>
        <w:t>на</w:t>
      </w:r>
      <w:proofErr w:type="spellEnd"/>
      <w:r w:rsidR="00B377B0" w:rsidRPr="00546CCC">
        <w:rPr>
          <w:rFonts w:ascii="Cambria" w:hAnsi="Cambria"/>
          <w:lang w:val="en-US"/>
        </w:rPr>
        <w:t xml:space="preserve"> </w:t>
      </w:r>
      <w:proofErr w:type="spellStart"/>
      <w:r w:rsidR="00B377B0" w:rsidRPr="00546CCC">
        <w:rPr>
          <w:rFonts w:ascii="Cambria" w:hAnsi="Cambria"/>
          <w:lang w:val="en-US"/>
        </w:rPr>
        <w:t>уређењу</w:t>
      </w:r>
      <w:proofErr w:type="spellEnd"/>
      <w:r w:rsidR="006F0B16">
        <w:rPr>
          <w:rFonts w:ascii="Cambria" w:hAnsi="Cambria"/>
          <w:lang w:val="sr-Cyrl-RS"/>
        </w:rPr>
        <w:t xml:space="preserve"> и одржавању</w:t>
      </w:r>
      <w:r w:rsidR="00B377B0" w:rsidRPr="00546CCC">
        <w:rPr>
          <w:rFonts w:ascii="Cambria" w:hAnsi="Cambria"/>
          <w:lang w:val="en-US"/>
        </w:rPr>
        <w:t xml:space="preserve"> </w:t>
      </w:r>
      <w:proofErr w:type="spellStart"/>
      <w:r w:rsidR="00B377B0" w:rsidRPr="00546CCC">
        <w:rPr>
          <w:rFonts w:ascii="Cambria" w:hAnsi="Cambria"/>
          <w:lang w:val="en-US"/>
        </w:rPr>
        <w:t>јавних</w:t>
      </w:r>
      <w:proofErr w:type="spellEnd"/>
      <w:r w:rsidR="00B377B0" w:rsidRPr="00546CCC">
        <w:rPr>
          <w:rFonts w:ascii="Cambria" w:hAnsi="Cambria"/>
          <w:lang w:val="en-US"/>
        </w:rPr>
        <w:t xml:space="preserve"> </w:t>
      </w:r>
      <w:proofErr w:type="spellStart"/>
      <w:r w:rsidR="00B377B0" w:rsidRPr="00546CCC">
        <w:rPr>
          <w:rFonts w:ascii="Cambria" w:hAnsi="Cambria"/>
          <w:lang w:val="en-US"/>
        </w:rPr>
        <w:t>површина</w:t>
      </w:r>
      <w:proofErr w:type="spellEnd"/>
      <w:r w:rsidR="00614293">
        <w:rPr>
          <w:rFonts w:ascii="Cambria" w:hAnsi="Cambria"/>
          <w:lang w:val="sr-Cyrl-RS"/>
        </w:rPr>
        <w:t xml:space="preserve"> и гробља</w:t>
      </w:r>
      <w:r w:rsidR="00D231B6" w:rsidRPr="00546CCC">
        <w:rPr>
          <w:rFonts w:ascii="Cambria" w:hAnsi="Cambria"/>
          <w:lang w:val="en-US"/>
        </w:rPr>
        <w:t>.</w:t>
      </w:r>
    </w:p>
    <w:p w14:paraId="3A5389E3" w14:textId="4DF053FB" w:rsidR="00607981" w:rsidRDefault="000E7E9E" w:rsidP="000E7E9E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</w:t>
      </w:r>
      <w:r w:rsidR="00B646E7" w:rsidRPr="000E7E9E">
        <w:rPr>
          <w:rFonts w:ascii="Cambria" w:hAnsi="Cambria"/>
          <w:lang w:val="sr-Cyrl-RS"/>
        </w:rPr>
        <w:t>Изв</w:t>
      </w:r>
      <w:r w:rsidR="000B19B2">
        <w:rPr>
          <w:rFonts w:ascii="Cambria" w:hAnsi="Cambria"/>
          <w:lang w:val="sr-Cyrl-RS"/>
        </w:rPr>
        <w:t>едени су</w:t>
      </w:r>
      <w:r w:rsidR="00B646E7" w:rsidRPr="000E7E9E">
        <w:rPr>
          <w:rFonts w:ascii="Cambria" w:hAnsi="Cambria"/>
          <w:lang w:val="sr-Cyrl-RS"/>
        </w:rPr>
        <w:t xml:space="preserve"> радови на изради фекалне канализације насеља </w:t>
      </w:r>
      <w:r w:rsidR="00607981" w:rsidRPr="000E7E9E">
        <w:rPr>
          <w:rFonts w:ascii="Cambria" w:hAnsi="Cambria"/>
          <w:lang w:val="sr-Cyrl-RS"/>
        </w:rPr>
        <w:t>„Ваганац“ у Тополи, по</w:t>
      </w:r>
      <w:r w:rsidR="0036150E" w:rsidRPr="000E7E9E">
        <w:rPr>
          <w:rFonts w:ascii="Cambria" w:hAnsi="Cambria"/>
          <w:lang w:val="sr-Cyrl-RS"/>
        </w:rPr>
        <w:t xml:space="preserve"> </w:t>
      </w:r>
      <w:r w:rsidR="00607981" w:rsidRPr="000E7E9E">
        <w:rPr>
          <w:rFonts w:ascii="Cambria" w:hAnsi="Cambria"/>
          <w:lang w:val="sr-Cyrl-RS"/>
        </w:rPr>
        <w:t>уговору број 4330</w:t>
      </w:r>
      <w:r w:rsidR="00633A02">
        <w:rPr>
          <w:rFonts w:ascii="Cambria" w:hAnsi="Cambria"/>
          <w:lang w:val="sr-Cyrl-RS"/>
        </w:rPr>
        <w:t>/3.2</w:t>
      </w:r>
      <w:r w:rsidR="00607981" w:rsidRPr="000E7E9E">
        <w:rPr>
          <w:rFonts w:ascii="Cambria" w:hAnsi="Cambria"/>
          <w:lang w:val="sr-Cyrl-RS"/>
        </w:rPr>
        <w:t xml:space="preserve"> од 17.11.2017. године Уговорена вредност радова износи 13.785.555</w:t>
      </w:r>
      <w:r w:rsidR="009A1F67" w:rsidRPr="000E7E9E">
        <w:rPr>
          <w:rFonts w:ascii="Cambria" w:hAnsi="Cambria"/>
          <w:lang w:val="sr-Cyrl-RS"/>
        </w:rPr>
        <w:t>,24</w:t>
      </w:r>
      <w:r w:rsidR="00607981" w:rsidRPr="000E7E9E">
        <w:rPr>
          <w:rFonts w:ascii="Cambria" w:hAnsi="Cambria"/>
          <w:lang w:val="sr-Cyrl-RS"/>
        </w:rPr>
        <w:t xml:space="preserve"> динара.</w:t>
      </w:r>
      <w:r w:rsidR="009A1F67" w:rsidRPr="000E7E9E">
        <w:rPr>
          <w:rFonts w:ascii="Cambria" w:hAnsi="Cambria"/>
          <w:lang w:val="sr-Cyrl-RS"/>
        </w:rPr>
        <w:t xml:space="preserve"> </w:t>
      </w:r>
      <w:r w:rsidR="00607981" w:rsidRPr="000E7E9E">
        <w:rPr>
          <w:rFonts w:ascii="Cambria" w:hAnsi="Cambria"/>
          <w:lang w:val="sr-Cyrl-RS"/>
        </w:rPr>
        <w:t xml:space="preserve">Укупно изведени радови износе </w:t>
      </w:r>
      <w:r w:rsidR="00E14EAB">
        <w:rPr>
          <w:rFonts w:ascii="Cambria" w:hAnsi="Cambria"/>
          <w:lang w:val="en-US"/>
        </w:rPr>
        <w:t>13.785.354,66</w:t>
      </w:r>
      <w:r w:rsidR="00607981" w:rsidRPr="000E7E9E">
        <w:rPr>
          <w:rFonts w:ascii="Cambria" w:hAnsi="Cambria"/>
          <w:lang w:val="sr-Cyrl-RS"/>
        </w:rPr>
        <w:t xml:space="preserve"> динар</w:t>
      </w:r>
      <w:r w:rsidR="00E14EAB">
        <w:rPr>
          <w:rFonts w:ascii="Cambria" w:hAnsi="Cambria"/>
          <w:lang w:val="en-US"/>
        </w:rPr>
        <w:t xml:space="preserve">a. </w:t>
      </w:r>
      <w:r w:rsidR="00342CC2">
        <w:rPr>
          <w:rFonts w:ascii="Cambria" w:hAnsi="Cambria"/>
          <w:lang w:val="sr-Cyrl-RS"/>
        </w:rPr>
        <w:t>У 2021. години и</w:t>
      </w:r>
      <w:r w:rsidR="00DC35C9">
        <w:rPr>
          <w:rFonts w:ascii="Cambria" w:hAnsi="Cambria"/>
          <w:lang w:val="sr-Cyrl-RS"/>
        </w:rPr>
        <w:t>спостављена је обрачунска ситуација која износи 1.980.300,94 динара.</w:t>
      </w:r>
      <w:r w:rsidR="00290F85" w:rsidRPr="000E7E9E">
        <w:rPr>
          <w:rFonts w:ascii="Cambria" w:hAnsi="Cambria"/>
          <w:lang w:val="sr-Cyrl-RS"/>
        </w:rPr>
        <w:t xml:space="preserve"> </w:t>
      </w:r>
      <w:r w:rsidR="0068539D">
        <w:rPr>
          <w:rFonts w:ascii="Cambria" w:hAnsi="Cambria"/>
          <w:lang w:val="sr-Cyrl-RS"/>
        </w:rPr>
        <w:t xml:space="preserve"> </w:t>
      </w:r>
    </w:p>
    <w:p w14:paraId="00BC3EB0" w14:textId="604F51B5" w:rsidR="00B646E7" w:rsidRDefault="00607981" w:rsidP="00DF6D5F">
      <w:pPr>
        <w:ind w:firstLine="708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Изводе се радови на изградњи водоводне линије </w:t>
      </w:r>
      <w:r w:rsidR="00DC35C9">
        <w:rPr>
          <w:rFonts w:ascii="Cambria" w:hAnsi="Cambria"/>
          <w:lang w:val="sr-Cyrl-RS"/>
        </w:rPr>
        <w:t>у насељу „Клењак“ у Божурњи. Вредност радова по уговору</w:t>
      </w:r>
      <w:r w:rsidR="009960F2">
        <w:rPr>
          <w:rFonts w:ascii="Cambria" w:hAnsi="Cambria"/>
          <w:lang w:val="sr-Cyrl-RS"/>
        </w:rPr>
        <w:t xml:space="preserve"> 599/3.1.2 од 25.02.2021. године износи 15.544.222,87 динара. Општина Топола је у складу са уговором пренела</w:t>
      </w:r>
      <w:r w:rsidR="0004711B">
        <w:rPr>
          <w:rFonts w:ascii="Cambria" w:hAnsi="Cambria"/>
          <w:lang w:val="sr-Cyrl-RS"/>
        </w:rPr>
        <w:t xml:space="preserve"> аванс у износу 8.000.000 динара.  </w:t>
      </w:r>
      <w:r w:rsidR="00342CC2">
        <w:rPr>
          <w:rFonts w:ascii="Cambria" w:hAnsi="Cambria"/>
          <w:lang w:val="sr-Cyrl-RS"/>
        </w:rPr>
        <w:t>И</w:t>
      </w:r>
      <w:r w:rsidR="0004711B">
        <w:rPr>
          <w:rFonts w:ascii="Cambria" w:hAnsi="Cambria"/>
          <w:lang w:val="sr-Cyrl-RS"/>
        </w:rPr>
        <w:t>спостављена је прва обрачунска ситуација, у износу 1.745.575,93 динара.</w:t>
      </w:r>
      <w:r w:rsidR="00096A02">
        <w:rPr>
          <w:rFonts w:ascii="Cambria" w:hAnsi="Cambria"/>
          <w:lang w:val="sr-Cyrl-RS"/>
        </w:rPr>
        <w:t xml:space="preserve"> </w:t>
      </w:r>
      <w:r w:rsidR="00DA00A1">
        <w:rPr>
          <w:rFonts w:ascii="Cambria" w:hAnsi="Cambria"/>
          <w:lang w:val="sr-Cyrl-RS"/>
        </w:rPr>
        <w:t xml:space="preserve">Радови на </w:t>
      </w:r>
      <w:r w:rsidR="00096A02">
        <w:rPr>
          <w:rFonts w:ascii="Cambria" w:hAnsi="Cambria"/>
          <w:lang w:val="sr-Cyrl-RS"/>
        </w:rPr>
        <w:t>о</w:t>
      </w:r>
      <w:r w:rsidR="00DA00A1">
        <w:rPr>
          <w:rFonts w:ascii="Cambria" w:hAnsi="Cambria"/>
          <w:lang w:val="sr-Cyrl-RS"/>
        </w:rPr>
        <w:t>вом</w:t>
      </w:r>
      <w:r w:rsidR="00096A02">
        <w:rPr>
          <w:rFonts w:ascii="Cambria" w:hAnsi="Cambria"/>
          <w:lang w:val="sr-Cyrl-RS"/>
        </w:rPr>
        <w:t xml:space="preserve"> пројекту се настављају у 2022. години.</w:t>
      </w:r>
    </w:p>
    <w:p w14:paraId="3B97CCE3" w14:textId="689E3F4A" w:rsidR="0037506A" w:rsidRPr="00B14E71" w:rsidRDefault="0037506A" w:rsidP="000B19B2">
      <w:pPr>
        <w:ind w:firstLine="708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lastRenderedPageBreak/>
        <w:t xml:space="preserve">Изводе се радови на изградњи </w:t>
      </w:r>
      <w:r w:rsidR="0058075F">
        <w:rPr>
          <w:rFonts w:ascii="Cambria" w:hAnsi="Cambria"/>
          <w:lang w:val="sr-Cyrl-RS"/>
        </w:rPr>
        <w:t>фекалне канализације у улици Николе Граовца у Тополи, по уговору 1083/3.1.2 од 16.04.2021. године</w:t>
      </w:r>
      <w:r w:rsidR="00944369">
        <w:rPr>
          <w:rFonts w:ascii="Cambria" w:hAnsi="Cambria"/>
          <w:lang w:val="sr-Cyrl-RS"/>
        </w:rPr>
        <w:t>. Планирана вредност радова износи 12.982.624,00 динара. Општина Топола је пренела аванс у износу 5.000.000 динара. Испостављена је прва привремена ситуација у износу 2.165.202,80 динара.</w:t>
      </w:r>
      <w:r w:rsidR="00DA00A1">
        <w:rPr>
          <w:rFonts w:ascii="Cambria" w:hAnsi="Cambria"/>
          <w:lang w:val="sr-Cyrl-RS"/>
        </w:rPr>
        <w:t xml:space="preserve"> Радови на овом пројекту се настављају  у 2022. години.</w:t>
      </w:r>
    </w:p>
    <w:p w14:paraId="6E8D47E3" w14:textId="62AD5E30" w:rsidR="006B7D22" w:rsidRPr="009C7D14" w:rsidRDefault="00370A13" w:rsidP="009C7D14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            </w:t>
      </w:r>
      <w:r w:rsidR="006B7D22">
        <w:rPr>
          <w:rFonts w:ascii="Cambria" w:hAnsi="Cambria"/>
          <w:lang w:val="en-US"/>
        </w:rPr>
        <w:t xml:space="preserve"> </w:t>
      </w:r>
      <w:r w:rsidR="009C7D14">
        <w:rPr>
          <w:rFonts w:ascii="Cambria" w:hAnsi="Cambria"/>
          <w:lang w:val="sr-Cyrl-RS"/>
        </w:rPr>
        <w:t xml:space="preserve">ЈКСП „Топола“ изводи радове на реконструкцији фекалне канализације у деловима улице Душана Радовића и Светозара Марковића У Тополи, по уговору 1547/3.1.2 од 07.06.2021. године и анекса уговора 2075/3.1.2 од19.07.2021 године. Испостављена је </w:t>
      </w:r>
      <w:r w:rsidR="00D07106">
        <w:rPr>
          <w:rFonts w:ascii="Cambria" w:hAnsi="Cambria"/>
          <w:lang w:val="sr-Cyrl-RS"/>
        </w:rPr>
        <w:t>трећа</w:t>
      </w:r>
      <w:r w:rsidR="009C7D14">
        <w:rPr>
          <w:rFonts w:ascii="Cambria" w:hAnsi="Cambria"/>
          <w:lang w:val="sr-Cyrl-RS"/>
        </w:rPr>
        <w:t xml:space="preserve"> привремена ситуација у износу </w:t>
      </w:r>
      <w:r w:rsidR="00D07106">
        <w:rPr>
          <w:rFonts w:ascii="Cambria" w:hAnsi="Cambria"/>
          <w:lang w:val="sr-Cyrl-RS"/>
        </w:rPr>
        <w:t>19.321.439</w:t>
      </w:r>
      <w:r w:rsidR="009C7D14">
        <w:rPr>
          <w:rFonts w:ascii="Cambria" w:hAnsi="Cambria"/>
          <w:lang w:val="sr-Cyrl-RS"/>
        </w:rPr>
        <w:t xml:space="preserve"> динара. За  део радова спроведен је</w:t>
      </w:r>
      <w:r w:rsidR="00E61E2D">
        <w:rPr>
          <w:rFonts w:ascii="Cambria" w:hAnsi="Cambria"/>
          <w:lang w:val="sr-Cyrl-RS"/>
        </w:rPr>
        <w:t xml:space="preserve"> отворени поступак набавке радова и уговор је додељен извођачу радова „Инграп-омни“ доо Београд, радови на измештању фекалне канализације око Дома здравља у Тополи (уговор број 2446/1.4.3 од 20.08.2021. године). Испостављена је</w:t>
      </w:r>
      <w:r w:rsidR="00415B13">
        <w:rPr>
          <w:rFonts w:ascii="Cambria" w:hAnsi="Cambria"/>
          <w:lang w:val="sr-Cyrl-RS"/>
        </w:rPr>
        <w:t xml:space="preserve"> </w:t>
      </w:r>
      <w:r w:rsidR="00E61E2D">
        <w:rPr>
          <w:rFonts w:ascii="Cambria" w:hAnsi="Cambria"/>
          <w:lang w:val="sr-Cyrl-RS"/>
        </w:rPr>
        <w:t>прва привремена ситуација</w:t>
      </w:r>
      <w:r w:rsidR="00342CC2">
        <w:rPr>
          <w:rFonts w:ascii="Cambria" w:hAnsi="Cambria"/>
          <w:lang w:val="sr-Cyrl-RS"/>
        </w:rPr>
        <w:t xml:space="preserve"> подизвођача</w:t>
      </w:r>
      <w:r w:rsidR="00E61E2D">
        <w:rPr>
          <w:rFonts w:ascii="Cambria" w:hAnsi="Cambria"/>
          <w:lang w:val="sr-Cyrl-RS"/>
        </w:rPr>
        <w:t xml:space="preserve"> у износу</w:t>
      </w:r>
      <w:r w:rsidR="00B44554">
        <w:rPr>
          <w:rFonts w:ascii="Cambria" w:hAnsi="Cambria"/>
          <w:lang w:val="sr-Cyrl-RS"/>
        </w:rPr>
        <w:t xml:space="preserve"> </w:t>
      </w:r>
      <w:r w:rsidR="00E61E2D">
        <w:rPr>
          <w:rFonts w:ascii="Cambria" w:hAnsi="Cambria"/>
          <w:lang w:val="sr-Cyrl-RS"/>
        </w:rPr>
        <w:t>10.050.800 динара</w:t>
      </w:r>
    </w:p>
    <w:p w14:paraId="3D3A34DE" w14:textId="77777777" w:rsidR="00AC32FC" w:rsidRDefault="000335FE" w:rsidP="00A619EB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AC32FC" w:rsidRPr="00546CCC">
        <w:rPr>
          <w:rFonts w:ascii="Cambria" w:hAnsi="Cambria"/>
        </w:rPr>
        <w:t xml:space="preserve">ЈКСП „Топола“ Топола се финансира из сопствених средстава од комуналне и осталих делатности које обавља. Због отежаних услова пословања приходи које предузеће остварује од основне делатности нису довољни за нормално функционисање предузећа. Због тога из </w:t>
      </w:r>
      <w:r w:rsidR="003061E1">
        <w:rPr>
          <w:rFonts w:ascii="Cambria" w:hAnsi="Cambria"/>
          <w:lang w:val="sr-Cyrl-RS"/>
        </w:rPr>
        <w:t>б</w:t>
      </w:r>
      <w:r w:rsidR="00AC32FC" w:rsidRPr="00546CCC">
        <w:rPr>
          <w:rFonts w:ascii="Cambria" w:hAnsi="Cambria"/>
        </w:rPr>
        <w:t xml:space="preserve">уџета </w:t>
      </w:r>
      <w:r w:rsidR="003061E1">
        <w:rPr>
          <w:rFonts w:ascii="Cambria" w:hAnsi="Cambria"/>
          <w:lang w:val="sr-Cyrl-RS"/>
        </w:rPr>
        <w:t>о</w:t>
      </w:r>
      <w:r w:rsidR="00AC32FC" w:rsidRPr="00546CCC">
        <w:rPr>
          <w:rFonts w:ascii="Cambria" w:hAnsi="Cambria"/>
        </w:rPr>
        <w:t>пштине Топола се обезбеђују субвенције за  набавку опреме и субвенционисање цене комуналних</w:t>
      </w:r>
      <w:r w:rsidR="00AC32FC" w:rsidRPr="00546CCC">
        <w:rPr>
          <w:rFonts w:ascii="Cambria" w:hAnsi="Cambria"/>
          <w:lang w:val="en-US"/>
        </w:rPr>
        <w:t xml:space="preserve"> </w:t>
      </w:r>
      <w:r w:rsidR="00AC32FC" w:rsidRPr="00546CCC">
        <w:rPr>
          <w:rFonts w:ascii="Cambria" w:hAnsi="Cambria"/>
        </w:rPr>
        <w:t xml:space="preserve"> услуга</w:t>
      </w:r>
      <w:r w:rsidR="008E46ED">
        <w:rPr>
          <w:rFonts w:ascii="Cambria" w:hAnsi="Cambria"/>
        </w:rPr>
        <w:t>.</w:t>
      </w:r>
    </w:p>
    <w:p w14:paraId="51C8E0BD" w14:textId="15008863" w:rsidR="003548B3" w:rsidRDefault="00FC27B7" w:rsidP="00027E02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    </w:t>
      </w:r>
      <w:r w:rsidR="00BD5488">
        <w:rPr>
          <w:rFonts w:ascii="Cambria" w:hAnsi="Cambria"/>
          <w:lang w:val="sr-Cyrl-RS"/>
        </w:rPr>
        <w:t xml:space="preserve">  </w:t>
      </w:r>
      <w:r w:rsidR="006E73F9" w:rsidRPr="00546CCC">
        <w:rPr>
          <w:rFonts w:ascii="Cambria" w:hAnsi="Cambria"/>
        </w:rPr>
        <w:t>Процењен укупан приход</w:t>
      </w:r>
      <w:r w:rsidR="006C0A09" w:rsidRPr="00546CCC">
        <w:rPr>
          <w:rFonts w:ascii="Cambria" w:hAnsi="Cambria"/>
        </w:rPr>
        <w:t xml:space="preserve"> у 20</w:t>
      </w:r>
      <w:r w:rsidR="00FE4D18">
        <w:rPr>
          <w:rFonts w:ascii="Cambria" w:hAnsi="Cambria"/>
          <w:lang w:val="sr-Cyrl-RS"/>
        </w:rPr>
        <w:t>2</w:t>
      </w:r>
      <w:r w:rsidR="00B44554">
        <w:rPr>
          <w:rFonts w:ascii="Cambria" w:hAnsi="Cambria"/>
          <w:lang w:val="sr-Cyrl-RS"/>
        </w:rPr>
        <w:t>1</w:t>
      </w:r>
      <w:r w:rsidR="005C6380" w:rsidRPr="00546CCC">
        <w:rPr>
          <w:rFonts w:ascii="Cambria" w:hAnsi="Cambria"/>
        </w:rPr>
        <w:t>.</w:t>
      </w:r>
      <w:r w:rsidR="002402D3">
        <w:rPr>
          <w:rFonts w:ascii="Cambria" w:hAnsi="Cambria"/>
          <w:lang w:val="sr-Cyrl-RS"/>
        </w:rPr>
        <w:t xml:space="preserve"> </w:t>
      </w:r>
      <w:r w:rsidR="00551479" w:rsidRPr="00546CCC">
        <w:rPr>
          <w:rFonts w:ascii="Cambria" w:hAnsi="Cambria"/>
        </w:rPr>
        <w:t xml:space="preserve">години износи </w:t>
      </w:r>
      <w:r w:rsidR="00FE4D18">
        <w:rPr>
          <w:rFonts w:ascii="Cambria" w:hAnsi="Cambria"/>
          <w:lang w:val="sr-Cyrl-RS"/>
        </w:rPr>
        <w:t>15</w:t>
      </w:r>
      <w:r w:rsidR="00B44554">
        <w:rPr>
          <w:rFonts w:ascii="Cambria" w:hAnsi="Cambria"/>
          <w:lang w:val="sr-Cyrl-RS"/>
        </w:rPr>
        <w:t>7</w:t>
      </w:r>
      <w:r w:rsidR="00FE4D18">
        <w:rPr>
          <w:rFonts w:ascii="Cambria" w:hAnsi="Cambria"/>
          <w:lang w:val="sr-Cyrl-RS"/>
        </w:rPr>
        <w:t>.1</w:t>
      </w:r>
      <w:r w:rsidR="00B44554">
        <w:rPr>
          <w:rFonts w:ascii="Cambria" w:hAnsi="Cambria"/>
          <w:lang w:val="sr-Cyrl-RS"/>
        </w:rPr>
        <w:t>48</w:t>
      </w:r>
      <w:r w:rsidR="00FE4D18">
        <w:rPr>
          <w:rFonts w:ascii="Cambria" w:hAnsi="Cambria"/>
          <w:lang w:val="sr-Cyrl-RS"/>
        </w:rPr>
        <w:t>.000</w:t>
      </w:r>
      <w:r w:rsidR="00BE31A8">
        <w:rPr>
          <w:rFonts w:ascii="Cambria" w:hAnsi="Cambria"/>
        </w:rPr>
        <w:t xml:space="preserve"> </w:t>
      </w:r>
      <w:r w:rsidR="00551479" w:rsidRPr="00546CCC">
        <w:rPr>
          <w:rFonts w:ascii="Cambria" w:hAnsi="Cambria"/>
        </w:rPr>
        <w:t>динара</w:t>
      </w:r>
      <w:r w:rsidR="0080260A">
        <w:rPr>
          <w:rFonts w:ascii="Cambria" w:hAnsi="Cambria"/>
          <w:lang w:val="sr-Cyrl-RS"/>
        </w:rPr>
        <w:t>,</w:t>
      </w:r>
      <w:r w:rsidR="003548B3">
        <w:rPr>
          <w:rFonts w:ascii="Cambria" w:hAnsi="Cambria"/>
          <w:lang w:val="sr-Cyrl-RS"/>
        </w:rPr>
        <w:t xml:space="preserve"> и</w:t>
      </w:r>
      <w:r w:rsidR="0080260A">
        <w:rPr>
          <w:rFonts w:ascii="Cambria" w:hAnsi="Cambria"/>
          <w:lang w:val="sr-Cyrl-RS"/>
        </w:rPr>
        <w:t xml:space="preserve"> за </w:t>
      </w:r>
      <w:r w:rsidR="00E738E7">
        <w:rPr>
          <w:rFonts w:ascii="Cambria" w:hAnsi="Cambria"/>
          <w:lang w:val="sr-Cyrl-RS"/>
        </w:rPr>
        <w:t>5</w:t>
      </w:r>
      <w:r w:rsidR="0080260A">
        <w:rPr>
          <w:rFonts w:ascii="Cambria" w:hAnsi="Cambria"/>
          <w:lang w:val="sr-Cyrl-RS"/>
        </w:rPr>
        <w:t>%</w:t>
      </w:r>
      <w:r w:rsidR="003548B3">
        <w:rPr>
          <w:rFonts w:ascii="Cambria" w:hAnsi="Cambria"/>
          <w:lang w:val="sr-Cyrl-RS"/>
        </w:rPr>
        <w:t xml:space="preserve"> је </w:t>
      </w:r>
      <w:r w:rsidR="0080260A">
        <w:rPr>
          <w:rFonts w:ascii="Cambria" w:hAnsi="Cambria"/>
          <w:lang w:val="sr-Cyrl-RS"/>
        </w:rPr>
        <w:t xml:space="preserve"> </w:t>
      </w:r>
      <w:r w:rsidR="00E738E7">
        <w:rPr>
          <w:rFonts w:ascii="Cambria" w:hAnsi="Cambria"/>
          <w:lang w:val="sr-Cyrl-RS"/>
        </w:rPr>
        <w:t>већи</w:t>
      </w:r>
      <w:r w:rsidR="0080260A">
        <w:rPr>
          <w:rFonts w:ascii="Cambria" w:hAnsi="Cambria"/>
          <w:lang w:val="sr-Cyrl-RS"/>
        </w:rPr>
        <w:t xml:space="preserve"> од остварених прихода у 20</w:t>
      </w:r>
      <w:r w:rsidR="00E738E7">
        <w:rPr>
          <w:rFonts w:ascii="Cambria" w:hAnsi="Cambria"/>
          <w:lang w:val="sr-Cyrl-RS"/>
        </w:rPr>
        <w:t>20</w:t>
      </w:r>
      <w:r w:rsidR="0080260A">
        <w:rPr>
          <w:rFonts w:ascii="Cambria" w:hAnsi="Cambria"/>
          <w:lang w:val="sr-Cyrl-RS"/>
        </w:rPr>
        <w:t xml:space="preserve">. години а </w:t>
      </w:r>
      <w:r w:rsidR="00080A16">
        <w:rPr>
          <w:rFonts w:ascii="Cambria" w:hAnsi="Cambria"/>
          <w:lang w:val="sr-Cyrl-RS"/>
        </w:rPr>
        <w:t>1</w:t>
      </w:r>
      <w:r w:rsidR="00E738E7">
        <w:rPr>
          <w:rFonts w:ascii="Cambria" w:hAnsi="Cambria"/>
          <w:lang w:val="sr-Cyrl-RS"/>
        </w:rPr>
        <w:t>3</w:t>
      </w:r>
      <w:r w:rsidR="0080260A">
        <w:rPr>
          <w:rFonts w:ascii="Cambria" w:hAnsi="Cambria"/>
          <w:lang w:val="sr-Cyrl-RS"/>
        </w:rPr>
        <w:t>% мањ</w:t>
      </w:r>
      <w:r w:rsidR="003548B3">
        <w:rPr>
          <w:rFonts w:ascii="Cambria" w:hAnsi="Cambria"/>
          <w:lang w:val="sr-Cyrl-RS"/>
        </w:rPr>
        <w:t>и</w:t>
      </w:r>
      <w:r w:rsidR="0080260A">
        <w:rPr>
          <w:rFonts w:ascii="Cambria" w:hAnsi="Cambria"/>
          <w:lang w:val="sr-Cyrl-RS"/>
        </w:rPr>
        <w:t xml:space="preserve"> у односу на планиран</w:t>
      </w:r>
      <w:r w:rsidR="003548B3">
        <w:rPr>
          <w:rFonts w:ascii="Cambria" w:hAnsi="Cambria"/>
          <w:lang w:val="sr-Cyrl-RS"/>
        </w:rPr>
        <w:t>и</w:t>
      </w:r>
      <w:r w:rsidR="0080260A">
        <w:rPr>
          <w:rFonts w:ascii="Cambria" w:hAnsi="Cambria"/>
          <w:lang w:val="sr-Cyrl-RS"/>
        </w:rPr>
        <w:t xml:space="preserve"> приход</w:t>
      </w:r>
      <w:r w:rsidR="003548B3">
        <w:rPr>
          <w:rFonts w:ascii="Cambria" w:hAnsi="Cambria"/>
          <w:lang w:val="sr-Cyrl-RS"/>
        </w:rPr>
        <w:t>.</w:t>
      </w:r>
      <w:r w:rsidR="0080260A">
        <w:rPr>
          <w:rFonts w:ascii="Cambria" w:hAnsi="Cambria"/>
          <w:lang w:val="sr-Cyrl-RS"/>
        </w:rPr>
        <w:t xml:space="preserve"> </w:t>
      </w:r>
      <w:r w:rsidR="0080260A">
        <w:rPr>
          <w:rFonts w:ascii="Cambria" w:hAnsi="Cambria"/>
          <w:lang w:val="en-US"/>
        </w:rPr>
        <w:t xml:space="preserve"> </w:t>
      </w:r>
      <w:r w:rsidR="0080260A">
        <w:rPr>
          <w:rFonts w:ascii="Cambria" w:hAnsi="Cambria"/>
          <w:lang w:val="sr-Cyrl-RS"/>
        </w:rPr>
        <w:t xml:space="preserve">Процењени пословни приходи износе </w:t>
      </w:r>
      <w:r w:rsidR="00FE4D18">
        <w:rPr>
          <w:rFonts w:ascii="Cambria" w:hAnsi="Cambria"/>
          <w:lang w:val="sr-Cyrl-RS"/>
        </w:rPr>
        <w:t>15</w:t>
      </w:r>
      <w:r w:rsidR="00E41E30">
        <w:rPr>
          <w:rFonts w:ascii="Cambria" w:hAnsi="Cambria"/>
          <w:lang w:val="sr-Cyrl-RS"/>
        </w:rPr>
        <w:t>5</w:t>
      </w:r>
      <w:r w:rsidR="00FE4D18">
        <w:rPr>
          <w:rFonts w:ascii="Cambria" w:hAnsi="Cambria"/>
          <w:lang w:val="sr-Cyrl-RS"/>
        </w:rPr>
        <w:t>.</w:t>
      </w:r>
      <w:r w:rsidR="00E41E30">
        <w:rPr>
          <w:rFonts w:ascii="Cambria" w:hAnsi="Cambria"/>
          <w:lang w:val="sr-Cyrl-RS"/>
        </w:rPr>
        <w:t>753</w:t>
      </w:r>
      <w:r w:rsidR="0080260A">
        <w:rPr>
          <w:rFonts w:ascii="Cambria" w:hAnsi="Cambria"/>
          <w:lang w:val="sr-Cyrl-RS"/>
        </w:rPr>
        <w:t xml:space="preserve">.000 динара, финансијски приходи </w:t>
      </w:r>
      <w:r w:rsidR="003548B3">
        <w:rPr>
          <w:rFonts w:ascii="Cambria" w:hAnsi="Cambria"/>
          <w:lang w:val="sr-Cyrl-RS"/>
        </w:rPr>
        <w:t xml:space="preserve"> </w:t>
      </w:r>
      <w:r w:rsidR="00E41E30">
        <w:rPr>
          <w:rFonts w:ascii="Cambria" w:hAnsi="Cambria"/>
          <w:lang w:val="sr-Cyrl-RS"/>
        </w:rPr>
        <w:t>295</w:t>
      </w:r>
      <w:r w:rsidR="0080260A">
        <w:rPr>
          <w:rFonts w:ascii="Cambria" w:hAnsi="Cambria"/>
          <w:lang w:val="sr-Cyrl-RS"/>
        </w:rPr>
        <w:t xml:space="preserve">.000 динара, остали приходи </w:t>
      </w:r>
      <w:r w:rsidR="00080A16">
        <w:rPr>
          <w:rFonts w:ascii="Cambria" w:hAnsi="Cambria"/>
          <w:lang w:val="sr-Cyrl-RS"/>
        </w:rPr>
        <w:t>1.</w:t>
      </w:r>
      <w:r w:rsidR="00E41E30">
        <w:rPr>
          <w:rFonts w:ascii="Cambria" w:hAnsi="Cambria"/>
          <w:lang w:val="sr-Cyrl-RS"/>
        </w:rPr>
        <w:t>100</w:t>
      </w:r>
      <w:r w:rsidR="0080260A">
        <w:rPr>
          <w:rFonts w:ascii="Cambria" w:hAnsi="Cambria"/>
          <w:lang w:val="sr-Cyrl-RS"/>
        </w:rPr>
        <w:t>.000 динара. Процена остварених прихода</w:t>
      </w:r>
      <w:r w:rsidR="003548B3">
        <w:rPr>
          <w:rFonts w:ascii="Cambria" w:hAnsi="Cambria"/>
          <w:lang w:val="sr-Cyrl-RS"/>
        </w:rPr>
        <w:t xml:space="preserve"> у 20</w:t>
      </w:r>
      <w:r w:rsidR="00FE4D18">
        <w:rPr>
          <w:rFonts w:ascii="Cambria" w:hAnsi="Cambria"/>
          <w:lang w:val="sr-Cyrl-RS"/>
        </w:rPr>
        <w:t>2</w:t>
      </w:r>
      <w:r w:rsidR="00E41E30">
        <w:rPr>
          <w:rFonts w:ascii="Cambria" w:hAnsi="Cambria"/>
          <w:lang w:val="sr-Cyrl-RS"/>
        </w:rPr>
        <w:t>1</w:t>
      </w:r>
      <w:r w:rsidR="003548B3">
        <w:rPr>
          <w:rFonts w:ascii="Cambria" w:hAnsi="Cambria"/>
          <w:lang w:val="sr-Cyrl-RS"/>
        </w:rPr>
        <w:t>. години  са упоредним подацима</w:t>
      </w:r>
      <w:r w:rsidR="00C4319F">
        <w:rPr>
          <w:rFonts w:ascii="Cambria" w:hAnsi="Cambria"/>
          <w:lang w:val="sr-Cyrl-RS"/>
        </w:rPr>
        <w:t xml:space="preserve"> по делатностима и врстама услуга</w:t>
      </w:r>
      <w:r w:rsidR="003548B3">
        <w:rPr>
          <w:rFonts w:ascii="Cambria" w:hAnsi="Cambria"/>
          <w:lang w:val="sr-Cyrl-RS"/>
        </w:rPr>
        <w:t xml:space="preserve"> дата је</w:t>
      </w:r>
      <w:r w:rsidR="00A11CC4">
        <w:rPr>
          <w:rFonts w:ascii="Cambria" w:hAnsi="Cambria"/>
          <w:lang w:val="sr-Cyrl-RS"/>
        </w:rPr>
        <w:t xml:space="preserve"> у Табели</w:t>
      </w:r>
      <w:r w:rsidR="003548B3">
        <w:rPr>
          <w:rFonts w:ascii="Cambria" w:hAnsi="Cambria"/>
          <w:lang w:val="sr-Cyrl-RS"/>
        </w:rPr>
        <w:t xml:space="preserve"> на страни  </w:t>
      </w:r>
      <w:r w:rsidR="00E41E30">
        <w:rPr>
          <w:rFonts w:ascii="Cambria" w:hAnsi="Cambria"/>
          <w:lang w:val="sr-Cyrl-RS"/>
        </w:rPr>
        <w:t xml:space="preserve">12 </w:t>
      </w:r>
      <w:r w:rsidR="003548B3">
        <w:rPr>
          <w:rFonts w:ascii="Cambria" w:hAnsi="Cambria"/>
          <w:lang w:val="sr-Cyrl-RS"/>
        </w:rPr>
        <w:t>.</w:t>
      </w:r>
      <w:r w:rsidR="00E41E30">
        <w:rPr>
          <w:rFonts w:ascii="Cambria" w:hAnsi="Cambria"/>
          <w:lang w:val="sr-Cyrl-RS"/>
        </w:rPr>
        <w:t xml:space="preserve"> и 13</w:t>
      </w:r>
      <w:r w:rsidR="009F02EE">
        <w:rPr>
          <w:rFonts w:ascii="Cambria" w:hAnsi="Cambria"/>
          <w:lang w:val="sr-Cyrl-RS"/>
        </w:rPr>
        <w:t>.</w:t>
      </w:r>
      <w:r w:rsidR="003548B3">
        <w:rPr>
          <w:rFonts w:ascii="Cambria" w:hAnsi="Cambria"/>
          <w:lang w:val="sr-Cyrl-RS"/>
        </w:rPr>
        <w:t xml:space="preserve"> Програма.</w:t>
      </w:r>
      <w:r w:rsidR="0080260A">
        <w:rPr>
          <w:rFonts w:ascii="Cambria" w:hAnsi="Cambria"/>
          <w:lang w:val="sr-Cyrl-RS"/>
        </w:rPr>
        <w:t xml:space="preserve">   </w:t>
      </w:r>
    </w:p>
    <w:p w14:paraId="7CB32B61" w14:textId="4DA5E5C3" w:rsidR="00A11CC4" w:rsidRPr="00254106" w:rsidRDefault="00512144" w:rsidP="00027E02">
      <w:pPr>
        <w:jc w:val="both"/>
        <w:rPr>
          <w:rFonts w:ascii="Cambria" w:hAnsi="Cambria"/>
          <w:lang w:val="sr-Cyrl-RS"/>
        </w:rPr>
      </w:pPr>
      <w:r w:rsidRPr="00254106">
        <w:rPr>
          <w:rFonts w:ascii="Cambria" w:hAnsi="Cambria"/>
          <w:lang w:val="sr-Cyrl-RS"/>
        </w:rPr>
        <w:t xml:space="preserve">       </w:t>
      </w:r>
      <w:r w:rsidR="00244490" w:rsidRPr="00254106">
        <w:rPr>
          <w:rFonts w:ascii="Cambria" w:hAnsi="Cambria"/>
          <w:lang w:val="sr-Cyrl-RS"/>
        </w:rPr>
        <w:t xml:space="preserve">  </w:t>
      </w:r>
      <w:r w:rsidR="003548B3" w:rsidRPr="00254106">
        <w:rPr>
          <w:rFonts w:ascii="Cambria" w:hAnsi="Cambria"/>
          <w:lang w:val="sr-Cyrl-RS"/>
        </w:rPr>
        <w:t xml:space="preserve"> Процењен </w:t>
      </w:r>
      <w:r w:rsidR="00551479" w:rsidRPr="00254106">
        <w:rPr>
          <w:rFonts w:ascii="Cambria" w:hAnsi="Cambria"/>
        </w:rPr>
        <w:t xml:space="preserve"> укупан расход</w:t>
      </w:r>
      <w:r w:rsidR="00C4319F" w:rsidRPr="00254106">
        <w:rPr>
          <w:rFonts w:ascii="Cambria" w:hAnsi="Cambria"/>
          <w:lang w:val="en-US"/>
        </w:rPr>
        <w:t xml:space="preserve"> </w:t>
      </w:r>
      <w:r w:rsidR="00C4319F" w:rsidRPr="00254106">
        <w:rPr>
          <w:rFonts w:ascii="Cambria" w:hAnsi="Cambria"/>
          <w:lang w:val="sr-Cyrl-RS"/>
        </w:rPr>
        <w:t>у 20</w:t>
      </w:r>
      <w:r w:rsidR="001D613D">
        <w:rPr>
          <w:rFonts w:ascii="Cambria" w:hAnsi="Cambria"/>
          <w:lang w:val="sr-Cyrl-RS"/>
        </w:rPr>
        <w:t>2</w:t>
      </w:r>
      <w:r w:rsidR="00E41E30">
        <w:rPr>
          <w:rFonts w:ascii="Cambria" w:hAnsi="Cambria"/>
          <w:lang w:val="sr-Cyrl-RS"/>
        </w:rPr>
        <w:t>1</w:t>
      </w:r>
      <w:r w:rsidR="00C4319F" w:rsidRPr="00254106">
        <w:rPr>
          <w:rFonts w:ascii="Cambria" w:hAnsi="Cambria"/>
          <w:lang w:val="sr-Cyrl-RS"/>
        </w:rPr>
        <w:t>. години</w:t>
      </w:r>
      <w:r w:rsidR="00551479" w:rsidRPr="00254106">
        <w:rPr>
          <w:rFonts w:ascii="Cambria" w:hAnsi="Cambria"/>
        </w:rPr>
        <w:t xml:space="preserve"> </w:t>
      </w:r>
      <w:r w:rsidR="003B7C7A" w:rsidRPr="00254106">
        <w:rPr>
          <w:rFonts w:ascii="Cambria" w:hAnsi="Cambria"/>
          <w:lang w:val="en-US"/>
        </w:rPr>
        <w:t xml:space="preserve"> </w:t>
      </w:r>
      <w:r w:rsidR="00BE31A8" w:rsidRPr="00254106">
        <w:rPr>
          <w:rFonts w:ascii="Cambria" w:hAnsi="Cambria"/>
        </w:rPr>
        <w:t xml:space="preserve">износи </w:t>
      </w:r>
      <w:r w:rsidR="002B4302" w:rsidRPr="00254106">
        <w:rPr>
          <w:rFonts w:ascii="Cambria" w:hAnsi="Cambria"/>
          <w:lang w:val="en-US"/>
        </w:rPr>
        <w:t xml:space="preserve"> </w:t>
      </w:r>
      <w:r w:rsidR="001D613D">
        <w:rPr>
          <w:rFonts w:ascii="Cambria" w:hAnsi="Cambria"/>
          <w:lang w:val="sr-Cyrl-RS"/>
        </w:rPr>
        <w:t>16</w:t>
      </w:r>
      <w:r w:rsidR="00E41E30">
        <w:rPr>
          <w:rFonts w:ascii="Cambria" w:hAnsi="Cambria"/>
          <w:lang w:val="sr-Cyrl-RS"/>
        </w:rPr>
        <w:t>9</w:t>
      </w:r>
      <w:r w:rsidR="001D613D">
        <w:rPr>
          <w:rFonts w:ascii="Cambria" w:hAnsi="Cambria"/>
          <w:lang w:val="sr-Cyrl-RS"/>
        </w:rPr>
        <w:t>.</w:t>
      </w:r>
      <w:r w:rsidR="00E41E30">
        <w:rPr>
          <w:rFonts w:ascii="Cambria" w:hAnsi="Cambria"/>
          <w:lang w:val="sr-Cyrl-RS"/>
        </w:rPr>
        <w:t>57</w:t>
      </w:r>
      <w:r w:rsidR="00C37A9C">
        <w:rPr>
          <w:rFonts w:ascii="Cambria" w:hAnsi="Cambria"/>
          <w:lang w:val="en-US"/>
        </w:rPr>
        <w:t>2</w:t>
      </w:r>
      <w:r w:rsidR="00C158B8" w:rsidRPr="00254106">
        <w:rPr>
          <w:rFonts w:ascii="Cambria" w:hAnsi="Cambria"/>
          <w:lang w:val="sr-Cyrl-RS"/>
        </w:rPr>
        <w:t>.</w:t>
      </w:r>
      <w:r w:rsidR="000C29A2">
        <w:rPr>
          <w:rFonts w:ascii="Cambria" w:hAnsi="Cambria"/>
          <w:lang w:val="en-US"/>
        </w:rPr>
        <w:t>000</w:t>
      </w:r>
      <w:r w:rsidR="00BE31A8" w:rsidRPr="00254106">
        <w:rPr>
          <w:rFonts w:ascii="Cambria" w:hAnsi="Cambria"/>
        </w:rPr>
        <w:t xml:space="preserve"> динара</w:t>
      </w:r>
      <w:r w:rsidR="00C4319F" w:rsidRPr="00254106">
        <w:rPr>
          <w:rFonts w:ascii="Cambria" w:hAnsi="Cambria"/>
          <w:lang w:val="sr-Cyrl-RS"/>
        </w:rPr>
        <w:t>, и за</w:t>
      </w:r>
      <w:r w:rsidR="002943AC" w:rsidRPr="00254106">
        <w:rPr>
          <w:rFonts w:ascii="Cambria" w:hAnsi="Cambria"/>
          <w:lang w:val="sr-Cyrl-RS"/>
        </w:rPr>
        <w:t xml:space="preserve"> </w:t>
      </w:r>
      <w:r w:rsidR="009F02EE">
        <w:rPr>
          <w:rFonts w:ascii="Cambria" w:hAnsi="Cambria"/>
          <w:lang w:val="sr-Cyrl-RS"/>
        </w:rPr>
        <w:t>1</w:t>
      </w:r>
      <w:r w:rsidR="00C4319F" w:rsidRPr="00254106">
        <w:rPr>
          <w:rFonts w:ascii="Cambria" w:hAnsi="Cambria"/>
          <w:lang w:val="sr-Cyrl-RS"/>
        </w:rPr>
        <w:t xml:space="preserve">% је </w:t>
      </w:r>
      <w:r w:rsidR="009F02EE">
        <w:rPr>
          <w:rFonts w:ascii="Cambria" w:hAnsi="Cambria"/>
          <w:lang w:val="sr-Cyrl-RS"/>
        </w:rPr>
        <w:t>већи</w:t>
      </w:r>
      <w:r w:rsidR="00C4319F" w:rsidRPr="00254106">
        <w:rPr>
          <w:rFonts w:ascii="Cambria" w:hAnsi="Cambria"/>
          <w:lang w:val="sr-Cyrl-RS"/>
        </w:rPr>
        <w:t xml:space="preserve"> од остварених расхода у 20</w:t>
      </w:r>
      <w:r w:rsidR="009F02EE">
        <w:rPr>
          <w:rFonts w:ascii="Cambria" w:hAnsi="Cambria"/>
          <w:lang w:val="sr-Cyrl-RS"/>
        </w:rPr>
        <w:t>20</w:t>
      </w:r>
      <w:r w:rsidR="00C4319F" w:rsidRPr="00254106">
        <w:rPr>
          <w:rFonts w:ascii="Cambria" w:hAnsi="Cambria"/>
          <w:lang w:val="sr-Cyrl-RS"/>
        </w:rPr>
        <w:t xml:space="preserve">. години а </w:t>
      </w:r>
      <w:r w:rsidR="009F02EE">
        <w:rPr>
          <w:rFonts w:ascii="Cambria" w:hAnsi="Cambria"/>
          <w:lang w:val="sr-Cyrl-RS"/>
        </w:rPr>
        <w:t>6</w:t>
      </w:r>
      <w:r w:rsidR="002943AC" w:rsidRPr="00254106">
        <w:rPr>
          <w:rFonts w:ascii="Cambria" w:hAnsi="Cambria"/>
          <w:lang w:val="sr-Cyrl-RS"/>
        </w:rPr>
        <w:t>%</w:t>
      </w:r>
      <w:r w:rsidR="00C4319F" w:rsidRPr="00254106">
        <w:rPr>
          <w:rFonts w:ascii="Cambria" w:hAnsi="Cambria"/>
          <w:lang w:val="sr-Cyrl-RS"/>
        </w:rPr>
        <w:t xml:space="preserve"> </w:t>
      </w:r>
      <w:r w:rsidR="00120D8B">
        <w:rPr>
          <w:rFonts w:ascii="Cambria" w:hAnsi="Cambria"/>
          <w:lang w:val="sr-Cyrl-RS"/>
        </w:rPr>
        <w:t>мањи</w:t>
      </w:r>
      <w:r w:rsidR="00C4319F" w:rsidRPr="00254106">
        <w:rPr>
          <w:rFonts w:ascii="Cambria" w:hAnsi="Cambria"/>
          <w:lang w:val="sr-Cyrl-RS"/>
        </w:rPr>
        <w:t xml:space="preserve"> од планираних расхода.</w:t>
      </w:r>
      <w:r w:rsidR="00080A16" w:rsidRPr="00254106">
        <w:rPr>
          <w:rFonts w:ascii="Cambria" w:hAnsi="Cambria"/>
          <w:lang w:val="sr-Cyrl-RS"/>
        </w:rPr>
        <w:t xml:space="preserve"> </w:t>
      </w:r>
      <w:r w:rsidR="00C4319F" w:rsidRPr="00254106">
        <w:rPr>
          <w:rFonts w:ascii="Cambria" w:hAnsi="Cambria"/>
          <w:lang w:val="sr-Cyrl-RS"/>
        </w:rPr>
        <w:t xml:space="preserve">Процењени пословни расходи износе </w:t>
      </w:r>
      <w:r w:rsidR="00254106" w:rsidRPr="00254106">
        <w:rPr>
          <w:rFonts w:ascii="Cambria" w:hAnsi="Cambria"/>
          <w:lang w:val="sr-Cyrl-RS"/>
        </w:rPr>
        <w:t>16</w:t>
      </w:r>
      <w:r w:rsidR="009F02EE">
        <w:rPr>
          <w:rFonts w:ascii="Cambria" w:hAnsi="Cambria"/>
          <w:lang w:val="sr-Cyrl-RS"/>
        </w:rPr>
        <w:t>5</w:t>
      </w:r>
      <w:r w:rsidR="00254106" w:rsidRPr="00254106">
        <w:rPr>
          <w:rFonts w:ascii="Cambria" w:hAnsi="Cambria"/>
          <w:lang w:val="sr-Cyrl-RS"/>
        </w:rPr>
        <w:t>.</w:t>
      </w:r>
      <w:r w:rsidR="009F02EE">
        <w:rPr>
          <w:rFonts w:ascii="Cambria" w:hAnsi="Cambria"/>
          <w:lang w:val="sr-Cyrl-RS"/>
        </w:rPr>
        <w:t>42</w:t>
      </w:r>
      <w:r w:rsidR="001D613D">
        <w:rPr>
          <w:rFonts w:ascii="Cambria" w:hAnsi="Cambria"/>
          <w:lang w:val="sr-Cyrl-RS"/>
        </w:rPr>
        <w:t>8</w:t>
      </w:r>
      <w:r w:rsidR="00080A16" w:rsidRPr="00254106">
        <w:rPr>
          <w:rFonts w:ascii="Cambria" w:hAnsi="Cambria"/>
          <w:lang w:val="sr-Cyrl-RS"/>
        </w:rPr>
        <w:t>.</w:t>
      </w:r>
      <w:r w:rsidR="00C158B8" w:rsidRPr="00254106">
        <w:rPr>
          <w:rFonts w:ascii="Cambria" w:hAnsi="Cambria"/>
          <w:lang w:val="sr-Cyrl-RS"/>
        </w:rPr>
        <w:t>00</w:t>
      </w:r>
      <w:r w:rsidR="00080A16" w:rsidRPr="00254106">
        <w:rPr>
          <w:rFonts w:ascii="Cambria" w:hAnsi="Cambria"/>
          <w:lang w:val="sr-Cyrl-RS"/>
        </w:rPr>
        <w:t>0</w:t>
      </w:r>
      <w:r w:rsidR="00C4319F" w:rsidRPr="00254106">
        <w:rPr>
          <w:rFonts w:ascii="Cambria" w:hAnsi="Cambria"/>
          <w:lang w:val="sr-Cyrl-RS"/>
        </w:rPr>
        <w:t xml:space="preserve"> динара, финансијски расходи износе </w:t>
      </w:r>
      <w:r w:rsidR="009F02EE">
        <w:rPr>
          <w:rFonts w:ascii="Cambria" w:hAnsi="Cambria"/>
          <w:lang w:val="sr-Cyrl-RS"/>
        </w:rPr>
        <w:t>3</w:t>
      </w:r>
      <w:r w:rsidR="00C4319F" w:rsidRPr="00254106">
        <w:rPr>
          <w:rFonts w:ascii="Cambria" w:hAnsi="Cambria"/>
          <w:lang w:val="sr-Cyrl-RS"/>
        </w:rPr>
        <w:t>.</w:t>
      </w:r>
      <w:r w:rsidR="001D613D">
        <w:rPr>
          <w:rFonts w:ascii="Cambria" w:hAnsi="Cambria"/>
          <w:lang w:val="sr-Cyrl-RS"/>
        </w:rPr>
        <w:t>29</w:t>
      </w:r>
      <w:r w:rsidR="009F02EE">
        <w:rPr>
          <w:rFonts w:ascii="Cambria" w:hAnsi="Cambria"/>
          <w:lang w:val="sr-Cyrl-RS"/>
        </w:rPr>
        <w:t>9</w:t>
      </w:r>
      <w:r w:rsidR="00C4319F" w:rsidRPr="00254106">
        <w:rPr>
          <w:rFonts w:ascii="Cambria" w:hAnsi="Cambria"/>
          <w:lang w:val="sr-Cyrl-RS"/>
        </w:rPr>
        <w:t>.000 динара, расходи од усклађивања вредности имовине изн</w:t>
      </w:r>
      <w:r w:rsidR="00244490" w:rsidRPr="00254106">
        <w:rPr>
          <w:rFonts w:ascii="Cambria" w:hAnsi="Cambria"/>
          <w:lang w:val="sr-Cyrl-RS"/>
        </w:rPr>
        <w:t>о</w:t>
      </w:r>
      <w:r w:rsidR="00C4319F" w:rsidRPr="00254106">
        <w:rPr>
          <w:rFonts w:ascii="Cambria" w:hAnsi="Cambria"/>
          <w:lang w:val="sr-Cyrl-RS"/>
        </w:rPr>
        <w:t xml:space="preserve">се </w:t>
      </w:r>
      <w:r w:rsidR="001D613D">
        <w:rPr>
          <w:rFonts w:ascii="Cambria" w:hAnsi="Cambria"/>
          <w:lang w:val="sr-Cyrl-RS"/>
        </w:rPr>
        <w:t>20</w:t>
      </w:r>
      <w:r w:rsidR="00254106" w:rsidRPr="00254106">
        <w:rPr>
          <w:rFonts w:ascii="Cambria" w:hAnsi="Cambria"/>
          <w:lang w:val="sr-Cyrl-RS"/>
        </w:rPr>
        <w:t>0</w:t>
      </w:r>
      <w:r w:rsidR="00C4319F" w:rsidRPr="00254106">
        <w:rPr>
          <w:rFonts w:ascii="Cambria" w:hAnsi="Cambria"/>
          <w:lang w:val="sr-Cyrl-RS"/>
        </w:rPr>
        <w:t xml:space="preserve">.000 динара и остали расходи износе </w:t>
      </w:r>
      <w:r w:rsidR="009F02EE">
        <w:rPr>
          <w:rFonts w:ascii="Cambria" w:hAnsi="Cambria"/>
          <w:lang w:val="sr-Cyrl-RS"/>
        </w:rPr>
        <w:t>645</w:t>
      </w:r>
      <w:r w:rsidR="00C4319F" w:rsidRPr="00254106">
        <w:rPr>
          <w:rFonts w:ascii="Cambria" w:hAnsi="Cambria"/>
          <w:lang w:val="sr-Cyrl-RS"/>
        </w:rPr>
        <w:t>.000 динара.</w:t>
      </w:r>
      <w:r w:rsidR="00A11CC4" w:rsidRPr="00254106">
        <w:rPr>
          <w:rFonts w:ascii="Cambria" w:hAnsi="Cambria"/>
          <w:lang w:val="sr-Cyrl-RS"/>
        </w:rPr>
        <w:t xml:space="preserve"> Процена остварених расхода  са упоредним подацима по наменама дата је у Табели на страни </w:t>
      </w:r>
      <w:r w:rsidR="00C158B8" w:rsidRPr="00254106">
        <w:rPr>
          <w:rFonts w:ascii="Cambria" w:hAnsi="Cambria"/>
          <w:lang w:val="sr-Cyrl-RS"/>
        </w:rPr>
        <w:t>1</w:t>
      </w:r>
      <w:r w:rsidR="000C29A2">
        <w:rPr>
          <w:rFonts w:ascii="Cambria" w:hAnsi="Cambria"/>
          <w:lang w:val="en-US"/>
        </w:rPr>
        <w:t>5</w:t>
      </w:r>
      <w:r w:rsidR="00A11CC4" w:rsidRPr="00254106">
        <w:rPr>
          <w:rFonts w:ascii="Cambria" w:hAnsi="Cambria"/>
          <w:lang w:val="sr-Cyrl-RS"/>
        </w:rPr>
        <w:t xml:space="preserve">. и </w:t>
      </w:r>
      <w:r w:rsidR="00C158B8" w:rsidRPr="00254106">
        <w:rPr>
          <w:rFonts w:ascii="Cambria" w:hAnsi="Cambria"/>
          <w:lang w:val="sr-Cyrl-RS"/>
        </w:rPr>
        <w:t>1</w:t>
      </w:r>
      <w:r w:rsidR="000C29A2">
        <w:rPr>
          <w:rFonts w:ascii="Cambria" w:hAnsi="Cambria"/>
          <w:lang w:val="en-US"/>
        </w:rPr>
        <w:t>6</w:t>
      </w:r>
      <w:r w:rsidR="00A11CC4" w:rsidRPr="00254106">
        <w:rPr>
          <w:rFonts w:ascii="Cambria" w:hAnsi="Cambria"/>
          <w:lang w:val="sr-Cyrl-RS"/>
        </w:rPr>
        <w:t xml:space="preserve">. Програма. </w:t>
      </w:r>
    </w:p>
    <w:p w14:paraId="108F1325" w14:textId="2E0D5842" w:rsidR="00A11CC4" w:rsidRPr="00254106" w:rsidRDefault="00512144" w:rsidP="00027E02">
      <w:pPr>
        <w:jc w:val="both"/>
        <w:rPr>
          <w:rFonts w:ascii="Cambria" w:hAnsi="Cambria"/>
          <w:lang w:val="sr-Cyrl-RS"/>
        </w:rPr>
      </w:pPr>
      <w:r w:rsidRPr="00254106">
        <w:rPr>
          <w:rFonts w:ascii="Cambria" w:hAnsi="Cambria"/>
          <w:lang w:val="sr-Cyrl-RS"/>
        </w:rPr>
        <w:t xml:space="preserve">        </w:t>
      </w:r>
      <w:r w:rsidR="00A11CC4" w:rsidRPr="00254106">
        <w:rPr>
          <w:rFonts w:ascii="Cambria" w:hAnsi="Cambria"/>
          <w:lang w:val="sr-Cyrl-RS"/>
        </w:rPr>
        <w:t xml:space="preserve"> Разлика између процењених прихода и расхода  представља  </w:t>
      </w:r>
      <w:r w:rsidR="00254106" w:rsidRPr="00254106">
        <w:rPr>
          <w:rFonts w:ascii="Cambria" w:hAnsi="Cambria"/>
          <w:lang w:val="sr-Cyrl-RS"/>
        </w:rPr>
        <w:t>губитак</w:t>
      </w:r>
      <w:r w:rsidR="00A11CC4" w:rsidRPr="00254106">
        <w:rPr>
          <w:rFonts w:ascii="Cambria" w:hAnsi="Cambria"/>
          <w:lang w:val="sr-Cyrl-RS"/>
        </w:rPr>
        <w:t xml:space="preserve"> из редовног пословања пре опорезивања  и  износи </w:t>
      </w:r>
      <w:r w:rsidR="009F02EE">
        <w:rPr>
          <w:rFonts w:ascii="Cambria" w:hAnsi="Cambria"/>
          <w:lang w:val="sr-Cyrl-RS"/>
        </w:rPr>
        <w:t>12.424</w:t>
      </w:r>
      <w:r w:rsidR="005F6C93" w:rsidRPr="00254106">
        <w:rPr>
          <w:rFonts w:ascii="Cambria" w:hAnsi="Cambria"/>
          <w:lang w:val="sr-Cyrl-RS"/>
        </w:rPr>
        <w:t>.000</w:t>
      </w:r>
      <w:r w:rsidR="00A11CC4" w:rsidRPr="00254106">
        <w:rPr>
          <w:rFonts w:ascii="Cambria" w:hAnsi="Cambria"/>
          <w:lang w:val="sr-Cyrl-RS"/>
        </w:rPr>
        <w:t xml:space="preserve"> динара</w:t>
      </w:r>
      <w:r w:rsidR="005F6C93" w:rsidRPr="00254106">
        <w:rPr>
          <w:rFonts w:ascii="Cambria" w:hAnsi="Cambria"/>
          <w:lang w:val="sr-Cyrl-RS"/>
        </w:rPr>
        <w:t xml:space="preserve">. </w:t>
      </w:r>
    </w:p>
    <w:p w14:paraId="596FF7FC" w14:textId="5D668524" w:rsidR="00A11CC4" w:rsidRPr="00254106" w:rsidRDefault="00512144" w:rsidP="00027E02">
      <w:pPr>
        <w:jc w:val="both"/>
        <w:rPr>
          <w:rFonts w:ascii="Cambria" w:hAnsi="Cambria"/>
          <w:lang w:val="sr-Cyrl-RS"/>
        </w:rPr>
      </w:pPr>
      <w:r w:rsidRPr="00254106">
        <w:rPr>
          <w:rFonts w:ascii="Cambria" w:hAnsi="Cambria"/>
          <w:lang w:val="sr-Cyrl-RS"/>
        </w:rPr>
        <w:t xml:space="preserve">         </w:t>
      </w:r>
      <w:r w:rsidR="00640A77" w:rsidRPr="00254106">
        <w:rPr>
          <w:rFonts w:ascii="Cambria" w:hAnsi="Cambria"/>
          <w:lang w:val="sr-Cyrl-RS"/>
        </w:rPr>
        <w:t>Процена пословних  резултата у 20</w:t>
      </w:r>
      <w:r w:rsidR="001D613D">
        <w:rPr>
          <w:rFonts w:ascii="Cambria" w:hAnsi="Cambria"/>
          <w:lang w:val="sr-Cyrl-RS"/>
        </w:rPr>
        <w:t>2</w:t>
      </w:r>
      <w:r w:rsidR="001714C4">
        <w:rPr>
          <w:rFonts w:ascii="Cambria" w:hAnsi="Cambria"/>
          <w:lang w:val="sr-Cyrl-RS"/>
        </w:rPr>
        <w:t>1</w:t>
      </w:r>
      <w:r w:rsidR="00640A77" w:rsidRPr="00254106">
        <w:rPr>
          <w:rFonts w:ascii="Cambria" w:hAnsi="Cambria"/>
          <w:lang w:val="sr-Cyrl-RS"/>
        </w:rPr>
        <w:t>. години са упоредним планираним вредностима дата је у Прилогу</w:t>
      </w:r>
      <w:r w:rsidRPr="00254106">
        <w:rPr>
          <w:rFonts w:ascii="Cambria" w:hAnsi="Cambria"/>
          <w:lang w:val="sr-Cyrl-RS"/>
        </w:rPr>
        <w:t>:</w:t>
      </w:r>
      <w:r w:rsidR="00640A77" w:rsidRPr="00254106">
        <w:rPr>
          <w:rFonts w:ascii="Cambria" w:hAnsi="Cambria"/>
          <w:lang w:val="sr-Cyrl-RS"/>
        </w:rPr>
        <w:t xml:space="preserve"> 1а Биланс успеха. </w:t>
      </w:r>
    </w:p>
    <w:p w14:paraId="54F9AE05" w14:textId="77777777" w:rsidR="00FA1224" w:rsidRPr="00A212DC" w:rsidRDefault="006E73F9" w:rsidP="00027E02">
      <w:pPr>
        <w:jc w:val="both"/>
        <w:rPr>
          <w:rFonts w:ascii="Cambria" w:hAnsi="Cambria"/>
          <w:b/>
          <w:bCs/>
          <w:lang w:val="sr-Cyrl-RS"/>
        </w:rPr>
      </w:pPr>
      <w:r w:rsidRPr="00A212DC">
        <w:rPr>
          <w:rFonts w:ascii="Cambria" w:hAnsi="Cambria"/>
          <w:b/>
          <w:bCs/>
        </w:rPr>
        <w:t xml:space="preserve"> </w:t>
      </w:r>
      <w:r w:rsidR="008B2D35" w:rsidRPr="00A212DC">
        <w:rPr>
          <w:rFonts w:ascii="Cambria" w:hAnsi="Cambria"/>
          <w:b/>
          <w:bCs/>
        </w:rPr>
        <w:t xml:space="preserve"> </w:t>
      </w:r>
      <w:r w:rsidR="00C0494C" w:rsidRPr="00A212DC">
        <w:rPr>
          <w:rFonts w:ascii="Cambria" w:hAnsi="Cambria"/>
          <w:b/>
          <w:bCs/>
          <w:lang w:val="sr-Cyrl-RS"/>
        </w:rPr>
        <w:t xml:space="preserve"> </w:t>
      </w:r>
    </w:p>
    <w:p w14:paraId="47EE8C2B" w14:textId="595AC10D" w:rsidR="00A11CC4" w:rsidRDefault="00640A77" w:rsidP="00027E02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ПРОЦЕЊЕНИ РЕСУРСИ ПРЕДУЗЕЋА:</w:t>
      </w:r>
    </w:p>
    <w:p w14:paraId="09ACFDDF" w14:textId="77777777" w:rsidR="00C73FC3" w:rsidRPr="00640A77" w:rsidRDefault="00C73FC3" w:rsidP="00027E02">
      <w:pPr>
        <w:jc w:val="both"/>
        <w:rPr>
          <w:rFonts w:ascii="Cambria" w:hAnsi="Cambria"/>
          <w:lang w:val="sr-Cyrl-RS"/>
        </w:rPr>
      </w:pPr>
    </w:p>
    <w:p w14:paraId="22DEFE56" w14:textId="73612DF4" w:rsidR="00CF0F30" w:rsidRDefault="008E46ED" w:rsidP="009E476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640A77">
        <w:rPr>
          <w:rFonts w:ascii="Cambria" w:hAnsi="Cambria"/>
          <w:lang w:val="sr-Cyrl-RS"/>
        </w:rPr>
        <w:t xml:space="preserve">  Процењена</w:t>
      </w:r>
      <w:r w:rsidR="00191195">
        <w:rPr>
          <w:rFonts w:ascii="Cambria" w:hAnsi="Cambria"/>
        </w:rPr>
        <w:t xml:space="preserve"> </w:t>
      </w:r>
      <w:r w:rsidR="00640A77">
        <w:rPr>
          <w:rFonts w:ascii="Cambria" w:hAnsi="Cambria"/>
          <w:lang w:val="sr-Cyrl-RS"/>
        </w:rPr>
        <w:t>с</w:t>
      </w:r>
      <w:r w:rsidR="00CF0F30" w:rsidRPr="00546CCC">
        <w:rPr>
          <w:rFonts w:ascii="Cambria" w:hAnsi="Cambria"/>
        </w:rPr>
        <w:t xml:space="preserve">тална имовина </w:t>
      </w:r>
      <w:r w:rsidR="00640A77">
        <w:rPr>
          <w:rFonts w:ascii="Cambria" w:hAnsi="Cambria"/>
          <w:lang w:val="sr-Cyrl-RS"/>
        </w:rPr>
        <w:t>ЈКСП „Топола“ на дан 31.12.20</w:t>
      </w:r>
      <w:r w:rsidR="001D613D">
        <w:rPr>
          <w:rFonts w:ascii="Cambria" w:hAnsi="Cambria"/>
          <w:lang w:val="sr-Cyrl-RS"/>
        </w:rPr>
        <w:t>2</w:t>
      </w:r>
      <w:r w:rsidR="000E29E5">
        <w:rPr>
          <w:rFonts w:ascii="Cambria" w:hAnsi="Cambria"/>
          <w:lang w:val="sr-Cyrl-RS"/>
        </w:rPr>
        <w:t>1</w:t>
      </w:r>
      <w:r w:rsidR="00640A77">
        <w:rPr>
          <w:rFonts w:ascii="Cambria" w:hAnsi="Cambria"/>
          <w:lang w:val="sr-Cyrl-RS"/>
        </w:rPr>
        <w:t xml:space="preserve">. године износи </w:t>
      </w:r>
      <w:r w:rsidR="00CF0F30" w:rsidRPr="00546CCC">
        <w:rPr>
          <w:rFonts w:ascii="Cambria" w:hAnsi="Cambria"/>
        </w:rPr>
        <w:t xml:space="preserve"> износи </w:t>
      </w:r>
      <w:r w:rsidR="0077487B" w:rsidRPr="00546CCC">
        <w:rPr>
          <w:rFonts w:ascii="Cambria" w:hAnsi="Cambria"/>
          <w:lang w:val="en-US"/>
        </w:rPr>
        <w:t xml:space="preserve"> </w:t>
      </w:r>
      <w:r w:rsidR="00CC4DA2">
        <w:rPr>
          <w:rFonts w:ascii="Cambria" w:hAnsi="Cambria"/>
          <w:lang w:val="en-US"/>
        </w:rPr>
        <w:t>296</w:t>
      </w:r>
      <w:r w:rsidR="008E6F33">
        <w:rPr>
          <w:rFonts w:ascii="Cambria" w:hAnsi="Cambria"/>
          <w:lang w:val="sr-Cyrl-RS"/>
        </w:rPr>
        <w:t>.</w:t>
      </w:r>
      <w:r w:rsidR="00CC4DA2">
        <w:rPr>
          <w:rFonts w:ascii="Cambria" w:hAnsi="Cambria"/>
          <w:lang w:val="en-US"/>
        </w:rPr>
        <w:t>130</w:t>
      </w:r>
      <w:r w:rsidR="008E6F33">
        <w:rPr>
          <w:rFonts w:ascii="Cambria" w:hAnsi="Cambria"/>
          <w:lang w:val="sr-Cyrl-RS"/>
        </w:rPr>
        <w:t>.</w:t>
      </w:r>
      <w:r w:rsidR="007105C8">
        <w:rPr>
          <w:rFonts w:ascii="Cambria" w:hAnsi="Cambria"/>
          <w:lang w:val="en-US"/>
        </w:rPr>
        <w:t>000</w:t>
      </w:r>
      <w:r w:rsidR="00C17AC5">
        <w:rPr>
          <w:rFonts w:ascii="Cambria" w:hAnsi="Cambria"/>
        </w:rPr>
        <w:t xml:space="preserve"> </w:t>
      </w:r>
      <w:r w:rsidR="00CF0F30" w:rsidRPr="00546CCC">
        <w:rPr>
          <w:rFonts w:ascii="Cambria" w:hAnsi="Cambria"/>
        </w:rPr>
        <w:t>динара и састоји се:</w:t>
      </w:r>
    </w:p>
    <w:p w14:paraId="622F2566" w14:textId="4F600D41" w:rsidR="008D57E8" w:rsidRPr="008D57E8" w:rsidRDefault="008D57E8" w:rsidP="009E4766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      1. </w:t>
      </w:r>
      <w:r>
        <w:rPr>
          <w:rFonts w:ascii="Cambria" w:hAnsi="Cambria"/>
          <w:lang w:val="sr-Cyrl-RS"/>
        </w:rPr>
        <w:t xml:space="preserve">Нематеријална </w:t>
      </w:r>
      <w:proofErr w:type="gramStart"/>
      <w:r>
        <w:rPr>
          <w:rFonts w:ascii="Cambria" w:hAnsi="Cambria"/>
          <w:lang w:val="sr-Cyrl-RS"/>
        </w:rPr>
        <w:t>имовина ,</w:t>
      </w:r>
      <w:proofErr w:type="gramEnd"/>
      <w:r>
        <w:rPr>
          <w:rFonts w:ascii="Cambria" w:hAnsi="Cambria"/>
          <w:lang w:val="sr-Cyrl-RS"/>
        </w:rPr>
        <w:t xml:space="preserve"> билансна позиција 0120 износи </w:t>
      </w:r>
      <w:r w:rsidR="000E29E5">
        <w:rPr>
          <w:rFonts w:ascii="Cambria" w:hAnsi="Cambria"/>
          <w:lang w:val="sr-Cyrl-RS"/>
        </w:rPr>
        <w:t>792</w:t>
      </w:r>
      <w:r>
        <w:rPr>
          <w:rFonts w:ascii="Cambria" w:hAnsi="Cambria"/>
          <w:lang w:val="sr-Cyrl-RS"/>
        </w:rPr>
        <w:t xml:space="preserve">.000 динара </w:t>
      </w:r>
    </w:p>
    <w:p w14:paraId="5E832D54" w14:textId="6842F012" w:rsidR="00CF0F30" w:rsidRPr="00CB46DF" w:rsidRDefault="009E4766" w:rsidP="00270FBF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     </w:t>
      </w:r>
      <w:r w:rsidR="000E29E5">
        <w:rPr>
          <w:rFonts w:ascii="Cambria" w:hAnsi="Cambria"/>
          <w:lang w:val="sr-Cyrl-RS"/>
        </w:rPr>
        <w:t xml:space="preserve"> </w:t>
      </w:r>
      <w:r w:rsidR="008D57E8">
        <w:rPr>
          <w:rFonts w:ascii="Cambria" w:hAnsi="Cambria"/>
          <w:lang w:val="sr-Cyrl-RS"/>
        </w:rPr>
        <w:t>2</w:t>
      </w:r>
      <w:r>
        <w:rPr>
          <w:rFonts w:ascii="Cambria" w:hAnsi="Cambria"/>
          <w:lang w:val="en-US"/>
        </w:rPr>
        <w:t>.</w:t>
      </w:r>
      <w:r>
        <w:rPr>
          <w:rFonts w:ascii="Cambria" w:hAnsi="Cambria"/>
        </w:rPr>
        <w:t>Земљишт</w:t>
      </w:r>
      <w:r w:rsidR="00FC27B7">
        <w:rPr>
          <w:rFonts w:ascii="Cambria" w:hAnsi="Cambria"/>
        </w:rPr>
        <w:t>е</w:t>
      </w:r>
      <w:r w:rsidR="000E29E5">
        <w:rPr>
          <w:rFonts w:ascii="Cambria" w:hAnsi="Cambria"/>
          <w:lang w:val="sr-Cyrl-RS"/>
        </w:rPr>
        <w:t xml:space="preserve"> и грађевински објекти,</w:t>
      </w:r>
      <w:r w:rsidR="00FC27B7">
        <w:rPr>
          <w:rFonts w:ascii="Cambria" w:hAnsi="Cambria"/>
        </w:rPr>
        <w:t xml:space="preserve"> </w:t>
      </w:r>
      <w:r>
        <w:rPr>
          <w:rFonts w:ascii="Cambria" w:hAnsi="Cambria"/>
        </w:rPr>
        <w:t>билансна позиција 0200</w:t>
      </w:r>
      <w:r w:rsidR="000E29E5">
        <w:rPr>
          <w:rFonts w:ascii="Cambria" w:hAnsi="Cambria"/>
          <w:lang w:val="sr-Cyrl-RS"/>
        </w:rPr>
        <w:t xml:space="preserve">, 0220 и 0291 </w:t>
      </w:r>
      <w:r>
        <w:rPr>
          <w:rFonts w:ascii="Cambria" w:hAnsi="Cambria"/>
        </w:rPr>
        <w:t>износ</w:t>
      </w:r>
      <w:r w:rsidR="000E29E5">
        <w:rPr>
          <w:rFonts w:ascii="Cambria" w:hAnsi="Cambria"/>
          <w:lang w:val="sr-Cyrl-RS"/>
        </w:rPr>
        <w:t>и</w:t>
      </w:r>
      <w:r>
        <w:rPr>
          <w:rFonts w:ascii="Cambria" w:hAnsi="Cambria"/>
        </w:rPr>
        <w:t xml:space="preserve"> </w:t>
      </w:r>
      <w:r w:rsidR="00D314F8">
        <w:rPr>
          <w:rFonts w:ascii="Cambria" w:hAnsi="Cambria"/>
        </w:rPr>
        <w:t xml:space="preserve"> </w:t>
      </w:r>
      <w:r w:rsidR="000E29E5">
        <w:rPr>
          <w:rFonts w:ascii="Cambria" w:hAnsi="Cambria"/>
          <w:lang w:val="sr-Cyrl-RS"/>
        </w:rPr>
        <w:t xml:space="preserve">194.494.000 </w:t>
      </w:r>
      <w:r>
        <w:rPr>
          <w:rFonts w:ascii="Cambria" w:hAnsi="Cambria"/>
        </w:rPr>
        <w:t xml:space="preserve"> динара</w:t>
      </w:r>
      <w:r w:rsidR="00342CC2">
        <w:rPr>
          <w:rFonts w:ascii="Cambria" w:hAnsi="Cambria"/>
          <w:lang w:val="sr-Cyrl-RS"/>
        </w:rPr>
        <w:t>. Земљиште које се води у књиговодственој евиденцији износи 15.855.000 динара.</w:t>
      </w:r>
      <w:r w:rsidR="00CB46DF">
        <w:rPr>
          <w:rFonts w:ascii="Cambria" w:hAnsi="Cambria"/>
          <w:lang w:val="sr-Cyrl-RS"/>
        </w:rPr>
        <w:t xml:space="preserve"> </w:t>
      </w:r>
      <w:r w:rsidR="00CF0F30" w:rsidRPr="00546CCC">
        <w:rPr>
          <w:rFonts w:ascii="Cambria" w:hAnsi="Cambria"/>
        </w:rPr>
        <w:t>Грађевинске објекте ЈКСП ''Топола'' Топола</w:t>
      </w:r>
      <w:r w:rsidR="00AE605A">
        <w:rPr>
          <w:rFonts w:ascii="Cambria" w:hAnsi="Cambria"/>
          <w:lang w:val="sr-Cyrl-RS"/>
        </w:rPr>
        <w:t>, у износу 178.639.000 динара,</w:t>
      </w:r>
      <w:r w:rsidR="00CF0F30" w:rsidRPr="00546CCC">
        <w:rPr>
          <w:rFonts w:ascii="Cambria" w:hAnsi="Cambria"/>
        </w:rPr>
        <w:t xml:space="preserve"> чине:</w:t>
      </w:r>
    </w:p>
    <w:p w14:paraId="6DA5F62D" w14:textId="77777777" w:rsidR="00CF0F30" w:rsidRPr="00546CCC" w:rsidRDefault="00BA5341" w:rsidP="00270FBF">
      <w:pPr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t xml:space="preserve">      </w:t>
      </w:r>
      <w:r w:rsidR="00CF0F30" w:rsidRPr="00546CCC">
        <w:rPr>
          <w:rFonts w:ascii="Cambria" w:hAnsi="Cambria"/>
        </w:rPr>
        <w:t>Управна зграда</w:t>
      </w:r>
      <w:r w:rsidR="005E0E99" w:rsidRPr="00546CCC">
        <w:rPr>
          <w:rFonts w:ascii="Cambria" w:hAnsi="Cambria"/>
          <w:lang w:val="en-US"/>
        </w:rPr>
        <w:t>,</w:t>
      </w:r>
      <w:r w:rsidR="00CF0F30" w:rsidRPr="00546CCC">
        <w:rPr>
          <w:rFonts w:ascii="Cambria" w:hAnsi="Cambria"/>
        </w:rPr>
        <w:t xml:space="preserve"> зграда водовода са радионицом и магацинским простором, филтер станица,</w:t>
      </w:r>
      <w:r w:rsidR="002402D3">
        <w:rPr>
          <w:rFonts w:ascii="Cambria" w:hAnsi="Cambria"/>
          <w:lang w:val="sr-Cyrl-RS"/>
        </w:rPr>
        <w:t xml:space="preserve"> </w:t>
      </w:r>
      <w:r w:rsidR="00B907DB" w:rsidRPr="00546CCC">
        <w:rPr>
          <w:rFonts w:ascii="Cambria" w:hAnsi="Cambria"/>
        </w:rPr>
        <w:t>постројење за пречишћавање отпадних вода</w:t>
      </w:r>
      <w:r w:rsidR="008E6F33">
        <w:rPr>
          <w:rFonts w:ascii="Cambria" w:hAnsi="Cambria"/>
          <w:lang w:val="sr-Cyrl-RS"/>
        </w:rPr>
        <w:t>,</w:t>
      </w:r>
      <w:r w:rsidR="00CF0F30" w:rsidRPr="00546CCC">
        <w:rPr>
          <w:rFonts w:ascii="Cambria" w:hAnsi="Cambria"/>
        </w:rPr>
        <w:t xml:space="preserve"> капела, пијаца, резервоари за воду,  грађевински објек</w:t>
      </w:r>
      <w:r w:rsidR="006930B1" w:rsidRPr="00546CCC">
        <w:rPr>
          <w:rFonts w:ascii="Cambria" w:hAnsi="Cambria"/>
        </w:rPr>
        <w:t>ти на извориштима „Врело“, Божурња“</w:t>
      </w:r>
      <w:r w:rsidR="00CF0F30" w:rsidRPr="00546CCC">
        <w:rPr>
          <w:rFonts w:ascii="Cambria" w:hAnsi="Cambria"/>
        </w:rPr>
        <w:t xml:space="preserve"> и </w:t>
      </w:r>
      <w:r w:rsidR="006930B1" w:rsidRPr="00546CCC">
        <w:rPr>
          <w:rFonts w:ascii="Cambria" w:hAnsi="Cambria"/>
        </w:rPr>
        <w:t>„Кречана“</w:t>
      </w:r>
      <w:r w:rsidR="00CF0F30" w:rsidRPr="00546CCC">
        <w:rPr>
          <w:rFonts w:ascii="Cambria" w:hAnsi="Cambria"/>
        </w:rPr>
        <w:t xml:space="preserve"> водоводне </w:t>
      </w:r>
      <w:r w:rsidR="00661A0C" w:rsidRPr="00546CCC">
        <w:rPr>
          <w:rFonts w:ascii="Cambria" w:hAnsi="Cambria"/>
        </w:rPr>
        <w:t xml:space="preserve">и канализационе инсталације </w:t>
      </w:r>
      <w:r w:rsidR="00CF0F30" w:rsidRPr="00546CCC">
        <w:rPr>
          <w:rFonts w:ascii="Cambria" w:hAnsi="Cambria"/>
        </w:rPr>
        <w:t>и друго.</w:t>
      </w:r>
    </w:p>
    <w:p w14:paraId="2D3AC1CA" w14:textId="76EF0760" w:rsidR="00CF0F30" w:rsidRPr="00546CCC" w:rsidRDefault="00234315" w:rsidP="00270FBF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CB46DF">
        <w:rPr>
          <w:rFonts w:ascii="Cambria" w:hAnsi="Cambria"/>
          <w:lang w:val="sr-Cyrl-RS"/>
        </w:rPr>
        <w:t>3</w:t>
      </w:r>
      <w:r w:rsidR="009E4766">
        <w:rPr>
          <w:rFonts w:ascii="Cambria" w:hAnsi="Cambria"/>
        </w:rPr>
        <w:t>.</w:t>
      </w:r>
      <w:r w:rsidR="00FC27B7">
        <w:rPr>
          <w:rFonts w:ascii="Cambria" w:hAnsi="Cambria"/>
        </w:rPr>
        <w:t xml:space="preserve"> </w:t>
      </w:r>
      <w:r w:rsidR="00CF0F30" w:rsidRPr="00546CCC">
        <w:rPr>
          <w:rFonts w:ascii="Cambria" w:hAnsi="Cambria"/>
        </w:rPr>
        <w:t>Опрема, билансна п</w:t>
      </w:r>
      <w:r w:rsidR="006C0A09" w:rsidRPr="00546CCC">
        <w:rPr>
          <w:rFonts w:ascii="Cambria" w:hAnsi="Cambria"/>
        </w:rPr>
        <w:t>озиција 023</w:t>
      </w:r>
      <w:r w:rsidR="00B85EC7" w:rsidRPr="00546CCC">
        <w:rPr>
          <w:rFonts w:ascii="Cambria" w:hAnsi="Cambria"/>
          <w:lang w:val="en-US"/>
        </w:rPr>
        <w:t>0</w:t>
      </w:r>
      <w:r w:rsidR="0077487B" w:rsidRPr="00546CCC">
        <w:rPr>
          <w:rFonts w:ascii="Cambria" w:hAnsi="Cambria"/>
          <w:lang w:val="en-US"/>
        </w:rPr>
        <w:t xml:space="preserve"> и 029</w:t>
      </w:r>
      <w:r w:rsidR="00A94D68">
        <w:rPr>
          <w:rFonts w:ascii="Cambria" w:hAnsi="Cambria"/>
          <w:lang w:val="sr-Cyrl-RS"/>
        </w:rPr>
        <w:t>2</w:t>
      </w:r>
      <w:r w:rsidR="00215B53">
        <w:rPr>
          <w:rFonts w:ascii="Cambria" w:hAnsi="Cambria"/>
        </w:rPr>
        <w:t>,</w:t>
      </w:r>
      <w:r w:rsidR="00215B53">
        <w:rPr>
          <w:rFonts w:ascii="Cambria" w:hAnsi="Cambria"/>
          <w:lang w:val="sr-Cyrl-RS"/>
        </w:rPr>
        <w:t xml:space="preserve"> </w:t>
      </w:r>
      <w:r w:rsidR="006C0A09" w:rsidRPr="00546CCC">
        <w:rPr>
          <w:rFonts w:ascii="Cambria" w:hAnsi="Cambria"/>
        </w:rPr>
        <w:t>у износу</w:t>
      </w:r>
      <w:r w:rsidR="00215B53">
        <w:rPr>
          <w:rFonts w:ascii="Cambria" w:hAnsi="Cambria"/>
          <w:lang w:val="en-US"/>
        </w:rPr>
        <w:t xml:space="preserve"> </w:t>
      </w:r>
      <w:r w:rsidR="00AE605A">
        <w:rPr>
          <w:rFonts w:ascii="Cambria" w:hAnsi="Cambria"/>
          <w:lang w:val="sr-Cyrl-RS"/>
        </w:rPr>
        <w:t>31.</w:t>
      </w:r>
      <w:r w:rsidR="00DE23A3">
        <w:rPr>
          <w:rFonts w:ascii="Cambria" w:hAnsi="Cambria"/>
          <w:lang w:val="en-US"/>
        </w:rPr>
        <w:t>9</w:t>
      </w:r>
      <w:r w:rsidR="00AE605A">
        <w:rPr>
          <w:rFonts w:ascii="Cambria" w:hAnsi="Cambria"/>
          <w:lang w:val="sr-Cyrl-RS"/>
        </w:rPr>
        <w:t>56.</w:t>
      </w:r>
      <w:r w:rsidR="009E4766">
        <w:rPr>
          <w:rFonts w:ascii="Cambria" w:hAnsi="Cambria"/>
        </w:rPr>
        <w:t>000</w:t>
      </w:r>
      <w:r w:rsidR="006C0A09" w:rsidRPr="00546CCC">
        <w:rPr>
          <w:rFonts w:ascii="Cambria" w:hAnsi="Cambria"/>
        </w:rPr>
        <w:t xml:space="preserve"> </w:t>
      </w:r>
      <w:r w:rsidR="00CF0F30" w:rsidRPr="00546CCC">
        <w:rPr>
          <w:rFonts w:ascii="Cambria" w:hAnsi="Cambria"/>
        </w:rPr>
        <w:t>динара.</w:t>
      </w:r>
    </w:p>
    <w:p w14:paraId="2868DFB8" w14:textId="77777777" w:rsidR="00900A0F" w:rsidRPr="00546CCC" w:rsidRDefault="00BA5341" w:rsidP="00270FBF">
      <w:pPr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t xml:space="preserve">       </w:t>
      </w:r>
      <w:r w:rsidR="008E6F33">
        <w:rPr>
          <w:rFonts w:ascii="Cambria" w:hAnsi="Cambria"/>
          <w:lang w:val="sr-Cyrl-RS"/>
        </w:rPr>
        <w:t xml:space="preserve"> </w:t>
      </w:r>
      <w:r w:rsidR="00D714DA" w:rsidRPr="00546CCC">
        <w:rPr>
          <w:rFonts w:ascii="Cambria" w:hAnsi="Cambria"/>
        </w:rPr>
        <w:t>ЈКСП „Топола“</w:t>
      </w:r>
      <w:r w:rsidR="00900A0F" w:rsidRPr="00546CCC">
        <w:rPr>
          <w:rFonts w:ascii="Cambria" w:hAnsi="Cambria"/>
        </w:rPr>
        <w:t xml:space="preserve"> располаже следећом опремом, машинама и возилима: </w:t>
      </w:r>
      <w:r w:rsidR="00C65DA8">
        <w:rPr>
          <w:rFonts w:ascii="Cambria" w:hAnsi="Cambria"/>
          <w:lang w:val="sr-Cyrl-RS"/>
        </w:rPr>
        <w:t>К</w:t>
      </w:r>
      <w:r w:rsidR="00900A0F" w:rsidRPr="00546CCC">
        <w:rPr>
          <w:rFonts w:ascii="Cambria" w:hAnsi="Cambria"/>
        </w:rPr>
        <w:t>атерпилар, трактор 57</w:t>
      </w:r>
      <w:r w:rsidR="00270FBF">
        <w:rPr>
          <w:rFonts w:ascii="Cambria" w:hAnsi="Cambria"/>
        </w:rPr>
        <w:t>7,</w:t>
      </w:r>
      <w:r w:rsidR="00270FBF">
        <w:rPr>
          <w:rFonts w:ascii="Cambria" w:hAnsi="Cambria"/>
          <w:lang w:val="en-US"/>
        </w:rPr>
        <w:t xml:space="preserve"> </w:t>
      </w:r>
      <w:r w:rsidR="00FF75C9" w:rsidRPr="00546CCC">
        <w:rPr>
          <w:rFonts w:ascii="Cambria" w:hAnsi="Cambria"/>
        </w:rPr>
        <w:t xml:space="preserve">компресор, </w:t>
      </w:r>
      <w:r w:rsidR="006126DA">
        <w:rPr>
          <w:rFonts w:ascii="Cambria" w:hAnsi="Cambria"/>
        </w:rPr>
        <w:t>скип,</w:t>
      </w:r>
      <w:r w:rsidR="00900A0F" w:rsidRPr="00546CCC">
        <w:rPr>
          <w:rFonts w:ascii="Cambria" w:hAnsi="Cambria"/>
        </w:rPr>
        <w:t xml:space="preserve"> чистач снега, посипач соли,  камио</w:t>
      </w:r>
      <w:r w:rsidR="00B907DB" w:rsidRPr="00546CCC">
        <w:rPr>
          <w:rFonts w:ascii="Cambria" w:hAnsi="Cambria"/>
        </w:rPr>
        <w:t>н Еуро зета</w:t>
      </w:r>
      <w:r w:rsidR="00D714DA" w:rsidRPr="00546CCC">
        <w:rPr>
          <w:rFonts w:ascii="Cambria" w:hAnsi="Cambria"/>
        </w:rPr>
        <w:t>,</w:t>
      </w:r>
      <w:r w:rsidR="006C0A09" w:rsidRPr="00546CCC">
        <w:rPr>
          <w:rFonts w:ascii="Cambria" w:hAnsi="Cambria"/>
        </w:rPr>
        <w:t xml:space="preserve"> камион смећар,  ауточистилица,</w:t>
      </w:r>
      <w:r w:rsidR="00D714DA" w:rsidRPr="00546CCC">
        <w:rPr>
          <w:rFonts w:ascii="Cambria" w:hAnsi="Cambria"/>
        </w:rPr>
        <w:t xml:space="preserve"> Лада – Нива,</w:t>
      </w:r>
      <w:r w:rsidR="00900A0F" w:rsidRPr="00546CCC">
        <w:rPr>
          <w:rFonts w:ascii="Cambria" w:hAnsi="Cambria"/>
        </w:rPr>
        <w:t xml:space="preserve"> </w:t>
      </w:r>
      <w:r w:rsidR="00C11173" w:rsidRPr="00546CCC">
        <w:rPr>
          <w:rFonts w:ascii="Cambria" w:hAnsi="Cambria"/>
        </w:rPr>
        <w:t>Камион ФАП 30-35,</w:t>
      </w:r>
      <w:r w:rsidR="00900A0F" w:rsidRPr="00546CCC">
        <w:rPr>
          <w:rFonts w:ascii="Cambria" w:hAnsi="Cambria"/>
        </w:rPr>
        <w:t xml:space="preserve"> </w:t>
      </w:r>
      <w:r w:rsidR="00C272EC">
        <w:rPr>
          <w:rFonts w:ascii="Cambria" w:hAnsi="Cambria"/>
        </w:rPr>
        <w:t>путничко возило Нисан,</w:t>
      </w:r>
      <w:r w:rsidR="002A51CC">
        <w:rPr>
          <w:rFonts w:ascii="Cambria" w:hAnsi="Cambria"/>
          <w:lang w:val="sr-Cyrl-RS"/>
        </w:rPr>
        <w:t xml:space="preserve"> теретна</w:t>
      </w:r>
      <w:r w:rsidR="005C79BC">
        <w:rPr>
          <w:rFonts w:ascii="Cambria" w:hAnsi="Cambria"/>
          <w:lang w:val="sr-Cyrl-RS"/>
        </w:rPr>
        <w:t xml:space="preserve"> </w:t>
      </w:r>
      <w:r w:rsidR="006126DA">
        <w:rPr>
          <w:rFonts w:ascii="Cambria" w:hAnsi="Cambria"/>
        </w:rPr>
        <w:t>возил</w:t>
      </w:r>
      <w:r w:rsidR="002A51CC">
        <w:rPr>
          <w:rFonts w:ascii="Cambria" w:hAnsi="Cambria"/>
          <w:lang w:val="sr-Cyrl-RS"/>
        </w:rPr>
        <w:t>а</w:t>
      </w:r>
      <w:r w:rsidR="006126DA">
        <w:rPr>
          <w:rFonts w:ascii="Cambria" w:hAnsi="Cambria"/>
        </w:rPr>
        <w:t xml:space="preserve"> панда</w:t>
      </w:r>
      <w:r w:rsidR="00270FBF">
        <w:rPr>
          <w:rFonts w:ascii="Cambria" w:hAnsi="Cambria"/>
        </w:rPr>
        <w:t>,</w:t>
      </w:r>
      <w:r w:rsidR="00270FBF">
        <w:rPr>
          <w:rFonts w:ascii="Cambria" w:hAnsi="Cambria"/>
          <w:lang w:val="en-US"/>
        </w:rPr>
        <w:t xml:space="preserve"> </w:t>
      </w:r>
      <w:r w:rsidR="00D714DA" w:rsidRPr="00546CCC">
        <w:rPr>
          <w:rFonts w:ascii="Cambria" w:hAnsi="Cambria"/>
        </w:rPr>
        <w:t>Лада</w:t>
      </w:r>
      <w:r w:rsidR="002A51CC">
        <w:rPr>
          <w:rFonts w:ascii="Cambria" w:hAnsi="Cambria"/>
          <w:lang w:val="sr-Cyrl-RS"/>
        </w:rPr>
        <w:t>-н</w:t>
      </w:r>
      <w:r w:rsidR="00900A0F" w:rsidRPr="00546CCC">
        <w:rPr>
          <w:rFonts w:ascii="Cambria" w:hAnsi="Cambria"/>
        </w:rPr>
        <w:t>ива</w:t>
      </w:r>
      <w:r w:rsidR="005F05CB">
        <w:rPr>
          <w:rFonts w:ascii="Cambria" w:hAnsi="Cambria"/>
          <w:lang w:val="sr-Cyrl-RS"/>
        </w:rPr>
        <w:t xml:space="preserve">, </w:t>
      </w:r>
      <w:r w:rsidR="00831DF3">
        <w:rPr>
          <w:rFonts w:ascii="Cambria" w:hAnsi="Cambria"/>
        </w:rPr>
        <w:t>камион кипер,</w:t>
      </w:r>
      <w:r w:rsidR="00BF1D02">
        <w:rPr>
          <w:rFonts w:ascii="Cambria" w:hAnsi="Cambria"/>
          <w:lang w:val="sr-Cyrl-RS"/>
        </w:rPr>
        <w:t xml:space="preserve"> аутосмећар даф,</w:t>
      </w:r>
      <w:r w:rsidR="008D57E8">
        <w:rPr>
          <w:rFonts w:ascii="Cambria" w:hAnsi="Cambria"/>
          <w:lang w:val="sr-Cyrl-RS"/>
        </w:rPr>
        <w:t xml:space="preserve"> цистерна за воду</w:t>
      </w:r>
      <w:r w:rsidR="00B72697">
        <w:rPr>
          <w:rFonts w:ascii="Cambria" w:hAnsi="Cambria"/>
          <w:lang w:val="sr-Cyrl-RS"/>
        </w:rPr>
        <w:t xml:space="preserve">, цистерна за отпушавање </w:t>
      </w:r>
      <w:r w:rsidR="00B72697">
        <w:rPr>
          <w:rFonts w:ascii="Cambria" w:hAnsi="Cambria"/>
          <w:lang w:val="sr-Cyrl-RS"/>
        </w:rPr>
        <w:lastRenderedPageBreak/>
        <w:t>канализације,</w:t>
      </w:r>
      <w:r w:rsidR="00BF1D02">
        <w:rPr>
          <w:rFonts w:ascii="Cambria" w:hAnsi="Cambria"/>
          <w:lang w:val="sr-Cyrl-RS"/>
        </w:rPr>
        <w:t xml:space="preserve"> опрема за водоснабдевање,</w:t>
      </w:r>
      <w:r w:rsidR="00900A0F" w:rsidRPr="00546CCC">
        <w:rPr>
          <w:rFonts w:ascii="Cambria" w:hAnsi="Cambria"/>
        </w:rPr>
        <w:t xml:space="preserve"> лабораторијска</w:t>
      </w:r>
      <w:r w:rsidR="00D074BF" w:rsidRPr="00546CCC">
        <w:rPr>
          <w:rFonts w:ascii="Cambria" w:hAnsi="Cambria"/>
        </w:rPr>
        <w:t xml:space="preserve"> и електро</w:t>
      </w:r>
      <w:r w:rsidR="00900A0F" w:rsidRPr="00546CCC">
        <w:rPr>
          <w:rFonts w:ascii="Cambria" w:hAnsi="Cambria"/>
        </w:rPr>
        <w:t xml:space="preserve"> опрема,</w:t>
      </w:r>
      <w:r w:rsidR="00215B53">
        <w:rPr>
          <w:rFonts w:ascii="Cambria" w:hAnsi="Cambria"/>
          <w:lang w:val="sr-Cyrl-RS"/>
        </w:rPr>
        <w:t xml:space="preserve"> </w:t>
      </w:r>
      <w:r w:rsidR="00B45037" w:rsidRPr="00546CCC">
        <w:rPr>
          <w:rFonts w:ascii="Cambria" w:hAnsi="Cambria"/>
        </w:rPr>
        <w:t>пумпе,</w:t>
      </w:r>
      <w:r w:rsidR="00215B53">
        <w:rPr>
          <w:rFonts w:ascii="Cambria" w:hAnsi="Cambria"/>
          <w:lang w:val="sr-Cyrl-RS"/>
        </w:rPr>
        <w:t xml:space="preserve"> </w:t>
      </w:r>
      <w:r w:rsidR="00C11173" w:rsidRPr="00546CCC">
        <w:rPr>
          <w:rFonts w:ascii="Cambria" w:hAnsi="Cambria"/>
        </w:rPr>
        <w:t>машина за прање,</w:t>
      </w:r>
      <w:r w:rsidR="00900A0F" w:rsidRPr="00546CCC">
        <w:rPr>
          <w:rFonts w:ascii="Cambria" w:hAnsi="Cambria"/>
        </w:rPr>
        <w:t xml:space="preserve"> компјутерска мрежа и рачунари, канцеларијски намештај и опрема, пијачне тезге и друго.</w:t>
      </w:r>
    </w:p>
    <w:p w14:paraId="75EE8C84" w14:textId="76FAAE52" w:rsidR="00504DE7" w:rsidRPr="00546CCC" w:rsidRDefault="00FC27B7" w:rsidP="00270FBF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F05CB">
        <w:rPr>
          <w:rFonts w:ascii="Cambria" w:hAnsi="Cambria"/>
          <w:lang w:val="sr-Cyrl-RS"/>
        </w:rPr>
        <w:t xml:space="preserve"> 5</w:t>
      </w:r>
      <w:r w:rsidR="009E4766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270FBF">
        <w:rPr>
          <w:rFonts w:ascii="Cambria" w:hAnsi="Cambria"/>
          <w:lang w:val="en-US"/>
        </w:rPr>
        <w:t xml:space="preserve"> </w:t>
      </w:r>
      <w:r w:rsidR="00A94D68">
        <w:rPr>
          <w:rFonts w:ascii="Cambria" w:hAnsi="Cambria"/>
          <w:lang w:val="sr-Cyrl-RS"/>
        </w:rPr>
        <w:t xml:space="preserve">Некретнине и опрема у припреми, </w:t>
      </w:r>
      <w:r w:rsidR="00C11173" w:rsidRPr="00546CCC">
        <w:rPr>
          <w:rFonts w:ascii="Cambria" w:hAnsi="Cambria"/>
        </w:rPr>
        <w:t xml:space="preserve"> билан</w:t>
      </w:r>
      <w:r w:rsidR="009C49A9" w:rsidRPr="00546CCC">
        <w:rPr>
          <w:rFonts w:ascii="Cambria" w:hAnsi="Cambria"/>
        </w:rPr>
        <w:t>сна позиц</w:t>
      </w:r>
      <w:r w:rsidR="0080714F" w:rsidRPr="00546CCC">
        <w:rPr>
          <w:rFonts w:ascii="Cambria" w:hAnsi="Cambria"/>
        </w:rPr>
        <w:t>и</w:t>
      </w:r>
      <w:r w:rsidR="006C0A09" w:rsidRPr="00546CCC">
        <w:rPr>
          <w:rFonts w:ascii="Cambria" w:hAnsi="Cambria"/>
        </w:rPr>
        <w:t>ја 02</w:t>
      </w:r>
      <w:r w:rsidR="00EE5F7A">
        <w:rPr>
          <w:rFonts w:ascii="Cambria" w:hAnsi="Cambria"/>
          <w:lang w:val="en-US"/>
        </w:rPr>
        <w:t>7</w:t>
      </w:r>
      <w:r w:rsidR="003061E1">
        <w:rPr>
          <w:rFonts w:ascii="Cambria" w:hAnsi="Cambria"/>
          <w:lang w:val="sr-Cyrl-RS"/>
        </w:rPr>
        <w:t>0</w:t>
      </w:r>
      <w:r w:rsidR="006C0A09" w:rsidRPr="00546CCC">
        <w:rPr>
          <w:rFonts w:ascii="Cambria" w:hAnsi="Cambria"/>
        </w:rPr>
        <w:t xml:space="preserve"> износе</w:t>
      </w:r>
      <w:r w:rsidR="00A94D68">
        <w:rPr>
          <w:rFonts w:ascii="Cambria" w:hAnsi="Cambria"/>
          <w:lang w:val="sr-Cyrl-RS"/>
        </w:rPr>
        <w:t xml:space="preserve">  </w:t>
      </w:r>
      <w:r w:rsidR="005F05CB">
        <w:rPr>
          <w:rFonts w:ascii="Cambria" w:hAnsi="Cambria"/>
          <w:lang w:val="sr-Cyrl-RS"/>
        </w:rPr>
        <w:t>68.888</w:t>
      </w:r>
      <w:r w:rsidR="0072415D">
        <w:rPr>
          <w:rFonts w:ascii="Cambria" w:hAnsi="Cambria"/>
          <w:lang w:val="en-US"/>
        </w:rPr>
        <w:t>.000</w:t>
      </w:r>
      <w:r w:rsidR="0077487B" w:rsidRPr="00546CCC">
        <w:rPr>
          <w:rFonts w:ascii="Cambria" w:hAnsi="Cambria"/>
          <w:lang w:val="en-US"/>
        </w:rPr>
        <w:t xml:space="preserve"> </w:t>
      </w:r>
      <w:r w:rsidR="00C11173" w:rsidRPr="00546CCC">
        <w:rPr>
          <w:rFonts w:ascii="Cambria" w:hAnsi="Cambria"/>
        </w:rPr>
        <w:t>динара</w:t>
      </w:r>
      <w:r w:rsidR="00504DE7" w:rsidRPr="00546CCC">
        <w:rPr>
          <w:rFonts w:ascii="Cambria" w:hAnsi="Cambria"/>
        </w:rPr>
        <w:t xml:space="preserve">                                                                                                             </w:t>
      </w:r>
      <w:r w:rsidR="00AB5B4E" w:rsidRPr="00546CCC">
        <w:rPr>
          <w:rFonts w:ascii="Cambria" w:hAnsi="Cambria"/>
        </w:rPr>
        <w:t xml:space="preserve">                              </w:t>
      </w:r>
      <w:r w:rsidR="00504DE7" w:rsidRPr="00546CCC">
        <w:rPr>
          <w:rFonts w:ascii="Cambria" w:hAnsi="Cambria"/>
        </w:rPr>
        <w:t xml:space="preserve">                                                                                                                 </w:t>
      </w:r>
      <w:r w:rsidR="00487597" w:rsidRPr="00546CCC">
        <w:rPr>
          <w:rFonts w:ascii="Cambria" w:hAnsi="Cambria"/>
        </w:rPr>
        <w:t xml:space="preserve">              </w:t>
      </w:r>
    </w:p>
    <w:p w14:paraId="482727EA" w14:textId="77777777" w:rsidR="00B15CDD" w:rsidRDefault="00A94D68" w:rsidP="00A94D68">
      <w:pPr>
        <w:ind w:left="360"/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</w:t>
      </w:r>
      <w:r w:rsidR="00BA5341">
        <w:rPr>
          <w:rFonts w:ascii="Cambria" w:hAnsi="Cambria"/>
          <w:lang w:val="sr-Cyrl-RS"/>
        </w:rPr>
        <w:t xml:space="preserve"> </w:t>
      </w:r>
      <w:r w:rsidR="005F05CB">
        <w:rPr>
          <w:rFonts w:ascii="Cambria" w:hAnsi="Cambria"/>
          <w:lang w:val="sr-Cyrl-RS"/>
        </w:rPr>
        <w:t>6</w:t>
      </w:r>
      <w:r w:rsidR="004875E1">
        <w:rPr>
          <w:rFonts w:ascii="Cambria" w:hAnsi="Cambria"/>
        </w:rPr>
        <w:t>.</w:t>
      </w:r>
      <w:r w:rsidR="00FC27B7">
        <w:rPr>
          <w:rFonts w:ascii="Cambria" w:hAnsi="Cambria"/>
        </w:rPr>
        <w:t xml:space="preserve"> </w:t>
      </w:r>
      <w:r w:rsidR="00270FBF">
        <w:rPr>
          <w:rFonts w:ascii="Cambria" w:hAnsi="Cambria"/>
          <w:lang w:val="en-US"/>
        </w:rPr>
        <w:t xml:space="preserve"> </w:t>
      </w:r>
      <w:r w:rsidR="007617ED" w:rsidRPr="00546CCC">
        <w:rPr>
          <w:rFonts w:ascii="Cambria" w:hAnsi="Cambria"/>
        </w:rPr>
        <w:t>Земљиште се води у ванбилансној евиденцији</w:t>
      </w:r>
      <w:r w:rsidR="00640A77">
        <w:rPr>
          <w:rFonts w:ascii="Cambria" w:hAnsi="Cambria"/>
          <w:lang w:val="sr-Cyrl-RS"/>
        </w:rPr>
        <w:t xml:space="preserve"> </w:t>
      </w:r>
      <w:r w:rsidR="007617ED" w:rsidRPr="00546CCC">
        <w:rPr>
          <w:rFonts w:ascii="Cambria" w:hAnsi="Cambria"/>
        </w:rPr>
        <w:t xml:space="preserve">у вредности </w:t>
      </w:r>
      <w:r w:rsidR="00831DF3">
        <w:rPr>
          <w:rFonts w:ascii="Cambria" w:hAnsi="Cambria"/>
        </w:rPr>
        <w:t xml:space="preserve"> 5.75</w:t>
      </w:r>
      <w:r w:rsidR="00753A0A">
        <w:rPr>
          <w:rFonts w:ascii="Cambria" w:hAnsi="Cambria"/>
          <w:lang w:val="sr-Cyrl-RS"/>
        </w:rPr>
        <w:t>7</w:t>
      </w:r>
      <w:r w:rsidR="00831DF3">
        <w:rPr>
          <w:rFonts w:ascii="Cambria" w:hAnsi="Cambria"/>
        </w:rPr>
        <w:t>.</w:t>
      </w:r>
      <w:r w:rsidR="00753A0A">
        <w:rPr>
          <w:rFonts w:ascii="Cambria" w:hAnsi="Cambria"/>
          <w:lang w:val="sr-Cyrl-RS"/>
        </w:rPr>
        <w:t>000</w:t>
      </w:r>
      <w:r w:rsidR="00640A77">
        <w:rPr>
          <w:rFonts w:ascii="Cambria" w:hAnsi="Cambria"/>
          <w:lang w:val="sr-Cyrl-RS"/>
        </w:rPr>
        <w:t xml:space="preserve"> </w:t>
      </w:r>
      <w:r w:rsidR="007617ED" w:rsidRPr="00546CCC">
        <w:rPr>
          <w:rFonts w:ascii="Cambria" w:hAnsi="Cambria"/>
        </w:rPr>
        <w:t>динара.</w:t>
      </w:r>
    </w:p>
    <w:p w14:paraId="29997E71" w14:textId="0EC4DA4C" w:rsidR="00CB0139" w:rsidRDefault="00753A0A" w:rsidP="00270FBF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</w:t>
      </w:r>
      <w:r w:rsidR="005F05CB">
        <w:rPr>
          <w:rFonts w:ascii="Cambria" w:hAnsi="Cambria"/>
          <w:lang w:val="sr-Cyrl-RS"/>
        </w:rPr>
        <w:t>7</w:t>
      </w:r>
      <w:r w:rsidR="007105C8">
        <w:rPr>
          <w:rFonts w:ascii="Cambria" w:hAnsi="Cambria"/>
          <w:lang w:val="sr-Cyrl-RS"/>
        </w:rPr>
        <w:t xml:space="preserve">.  </w:t>
      </w:r>
      <w:r w:rsidR="005F05CB">
        <w:rPr>
          <w:rFonts w:ascii="Cambria" w:hAnsi="Cambria"/>
          <w:lang w:val="sr-Cyrl-RS"/>
        </w:rPr>
        <w:t>О</w:t>
      </w:r>
      <w:r w:rsidR="007105C8">
        <w:rPr>
          <w:rFonts w:ascii="Cambria" w:hAnsi="Cambria"/>
          <w:lang w:val="sr-Cyrl-RS"/>
        </w:rPr>
        <w:t xml:space="preserve">стала дугорочна потраживања </w:t>
      </w:r>
      <w:r w:rsidR="003C0B7C">
        <w:rPr>
          <w:rFonts w:ascii="Cambria" w:hAnsi="Cambria"/>
          <w:lang w:val="sr-Cyrl-RS"/>
        </w:rPr>
        <w:t xml:space="preserve">су </w:t>
      </w:r>
      <w:r w:rsidR="000D08CD">
        <w:rPr>
          <w:rFonts w:ascii="Cambria" w:hAnsi="Cambria"/>
          <w:lang w:val="sr-Cyrl-RS"/>
        </w:rPr>
        <w:t>индиректно исправљена.</w:t>
      </w:r>
    </w:p>
    <w:p w14:paraId="61D17D3A" w14:textId="38D3DA9C" w:rsidR="001606FD" w:rsidRPr="00546CCC" w:rsidRDefault="00BD0109" w:rsidP="007741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753A0A">
        <w:rPr>
          <w:rFonts w:ascii="Cambria" w:hAnsi="Cambria"/>
          <w:lang w:val="sr-Cyrl-RS"/>
        </w:rPr>
        <w:t xml:space="preserve"> </w:t>
      </w:r>
      <w:r w:rsidR="00932440">
        <w:rPr>
          <w:rFonts w:ascii="Cambria" w:hAnsi="Cambria"/>
          <w:lang w:val="en-US"/>
        </w:rPr>
        <w:t xml:space="preserve"> </w:t>
      </w:r>
      <w:r w:rsidR="00B907DB" w:rsidRPr="00546CCC">
        <w:rPr>
          <w:rFonts w:ascii="Cambria" w:hAnsi="Cambria"/>
        </w:rPr>
        <w:t>Ј</w:t>
      </w:r>
      <w:r w:rsidR="006C0A09" w:rsidRPr="00546CCC">
        <w:rPr>
          <w:rFonts w:ascii="Cambria" w:hAnsi="Cambria"/>
        </w:rPr>
        <w:t xml:space="preserve">КСП ''Топола'' Топола је у </w:t>
      </w:r>
      <w:r w:rsidR="004875E1">
        <w:rPr>
          <w:rFonts w:ascii="Cambria" w:hAnsi="Cambria"/>
        </w:rPr>
        <w:t>20</w:t>
      </w:r>
      <w:r w:rsidR="00FA302C">
        <w:rPr>
          <w:rFonts w:ascii="Cambria" w:hAnsi="Cambria"/>
          <w:lang w:val="sr-Cyrl-RS"/>
        </w:rPr>
        <w:t>2</w:t>
      </w:r>
      <w:r w:rsidR="00B77E84">
        <w:rPr>
          <w:rFonts w:ascii="Cambria" w:hAnsi="Cambria"/>
          <w:lang w:val="sr-Cyrl-RS"/>
        </w:rPr>
        <w:t>1</w:t>
      </w:r>
      <w:r w:rsidR="004875E1">
        <w:rPr>
          <w:rFonts w:ascii="Cambria" w:hAnsi="Cambria"/>
        </w:rPr>
        <w:t>.</w:t>
      </w:r>
      <w:r w:rsidR="00A17F9E">
        <w:rPr>
          <w:rFonts w:ascii="Cambria" w:hAnsi="Cambria"/>
          <w:lang w:val="en-US"/>
        </w:rPr>
        <w:t xml:space="preserve"> </w:t>
      </w:r>
      <w:r w:rsidR="00B907DB" w:rsidRPr="00546CCC">
        <w:rPr>
          <w:rFonts w:ascii="Cambria" w:hAnsi="Cambria"/>
        </w:rPr>
        <w:t>години извршила улагања у</w:t>
      </w:r>
      <w:r w:rsidR="00EA1353" w:rsidRPr="00546CCC">
        <w:rPr>
          <w:rFonts w:ascii="Cambria" w:hAnsi="Cambria"/>
        </w:rPr>
        <w:t xml:space="preserve"> </w:t>
      </w:r>
      <w:r w:rsidR="00B907DB" w:rsidRPr="00546CCC">
        <w:rPr>
          <w:rFonts w:ascii="Cambria" w:hAnsi="Cambria"/>
        </w:rPr>
        <w:t xml:space="preserve"> </w:t>
      </w:r>
      <w:r w:rsidR="00EA1353" w:rsidRPr="00546CCC">
        <w:rPr>
          <w:rFonts w:ascii="Cambria" w:hAnsi="Cambria"/>
        </w:rPr>
        <w:t>набавку опреме .</w:t>
      </w:r>
    </w:p>
    <w:p w14:paraId="70C941A7" w14:textId="4605D698" w:rsidR="00FA6E97" w:rsidRDefault="00BA5341" w:rsidP="004875E1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</w:t>
      </w:r>
      <w:r w:rsidR="00B77E84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</w:rPr>
        <w:t xml:space="preserve"> </w:t>
      </w:r>
      <w:r w:rsidR="00CA01BE" w:rsidRPr="00546CCC">
        <w:rPr>
          <w:rFonts w:ascii="Cambria" w:hAnsi="Cambria"/>
        </w:rPr>
        <w:t>У 20</w:t>
      </w:r>
      <w:r w:rsidR="00B72697">
        <w:rPr>
          <w:rFonts w:ascii="Cambria" w:hAnsi="Cambria"/>
          <w:lang w:val="sr-Cyrl-RS"/>
        </w:rPr>
        <w:t>2</w:t>
      </w:r>
      <w:r w:rsidR="00AE605A">
        <w:rPr>
          <w:rFonts w:ascii="Cambria" w:hAnsi="Cambria"/>
          <w:lang w:val="sr-Cyrl-RS"/>
        </w:rPr>
        <w:t>1</w:t>
      </w:r>
      <w:r w:rsidR="005F644F" w:rsidRPr="00546CCC">
        <w:rPr>
          <w:rFonts w:ascii="Cambria" w:hAnsi="Cambria"/>
        </w:rPr>
        <w:t>.</w:t>
      </w:r>
      <w:r w:rsidR="00215B53">
        <w:rPr>
          <w:rFonts w:ascii="Cambria" w:hAnsi="Cambria"/>
          <w:lang w:val="sr-Cyrl-RS"/>
        </w:rPr>
        <w:t xml:space="preserve"> </w:t>
      </w:r>
      <w:r w:rsidR="005F644F" w:rsidRPr="00546CCC">
        <w:rPr>
          <w:rFonts w:ascii="Cambria" w:hAnsi="Cambria"/>
        </w:rPr>
        <w:t>го</w:t>
      </w:r>
      <w:r w:rsidR="00CA01BE" w:rsidRPr="00546CCC">
        <w:rPr>
          <w:rFonts w:ascii="Cambria" w:hAnsi="Cambria"/>
        </w:rPr>
        <w:t>дини набављена је опрема у вредности</w:t>
      </w:r>
      <w:r w:rsidR="00EC2402">
        <w:rPr>
          <w:rFonts w:ascii="Cambria" w:hAnsi="Cambria"/>
        </w:rPr>
        <w:t xml:space="preserve"> </w:t>
      </w:r>
      <w:r w:rsidR="00B77E84">
        <w:rPr>
          <w:rFonts w:ascii="Cambria" w:hAnsi="Cambria"/>
          <w:lang w:val="sr-Cyrl-RS"/>
        </w:rPr>
        <w:t xml:space="preserve">813.559 </w:t>
      </w:r>
      <w:proofErr w:type="spellStart"/>
      <w:r w:rsidR="00A843BE" w:rsidRPr="00546CCC">
        <w:rPr>
          <w:rFonts w:ascii="Cambria" w:hAnsi="Cambria"/>
          <w:lang w:val="en-US"/>
        </w:rPr>
        <w:t>динара</w:t>
      </w:r>
      <w:proofErr w:type="spellEnd"/>
      <w:r w:rsidR="00FC27B7">
        <w:rPr>
          <w:rFonts w:ascii="Cambria" w:hAnsi="Cambria"/>
        </w:rPr>
        <w:t xml:space="preserve"> </w:t>
      </w:r>
      <w:r w:rsidR="009F3317">
        <w:rPr>
          <w:rFonts w:ascii="Cambria" w:hAnsi="Cambria"/>
        </w:rPr>
        <w:t>/</w:t>
      </w:r>
      <w:r w:rsidR="00367FEB">
        <w:rPr>
          <w:rFonts w:ascii="Cambria" w:hAnsi="Cambria"/>
          <w:lang w:val="sr-Cyrl-RS"/>
        </w:rPr>
        <w:t xml:space="preserve"> </w:t>
      </w:r>
      <w:r w:rsidR="00F63CC0">
        <w:rPr>
          <w:rFonts w:ascii="Cambria" w:hAnsi="Cambria"/>
          <w:lang w:val="sr-Cyrl-RS"/>
        </w:rPr>
        <w:t>компјутерска опрема,</w:t>
      </w:r>
      <w:r w:rsidR="00367FEB">
        <w:rPr>
          <w:rFonts w:ascii="Cambria" w:hAnsi="Cambria"/>
          <w:lang w:val="sr-Cyrl-RS"/>
        </w:rPr>
        <w:t xml:space="preserve"> </w:t>
      </w:r>
      <w:r w:rsidR="00253D3C">
        <w:rPr>
          <w:rFonts w:ascii="Cambria" w:hAnsi="Cambria"/>
          <w:lang w:val="sr-Cyrl-RS"/>
        </w:rPr>
        <w:t>опрема за црпну станицу</w:t>
      </w:r>
      <w:r w:rsidR="002630EF">
        <w:rPr>
          <w:rFonts w:ascii="Cambria" w:hAnsi="Cambria"/>
          <w:lang w:val="sr-Cyrl-RS"/>
        </w:rPr>
        <w:t xml:space="preserve">, климе, пумпе </w:t>
      </w:r>
      <w:r w:rsidR="002630EF">
        <w:rPr>
          <w:rFonts w:ascii="Cambria" w:hAnsi="Cambria"/>
          <w:lang w:val="sr-Latn-RS"/>
        </w:rPr>
        <w:t>Lowara</w:t>
      </w:r>
      <w:r w:rsidR="00223DAF">
        <w:rPr>
          <w:rFonts w:ascii="Cambria" w:hAnsi="Cambria"/>
          <w:lang w:val="sr-Cyrl-RS"/>
        </w:rPr>
        <w:t xml:space="preserve">. </w:t>
      </w:r>
      <w:r w:rsidR="00367FEB">
        <w:rPr>
          <w:rFonts w:ascii="Cambria" w:hAnsi="Cambria"/>
          <w:lang w:val="sr-Cyrl-RS"/>
        </w:rPr>
        <w:t xml:space="preserve">Набавка </w:t>
      </w:r>
      <w:r w:rsidR="002A51CC">
        <w:rPr>
          <w:rFonts w:ascii="Cambria" w:hAnsi="Cambria"/>
          <w:lang w:val="sr-Cyrl-RS"/>
        </w:rPr>
        <w:t>о</w:t>
      </w:r>
      <w:r w:rsidR="00367FEB">
        <w:rPr>
          <w:rFonts w:ascii="Cambria" w:hAnsi="Cambria"/>
          <w:lang w:val="sr-Cyrl-RS"/>
        </w:rPr>
        <w:t>преме је из сопствених извора</w:t>
      </w:r>
      <w:r w:rsidR="002630EF">
        <w:rPr>
          <w:rFonts w:ascii="Cambria" w:hAnsi="Cambria"/>
          <w:lang w:val="sr-Latn-RS"/>
        </w:rPr>
        <w:t>.</w:t>
      </w:r>
    </w:p>
    <w:p w14:paraId="1EDD33E7" w14:textId="6AAA00E0" w:rsidR="00BA5341" w:rsidRDefault="0007459B" w:rsidP="004875E1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</w:t>
      </w:r>
      <w:r w:rsidR="00932440">
        <w:rPr>
          <w:rFonts w:ascii="Cambria" w:hAnsi="Cambria"/>
          <w:lang w:val="en-US"/>
        </w:rPr>
        <w:t xml:space="preserve"> </w:t>
      </w:r>
      <w:r w:rsidR="00FA6E97">
        <w:rPr>
          <w:rFonts w:ascii="Cambria" w:hAnsi="Cambria"/>
          <w:lang w:val="sr-Cyrl-RS"/>
        </w:rPr>
        <w:t xml:space="preserve"> </w:t>
      </w:r>
      <w:r w:rsidR="00BA5341">
        <w:rPr>
          <w:rFonts w:ascii="Cambria" w:hAnsi="Cambria"/>
          <w:lang w:val="sr-Cyrl-RS"/>
        </w:rPr>
        <w:t>Процењена обртна имовина ЈКСП „Топола“ на дан 31.12.20</w:t>
      </w:r>
      <w:r w:rsidR="00223DAF">
        <w:rPr>
          <w:rFonts w:ascii="Cambria" w:hAnsi="Cambria"/>
          <w:lang w:val="sr-Cyrl-RS"/>
        </w:rPr>
        <w:t>2</w:t>
      </w:r>
      <w:r w:rsidR="00AE605A">
        <w:rPr>
          <w:rFonts w:ascii="Cambria" w:hAnsi="Cambria"/>
          <w:lang w:val="sr-Cyrl-RS"/>
        </w:rPr>
        <w:t>1</w:t>
      </w:r>
      <w:r w:rsidR="00BA5341">
        <w:rPr>
          <w:rFonts w:ascii="Cambria" w:hAnsi="Cambria"/>
          <w:lang w:val="sr-Cyrl-RS"/>
        </w:rPr>
        <w:t xml:space="preserve">. године износи </w:t>
      </w:r>
      <w:r w:rsidR="00AE605A">
        <w:rPr>
          <w:rFonts w:ascii="Cambria" w:hAnsi="Cambria"/>
          <w:lang w:val="sr-Cyrl-RS"/>
        </w:rPr>
        <w:t>20</w:t>
      </w:r>
      <w:r w:rsidR="00E826F6">
        <w:rPr>
          <w:rFonts w:ascii="Cambria" w:hAnsi="Cambria"/>
          <w:lang w:val="sr-Cyrl-RS"/>
        </w:rPr>
        <w:t>.</w:t>
      </w:r>
      <w:r w:rsidR="00AE605A">
        <w:rPr>
          <w:rFonts w:ascii="Cambria" w:hAnsi="Cambria"/>
          <w:lang w:val="sr-Cyrl-RS"/>
        </w:rPr>
        <w:t>651</w:t>
      </w:r>
      <w:r w:rsidR="00BA5341">
        <w:rPr>
          <w:rFonts w:ascii="Cambria" w:hAnsi="Cambria"/>
          <w:lang w:val="sr-Cyrl-RS"/>
        </w:rPr>
        <w:t>.000 динара</w:t>
      </w:r>
      <w:r w:rsidR="00223DAF">
        <w:rPr>
          <w:rFonts w:ascii="Cambria" w:hAnsi="Cambria"/>
          <w:lang w:val="sr-Cyrl-RS"/>
        </w:rPr>
        <w:t>.</w:t>
      </w:r>
      <w:r w:rsidR="00BA5341">
        <w:rPr>
          <w:rFonts w:ascii="Cambria" w:hAnsi="Cambria"/>
          <w:lang w:val="sr-Cyrl-RS"/>
        </w:rPr>
        <w:t xml:space="preserve"> </w:t>
      </w:r>
      <w:r w:rsidR="00326E01">
        <w:rPr>
          <w:rFonts w:ascii="Cambria" w:hAnsi="Cambria"/>
          <w:lang w:val="sr-Cyrl-RS"/>
        </w:rPr>
        <w:t>Процењена одложена пореска средства износе 121.000 динара.</w:t>
      </w:r>
    </w:p>
    <w:p w14:paraId="5F49915B" w14:textId="2CC2DB54" w:rsidR="00BA5341" w:rsidRDefault="00FA6E97" w:rsidP="004875E1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</w:t>
      </w:r>
      <w:r w:rsidR="00BA5341">
        <w:rPr>
          <w:rFonts w:ascii="Cambria" w:hAnsi="Cambria"/>
          <w:lang w:val="sr-Cyrl-RS"/>
        </w:rPr>
        <w:t xml:space="preserve">Процењена укупна </w:t>
      </w:r>
      <w:r>
        <w:rPr>
          <w:rFonts w:ascii="Cambria" w:hAnsi="Cambria"/>
          <w:lang w:val="sr-Cyrl-RS"/>
        </w:rPr>
        <w:t xml:space="preserve">имовина предузећа, односно актива износи </w:t>
      </w:r>
      <w:r w:rsidR="00AE605A">
        <w:rPr>
          <w:rFonts w:ascii="Cambria" w:hAnsi="Cambria"/>
          <w:lang w:val="sr-Cyrl-RS"/>
        </w:rPr>
        <w:t>316.902</w:t>
      </w:r>
      <w:r w:rsidR="0072415D">
        <w:rPr>
          <w:rFonts w:ascii="Cambria" w:hAnsi="Cambria"/>
          <w:lang w:val="en-US"/>
        </w:rPr>
        <w:t>.000</w:t>
      </w:r>
      <w:r>
        <w:rPr>
          <w:rFonts w:ascii="Cambria" w:hAnsi="Cambria"/>
          <w:lang w:val="sr-Cyrl-RS"/>
        </w:rPr>
        <w:t xml:space="preserve"> динара.</w:t>
      </w:r>
    </w:p>
    <w:p w14:paraId="3A0F01F4" w14:textId="5775C44B" w:rsidR="00FA6E97" w:rsidRPr="00BA5341" w:rsidRDefault="00FA6E97" w:rsidP="004875E1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Процењене позиције у пасиви Биланса стања</w:t>
      </w:r>
      <w:r w:rsidR="00F00CD4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на дан 31.12.20</w:t>
      </w:r>
      <w:r w:rsidR="00223DAF">
        <w:rPr>
          <w:rFonts w:ascii="Cambria" w:hAnsi="Cambria"/>
          <w:lang w:val="sr-Cyrl-RS"/>
        </w:rPr>
        <w:t>2</w:t>
      </w:r>
      <w:r w:rsidR="00AE605A">
        <w:rPr>
          <w:rFonts w:ascii="Cambria" w:hAnsi="Cambria"/>
          <w:lang w:val="sr-Cyrl-RS"/>
        </w:rPr>
        <w:t>1</w:t>
      </w:r>
      <w:r>
        <w:rPr>
          <w:rFonts w:ascii="Cambria" w:hAnsi="Cambria"/>
          <w:lang w:val="sr-Cyrl-RS"/>
        </w:rPr>
        <w:t>. године</w:t>
      </w:r>
      <w:r w:rsidR="00F00CD4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: Капитал</w:t>
      </w:r>
      <w:r w:rsidR="00F00CD4">
        <w:rPr>
          <w:rFonts w:ascii="Cambria" w:hAnsi="Cambria"/>
          <w:lang w:val="sr-Cyrl-RS"/>
        </w:rPr>
        <w:t xml:space="preserve"> предузећа</w:t>
      </w:r>
      <w:r>
        <w:rPr>
          <w:rFonts w:ascii="Cambria" w:hAnsi="Cambria"/>
          <w:lang w:val="sr-Cyrl-RS"/>
        </w:rPr>
        <w:t xml:space="preserve"> износи</w:t>
      </w:r>
      <w:r w:rsidR="00F00CD4">
        <w:rPr>
          <w:rFonts w:ascii="Cambria" w:hAnsi="Cambria"/>
          <w:lang w:val="sr-Cyrl-RS"/>
        </w:rPr>
        <w:t xml:space="preserve"> </w:t>
      </w:r>
      <w:r w:rsidR="00E826F6">
        <w:rPr>
          <w:rFonts w:ascii="Cambria" w:hAnsi="Cambria"/>
          <w:lang w:val="sr-Cyrl-RS"/>
        </w:rPr>
        <w:t>1</w:t>
      </w:r>
      <w:r w:rsidR="00AE605A">
        <w:rPr>
          <w:rFonts w:ascii="Cambria" w:hAnsi="Cambria"/>
          <w:lang w:val="sr-Cyrl-RS"/>
        </w:rPr>
        <w:t>56</w:t>
      </w:r>
      <w:r w:rsidR="00F00CD4">
        <w:rPr>
          <w:rFonts w:ascii="Cambria" w:hAnsi="Cambria"/>
          <w:lang w:val="sr-Cyrl-RS"/>
        </w:rPr>
        <w:t>.</w:t>
      </w:r>
      <w:r w:rsidR="00326E01">
        <w:rPr>
          <w:rFonts w:ascii="Cambria" w:hAnsi="Cambria"/>
          <w:lang w:val="sr-Cyrl-RS"/>
        </w:rPr>
        <w:t>797</w:t>
      </w:r>
      <w:r w:rsidR="00E826F6">
        <w:rPr>
          <w:rFonts w:ascii="Cambria" w:hAnsi="Cambria"/>
          <w:lang w:val="sr-Cyrl-RS"/>
        </w:rPr>
        <w:t>.</w:t>
      </w:r>
      <w:r w:rsidR="00F00CD4">
        <w:rPr>
          <w:rFonts w:ascii="Cambria" w:hAnsi="Cambria"/>
          <w:lang w:val="sr-Cyrl-RS"/>
        </w:rPr>
        <w:t>000 динар</w:t>
      </w:r>
      <w:r w:rsidR="00326E01">
        <w:rPr>
          <w:rFonts w:ascii="Cambria" w:hAnsi="Cambria"/>
          <w:lang w:val="sr-Cyrl-RS"/>
        </w:rPr>
        <w:t>а</w:t>
      </w:r>
      <w:r w:rsidR="00F00CD4">
        <w:rPr>
          <w:rFonts w:ascii="Cambria" w:hAnsi="Cambria"/>
          <w:lang w:val="sr-Cyrl-RS"/>
        </w:rPr>
        <w:t xml:space="preserve">, дугорочне обавезе износе </w:t>
      </w:r>
      <w:r w:rsidR="00E826F6">
        <w:rPr>
          <w:rFonts w:ascii="Cambria" w:hAnsi="Cambria"/>
          <w:lang w:val="sr-Cyrl-RS"/>
        </w:rPr>
        <w:t>13</w:t>
      </w:r>
      <w:r w:rsidR="00326E01">
        <w:rPr>
          <w:rFonts w:ascii="Cambria" w:hAnsi="Cambria"/>
          <w:lang w:val="sr-Cyrl-RS"/>
        </w:rPr>
        <w:t>1</w:t>
      </w:r>
      <w:r w:rsidR="00E826F6">
        <w:rPr>
          <w:rFonts w:ascii="Cambria" w:hAnsi="Cambria"/>
          <w:lang w:val="sr-Cyrl-RS"/>
        </w:rPr>
        <w:t>.</w:t>
      </w:r>
      <w:r w:rsidR="00CB46DF">
        <w:rPr>
          <w:rFonts w:ascii="Cambria" w:hAnsi="Cambria"/>
          <w:lang w:val="sr-Cyrl-RS"/>
        </w:rPr>
        <w:t>518</w:t>
      </w:r>
      <w:r w:rsidR="00F00CD4">
        <w:rPr>
          <w:rFonts w:ascii="Cambria" w:hAnsi="Cambria"/>
          <w:lang w:val="sr-Cyrl-RS"/>
        </w:rPr>
        <w:t xml:space="preserve">.000 динара,   краткорочне обавезе износе </w:t>
      </w:r>
      <w:r w:rsidR="00223DAF">
        <w:rPr>
          <w:rFonts w:ascii="Cambria" w:hAnsi="Cambria"/>
          <w:lang w:val="sr-Cyrl-RS"/>
        </w:rPr>
        <w:t>2</w:t>
      </w:r>
      <w:r w:rsidR="00326E01">
        <w:rPr>
          <w:rFonts w:ascii="Cambria" w:hAnsi="Cambria"/>
          <w:lang w:val="sr-Cyrl-RS"/>
        </w:rPr>
        <w:t>8</w:t>
      </w:r>
      <w:r w:rsidR="00223DAF">
        <w:rPr>
          <w:rFonts w:ascii="Cambria" w:hAnsi="Cambria"/>
          <w:lang w:val="sr-Cyrl-RS"/>
        </w:rPr>
        <w:t>.</w:t>
      </w:r>
      <w:r w:rsidR="00326E01">
        <w:rPr>
          <w:rFonts w:ascii="Cambria" w:hAnsi="Cambria"/>
          <w:lang w:val="sr-Cyrl-RS"/>
        </w:rPr>
        <w:t>5</w:t>
      </w:r>
      <w:r w:rsidR="00CB46DF">
        <w:rPr>
          <w:rFonts w:ascii="Cambria" w:hAnsi="Cambria"/>
          <w:lang w:val="sr-Cyrl-RS"/>
        </w:rPr>
        <w:t>87</w:t>
      </w:r>
      <w:r w:rsidR="00B337A8">
        <w:rPr>
          <w:rFonts w:ascii="Cambria" w:hAnsi="Cambria"/>
          <w:lang w:val="en-US"/>
        </w:rPr>
        <w:t>.</w:t>
      </w:r>
      <w:r w:rsidR="00F33915">
        <w:rPr>
          <w:rFonts w:ascii="Cambria" w:hAnsi="Cambria"/>
          <w:lang w:val="sr-Cyrl-RS"/>
        </w:rPr>
        <w:t>000 динара</w:t>
      </w:r>
      <w:r w:rsidR="00326E01">
        <w:rPr>
          <w:rFonts w:ascii="Cambria" w:hAnsi="Cambria"/>
          <w:lang w:val="sr-Cyrl-RS"/>
        </w:rPr>
        <w:t>.</w:t>
      </w:r>
      <w:r w:rsidR="00DB3219">
        <w:rPr>
          <w:rFonts w:ascii="Cambria" w:hAnsi="Cambria"/>
          <w:lang w:val="sr-Cyrl-RS"/>
        </w:rPr>
        <w:t xml:space="preserve"> Процена пасиве на дан 31.12.20</w:t>
      </w:r>
      <w:r w:rsidR="00223DAF">
        <w:rPr>
          <w:rFonts w:ascii="Cambria" w:hAnsi="Cambria"/>
          <w:lang w:val="sr-Cyrl-RS"/>
        </w:rPr>
        <w:t>2</w:t>
      </w:r>
      <w:r w:rsidR="00326E01">
        <w:rPr>
          <w:rFonts w:ascii="Cambria" w:hAnsi="Cambria"/>
          <w:lang w:val="sr-Cyrl-RS"/>
        </w:rPr>
        <w:t>1</w:t>
      </w:r>
      <w:r w:rsidR="00DB3219">
        <w:rPr>
          <w:rFonts w:ascii="Cambria" w:hAnsi="Cambria"/>
          <w:lang w:val="sr-Cyrl-RS"/>
        </w:rPr>
        <w:t xml:space="preserve">. године износи </w:t>
      </w:r>
      <w:r w:rsidR="00326E01">
        <w:rPr>
          <w:rFonts w:ascii="Cambria" w:hAnsi="Cambria"/>
          <w:lang w:val="sr-Cyrl-RS"/>
        </w:rPr>
        <w:t>316.902</w:t>
      </w:r>
      <w:r w:rsidR="004539E2">
        <w:rPr>
          <w:rFonts w:ascii="Cambria" w:hAnsi="Cambria"/>
          <w:lang w:val="en-US"/>
        </w:rPr>
        <w:t>.</w:t>
      </w:r>
      <w:r w:rsidR="00DB3219">
        <w:rPr>
          <w:rFonts w:ascii="Cambria" w:hAnsi="Cambria"/>
          <w:lang w:val="sr-Cyrl-RS"/>
        </w:rPr>
        <w:t>000 динара.</w:t>
      </w:r>
    </w:p>
    <w:p w14:paraId="748C35F1" w14:textId="77777777" w:rsidR="00F33915" w:rsidRDefault="00BC362A" w:rsidP="001A01DC">
      <w:pPr>
        <w:jc w:val="both"/>
        <w:rPr>
          <w:rFonts w:ascii="Cambria" w:hAnsi="Cambria"/>
          <w:lang w:val="sr-Cyrl-RS"/>
        </w:rPr>
      </w:pPr>
      <w:r w:rsidRPr="00546CCC">
        <w:rPr>
          <w:rFonts w:ascii="Cambria" w:hAnsi="Cambria"/>
        </w:rPr>
        <w:t xml:space="preserve"> </w:t>
      </w:r>
      <w:r w:rsidR="00FB5057">
        <w:rPr>
          <w:rFonts w:ascii="Cambria" w:hAnsi="Cambria"/>
          <w:lang w:val="sr-Cyrl-RS"/>
        </w:rPr>
        <w:t xml:space="preserve">     </w:t>
      </w:r>
      <w:r w:rsidR="000C2A15">
        <w:rPr>
          <w:rFonts w:ascii="Cambria" w:hAnsi="Cambria"/>
          <w:lang w:val="sr-Cyrl-RS"/>
        </w:rPr>
        <w:t xml:space="preserve">   </w:t>
      </w:r>
      <w:r w:rsidR="00DB30A1">
        <w:rPr>
          <w:rFonts w:ascii="Cambria" w:hAnsi="Cambria"/>
          <w:lang w:val="sr-Cyrl-RS"/>
        </w:rPr>
        <w:t xml:space="preserve"> </w:t>
      </w:r>
      <w:r w:rsidR="00F33915">
        <w:rPr>
          <w:rFonts w:ascii="Cambria" w:hAnsi="Cambria"/>
          <w:lang w:val="sr-Cyrl-RS"/>
        </w:rPr>
        <w:t>Процена имовине, капитала  и обавеза ЈКСП „Топола“  са упоредним планираним вредностима дата је у Прилогу 1:</w:t>
      </w:r>
      <w:r w:rsidR="00FB5057">
        <w:rPr>
          <w:rFonts w:ascii="Cambria" w:hAnsi="Cambria"/>
          <w:lang w:val="sr-Cyrl-RS"/>
        </w:rPr>
        <w:t xml:space="preserve"> Биланс стања</w:t>
      </w:r>
      <w:r w:rsidR="00F33915">
        <w:rPr>
          <w:rFonts w:ascii="Cambria" w:hAnsi="Cambria"/>
          <w:lang w:val="sr-Cyrl-RS"/>
        </w:rPr>
        <w:t>.</w:t>
      </w:r>
    </w:p>
    <w:p w14:paraId="66204FF1" w14:textId="77777777" w:rsidR="00F33915" w:rsidRDefault="00F33915" w:rsidP="001A01DC">
      <w:pPr>
        <w:jc w:val="both"/>
        <w:rPr>
          <w:rFonts w:ascii="Cambria" w:hAnsi="Cambria"/>
          <w:lang w:val="sr-Cyrl-RS"/>
        </w:rPr>
      </w:pPr>
    </w:p>
    <w:p w14:paraId="74AF5EC7" w14:textId="1C9772B9" w:rsidR="00F33915" w:rsidRDefault="00F33915" w:rsidP="001A01DC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ПРОЦЕНА ТОКОВА ГОТОВИНЕ</w:t>
      </w:r>
    </w:p>
    <w:p w14:paraId="2DBF0D7D" w14:textId="77777777" w:rsidR="00D45BBD" w:rsidRDefault="00D45BBD" w:rsidP="001A01DC">
      <w:pPr>
        <w:jc w:val="both"/>
        <w:rPr>
          <w:rFonts w:ascii="Cambria" w:hAnsi="Cambria"/>
          <w:lang w:val="en-US"/>
        </w:rPr>
      </w:pPr>
    </w:p>
    <w:p w14:paraId="1EC83D8E" w14:textId="5D71F04C" w:rsidR="000C2A15" w:rsidRDefault="00DB30A1" w:rsidP="001A01DC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      </w:t>
      </w:r>
      <w:r>
        <w:rPr>
          <w:rFonts w:ascii="Cambria" w:hAnsi="Cambria"/>
          <w:lang w:val="sr-Cyrl-RS"/>
        </w:rPr>
        <w:t xml:space="preserve">   </w:t>
      </w:r>
      <w:r w:rsidR="000C2A15">
        <w:rPr>
          <w:rFonts w:ascii="Cambria" w:hAnsi="Cambria"/>
          <w:lang w:val="sr-Cyrl-RS"/>
        </w:rPr>
        <w:t xml:space="preserve">Процењени </w:t>
      </w:r>
      <w:r>
        <w:rPr>
          <w:rFonts w:ascii="Cambria" w:hAnsi="Cambria"/>
          <w:lang w:val="sr-Cyrl-RS"/>
        </w:rPr>
        <w:t>приливи</w:t>
      </w:r>
      <w:r w:rsidR="000C2A15">
        <w:rPr>
          <w:rFonts w:ascii="Cambria" w:hAnsi="Cambria"/>
          <w:lang w:val="sr-Cyrl-RS"/>
        </w:rPr>
        <w:t xml:space="preserve"> готовине из пословних активности у 20</w:t>
      </w:r>
      <w:r w:rsidR="008D3BEF">
        <w:rPr>
          <w:rFonts w:ascii="Cambria" w:hAnsi="Cambria"/>
          <w:lang w:val="sr-Cyrl-RS"/>
        </w:rPr>
        <w:t>2</w:t>
      </w:r>
      <w:r w:rsidR="00117663">
        <w:rPr>
          <w:rFonts w:ascii="Cambria" w:hAnsi="Cambria"/>
          <w:lang w:val="sr-Cyrl-RS"/>
        </w:rPr>
        <w:t>1</w:t>
      </w:r>
      <w:r w:rsidR="000C2A15">
        <w:rPr>
          <w:rFonts w:ascii="Cambria" w:hAnsi="Cambria"/>
          <w:lang w:val="sr-Cyrl-RS"/>
        </w:rPr>
        <w:t xml:space="preserve">. </w:t>
      </w:r>
      <w:r>
        <w:rPr>
          <w:rFonts w:ascii="Cambria" w:hAnsi="Cambria"/>
          <w:lang w:val="sr-Cyrl-RS"/>
        </w:rPr>
        <w:t>г</w:t>
      </w:r>
      <w:r w:rsidR="000C2A15">
        <w:rPr>
          <w:rFonts w:ascii="Cambria" w:hAnsi="Cambria"/>
          <w:lang w:val="sr-Cyrl-RS"/>
        </w:rPr>
        <w:t>од</w:t>
      </w:r>
      <w:r>
        <w:rPr>
          <w:rFonts w:ascii="Cambria" w:hAnsi="Cambria"/>
          <w:lang w:val="sr-Cyrl-RS"/>
        </w:rPr>
        <w:t xml:space="preserve">ини износе </w:t>
      </w:r>
      <w:r w:rsidR="00F14AFE">
        <w:rPr>
          <w:rFonts w:ascii="Cambria" w:hAnsi="Cambria"/>
          <w:lang w:val="en-US"/>
        </w:rPr>
        <w:t>15</w:t>
      </w:r>
      <w:r w:rsidR="007A175F">
        <w:rPr>
          <w:rFonts w:ascii="Cambria" w:hAnsi="Cambria"/>
          <w:lang w:val="en-US"/>
        </w:rPr>
        <w:t>6</w:t>
      </w:r>
      <w:r w:rsidR="00F14AFE">
        <w:rPr>
          <w:rFonts w:ascii="Cambria" w:hAnsi="Cambria"/>
          <w:lang w:val="en-US"/>
        </w:rPr>
        <w:t>.</w:t>
      </w:r>
      <w:r w:rsidR="007A175F">
        <w:rPr>
          <w:rFonts w:ascii="Cambria" w:hAnsi="Cambria"/>
          <w:lang w:val="en-US"/>
        </w:rPr>
        <w:t>3</w:t>
      </w:r>
      <w:r w:rsidR="00117663">
        <w:rPr>
          <w:rFonts w:ascii="Cambria" w:hAnsi="Cambria"/>
          <w:lang w:val="sr-Cyrl-RS"/>
        </w:rPr>
        <w:t>15</w:t>
      </w:r>
      <w:r w:rsidR="00F14AFE">
        <w:rPr>
          <w:rFonts w:ascii="Cambria" w:hAnsi="Cambria"/>
          <w:lang w:val="en-US"/>
        </w:rPr>
        <w:t>.000</w:t>
      </w:r>
      <w:r>
        <w:rPr>
          <w:rFonts w:ascii="Cambria" w:hAnsi="Cambria"/>
          <w:lang w:val="sr-Cyrl-RS"/>
        </w:rPr>
        <w:t xml:space="preserve"> динара, и то: приливи од продаје  и примљени аванси износе </w:t>
      </w:r>
      <w:r w:rsidR="00F25448">
        <w:rPr>
          <w:rFonts w:ascii="Cambria" w:hAnsi="Cambria"/>
          <w:lang w:val="sr-Cyrl-RS"/>
        </w:rPr>
        <w:t>14</w:t>
      </w:r>
      <w:r w:rsidR="007A175F">
        <w:rPr>
          <w:rFonts w:ascii="Cambria" w:hAnsi="Cambria"/>
          <w:lang w:val="en-US"/>
        </w:rPr>
        <w:t>2</w:t>
      </w:r>
      <w:r w:rsidR="00F25448">
        <w:rPr>
          <w:rFonts w:ascii="Cambria" w:hAnsi="Cambria"/>
          <w:lang w:val="sr-Cyrl-RS"/>
        </w:rPr>
        <w:t>.</w:t>
      </w:r>
      <w:r w:rsidR="007A175F">
        <w:rPr>
          <w:rFonts w:ascii="Cambria" w:hAnsi="Cambria"/>
          <w:lang w:val="en-US"/>
        </w:rPr>
        <w:t>3</w:t>
      </w:r>
      <w:r w:rsidR="00117663">
        <w:rPr>
          <w:rFonts w:ascii="Cambria" w:hAnsi="Cambria"/>
          <w:lang w:val="sr-Cyrl-RS"/>
        </w:rPr>
        <w:t>87</w:t>
      </w:r>
      <w:r>
        <w:rPr>
          <w:rFonts w:ascii="Cambria" w:hAnsi="Cambria"/>
          <w:lang w:val="sr-Cyrl-RS"/>
        </w:rPr>
        <w:t xml:space="preserve">.000 динара, примљене камате из пословних активности износе </w:t>
      </w:r>
      <w:r w:rsidR="00117663">
        <w:rPr>
          <w:rFonts w:ascii="Cambria" w:hAnsi="Cambria"/>
          <w:lang w:val="sr-Cyrl-RS"/>
        </w:rPr>
        <w:t>238</w:t>
      </w:r>
      <w:r>
        <w:rPr>
          <w:rFonts w:ascii="Cambria" w:hAnsi="Cambria"/>
          <w:lang w:val="sr-Cyrl-RS"/>
        </w:rPr>
        <w:t>.000 динара и остали приливи</w:t>
      </w:r>
      <w:r w:rsidR="00DB321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из редовног пословања износе </w:t>
      </w:r>
      <w:r w:rsidR="009166CE">
        <w:rPr>
          <w:rFonts w:ascii="Cambria" w:hAnsi="Cambria"/>
          <w:lang w:val="sr-Cyrl-RS"/>
        </w:rPr>
        <w:t>13</w:t>
      </w:r>
      <w:r w:rsidR="00B6713C">
        <w:rPr>
          <w:rFonts w:ascii="Cambria" w:hAnsi="Cambria"/>
          <w:lang w:val="sr-Cyrl-RS"/>
        </w:rPr>
        <w:t>.</w:t>
      </w:r>
      <w:r w:rsidR="009166CE">
        <w:rPr>
          <w:rFonts w:ascii="Cambria" w:hAnsi="Cambria"/>
          <w:lang w:val="sr-Cyrl-RS"/>
        </w:rPr>
        <w:t>690</w:t>
      </w:r>
      <w:r>
        <w:rPr>
          <w:rFonts w:ascii="Cambria" w:hAnsi="Cambria"/>
          <w:lang w:val="sr-Cyrl-RS"/>
        </w:rPr>
        <w:t>.000 динара.</w:t>
      </w:r>
    </w:p>
    <w:p w14:paraId="65E24523" w14:textId="0ACCEF48" w:rsidR="00DB30A1" w:rsidRDefault="00DB30A1" w:rsidP="001A01DC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Процењени одливи готовине из пословних активности износе </w:t>
      </w:r>
      <w:r w:rsidR="00B6713C">
        <w:rPr>
          <w:rFonts w:ascii="Cambria" w:hAnsi="Cambria"/>
          <w:lang w:val="sr-Cyrl-RS"/>
        </w:rPr>
        <w:t>1</w:t>
      </w:r>
      <w:r w:rsidR="009166CE">
        <w:rPr>
          <w:rFonts w:ascii="Cambria" w:hAnsi="Cambria"/>
          <w:lang w:val="sr-Cyrl-RS"/>
        </w:rPr>
        <w:t>49</w:t>
      </w:r>
      <w:r w:rsidR="00B6713C">
        <w:rPr>
          <w:rFonts w:ascii="Cambria" w:hAnsi="Cambria"/>
          <w:lang w:val="sr-Cyrl-RS"/>
        </w:rPr>
        <w:t>.</w:t>
      </w:r>
      <w:r w:rsidR="009166CE">
        <w:rPr>
          <w:rFonts w:ascii="Cambria" w:hAnsi="Cambria"/>
          <w:lang w:val="sr-Cyrl-RS"/>
        </w:rPr>
        <w:t>667</w:t>
      </w:r>
      <w:r>
        <w:rPr>
          <w:rFonts w:ascii="Cambria" w:hAnsi="Cambria"/>
          <w:lang w:val="sr-Cyrl-RS"/>
        </w:rPr>
        <w:t xml:space="preserve">.000 динара и то: исплате добављачима и дати аванси износе </w:t>
      </w:r>
      <w:r w:rsidR="009166CE">
        <w:rPr>
          <w:rFonts w:ascii="Cambria" w:hAnsi="Cambria"/>
          <w:lang w:val="sr-Cyrl-RS"/>
        </w:rPr>
        <w:t>65.629</w:t>
      </w:r>
      <w:r w:rsidR="00F14AFE">
        <w:rPr>
          <w:rFonts w:ascii="Cambria" w:hAnsi="Cambria"/>
          <w:lang w:val="en-US"/>
        </w:rPr>
        <w:t>.</w:t>
      </w:r>
      <w:r>
        <w:rPr>
          <w:rFonts w:ascii="Cambria" w:hAnsi="Cambria"/>
          <w:lang w:val="sr-Cyrl-RS"/>
        </w:rPr>
        <w:t>000 динара, зараде,</w:t>
      </w:r>
      <w:r w:rsidR="00DB321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накнаде</w:t>
      </w:r>
      <w:r w:rsidR="00DB321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зарада и остали лични расходи износе</w:t>
      </w:r>
      <w:r w:rsidR="00913389">
        <w:rPr>
          <w:rFonts w:ascii="Cambria" w:hAnsi="Cambria"/>
          <w:lang w:val="sr-Cyrl-RS"/>
        </w:rPr>
        <w:t xml:space="preserve"> </w:t>
      </w:r>
      <w:r w:rsidR="009166CE">
        <w:rPr>
          <w:rFonts w:ascii="Cambria" w:hAnsi="Cambria"/>
          <w:lang w:val="sr-Cyrl-RS"/>
        </w:rPr>
        <w:t>80.220</w:t>
      </w:r>
      <w:r w:rsidR="00913389">
        <w:rPr>
          <w:rFonts w:ascii="Cambria" w:hAnsi="Cambria"/>
          <w:lang w:val="sr-Cyrl-RS"/>
        </w:rPr>
        <w:t>.000 динара, плаћене камате износе 1</w:t>
      </w:r>
      <w:r w:rsidR="00DB3219">
        <w:rPr>
          <w:rFonts w:ascii="Cambria" w:hAnsi="Cambria"/>
          <w:lang w:val="sr-Cyrl-RS"/>
        </w:rPr>
        <w:t>.</w:t>
      </w:r>
      <w:r w:rsidR="009166CE">
        <w:rPr>
          <w:rFonts w:ascii="Cambria" w:hAnsi="Cambria"/>
          <w:lang w:val="sr-Cyrl-RS"/>
        </w:rPr>
        <w:t>079</w:t>
      </w:r>
      <w:r w:rsidR="00B6713C">
        <w:rPr>
          <w:rFonts w:ascii="Cambria" w:hAnsi="Cambria"/>
          <w:lang w:val="sr-Cyrl-RS"/>
        </w:rPr>
        <w:t>.</w:t>
      </w:r>
      <w:r w:rsidR="00913389">
        <w:rPr>
          <w:rFonts w:ascii="Cambria" w:hAnsi="Cambria"/>
          <w:lang w:val="sr-Cyrl-RS"/>
        </w:rPr>
        <w:t xml:space="preserve">000 динара и одливи по основу осталих јавних прихода износе </w:t>
      </w:r>
      <w:r w:rsidR="002C27E1">
        <w:rPr>
          <w:rFonts w:ascii="Cambria" w:hAnsi="Cambria"/>
          <w:lang w:val="sr-Cyrl-RS"/>
        </w:rPr>
        <w:t>2.510.000</w:t>
      </w:r>
      <w:r w:rsidR="00913389">
        <w:rPr>
          <w:rFonts w:ascii="Cambria" w:hAnsi="Cambria"/>
          <w:lang w:val="sr-Cyrl-RS"/>
        </w:rPr>
        <w:t xml:space="preserve"> динара.</w:t>
      </w:r>
    </w:p>
    <w:p w14:paraId="176BC00F" w14:textId="49176187" w:rsidR="00913389" w:rsidRDefault="00913389" w:rsidP="001A01DC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Нето прилив готовине из пословних активности износи </w:t>
      </w:r>
      <w:r w:rsidR="00513F3E">
        <w:rPr>
          <w:rFonts w:ascii="Cambria" w:hAnsi="Cambria"/>
          <w:lang w:val="sr-Cyrl-RS"/>
        </w:rPr>
        <w:t>6</w:t>
      </w:r>
      <w:r w:rsidR="003B362B">
        <w:rPr>
          <w:rFonts w:ascii="Cambria" w:hAnsi="Cambria"/>
          <w:lang w:val="sr-Cyrl-RS"/>
        </w:rPr>
        <w:t>.</w:t>
      </w:r>
      <w:r w:rsidR="00513F3E">
        <w:rPr>
          <w:rFonts w:ascii="Cambria" w:hAnsi="Cambria"/>
          <w:lang w:val="sr-Cyrl-RS"/>
        </w:rPr>
        <w:t>6</w:t>
      </w:r>
      <w:r w:rsidR="002C27E1">
        <w:rPr>
          <w:rFonts w:ascii="Cambria" w:hAnsi="Cambria"/>
          <w:lang w:val="sr-Cyrl-RS"/>
        </w:rPr>
        <w:t>48</w:t>
      </w:r>
      <w:r>
        <w:rPr>
          <w:rFonts w:ascii="Cambria" w:hAnsi="Cambria"/>
          <w:lang w:val="sr-Cyrl-RS"/>
        </w:rPr>
        <w:t>.000 динара.</w:t>
      </w:r>
    </w:p>
    <w:p w14:paraId="7E050E38" w14:textId="11DECFBB" w:rsidR="00B6713C" w:rsidRDefault="00827C33" w:rsidP="001A01DC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</w:t>
      </w:r>
      <w:r w:rsidR="00B6713C">
        <w:rPr>
          <w:rFonts w:ascii="Cambria" w:hAnsi="Cambria"/>
          <w:lang w:val="sr-Cyrl-RS"/>
        </w:rPr>
        <w:t xml:space="preserve">Процењени </w:t>
      </w:r>
      <w:r w:rsidR="00753A0A">
        <w:rPr>
          <w:rFonts w:ascii="Cambria" w:hAnsi="Cambria"/>
          <w:lang w:val="sr-Cyrl-RS"/>
        </w:rPr>
        <w:t>одливи</w:t>
      </w:r>
      <w:r w:rsidR="00B6713C">
        <w:rPr>
          <w:rFonts w:ascii="Cambria" w:hAnsi="Cambria"/>
          <w:lang w:val="sr-Cyrl-RS"/>
        </w:rPr>
        <w:t xml:space="preserve"> из активности инвестирања износе </w:t>
      </w:r>
      <w:r w:rsidR="002C27E1">
        <w:rPr>
          <w:rFonts w:ascii="Cambria" w:hAnsi="Cambria"/>
          <w:lang w:val="sr-Cyrl-RS"/>
        </w:rPr>
        <w:t>1.269</w:t>
      </w:r>
      <w:r w:rsidR="00B6713C">
        <w:rPr>
          <w:rFonts w:ascii="Cambria" w:hAnsi="Cambria"/>
          <w:lang w:val="sr-Cyrl-RS"/>
        </w:rPr>
        <w:t>.000 динара</w:t>
      </w:r>
    </w:p>
    <w:p w14:paraId="7A030AE7" w14:textId="5273E764" w:rsidR="00273D89" w:rsidRDefault="00273D89" w:rsidP="001A01DC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Процењени приливи из активност финансирања износе </w:t>
      </w:r>
      <w:r w:rsidR="00513F3E">
        <w:rPr>
          <w:rFonts w:ascii="Cambria" w:hAnsi="Cambria"/>
          <w:lang w:val="sr-Cyrl-RS"/>
        </w:rPr>
        <w:t>5</w:t>
      </w:r>
      <w:r w:rsidR="00A83F54">
        <w:rPr>
          <w:rFonts w:ascii="Cambria" w:hAnsi="Cambria"/>
          <w:lang w:val="sr-Cyrl-RS"/>
        </w:rPr>
        <w:t>.</w:t>
      </w:r>
      <w:r w:rsidR="00513F3E">
        <w:rPr>
          <w:rFonts w:ascii="Cambria" w:hAnsi="Cambria"/>
          <w:lang w:val="sr-Cyrl-RS"/>
        </w:rPr>
        <w:t>0</w:t>
      </w:r>
      <w:r w:rsidR="00A83F54">
        <w:rPr>
          <w:rFonts w:ascii="Cambria" w:hAnsi="Cambria"/>
          <w:lang w:val="sr-Cyrl-RS"/>
        </w:rPr>
        <w:t>00.</w:t>
      </w:r>
      <w:r>
        <w:rPr>
          <w:rFonts w:ascii="Cambria" w:hAnsi="Cambria"/>
          <w:lang w:val="sr-Cyrl-RS"/>
        </w:rPr>
        <w:t>000 динара.</w:t>
      </w:r>
    </w:p>
    <w:p w14:paraId="5C3B21BE" w14:textId="18AC3DD7" w:rsidR="00660A06" w:rsidRDefault="00913389" w:rsidP="001A01DC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Процењени одливи из активности финансирања износе </w:t>
      </w:r>
      <w:r w:rsidR="00A83F54">
        <w:rPr>
          <w:rFonts w:ascii="Cambria" w:hAnsi="Cambria"/>
          <w:lang w:val="sr-Cyrl-RS"/>
        </w:rPr>
        <w:t>8.772</w:t>
      </w:r>
      <w:r>
        <w:rPr>
          <w:rFonts w:ascii="Cambria" w:hAnsi="Cambria"/>
          <w:lang w:val="sr-Cyrl-RS"/>
        </w:rPr>
        <w:t xml:space="preserve">.000 динара и односе се на одливе по основу дугорочних кредита у износу </w:t>
      </w:r>
      <w:r w:rsidR="00451822">
        <w:rPr>
          <w:rFonts w:ascii="Cambria" w:hAnsi="Cambria"/>
          <w:lang w:val="sr-Cyrl-RS"/>
        </w:rPr>
        <w:t>8</w:t>
      </w:r>
      <w:r w:rsidR="00A83F54">
        <w:rPr>
          <w:rFonts w:ascii="Cambria" w:hAnsi="Cambria"/>
          <w:lang w:val="sr-Cyrl-RS"/>
        </w:rPr>
        <w:t>.296.</w:t>
      </w:r>
      <w:r>
        <w:rPr>
          <w:rFonts w:ascii="Cambria" w:hAnsi="Cambria"/>
          <w:lang w:val="sr-Cyrl-RS"/>
        </w:rPr>
        <w:t>000 динара</w:t>
      </w:r>
      <w:r w:rsidR="00660A06">
        <w:rPr>
          <w:rFonts w:ascii="Cambria" w:hAnsi="Cambria"/>
          <w:lang w:val="sr-Cyrl-RS"/>
        </w:rPr>
        <w:t xml:space="preserve">  и одливе по основу о</w:t>
      </w:r>
      <w:r w:rsidR="00A36F40">
        <w:rPr>
          <w:rFonts w:ascii="Cambria" w:hAnsi="Cambria"/>
          <w:lang w:val="sr-Cyrl-RS"/>
        </w:rPr>
        <w:t>с</w:t>
      </w:r>
      <w:r w:rsidR="00660A06">
        <w:rPr>
          <w:rFonts w:ascii="Cambria" w:hAnsi="Cambria"/>
          <w:lang w:val="sr-Cyrl-RS"/>
        </w:rPr>
        <w:t xml:space="preserve">талих обавеза у износу </w:t>
      </w:r>
      <w:r w:rsidR="00A83F54">
        <w:rPr>
          <w:rFonts w:ascii="Cambria" w:hAnsi="Cambria"/>
          <w:lang w:val="sr-Cyrl-RS"/>
        </w:rPr>
        <w:t>476</w:t>
      </w:r>
      <w:r w:rsidR="00660A06">
        <w:rPr>
          <w:rFonts w:ascii="Cambria" w:hAnsi="Cambria"/>
          <w:lang w:val="sr-Cyrl-RS"/>
        </w:rPr>
        <w:t>.000 динара.</w:t>
      </w:r>
    </w:p>
    <w:p w14:paraId="1EF0F53E" w14:textId="24E6F56A" w:rsidR="00660A06" w:rsidRDefault="00753A0A" w:rsidP="001A01DC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</w:t>
      </w:r>
      <w:r w:rsidR="00660A06">
        <w:rPr>
          <w:rFonts w:ascii="Cambria" w:hAnsi="Cambria"/>
          <w:lang w:val="sr-Cyrl-RS"/>
        </w:rPr>
        <w:t xml:space="preserve">Укупни приливи готовине износе </w:t>
      </w:r>
      <w:r w:rsidR="00F14AFE">
        <w:rPr>
          <w:rFonts w:ascii="Cambria" w:hAnsi="Cambria"/>
          <w:lang w:val="en-US"/>
        </w:rPr>
        <w:t>1</w:t>
      </w:r>
      <w:r w:rsidR="00A83F54">
        <w:rPr>
          <w:rFonts w:ascii="Cambria" w:hAnsi="Cambria"/>
          <w:lang w:val="sr-Cyrl-RS"/>
        </w:rPr>
        <w:t>61</w:t>
      </w:r>
      <w:r w:rsidR="00273D89">
        <w:rPr>
          <w:rFonts w:ascii="Cambria" w:hAnsi="Cambria"/>
          <w:lang w:val="sr-Cyrl-RS"/>
        </w:rPr>
        <w:t>.</w:t>
      </w:r>
      <w:r w:rsidR="00A83F54">
        <w:rPr>
          <w:rFonts w:ascii="Cambria" w:hAnsi="Cambria"/>
          <w:lang w:val="sr-Cyrl-RS"/>
        </w:rPr>
        <w:t>315</w:t>
      </w:r>
      <w:r w:rsidR="00660A06">
        <w:rPr>
          <w:rFonts w:ascii="Cambria" w:hAnsi="Cambria"/>
          <w:lang w:val="sr-Cyrl-RS"/>
        </w:rPr>
        <w:t>.000 динара.</w:t>
      </w:r>
    </w:p>
    <w:p w14:paraId="66356C7D" w14:textId="6D37CAFB" w:rsidR="00660A06" w:rsidRDefault="00660A06" w:rsidP="001A01DC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Укупни одливи готовине износе </w:t>
      </w:r>
      <w:r w:rsidR="00A83F54">
        <w:rPr>
          <w:rFonts w:ascii="Cambria" w:hAnsi="Cambria"/>
          <w:lang w:val="sr-Cyrl-RS"/>
        </w:rPr>
        <w:t>159.708</w:t>
      </w:r>
      <w:r>
        <w:rPr>
          <w:rFonts w:ascii="Cambria" w:hAnsi="Cambria"/>
          <w:lang w:val="sr-Cyrl-RS"/>
        </w:rPr>
        <w:t>.000 динара.</w:t>
      </w:r>
    </w:p>
    <w:p w14:paraId="0911E371" w14:textId="32F05FCB" w:rsidR="00660A06" w:rsidRDefault="00660A06" w:rsidP="001A01DC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Готовина на почетку обрачунског периода износи </w:t>
      </w:r>
      <w:r w:rsidR="008A5682">
        <w:rPr>
          <w:rFonts w:ascii="Cambria" w:hAnsi="Cambria"/>
          <w:lang w:val="sr-Cyrl-RS"/>
        </w:rPr>
        <w:t>283</w:t>
      </w:r>
      <w:r>
        <w:rPr>
          <w:rFonts w:ascii="Cambria" w:hAnsi="Cambria"/>
          <w:lang w:val="sr-Cyrl-RS"/>
        </w:rPr>
        <w:t>.000 динара.</w:t>
      </w:r>
    </w:p>
    <w:p w14:paraId="116B776F" w14:textId="3736390C" w:rsidR="00660A06" w:rsidRDefault="00660A06" w:rsidP="001A01DC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Процена је да готовина на крају обрачунског периода износи </w:t>
      </w:r>
      <w:r w:rsidR="00273D89">
        <w:rPr>
          <w:rFonts w:ascii="Cambria" w:hAnsi="Cambria"/>
          <w:lang w:val="sr-Cyrl-RS"/>
        </w:rPr>
        <w:t>1.</w:t>
      </w:r>
      <w:r w:rsidR="008A5682">
        <w:rPr>
          <w:rFonts w:ascii="Cambria" w:hAnsi="Cambria"/>
          <w:lang w:val="sr-Cyrl-RS"/>
        </w:rPr>
        <w:t>890</w:t>
      </w:r>
      <w:r w:rsidR="00273D89">
        <w:rPr>
          <w:rFonts w:ascii="Cambria" w:hAnsi="Cambria"/>
          <w:lang w:val="sr-Cyrl-RS"/>
        </w:rPr>
        <w:t>.</w:t>
      </w:r>
      <w:r>
        <w:rPr>
          <w:rFonts w:ascii="Cambria" w:hAnsi="Cambria"/>
          <w:lang w:val="sr-Cyrl-RS"/>
        </w:rPr>
        <w:t>000 динара.</w:t>
      </w:r>
    </w:p>
    <w:p w14:paraId="60CC1166" w14:textId="77777777" w:rsidR="00913389" w:rsidRDefault="00660A06" w:rsidP="001A01DC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Процена токова готовине са упоредним планираним вредностима дата је  у Прилогу 1б:  </w:t>
      </w:r>
    </w:p>
    <w:p w14:paraId="150A0EC4" w14:textId="77777777" w:rsidR="0067654A" w:rsidRDefault="00DB30A1" w:rsidP="001A01DC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sr-Cyrl-RS"/>
        </w:rPr>
        <w:t xml:space="preserve">         </w:t>
      </w:r>
    </w:p>
    <w:p w14:paraId="73D3368F" w14:textId="77777777" w:rsidR="000C2A15" w:rsidRPr="00660A06" w:rsidRDefault="00660A06" w:rsidP="001A01DC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АНАЛИЗА ИНДИКАТОРА ПОСЛОВАЊА</w:t>
      </w:r>
    </w:p>
    <w:p w14:paraId="7DB7E46A" w14:textId="1F083A53" w:rsidR="0067654A" w:rsidRDefault="00F33915" w:rsidP="0067654A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</w:t>
      </w:r>
      <w:r w:rsidR="0048315C">
        <w:rPr>
          <w:rFonts w:ascii="Cambria" w:hAnsi="Cambria"/>
          <w:lang w:val="sr-Cyrl-RS"/>
        </w:rPr>
        <w:t xml:space="preserve"> </w:t>
      </w:r>
      <w:r w:rsidR="0067654A" w:rsidRPr="00FC19AF">
        <w:rPr>
          <w:rFonts w:ascii="Cambria" w:hAnsi="Cambria"/>
        </w:rPr>
        <w:t>У</w:t>
      </w:r>
      <w:r w:rsidR="0067654A">
        <w:rPr>
          <w:rFonts w:ascii="Cambria" w:hAnsi="Cambria"/>
        </w:rPr>
        <w:t xml:space="preserve"> складу с</w:t>
      </w:r>
      <w:r w:rsidR="0067654A">
        <w:rPr>
          <w:rFonts w:ascii="Cambria" w:hAnsi="Cambria"/>
          <w:lang w:val="sr-Cyrl-RS"/>
        </w:rPr>
        <w:t>а</w:t>
      </w:r>
      <w:r w:rsidR="0067654A">
        <w:rPr>
          <w:rFonts w:ascii="Cambria" w:hAnsi="Cambria"/>
        </w:rPr>
        <w:t xml:space="preserve"> </w:t>
      </w:r>
      <w:r w:rsidR="0067654A">
        <w:rPr>
          <w:rFonts w:ascii="Cambria" w:hAnsi="Cambria"/>
          <w:lang w:val="sr-Cyrl-RS"/>
        </w:rPr>
        <w:t xml:space="preserve">смерницама </w:t>
      </w:r>
      <w:r w:rsidR="0067654A">
        <w:rPr>
          <w:rFonts w:ascii="Cambria" w:hAnsi="Cambria"/>
        </w:rPr>
        <w:t xml:space="preserve"> за израду годишњ</w:t>
      </w:r>
      <w:r w:rsidR="0067654A">
        <w:rPr>
          <w:rFonts w:ascii="Cambria" w:hAnsi="Cambria"/>
          <w:lang w:val="sr-Cyrl-RS"/>
        </w:rPr>
        <w:t>ег</w:t>
      </w:r>
      <w:r w:rsidR="0067654A">
        <w:rPr>
          <w:rFonts w:ascii="Cambria" w:hAnsi="Cambria"/>
        </w:rPr>
        <w:t xml:space="preserve"> програма пословања за 20</w:t>
      </w:r>
      <w:r w:rsidR="00493CD1">
        <w:rPr>
          <w:rFonts w:ascii="Cambria" w:hAnsi="Cambria"/>
          <w:lang w:val="sr-Cyrl-RS"/>
        </w:rPr>
        <w:t>2</w:t>
      </w:r>
      <w:r w:rsidR="00295623">
        <w:rPr>
          <w:rFonts w:ascii="Cambria" w:hAnsi="Cambria"/>
          <w:lang w:val="sr-Latn-RS"/>
        </w:rPr>
        <w:t>2</w:t>
      </w:r>
      <w:r w:rsidR="0067654A">
        <w:rPr>
          <w:rFonts w:ascii="Cambria" w:hAnsi="Cambria"/>
        </w:rPr>
        <w:t>.</w:t>
      </w:r>
      <w:r w:rsidR="0067654A">
        <w:rPr>
          <w:rFonts w:ascii="Cambria" w:hAnsi="Cambria"/>
          <w:lang w:val="sr-Cyrl-RS"/>
        </w:rPr>
        <w:t xml:space="preserve"> </w:t>
      </w:r>
      <w:r w:rsidR="0067654A">
        <w:rPr>
          <w:rFonts w:ascii="Cambria" w:hAnsi="Cambria"/>
        </w:rPr>
        <w:t xml:space="preserve">годину предвиђено је </w:t>
      </w:r>
      <w:r w:rsidR="00D45BBD">
        <w:rPr>
          <w:rFonts w:ascii="Cambria" w:hAnsi="Cambria"/>
          <w:lang w:val="sr-Cyrl-RS"/>
        </w:rPr>
        <w:t>утврђивање</w:t>
      </w:r>
      <w:r w:rsidR="0067654A">
        <w:rPr>
          <w:rFonts w:ascii="Cambria" w:hAnsi="Cambria"/>
        </w:rPr>
        <w:t xml:space="preserve"> индикатора којима ће се мерити ефикасност пословања </w:t>
      </w:r>
      <w:r w:rsidR="0067654A">
        <w:rPr>
          <w:rFonts w:ascii="Cambria" w:hAnsi="Cambria"/>
          <w:lang w:val="sr-Cyrl-RS"/>
        </w:rPr>
        <w:t xml:space="preserve"> предузећа где је дат приказ планираних и реализованих </w:t>
      </w:r>
      <w:r w:rsidR="00E43AD4">
        <w:rPr>
          <w:rFonts w:ascii="Cambria" w:hAnsi="Cambria"/>
          <w:lang w:val="sr-Cyrl-RS"/>
        </w:rPr>
        <w:t>индикатора пословања за 20</w:t>
      </w:r>
      <w:r w:rsidR="00295623">
        <w:rPr>
          <w:rFonts w:ascii="Cambria" w:hAnsi="Cambria"/>
          <w:lang w:val="sr-Latn-RS"/>
        </w:rPr>
        <w:t>19</w:t>
      </w:r>
      <w:r w:rsidR="00E43AD4">
        <w:rPr>
          <w:rFonts w:ascii="Cambria" w:hAnsi="Cambria"/>
          <w:lang w:val="sr-Cyrl-RS"/>
        </w:rPr>
        <w:t>, 20</w:t>
      </w:r>
      <w:r w:rsidR="00295623">
        <w:rPr>
          <w:rFonts w:ascii="Cambria" w:hAnsi="Cambria"/>
          <w:lang w:val="sr-Latn-RS"/>
        </w:rPr>
        <w:t>20</w:t>
      </w:r>
      <w:r w:rsidR="00E43AD4">
        <w:rPr>
          <w:rFonts w:ascii="Cambria" w:hAnsi="Cambria"/>
          <w:lang w:val="sr-Cyrl-RS"/>
        </w:rPr>
        <w:t>, 20</w:t>
      </w:r>
      <w:r w:rsidR="00223DAF">
        <w:rPr>
          <w:rFonts w:ascii="Cambria" w:hAnsi="Cambria"/>
          <w:lang w:val="sr-Cyrl-RS"/>
        </w:rPr>
        <w:t>2</w:t>
      </w:r>
      <w:r w:rsidR="00295623">
        <w:rPr>
          <w:rFonts w:ascii="Cambria" w:hAnsi="Cambria"/>
          <w:lang w:val="sr-Latn-RS"/>
        </w:rPr>
        <w:t>1</w:t>
      </w:r>
      <w:r w:rsidR="00223DAF">
        <w:rPr>
          <w:rFonts w:ascii="Cambria" w:hAnsi="Cambria"/>
          <w:lang w:val="sr-Cyrl-RS"/>
        </w:rPr>
        <w:t>.</w:t>
      </w:r>
      <w:r w:rsidR="00E43AD4">
        <w:rPr>
          <w:rFonts w:ascii="Cambria" w:hAnsi="Cambria"/>
          <w:lang w:val="sr-Cyrl-RS"/>
        </w:rPr>
        <w:t xml:space="preserve"> годину и планирни индикатори пословања за 20</w:t>
      </w:r>
      <w:r w:rsidR="00EF160C">
        <w:rPr>
          <w:rFonts w:ascii="Cambria" w:hAnsi="Cambria"/>
          <w:lang w:val="sr-Cyrl-RS"/>
        </w:rPr>
        <w:t>2</w:t>
      </w:r>
      <w:r w:rsidR="00295623">
        <w:rPr>
          <w:rFonts w:ascii="Cambria" w:hAnsi="Cambria"/>
          <w:lang w:val="sr-Latn-RS"/>
        </w:rPr>
        <w:t>2</w:t>
      </w:r>
      <w:r w:rsidR="00E43AD4">
        <w:rPr>
          <w:rFonts w:ascii="Cambria" w:hAnsi="Cambria"/>
          <w:lang w:val="sr-Cyrl-RS"/>
        </w:rPr>
        <w:t xml:space="preserve">. годину. </w:t>
      </w:r>
    </w:p>
    <w:p w14:paraId="5C628454" w14:textId="12FF953C" w:rsidR="00E43AD4" w:rsidRPr="009E0F0F" w:rsidRDefault="00E43AD4" w:rsidP="0067654A">
      <w:pPr>
        <w:jc w:val="both"/>
        <w:rPr>
          <w:rFonts w:ascii="Cambria" w:hAnsi="Cambria"/>
          <w:lang w:val="sr-Cyrl-RS"/>
        </w:rPr>
      </w:pPr>
      <w:r w:rsidRPr="009E0F0F">
        <w:rPr>
          <w:rFonts w:ascii="Cambria" w:hAnsi="Cambria"/>
          <w:lang w:val="sr-Cyrl-RS"/>
        </w:rPr>
        <w:t xml:space="preserve">           </w:t>
      </w:r>
      <w:r w:rsidR="0048315C" w:rsidRPr="009E0F0F">
        <w:rPr>
          <w:rFonts w:ascii="Cambria" w:hAnsi="Cambria"/>
          <w:lang w:val="sr-Cyrl-RS"/>
        </w:rPr>
        <w:t>Ин</w:t>
      </w:r>
      <w:r w:rsidRPr="009E0F0F">
        <w:rPr>
          <w:rFonts w:ascii="Cambria" w:hAnsi="Cambria"/>
          <w:lang w:val="sr-Cyrl-RS"/>
        </w:rPr>
        <w:t>дикатори пословања</w:t>
      </w:r>
      <w:r w:rsidR="002629AA" w:rsidRPr="009E0F0F">
        <w:rPr>
          <w:rFonts w:ascii="Cambria" w:hAnsi="Cambria"/>
          <w:lang w:val="en-US"/>
        </w:rPr>
        <w:t xml:space="preserve"> </w:t>
      </w:r>
      <w:r w:rsidR="0048315C" w:rsidRPr="009E0F0F">
        <w:rPr>
          <w:rFonts w:ascii="Cambria" w:hAnsi="Cambria"/>
          <w:lang w:val="sr-Cyrl-RS"/>
        </w:rPr>
        <w:t>-</w:t>
      </w:r>
      <w:r w:rsidR="007C7761" w:rsidRPr="009E0F0F">
        <w:rPr>
          <w:rFonts w:ascii="Cambria" w:hAnsi="Cambria"/>
          <w:lang w:val="sr-Cyrl-RS"/>
        </w:rPr>
        <w:t xml:space="preserve"> </w:t>
      </w:r>
      <w:r w:rsidR="0048315C" w:rsidRPr="009E0F0F">
        <w:rPr>
          <w:rFonts w:ascii="Cambria" w:hAnsi="Cambria"/>
          <w:lang w:val="sr-Cyrl-RS"/>
        </w:rPr>
        <w:t xml:space="preserve">укупан </w:t>
      </w:r>
      <w:r w:rsidR="007C7761" w:rsidRPr="009E0F0F">
        <w:rPr>
          <w:rFonts w:ascii="Cambria" w:hAnsi="Cambria"/>
          <w:lang w:val="sr-Cyrl-RS"/>
        </w:rPr>
        <w:t xml:space="preserve">капитал и укупна имовина имају проценат одступања реализације од плана </w:t>
      </w:r>
      <w:r w:rsidRPr="009E0F0F">
        <w:rPr>
          <w:rFonts w:ascii="Cambria" w:hAnsi="Cambria"/>
          <w:lang w:val="sr-Cyrl-RS"/>
        </w:rPr>
        <w:t xml:space="preserve">у посматраном периоду </w:t>
      </w:r>
      <w:r w:rsidR="007C7761" w:rsidRPr="009E0F0F">
        <w:rPr>
          <w:rFonts w:ascii="Cambria" w:hAnsi="Cambria"/>
          <w:lang w:val="sr-Cyrl-RS"/>
        </w:rPr>
        <w:t>од -</w:t>
      </w:r>
      <w:r w:rsidR="009F2FB1">
        <w:rPr>
          <w:rFonts w:ascii="Cambria" w:hAnsi="Cambria"/>
          <w:lang w:val="sr-Cyrl-RS"/>
        </w:rPr>
        <w:t>2</w:t>
      </w:r>
      <w:r w:rsidR="007C7761" w:rsidRPr="009E0F0F">
        <w:rPr>
          <w:rFonts w:ascii="Cambria" w:hAnsi="Cambria"/>
          <w:lang w:val="sr-Cyrl-RS"/>
        </w:rPr>
        <w:t xml:space="preserve">% до </w:t>
      </w:r>
      <w:r w:rsidR="0065054A">
        <w:rPr>
          <w:rFonts w:ascii="Cambria" w:hAnsi="Cambria"/>
          <w:lang w:val="sr-Cyrl-RS"/>
        </w:rPr>
        <w:t>-</w:t>
      </w:r>
      <w:r w:rsidR="003740E6">
        <w:rPr>
          <w:rFonts w:ascii="Cambria" w:hAnsi="Cambria"/>
          <w:lang w:val="sr-Cyrl-RS"/>
        </w:rPr>
        <w:t>1</w:t>
      </w:r>
      <w:r w:rsidR="009B3E48">
        <w:rPr>
          <w:rFonts w:ascii="Cambria" w:hAnsi="Cambria"/>
          <w:lang w:val="sr-Cyrl-RS"/>
        </w:rPr>
        <w:t>3</w:t>
      </w:r>
      <w:r w:rsidR="007C7761" w:rsidRPr="009E0F0F">
        <w:rPr>
          <w:rFonts w:ascii="Cambria" w:hAnsi="Cambria"/>
          <w:lang w:val="sr-Cyrl-RS"/>
        </w:rPr>
        <w:t>%</w:t>
      </w:r>
      <w:r w:rsidR="002629AA" w:rsidRPr="009E0F0F">
        <w:rPr>
          <w:rFonts w:ascii="Cambria" w:hAnsi="Cambria"/>
          <w:lang w:val="en-US"/>
        </w:rPr>
        <w:t xml:space="preserve">, </w:t>
      </w:r>
      <w:r w:rsidR="007C7761" w:rsidRPr="009E0F0F">
        <w:rPr>
          <w:rFonts w:ascii="Cambria" w:hAnsi="Cambria"/>
          <w:lang w:val="sr-Cyrl-RS"/>
        </w:rPr>
        <w:t>а</w:t>
      </w:r>
      <w:r w:rsidRPr="009E0F0F">
        <w:rPr>
          <w:rFonts w:ascii="Cambria" w:hAnsi="Cambria"/>
          <w:lang w:val="sr-Cyrl-RS"/>
        </w:rPr>
        <w:t xml:space="preserve"> </w:t>
      </w:r>
      <w:r w:rsidR="007C7761" w:rsidRPr="009E0F0F">
        <w:rPr>
          <w:rFonts w:ascii="Cambria" w:hAnsi="Cambria"/>
          <w:lang w:val="sr-Cyrl-RS"/>
        </w:rPr>
        <w:t xml:space="preserve">проценат одступања реализације у  односу на реализацију претходне године износи од </w:t>
      </w:r>
      <w:r w:rsidR="001F25D2">
        <w:rPr>
          <w:rFonts w:ascii="Cambria" w:hAnsi="Cambria"/>
          <w:lang w:val="en-US"/>
        </w:rPr>
        <w:t>-</w:t>
      </w:r>
      <w:r w:rsidR="006B6D91">
        <w:rPr>
          <w:rFonts w:ascii="Cambria" w:hAnsi="Cambria"/>
          <w:lang w:val="sr-Cyrl-RS"/>
        </w:rPr>
        <w:t>3</w:t>
      </w:r>
      <w:r w:rsidR="00E00640" w:rsidRPr="009E0F0F">
        <w:rPr>
          <w:rFonts w:ascii="Cambria" w:hAnsi="Cambria"/>
          <w:lang w:val="sr-Cyrl-RS"/>
        </w:rPr>
        <w:t xml:space="preserve">% до </w:t>
      </w:r>
      <w:r w:rsidR="001F25D2">
        <w:rPr>
          <w:rFonts w:ascii="Cambria" w:hAnsi="Cambria"/>
          <w:lang w:val="en-US"/>
        </w:rPr>
        <w:t>-</w:t>
      </w:r>
      <w:r w:rsidR="009B3E48">
        <w:rPr>
          <w:rFonts w:ascii="Cambria" w:hAnsi="Cambria"/>
          <w:lang w:val="sr-Cyrl-RS"/>
        </w:rPr>
        <w:t>7</w:t>
      </w:r>
      <w:r w:rsidR="0095372F">
        <w:rPr>
          <w:rFonts w:ascii="Cambria" w:hAnsi="Cambria"/>
          <w:lang w:val="sr-Cyrl-RS"/>
        </w:rPr>
        <w:t>%</w:t>
      </w:r>
      <w:r w:rsidR="00E00640" w:rsidRPr="009E0F0F">
        <w:rPr>
          <w:rFonts w:ascii="Cambria" w:hAnsi="Cambria"/>
          <w:lang w:val="sr-Cyrl-RS"/>
        </w:rPr>
        <w:t>.</w:t>
      </w:r>
    </w:p>
    <w:p w14:paraId="1BAB1949" w14:textId="77777777" w:rsidR="00E00640" w:rsidRPr="009E0F0F" w:rsidRDefault="00E00640" w:rsidP="0067654A">
      <w:pPr>
        <w:jc w:val="both"/>
        <w:rPr>
          <w:rFonts w:ascii="Cambria" w:hAnsi="Cambria"/>
          <w:lang w:val="sr-Cyrl-RS"/>
        </w:rPr>
      </w:pPr>
      <w:r w:rsidRPr="009E0F0F">
        <w:rPr>
          <w:rFonts w:ascii="Cambria" w:hAnsi="Cambria"/>
          <w:lang w:val="sr-Cyrl-RS"/>
        </w:rPr>
        <w:t xml:space="preserve">          Индикатори пословни приходи и пословни расходи према исказаним процентима показују бржи раст расхода од раста прихода , што утиче и на индикаторе  пословног и нето резултата у посматраном периоду.</w:t>
      </w:r>
    </w:p>
    <w:p w14:paraId="12D369E4" w14:textId="69E78270" w:rsidR="00E00640" w:rsidRPr="009E0F0F" w:rsidRDefault="00E00640" w:rsidP="0067654A">
      <w:pPr>
        <w:jc w:val="both"/>
        <w:rPr>
          <w:rFonts w:ascii="Cambria" w:hAnsi="Cambria"/>
          <w:lang w:val="sr-Cyrl-RS"/>
        </w:rPr>
      </w:pPr>
      <w:r w:rsidRPr="009E0F0F">
        <w:rPr>
          <w:rFonts w:ascii="Cambria" w:hAnsi="Cambria"/>
          <w:lang w:val="sr-Cyrl-RS"/>
        </w:rPr>
        <w:lastRenderedPageBreak/>
        <w:t xml:space="preserve">          Индикатори број запослених и просечна нето зарада показују мања одступања</w:t>
      </w:r>
      <w:r w:rsidR="002629AA" w:rsidRPr="009E0F0F">
        <w:rPr>
          <w:rFonts w:ascii="Cambria" w:hAnsi="Cambria"/>
          <w:lang w:val="sr-Cyrl-RS"/>
        </w:rPr>
        <w:t xml:space="preserve"> по годинама</w:t>
      </w:r>
      <w:r w:rsidR="003B1442" w:rsidRPr="009E0F0F">
        <w:rPr>
          <w:rFonts w:ascii="Cambria" w:hAnsi="Cambria"/>
          <w:lang w:val="sr-Cyrl-RS"/>
        </w:rPr>
        <w:t xml:space="preserve"> у посматраном периоду</w:t>
      </w:r>
      <w:r w:rsidR="00BA0CD0">
        <w:rPr>
          <w:rFonts w:ascii="Cambria" w:hAnsi="Cambria"/>
          <w:lang w:val="sr-Cyrl-RS"/>
        </w:rPr>
        <w:t>.</w:t>
      </w:r>
    </w:p>
    <w:p w14:paraId="552219DC" w14:textId="29FF7C68" w:rsidR="003B1442" w:rsidRPr="009E0F0F" w:rsidRDefault="003B1442" w:rsidP="0067654A">
      <w:pPr>
        <w:jc w:val="both"/>
        <w:rPr>
          <w:rFonts w:ascii="Cambria" w:hAnsi="Cambria"/>
          <w:lang w:val="sr-Cyrl-RS"/>
        </w:rPr>
      </w:pPr>
      <w:r w:rsidRPr="009E0F0F">
        <w:rPr>
          <w:rFonts w:ascii="Cambria" w:hAnsi="Cambria"/>
          <w:lang w:val="sr-Cyrl-RS"/>
        </w:rPr>
        <w:t xml:space="preserve">         Индикатори инвестиција показују различите износе и одступања по годинама у зависности од финансијских могућности да се средства  издвоје за инвестиције</w:t>
      </w:r>
      <w:r w:rsidR="00515E0D">
        <w:rPr>
          <w:rFonts w:ascii="Cambria" w:hAnsi="Cambria"/>
          <w:lang w:val="sr-Cyrl-RS"/>
        </w:rPr>
        <w:t xml:space="preserve"> и вези су са  оствареним финансијским  резултатом</w:t>
      </w:r>
      <w:r w:rsidRPr="009E0F0F">
        <w:rPr>
          <w:rFonts w:ascii="Cambria" w:hAnsi="Cambria"/>
          <w:lang w:val="sr-Cyrl-RS"/>
        </w:rPr>
        <w:t>.</w:t>
      </w:r>
    </w:p>
    <w:p w14:paraId="1BE98781" w14:textId="47FAC13D" w:rsidR="00534145" w:rsidRDefault="003C28BD" w:rsidP="003C28BD">
      <w:pPr>
        <w:jc w:val="both"/>
        <w:rPr>
          <w:rFonts w:ascii="Cambria" w:hAnsi="Cambria"/>
          <w:lang w:val="sr-Cyrl-RS"/>
        </w:rPr>
      </w:pPr>
      <w:r w:rsidRPr="009E0F0F">
        <w:rPr>
          <w:rFonts w:ascii="Cambria" w:hAnsi="Cambria"/>
          <w:lang w:val="sr-Cyrl-RS"/>
        </w:rPr>
        <w:t xml:space="preserve">        </w:t>
      </w:r>
      <w:r w:rsidR="003B1442" w:rsidRPr="009E0F0F">
        <w:rPr>
          <w:rFonts w:ascii="Cambria" w:hAnsi="Cambria"/>
          <w:lang w:val="sr-Cyrl-RS"/>
        </w:rPr>
        <w:t xml:space="preserve"> </w:t>
      </w:r>
      <w:r w:rsidR="00515E0D">
        <w:rPr>
          <w:rFonts w:ascii="Cambria" w:hAnsi="Cambria"/>
          <w:lang w:val="sr-Cyrl-RS"/>
        </w:rPr>
        <w:t xml:space="preserve"> </w:t>
      </w:r>
      <w:r w:rsidR="00534145" w:rsidRPr="009E0F0F">
        <w:rPr>
          <w:rFonts w:ascii="Cambria" w:hAnsi="Cambria"/>
          <w:lang w:val="sr-Cyrl-RS"/>
        </w:rPr>
        <w:t>Показатељи рацио анализ</w:t>
      </w:r>
      <w:r w:rsidR="00A7332B" w:rsidRPr="009E0F0F">
        <w:rPr>
          <w:rFonts w:ascii="Cambria" w:hAnsi="Cambria"/>
          <w:lang w:val="sr-Cyrl-RS"/>
        </w:rPr>
        <w:t xml:space="preserve">е бележе са мањим одступањима </w:t>
      </w:r>
      <w:r w:rsidR="00534145" w:rsidRPr="009E0F0F">
        <w:rPr>
          <w:rFonts w:ascii="Cambria" w:hAnsi="Cambria"/>
          <w:lang w:val="sr-Cyrl-RS"/>
        </w:rPr>
        <w:t>уједначене вредности у посматраном временском  периоду.</w:t>
      </w:r>
    </w:p>
    <w:p w14:paraId="79D40C89" w14:textId="00C4BB74" w:rsidR="00515E0D" w:rsidRPr="009E0F0F" w:rsidRDefault="00515E0D" w:rsidP="003C28B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Показатељи задужености показују мања одступања по годинама и већи део кредита су  дугорочни кредити за набавку опреме, који се финансирају из средстава капиталних субвенција. </w:t>
      </w:r>
    </w:p>
    <w:p w14:paraId="47DA46E4" w14:textId="5C6A2A14" w:rsidR="00544B9A" w:rsidRPr="009E0F0F" w:rsidRDefault="00544B9A" w:rsidP="003C28BD">
      <w:pPr>
        <w:jc w:val="both"/>
        <w:rPr>
          <w:rFonts w:ascii="Cambria" w:hAnsi="Cambria"/>
          <w:lang w:val="sr-Cyrl-RS"/>
        </w:rPr>
      </w:pPr>
      <w:r w:rsidRPr="009E0F0F">
        <w:rPr>
          <w:rFonts w:ascii="Cambria" w:hAnsi="Cambria"/>
          <w:lang w:val="sr-Cyrl-RS"/>
        </w:rPr>
        <w:t xml:space="preserve">     </w:t>
      </w:r>
      <w:r w:rsidR="00D45BBD" w:rsidRPr="009E0F0F">
        <w:rPr>
          <w:rFonts w:ascii="Cambria" w:hAnsi="Cambria"/>
          <w:lang w:val="sr-Cyrl-RS"/>
        </w:rPr>
        <w:t xml:space="preserve">    </w:t>
      </w:r>
      <w:r w:rsidRPr="009E0F0F">
        <w:rPr>
          <w:rFonts w:ascii="Cambria" w:hAnsi="Cambria"/>
          <w:lang w:val="sr-Cyrl-RS"/>
        </w:rPr>
        <w:t xml:space="preserve">Приказ  реализованих индикатора пословања дат је у Прилогу </w:t>
      </w:r>
      <w:r w:rsidR="003B6521">
        <w:rPr>
          <w:rFonts w:ascii="Cambria" w:hAnsi="Cambria"/>
          <w:lang w:val="en-US"/>
        </w:rPr>
        <w:t>4</w:t>
      </w:r>
      <w:r w:rsidRPr="009E0F0F">
        <w:rPr>
          <w:rFonts w:ascii="Cambria" w:hAnsi="Cambria"/>
          <w:lang w:val="sr-Cyrl-RS"/>
        </w:rPr>
        <w:t>.</w:t>
      </w:r>
    </w:p>
    <w:p w14:paraId="6B62F1B3" w14:textId="77777777" w:rsidR="001A01DC" w:rsidRDefault="001A01DC" w:rsidP="001A01DC">
      <w:pPr>
        <w:jc w:val="both"/>
        <w:rPr>
          <w:rFonts w:ascii="Cambria" w:hAnsi="Cambria"/>
          <w:lang w:val="sr-Cyrl-RS"/>
        </w:rPr>
      </w:pPr>
    </w:p>
    <w:p w14:paraId="53F7CF24" w14:textId="69AE1A62" w:rsidR="00FB5057" w:rsidRPr="00544B9A" w:rsidRDefault="006D3544" w:rsidP="00544B9A">
      <w:pPr>
        <w:jc w:val="both"/>
        <w:rPr>
          <w:rFonts w:ascii="Cambria" w:hAnsi="Cambria"/>
          <w:lang w:val="sr-Cyrl-RS"/>
        </w:rPr>
      </w:pPr>
      <w:r w:rsidRPr="006D3544">
        <w:rPr>
          <w:rFonts w:ascii="Cambria" w:hAnsi="Cambria"/>
          <w:b/>
          <w:lang w:val="sr-Cyrl-RS"/>
        </w:rPr>
        <w:t>3. ЦИЉЕВИ И ПЛАНИРАНЕ АКТИВНОСТИ У 20</w:t>
      </w:r>
      <w:r w:rsidR="00EF160C">
        <w:rPr>
          <w:rFonts w:ascii="Cambria" w:hAnsi="Cambria"/>
          <w:b/>
          <w:lang w:val="sr-Cyrl-RS"/>
        </w:rPr>
        <w:t>2</w:t>
      </w:r>
      <w:r w:rsidR="00295623">
        <w:rPr>
          <w:rFonts w:ascii="Cambria" w:hAnsi="Cambria"/>
          <w:b/>
          <w:lang w:val="sr-Latn-RS"/>
        </w:rPr>
        <w:t>2</w:t>
      </w:r>
      <w:r w:rsidRPr="006D3544">
        <w:rPr>
          <w:rFonts w:ascii="Cambria" w:hAnsi="Cambria"/>
          <w:b/>
          <w:lang w:val="sr-Cyrl-RS"/>
        </w:rPr>
        <w:t>. ГОДИНИ</w:t>
      </w:r>
      <w:r w:rsidR="00FE468D" w:rsidRPr="006D3544">
        <w:rPr>
          <w:rFonts w:ascii="Cambria" w:hAnsi="Cambria"/>
          <w:b/>
        </w:rPr>
        <w:t xml:space="preserve">                              </w:t>
      </w:r>
    </w:p>
    <w:p w14:paraId="02F2C34E" w14:textId="77777777" w:rsidR="00544B9A" w:rsidRDefault="00544B9A" w:rsidP="00CC3B55">
      <w:pPr>
        <w:jc w:val="both"/>
        <w:rPr>
          <w:rFonts w:ascii="Cambria" w:hAnsi="Cambria"/>
          <w:lang w:val="sr-Cyrl-RS"/>
        </w:rPr>
      </w:pPr>
    </w:p>
    <w:p w14:paraId="5F4ED410" w14:textId="47CAB800" w:rsidR="00CC3B55" w:rsidRDefault="00CC3B55" w:rsidP="00CC3B55">
      <w:pPr>
        <w:jc w:val="both"/>
        <w:rPr>
          <w:rFonts w:ascii="Cambria" w:hAnsi="Cambria"/>
        </w:rPr>
      </w:pPr>
      <w:r>
        <w:rPr>
          <w:rFonts w:ascii="Cambria" w:hAnsi="Cambria"/>
        </w:rPr>
        <w:t>ЦИЉЕВИ</w:t>
      </w:r>
    </w:p>
    <w:p w14:paraId="1D7344C9" w14:textId="77777777" w:rsidR="0086586E" w:rsidRDefault="0086586E" w:rsidP="00CC3B55">
      <w:pPr>
        <w:jc w:val="both"/>
        <w:rPr>
          <w:rFonts w:ascii="Cambria" w:hAnsi="Cambria"/>
          <w:lang w:val="sr-Cyrl-RS"/>
        </w:rPr>
      </w:pPr>
    </w:p>
    <w:p w14:paraId="25EDE4C3" w14:textId="77777777" w:rsidR="00CC3B55" w:rsidRPr="00CC3B55" w:rsidRDefault="00CC3B55" w:rsidP="00CC3B5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523C5B">
        <w:rPr>
          <w:rFonts w:ascii="Cambria" w:hAnsi="Cambria"/>
          <w:lang w:val="sr-Cyrl-RS"/>
        </w:rPr>
        <w:t xml:space="preserve">     </w:t>
      </w:r>
      <w:r>
        <w:rPr>
          <w:rFonts w:ascii="Cambria" w:hAnsi="Cambria"/>
        </w:rPr>
        <w:t>Дугорочни циљ предузећа је дефинисан визијом предузећа да успешно послује, и то</w:t>
      </w:r>
      <w:r>
        <w:rPr>
          <w:rFonts w:ascii="Cambria" w:hAnsi="Cambria"/>
          <w:lang w:val="en-US"/>
        </w:rPr>
        <w:t xml:space="preserve"> :</w:t>
      </w:r>
    </w:p>
    <w:p w14:paraId="680A4E5D" w14:textId="77777777" w:rsidR="00523C5B" w:rsidRDefault="00523C5B" w:rsidP="00523C5B">
      <w:pPr>
        <w:ind w:left="810"/>
        <w:jc w:val="both"/>
        <w:rPr>
          <w:rFonts w:ascii="Cambria" w:hAnsi="Cambria"/>
          <w:lang w:val="sr-Cyrl-RS"/>
        </w:rPr>
      </w:pPr>
    </w:p>
    <w:p w14:paraId="1BAA2DD6" w14:textId="77777777" w:rsidR="00CC3B55" w:rsidRPr="00D71EC7" w:rsidRDefault="00CC3B55" w:rsidP="00523C5B">
      <w:pPr>
        <w:numPr>
          <w:ilvl w:val="0"/>
          <w:numId w:val="31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</w:rPr>
        <w:t>Да предузеће послује на економско одржив  начин,</w:t>
      </w:r>
      <w:r w:rsidR="00323A42">
        <w:rPr>
          <w:rFonts w:ascii="Cambria" w:hAnsi="Cambria"/>
          <w:lang w:val="sr-Cyrl-RS"/>
        </w:rPr>
        <w:t xml:space="preserve"> и да се финансира из сопствених извора </w:t>
      </w:r>
    </w:p>
    <w:p w14:paraId="1E4C21ED" w14:textId="77777777" w:rsidR="00CC3B55" w:rsidRDefault="00F33915" w:rsidP="00523C5B">
      <w:pPr>
        <w:numPr>
          <w:ilvl w:val="0"/>
          <w:numId w:val="31"/>
        </w:num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>П</w:t>
      </w:r>
      <w:r w:rsidR="00CC3B55" w:rsidRPr="00D71EC7">
        <w:rPr>
          <w:rFonts w:ascii="Cambria" w:hAnsi="Cambria"/>
        </w:rPr>
        <w:t>обољша</w:t>
      </w:r>
      <w:r w:rsidR="00D45BBD">
        <w:rPr>
          <w:rFonts w:ascii="Cambria" w:hAnsi="Cambria"/>
          <w:lang w:val="sr-Cyrl-RS"/>
        </w:rPr>
        <w:t>ње</w:t>
      </w:r>
      <w:r w:rsidR="00CC3B55">
        <w:rPr>
          <w:rFonts w:ascii="Cambria" w:hAnsi="Cambria"/>
        </w:rPr>
        <w:t xml:space="preserve"> квалитет</w:t>
      </w:r>
      <w:r w:rsidR="00D45BBD">
        <w:rPr>
          <w:rFonts w:ascii="Cambria" w:hAnsi="Cambria"/>
          <w:lang w:val="sr-Cyrl-RS"/>
        </w:rPr>
        <w:t>а</w:t>
      </w:r>
      <w:r w:rsidR="00CC3B55">
        <w:rPr>
          <w:rFonts w:ascii="Cambria" w:hAnsi="Cambria"/>
        </w:rPr>
        <w:t xml:space="preserve"> комуналних услуга</w:t>
      </w:r>
    </w:p>
    <w:p w14:paraId="359D502B" w14:textId="5BF84FA8" w:rsidR="00CC3B55" w:rsidRDefault="00CC3B55" w:rsidP="00523C5B">
      <w:pPr>
        <w:numPr>
          <w:ilvl w:val="0"/>
          <w:numId w:val="31"/>
        </w:numPr>
        <w:jc w:val="both"/>
        <w:rPr>
          <w:rFonts w:ascii="Cambria" w:hAnsi="Cambria"/>
        </w:rPr>
      </w:pPr>
      <w:r>
        <w:rPr>
          <w:rFonts w:ascii="Cambria" w:hAnsi="Cambria"/>
        </w:rPr>
        <w:t>Производња и дистрибуција воде са што мање губитака</w:t>
      </w:r>
    </w:p>
    <w:p w14:paraId="6014B4C6" w14:textId="75F3BC63" w:rsidR="00CB46DF" w:rsidRDefault="00CB46DF" w:rsidP="00523C5B">
      <w:pPr>
        <w:numPr>
          <w:ilvl w:val="0"/>
          <w:numId w:val="31"/>
        </w:num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>Повећање ефикасности пословања,</w:t>
      </w:r>
      <w:r w:rsidR="00AD72E8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максимално коришћење капацитета и смањење трошкова</w:t>
      </w:r>
    </w:p>
    <w:p w14:paraId="5A3FFEAF" w14:textId="77777777" w:rsidR="00CC3B55" w:rsidRDefault="00CC3B55" w:rsidP="00523C5B">
      <w:pPr>
        <w:numPr>
          <w:ilvl w:val="0"/>
          <w:numId w:val="31"/>
        </w:numPr>
        <w:jc w:val="both"/>
        <w:rPr>
          <w:rFonts w:ascii="Cambria" w:hAnsi="Cambria"/>
        </w:rPr>
      </w:pPr>
      <w:r>
        <w:rPr>
          <w:rFonts w:ascii="Cambria" w:hAnsi="Cambria"/>
        </w:rPr>
        <w:t>Проширење водоводне и канализационе инфраструктуре</w:t>
      </w:r>
    </w:p>
    <w:p w14:paraId="24528B50" w14:textId="77777777" w:rsidR="00CC3B55" w:rsidRDefault="00CC3B55" w:rsidP="00523C5B">
      <w:pPr>
        <w:numPr>
          <w:ilvl w:val="0"/>
          <w:numId w:val="31"/>
        </w:numPr>
        <w:jc w:val="both"/>
        <w:rPr>
          <w:rFonts w:ascii="Cambria" w:hAnsi="Cambria"/>
        </w:rPr>
      </w:pPr>
      <w:r>
        <w:rPr>
          <w:rFonts w:ascii="Cambria" w:hAnsi="Cambria"/>
        </w:rPr>
        <w:t>Повећање наплате и унапређење комуникације са корисницима</w:t>
      </w:r>
    </w:p>
    <w:p w14:paraId="2B39C896" w14:textId="77777777" w:rsidR="00CC3B55" w:rsidRDefault="00CC3B55" w:rsidP="00523C5B">
      <w:pPr>
        <w:numPr>
          <w:ilvl w:val="0"/>
          <w:numId w:val="31"/>
        </w:numPr>
        <w:jc w:val="both"/>
        <w:rPr>
          <w:rFonts w:ascii="Cambria" w:hAnsi="Cambria"/>
        </w:rPr>
      </w:pPr>
      <w:r>
        <w:rPr>
          <w:rFonts w:ascii="Cambria" w:hAnsi="Cambria"/>
        </w:rPr>
        <w:t>Заштита животне средине</w:t>
      </w:r>
    </w:p>
    <w:p w14:paraId="00C65764" w14:textId="77777777" w:rsidR="00F33915" w:rsidRDefault="00CC3B55" w:rsidP="00523C5B">
      <w:pPr>
        <w:numPr>
          <w:ilvl w:val="0"/>
          <w:numId w:val="31"/>
        </w:numPr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>Одговорност у поштовању права и обавеза  и стандарда запослених</w:t>
      </w:r>
    </w:p>
    <w:p w14:paraId="1B6D66C0" w14:textId="77777777" w:rsidR="001C2187" w:rsidRPr="00F33915" w:rsidRDefault="00F33915" w:rsidP="00F33915">
      <w:p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</w:t>
      </w:r>
      <w:r w:rsidR="00CC3B55">
        <w:rPr>
          <w:rFonts w:ascii="Cambria" w:hAnsi="Cambria"/>
        </w:rPr>
        <w:t xml:space="preserve"> </w:t>
      </w:r>
      <w:r w:rsidR="00523C5B">
        <w:rPr>
          <w:rFonts w:ascii="Cambria" w:hAnsi="Cambria"/>
          <w:lang w:val="sr-Cyrl-R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Постављени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циљеви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предузећа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представљају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>
        <w:rPr>
          <w:rFonts w:ascii="Cambria" w:hAnsi="Cambria"/>
          <w:lang w:val="en-US"/>
        </w:rPr>
        <w:t>примарне</w:t>
      </w:r>
      <w:proofErr w:type="spellEnd"/>
      <w:r w:rsidR="00CC3B55">
        <w:rPr>
          <w:rFonts w:ascii="Cambria" w:hAnsi="Cambria"/>
          <w:lang w:val="en-US"/>
        </w:rPr>
        <w:t xml:space="preserve"> </w:t>
      </w:r>
      <w:proofErr w:type="spellStart"/>
      <w:r w:rsidR="00CC3B55">
        <w:rPr>
          <w:rFonts w:ascii="Cambria" w:hAnsi="Cambria"/>
          <w:lang w:val="en-US"/>
        </w:rPr>
        <w:t>планске</w:t>
      </w:r>
      <w:proofErr w:type="spellEnd"/>
      <w:r w:rsidR="00CC3B55">
        <w:rPr>
          <w:rFonts w:ascii="Cambria" w:hAnsi="Cambria"/>
          <w:lang w:val="en-US"/>
        </w:rPr>
        <w:t xml:space="preserve"> </w:t>
      </w:r>
      <w:proofErr w:type="spellStart"/>
      <w:r w:rsidR="00CC3B55">
        <w:rPr>
          <w:rFonts w:ascii="Cambria" w:hAnsi="Cambria"/>
          <w:lang w:val="en-US"/>
        </w:rPr>
        <w:t>одлуке</w:t>
      </w:r>
      <w:proofErr w:type="spellEnd"/>
      <w:r w:rsidR="00CC3B55">
        <w:rPr>
          <w:rFonts w:ascii="Cambria" w:hAnsi="Cambria"/>
          <w:lang w:val="en-US"/>
        </w:rPr>
        <w:t xml:space="preserve"> </w:t>
      </w:r>
      <w:proofErr w:type="spellStart"/>
      <w:r w:rsidR="00CC3B55">
        <w:rPr>
          <w:rFonts w:ascii="Cambria" w:hAnsi="Cambria"/>
          <w:lang w:val="en-US"/>
        </w:rPr>
        <w:t>које</w:t>
      </w:r>
      <w:proofErr w:type="spellEnd"/>
      <w:r w:rsidR="00CC3B55">
        <w:rPr>
          <w:rFonts w:ascii="Cambria" w:hAnsi="Cambria"/>
          <w:lang w:val="en-US"/>
        </w:rPr>
        <w:t xml:space="preserve"> </w:t>
      </w:r>
      <w:proofErr w:type="spellStart"/>
      <w:r w:rsidR="00CC3B55">
        <w:rPr>
          <w:rFonts w:ascii="Cambria" w:hAnsi="Cambria"/>
          <w:lang w:val="en-US"/>
        </w:rPr>
        <w:t>ће</w:t>
      </w:r>
      <w:proofErr w:type="spellEnd"/>
      <w:r w:rsidR="00CC3B55">
        <w:rPr>
          <w:rFonts w:ascii="Cambria" w:hAnsi="Cambria"/>
          <w:lang w:val="sr-Cyrl-R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утицати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на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развој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предузећа</w:t>
      </w:r>
      <w:proofErr w:type="spellEnd"/>
      <w:r w:rsidR="00CC3B55" w:rsidRPr="00546CCC">
        <w:rPr>
          <w:rFonts w:ascii="Cambria" w:hAnsi="Cambria"/>
          <w:lang w:val="en-US"/>
        </w:rPr>
        <w:t xml:space="preserve"> и </w:t>
      </w:r>
      <w:proofErr w:type="spellStart"/>
      <w:r w:rsidR="00CC3B55" w:rsidRPr="00546CCC">
        <w:rPr>
          <w:rFonts w:ascii="Cambria" w:hAnsi="Cambria"/>
          <w:lang w:val="en-US"/>
        </w:rPr>
        <w:t>они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су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покретачи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активности</w:t>
      </w:r>
      <w:proofErr w:type="spellEnd"/>
      <w:r w:rsidR="00CC3B55" w:rsidRPr="00546CCC">
        <w:rPr>
          <w:rFonts w:ascii="Cambria" w:hAnsi="Cambria"/>
          <w:lang w:val="en-US"/>
        </w:rPr>
        <w:t xml:space="preserve"> и </w:t>
      </w:r>
      <w:proofErr w:type="spellStart"/>
      <w:r w:rsidR="00CC3B55" w:rsidRPr="00546CCC">
        <w:rPr>
          <w:rFonts w:ascii="Cambria" w:hAnsi="Cambria"/>
          <w:lang w:val="en-US"/>
        </w:rPr>
        <w:t>ефикасности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предузећа</w:t>
      </w:r>
      <w:proofErr w:type="spellEnd"/>
      <w:r w:rsidR="00CC3B55" w:rsidRPr="00546CCC">
        <w:rPr>
          <w:rFonts w:ascii="Cambria" w:hAnsi="Cambria"/>
          <w:lang w:val="en-US"/>
        </w:rPr>
        <w:t>.</w:t>
      </w:r>
      <w:r w:rsidR="00CC3B55">
        <w:rPr>
          <w:rFonts w:ascii="Cambria" w:hAnsi="Cambria"/>
          <w:lang w:val="sr-Cyrl-RS"/>
        </w:rPr>
        <w:t xml:space="preserve">  </w:t>
      </w:r>
      <w:r w:rsidR="001C2187">
        <w:rPr>
          <w:rFonts w:ascii="Cambria" w:hAnsi="Cambria"/>
          <w:lang w:val="en-US"/>
        </w:rPr>
        <w:t xml:space="preserve">     </w:t>
      </w:r>
    </w:p>
    <w:p w14:paraId="42877EF6" w14:textId="77777777" w:rsidR="00CC3B55" w:rsidRDefault="00523C5B" w:rsidP="001C2187">
      <w:pPr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t xml:space="preserve">        </w:t>
      </w:r>
      <w:r w:rsidR="00D45BBD">
        <w:rPr>
          <w:rFonts w:ascii="Cambria" w:hAnsi="Cambria"/>
          <w:lang w:val="sr-Cyrl-RS"/>
        </w:rPr>
        <w:t>Циљ је да се</w:t>
      </w:r>
      <w:r w:rsidR="00323A42">
        <w:rPr>
          <w:rFonts w:ascii="Cambria" w:hAnsi="Cambria"/>
          <w:lang w:val="sr-Cyrl-RS"/>
        </w:rPr>
        <w:t xml:space="preserve"> расходи предузећа</w:t>
      </w:r>
      <w:r w:rsidR="00D45BBD">
        <w:rPr>
          <w:rFonts w:ascii="Cambria" w:hAnsi="Cambria"/>
          <w:lang w:val="sr-Cyrl-RS"/>
        </w:rPr>
        <w:t xml:space="preserve"> </w:t>
      </w:r>
      <w:r w:rsidR="00323A42">
        <w:rPr>
          <w:rFonts w:ascii="Cambria" w:hAnsi="Cambria"/>
          <w:lang w:val="sr-Cyrl-RS"/>
        </w:rPr>
        <w:t>првенствено</w:t>
      </w:r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покривају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из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цене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коштања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производа</w:t>
      </w:r>
      <w:proofErr w:type="spellEnd"/>
      <w:r w:rsidR="001C2187">
        <w:rPr>
          <w:rFonts w:ascii="Cambria" w:hAnsi="Cambria"/>
          <w:lang w:val="en-US"/>
        </w:rPr>
        <w:t xml:space="preserve"> </w:t>
      </w:r>
      <w:r w:rsidR="00CC3B55" w:rsidRPr="00546CCC">
        <w:rPr>
          <w:rFonts w:ascii="Cambria" w:hAnsi="Cambria"/>
          <w:lang w:val="en-US"/>
        </w:rPr>
        <w:t xml:space="preserve">и </w:t>
      </w:r>
      <w:proofErr w:type="spellStart"/>
      <w:r w:rsidR="00CC3B55" w:rsidRPr="00546CCC">
        <w:rPr>
          <w:rFonts w:ascii="Cambria" w:hAnsi="Cambria"/>
          <w:lang w:val="en-US"/>
        </w:rPr>
        <w:t>услуга</w:t>
      </w:r>
      <w:proofErr w:type="spellEnd"/>
      <w:r w:rsidR="00CC3B55" w:rsidRPr="00546CCC">
        <w:rPr>
          <w:rFonts w:ascii="Cambria" w:hAnsi="Cambria"/>
          <w:lang w:val="en-US"/>
        </w:rPr>
        <w:t xml:space="preserve"> и </w:t>
      </w:r>
      <w:proofErr w:type="spellStart"/>
      <w:r w:rsidR="00CC3B55" w:rsidRPr="00546CCC">
        <w:rPr>
          <w:rFonts w:ascii="Cambria" w:hAnsi="Cambria"/>
          <w:lang w:val="en-US"/>
        </w:rPr>
        <w:t>да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инвестициона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улагања</w:t>
      </w:r>
      <w:proofErr w:type="spellEnd"/>
      <w:r w:rsidR="00CC3B55" w:rsidRPr="00546CCC">
        <w:rPr>
          <w:rFonts w:ascii="Cambria" w:hAnsi="Cambria"/>
          <w:lang w:val="en-US"/>
        </w:rPr>
        <w:t xml:space="preserve"> у </w:t>
      </w:r>
      <w:proofErr w:type="spellStart"/>
      <w:r w:rsidR="00CC3B55" w:rsidRPr="00546CCC">
        <w:rPr>
          <w:rFonts w:ascii="Cambria" w:hAnsi="Cambria"/>
          <w:lang w:val="en-US"/>
        </w:rPr>
        <w:t>нове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пројекте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побољшају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техничку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опремљеност</w:t>
      </w:r>
      <w:proofErr w:type="spellEnd"/>
      <w:r w:rsidR="00CC3B55" w:rsidRPr="00546CCC">
        <w:rPr>
          <w:rFonts w:ascii="Cambria" w:hAnsi="Cambria"/>
          <w:lang w:val="en-US"/>
        </w:rPr>
        <w:t xml:space="preserve"> </w:t>
      </w:r>
      <w:proofErr w:type="spellStart"/>
      <w:r w:rsidR="00CC3B55" w:rsidRPr="00546CCC">
        <w:rPr>
          <w:rFonts w:ascii="Cambria" w:hAnsi="Cambria"/>
          <w:lang w:val="en-US"/>
        </w:rPr>
        <w:t>предузећа</w:t>
      </w:r>
      <w:proofErr w:type="spellEnd"/>
      <w:r w:rsidR="00CC3B55" w:rsidRPr="00546CCC">
        <w:rPr>
          <w:rFonts w:ascii="Cambria" w:hAnsi="Cambria"/>
          <w:lang w:val="en-US"/>
        </w:rPr>
        <w:t>.</w:t>
      </w:r>
    </w:p>
    <w:p w14:paraId="5837F2E6" w14:textId="77777777" w:rsidR="00CC3B55" w:rsidRDefault="00523C5B" w:rsidP="00CC3B5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CC3B55" w:rsidRPr="00FE482A">
        <w:rPr>
          <w:rFonts w:ascii="Cambria" w:hAnsi="Cambria"/>
        </w:rPr>
        <w:t>У</w:t>
      </w:r>
      <w:r w:rsidR="00CC3B55">
        <w:rPr>
          <w:rFonts w:ascii="Cambria" w:hAnsi="Cambria"/>
        </w:rPr>
        <w:t xml:space="preserve"> реализацији постојећих циљева ЈКСП </w:t>
      </w:r>
      <w:r w:rsidR="00CC3B55">
        <w:rPr>
          <w:rFonts w:ascii="Cambria" w:hAnsi="Cambria"/>
          <w:lang w:val="sr-Cyrl-RS"/>
        </w:rPr>
        <w:t>„</w:t>
      </w:r>
      <w:r w:rsidR="00CC3B55">
        <w:rPr>
          <w:rFonts w:ascii="Cambria" w:hAnsi="Cambria"/>
        </w:rPr>
        <w:t>Топола</w:t>
      </w:r>
      <w:r w:rsidR="00CC3B55">
        <w:rPr>
          <w:rFonts w:ascii="Cambria" w:hAnsi="Cambria"/>
          <w:lang w:val="sr-Cyrl-RS"/>
        </w:rPr>
        <w:t>“</w:t>
      </w:r>
      <w:r w:rsidR="00CC3B55">
        <w:rPr>
          <w:rFonts w:ascii="Cambria" w:hAnsi="Cambria"/>
        </w:rPr>
        <w:t xml:space="preserve"> Топола се ослања на постојећу   организациону и кадровску структуру.</w:t>
      </w:r>
    </w:p>
    <w:p w14:paraId="19219836" w14:textId="77777777" w:rsidR="006D3544" w:rsidRDefault="006D3544" w:rsidP="00436320">
      <w:pPr>
        <w:spacing w:line="360" w:lineRule="auto"/>
        <w:jc w:val="both"/>
        <w:rPr>
          <w:rFonts w:ascii="Cambria" w:hAnsi="Cambria"/>
          <w:lang w:val="sr-Cyrl-RS"/>
        </w:rPr>
      </w:pPr>
    </w:p>
    <w:p w14:paraId="67DD0D1F" w14:textId="781E98C2" w:rsidR="009A50C6" w:rsidRPr="006D3544" w:rsidRDefault="00FE468D" w:rsidP="0043632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175100" w:rsidRPr="006D3544">
        <w:rPr>
          <w:rFonts w:ascii="Cambria" w:hAnsi="Cambria"/>
        </w:rPr>
        <w:t>Ф</w:t>
      </w:r>
      <w:r w:rsidR="006D3544">
        <w:rPr>
          <w:rFonts w:ascii="Cambria" w:hAnsi="Cambria"/>
          <w:lang w:val="sr-Cyrl-RS"/>
        </w:rPr>
        <w:t>ИЗИЧКИ ОБИМ АКТИВНОСТИ У 20</w:t>
      </w:r>
      <w:r w:rsidR="00DA3C75">
        <w:rPr>
          <w:rFonts w:ascii="Cambria" w:hAnsi="Cambria"/>
          <w:lang w:val="en-US"/>
        </w:rPr>
        <w:t>2</w:t>
      </w:r>
      <w:r w:rsidR="00295623">
        <w:rPr>
          <w:rFonts w:ascii="Cambria" w:hAnsi="Cambria"/>
          <w:lang w:val="en-US"/>
        </w:rPr>
        <w:t>2</w:t>
      </w:r>
      <w:r w:rsidR="006D3544">
        <w:rPr>
          <w:rFonts w:ascii="Cambria" w:hAnsi="Cambria"/>
          <w:lang w:val="sr-Cyrl-RS"/>
        </w:rPr>
        <w:t>. ГОДИНИ</w:t>
      </w:r>
    </w:p>
    <w:p w14:paraId="5214CEED" w14:textId="663E1F55" w:rsidR="00FC5EF0" w:rsidRDefault="006D3544" w:rsidP="009A50C6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     </w:t>
      </w:r>
      <w:r w:rsidR="00523C5B">
        <w:rPr>
          <w:rFonts w:ascii="Cambria" w:hAnsi="Cambria"/>
          <w:lang w:val="sr-Cyrl-RS"/>
        </w:rPr>
        <w:t xml:space="preserve">  </w:t>
      </w:r>
      <w:r>
        <w:rPr>
          <w:rFonts w:ascii="Cambria" w:hAnsi="Cambria"/>
        </w:rPr>
        <w:t xml:space="preserve"> </w:t>
      </w:r>
      <w:r w:rsidR="00D72EA5" w:rsidRPr="00546CCC">
        <w:rPr>
          <w:rFonts w:ascii="Cambria" w:hAnsi="Cambria"/>
        </w:rPr>
        <w:t>Основ</w:t>
      </w:r>
      <w:r w:rsidR="00295623">
        <w:rPr>
          <w:rFonts w:ascii="Cambria" w:hAnsi="Cambria"/>
          <w:lang w:val="sr-Latn-RS"/>
        </w:rPr>
        <w:t>e</w:t>
      </w:r>
      <w:r w:rsidR="00D72EA5" w:rsidRPr="00546CCC">
        <w:rPr>
          <w:rFonts w:ascii="Cambria" w:hAnsi="Cambria"/>
        </w:rPr>
        <w:t xml:space="preserve"> за израду плана </w:t>
      </w:r>
      <w:r w:rsidR="00E34A81" w:rsidRPr="00546CCC">
        <w:rPr>
          <w:rFonts w:ascii="Cambria" w:hAnsi="Cambria"/>
        </w:rPr>
        <w:t>производње и продаје воде у 20</w:t>
      </w:r>
      <w:r w:rsidR="00DA3C75">
        <w:rPr>
          <w:rFonts w:ascii="Cambria" w:hAnsi="Cambria"/>
          <w:lang w:val="en-US"/>
        </w:rPr>
        <w:t>2</w:t>
      </w:r>
      <w:r w:rsidR="00295623">
        <w:rPr>
          <w:rFonts w:ascii="Cambria" w:hAnsi="Cambria"/>
          <w:lang w:val="en-US"/>
        </w:rPr>
        <w:t>2</w:t>
      </w:r>
      <w:r w:rsidR="00AE4AEE" w:rsidRPr="00546CCC">
        <w:rPr>
          <w:rFonts w:ascii="Cambria" w:hAnsi="Cambria"/>
          <w:lang w:val="en-US"/>
        </w:rPr>
        <w:t>.</w:t>
      </w:r>
      <w:r w:rsidR="00D72EA5" w:rsidRPr="00546CCC">
        <w:rPr>
          <w:rFonts w:ascii="Cambria" w:hAnsi="Cambria"/>
        </w:rPr>
        <w:t xml:space="preserve"> години је сагледавање могућности постојећих капацитата објеката за производњу и дистрибуцију воде. Тренутна производња воде добија се из изворишта </w:t>
      </w:r>
      <w:r w:rsidR="00E77FAB" w:rsidRPr="00546CCC">
        <w:rPr>
          <w:rFonts w:ascii="Cambria" w:hAnsi="Cambria"/>
        </w:rPr>
        <w:t xml:space="preserve">у Јарменовцима и </w:t>
      </w:r>
      <w:r w:rsidR="00661A0C" w:rsidRPr="00546CCC">
        <w:rPr>
          <w:rFonts w:ascii="Cambria" w:hAnsi="Cambria"/>
        </w:rPr>
        <w:t xml:space="preserve"> </w:t>
      </w:r>
      <w:r w:rsidR="00215B53">
        <w:rPr>
          <w:rFonts w:ascii="Cambria" w:hAnsi="Cambria"/>
        </w:rPr>
        <w:t>изворишта ''Врело''</w:t>
      </w:r>
      <w:r w:rsidR="001A01DC" w:rsidRPr="00546CCC">
        <w:rPr>
          <w:rFonts w:ascii="Cambria" w:hAnsi="Cambria"/>
          <w:lang w:val="en-US"/>
        </w:rPr>
        <w:t>,</w:t>
      </w:r>
      <w:r w:rsidR="00215B53">
        <w:rPr>
          <w:rFonts w:ascii="Cambria" w:hAnsi="Cambria"/>
          <w:lang w:val="sr-Cyrl-RS"/>
        </w:rPr>
        <w:t xml:space="preserve"> </w:t>
      </w:r>
      <w:r w:rsidR="00D33746" w:rsidRPr="00546CCC">
        <w:rPr>
          <w:rFonts w:ascii="Cambria" w:hAnsi="Cambria"/>
        </w:rPr>
        <w:t>''Божурња''</w:t>
      </w:r>
      <w:r w:rsidR="001A01DC" w:rsidRPr="00546CCC">
        <w:rPr>
          <w:rFonts w:ascii="Cambria" w:hAnsi="Cambria"/>
          <w:lang w:val="en-US"/>
        </w:rPr>
        <w:t xml:space="preserve"> и “</w:t>
      </w:r>
      <w:proofErr w:type="spellStart"/>
      <w:r w:rsidR="001A01DC" w:rsidRPr="00546CCC">
        <w:rPr>
          <w:rFonts w:ascii="Cambria" w:hAnsi="Cambria"/>
          <w:lang w:val="en-US"/>
        </w:rPr>
        <w:t>Кречана</w:t>
      </w:r>
      <w:proofErr w:type="spellEnd"/>
      <w:r w:rsidR="001A01DC" w:rsidRPr="00546CCC">
        <w:rPr>
          <w:rFonts w:ascii="Cambria" w:hAnsi="Cambria"/>
          <w:lang w:val="en-US"/>
        </w:rPr>
        <w:t xml:space="preserve">” </w:t>
      </w:r>
      <w:r w:rsidR="00D72EA5" w:rsidRPr="00546CCC">
        <w:rPr>
          <w:rFonts w:ascii="Cambria" w:hAnsi="Cambria"/>
        </w:rPr>
        <w:t xml:space="preserve">у Тополи. </w:t>
      </w:r>
      <w:r w:rsidR="00FF75C9" w:rsidRPr="00546CCC">
        <w:rPr>
          <w:rFonts w:ascii="Cambria" w:hAnsi="Cambria"/>
        </w:rPr>
        <w:t>Оптимална могућност инсталисан</w:t>
      </w:r>
      <w:r w:rsidR="00D33746" w:rsidRPr="00546CCC">
        <w:rPr>
          <w:rFonts w:ascii="Cambria" w:hAnsi="Cambria"/>
        </w:rPr>
        <w:t>их капацитета у просеку је 38 л/сец. Степен коришћења</w:t>
      </w:r>
      <w:r w:rsidR="0080714F" w:rsidRPr="00546CCC">
        <w:rPr>
          <w:rFonts w:ascii="Cambria" w:hAnsi="Cambria"/>
        </w:rPr>
        <w:t xml:space="preserve"> капацитета је условљен издашношћ</w:t>
      </w:r>
      <w:r w:rsidR="00D33746" w:rsidRPr="00546CCC">
        <w:rPr>
          <w:rFonts w:ascii="Cambria" w:hAnsi="Cambria"/>
        </w:rPr>
        <w:t>у изворишта и потребама у потрошњи воде. Планирана про</w:t>
      </w:r>
      <w:r w:rsidR="00E34A81" w:rsidRPr="00546CCC">
        <w:rPr>
          <w:rFonts w:ascii="Cambria" w:hAnsi="Cambria"/>
        </w:rPr>
        <w:t>изводња воде у 20</w:t>
      </w:r>
      <w:r w:rsidR="00DA3C75">
        <w:rPr>
          <w:rFonts w:ascii="Cambria" w:hAnsi="Cambria"/>
          <w:lang w:val="en-US"/>
        </w:rPr>
        <w:t>2</w:t>
      </w:r>
      <w:r w:rsidR="00295623">
        <w:rPr>
          <w:rFonts w:ascii="Cambria" w:hAnsi="Cambria"/>
          <w:lang w:val="en-US"/>
        </w:rPr>
        <w:t>2</w:t>
      </w:r>
      <w:r w:rsidR="00AE4AEE" w:rsidRPr="00546CCC">
        <w:rPr>
          <w:rFonts w:ascii="Cambria" w:hAnsi="Cambria"/>
          <w:lang w:val="en-US"/>
        </w:rPr>
        <w:t>.</w:t>
      </w:r>
      <w:r w:rsidR="00112F23" w:rsidRPr="00546CCC">
        <w:rPr>
          <w:rFonts w:ascii="Cambria" w:hAnsi="Cambria"/>
        </w:rPr>
        <w:t xml:space="preserve"> години је </w:t>
      </w:r>
      <w:r w:rsidR="00FB181A">
        <w:rPr>
          <w:rFonts w:ascii="Cambria" w:hAnsi="Cambria"/>
        </w:rPr>
        <w:t>8</w:t>
      </w:r>
      <w:r w:rsidR="004C60F6">
        <w:rPr>
          <w:rFonts w:ascii="Cambria" w:hAnsi="Cambria"/>
          <w:lang w:val="en-US"/>
        </w:rPr>
        <w:t>5</w:t>
      </w:r>
      <w:r w:rsidR="00FB181A">
        <w:rPr>
          <w:rFonts w:ascii="Cambria" w:hAnsi="Cambria"/>
        </w:rPr>
        <w:t>0</w:t>
      </w:r>
      <w:r w:rsidR="005A27F4" w:rsidRPr="00546CCC">
        <w:rPr>
          <w:rFonts w:ascii="Cambria" w:hAnsi="Cambria"/>
        </w:rPr>
        <w:t>.000 м</w:t>
      </w:r>
      <w:r w:rsidR="00B71038">
        <w:rPr>
          <w:rFonts w:ascii="Cambria" w:hAnsi="Cambria"/>
          <w:vertAlign w:val="superscript"/>
        </w:rPr>
        <w:t>3</w:t>
      </w:r>
      <w:r w:rsidR="005A27F4" w:rsidRPr="00546CCC">
        <w:rPr>
          <w:rFonts w:ascii="Cambria" w:hAnsi="Cambria"/>
        </w:rPr>
        <w:t>.</w:t>
      </w:r>
      <w:r w:rsidR="00215B53">
        <w:rPr>
          <w:rFonts w:ascii="Cambria" w:hAnsi="Cambria"/>
          <w:lang w:val="sr-Cyrl-RS"/>
        </w:rPr>
        <w:t xml:space="preserve"> </w:t>
      </w:r>
      <w:r w:rsidR="00FC5EF0">
        <w:rPr>
          <w:rFonts w:ascii="Cambria" w:hAnsi="Cambria"/>
          <w:lang w:val="en-US"/>
        </w:rPr>
        <w:t xml:space="preserve">               </w:t>
      </w:r>
    </w:p>
    <w:p w14:paraId="56481C0F" w14:textId="77777777" w:rsidR="00C93C29" w:rsidRDefault="00FC5EF0" w:rsidP="009A50C6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            </w:t>
      </w:r>
      <w:r w:rsidR="00E872DD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 xml:space="preserve"> </w:t>
      </w:r>
    </w:p>
    <w:p w14:paraId="52B3CEB3" w14:textId="068640D1" w:rsidR="00E872DD" w:rsidRPr="00E872DD" w:rsidRDefault="00C93C29" w:rsidP="009A50C6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sr-Cyrl-RS"/>
        </w:rPr>
        <w:t xml:space="preserve">               </w:t>
      </w:r>
      <w:r w:rsidR="00E872DD">
        <w:rPr>
          <w:rFonts w:ascii="Cambria" w:hAnsi="Cambria"/>
        </w:rPr>
        <w:t>Производња воде по извориштима  у 20</w:t>
      </w:r>
      <w:r w:rsidR="00AA2110">
        <w:rPr>
          <w:rFonts w:ascii="Cambria" w:hAnsi="Cambria"/>
          <w:lang w:val="sr-Cyrl-RS"/>
        </w:rPr>
        <w:t>2</w:t>
      </w:r>
      <w:r w:rsidR="00295623">
        <w:rPr>
          <w:rFonts w:ascii="Cambria" w:hAnsi="Cambria"/>
          <w:lang w:val="sr-Latn-RS"/>
        </w:rPr>
        <w:t>2</w:t>
      </w:r>
      <w:r w:rsidR="00E872DD">
        <w:rPr>
          <w:rFonts w:ascii="Cambria" w:hAnsi="Cambria"/>
        </w:rPr>
        <w:t>.</w:t>
      </w:r>
      <w:r w:rsidR="00164B00">
        <w:rPr>
          <w:rFonts w:ascii="Cambria" w:hAnsi="Cambria"/>
          <w:lang w:val="en-US"/>
        </w:rPr>
        <w:t xml:space="preserve"> </w:t>
      </w:r>
      <w:r w:rsidR="00E872DD">
        <w:rPr>
          <w:rFonts w:ascii="Cambria" w:hAnsi="Cambria"/>
        </w:rPr>
        <w:t>години</w:t>
      </w:r>
      <w:r w:rsidR="00E872DD">
        <w:rPr>
          <w:rFonts w:ascii="Cambria" w:hAnsi="Cambria"/>
          <w:lang w:val="en-US"/>
        </w:rPr>
        <w:t>:</w:t>
      </w:r>
    </w:p>
    <w:p w14:paraId="00B403A1" w14:textId="77777777" w:rsidR="00FC5EF0" w:rsidRDefault="00E872DD" w:rsidP="009A50C6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</w:rPr>
        <w:t xml:space="preserve">               </w:t>
      </w:r>
      <w:r w:rsidR="00B71038">
        <w:rPr>
          <w:rFonts w:ascii="Cambria" w:hAnsi="Cambria"/>
        </w:rPr>
        <w:t>1.</w:t>
      </w:r>
      <w:r w:rsidR="003F43F9">
        <w:rPr>
          <w:rFonts w:ascii="Cambria" w:hAnsi="Cambria"/>
          <w:lang w:val="en-US"/>
        </w:rPr>
        <w:t xml:space="preserve"> </w:t>
      </w:r>
      <w:r w:rsidR="00FC5EF0">
        <w:rPr>
          <w:rFonts w:ascii="Cambria" w:hAnsi="Cambria"/>
        </w:rPr>
        <w:t>Извориште Јар</w:t>
      </w:r>
      <w:r w:rsidR="00270FBF">
        <w:rPr>
          <w:rFonts w:ascii="Cambria" w:hAnsi="Cambria"/>
        </w:rPr>
        <w:t>меновци</w:t>
      </w:r>
      <w:r w:rsidR="00270FBF">
        <w:rPr>
          <w:rFonts w:ascii="Cambria" w:hAnsi="Cambria"/>
          <w:lang w:val="en-US"/>
        </w:rPr>
        <w:tab/>
      </w:r>
      <w:r w:rsidR="00270FBF">
        <w:rPr>
          <w:rFonts w:ascii="Cambria" w:hAnsi="Cambria"/>
          <w:lang w:val="en-US"/>
        </w:rPr>
        <w:tab/>
      </w:r>
      <w:r w:rsidR="00270FBF">
        <w:rPr>
          <w:rFonts w:ascii="Cambria" w:hAnsi="Cambria"/>
          <w:lang w:val="en-US"/>
        </w:rPr>
        <w:tab/>
      </w:r>
      <w:r w:rsidR="004F3958">
        <w:rPr>
          <w:rFonts w:ascii="Cambria" w:hAnsi="Cambria"/>
        </w:rPr>
        <w:t>7</w:t>
      </w:r>
      <w:r w:rsidR="004C60F6">
        <w:rPr>
          <w:rFonts w:ascii="Cambria" w:hAnsi="Cambria"/>
          <w:lang w:val="en-US"/>
        </w:rPr>
        <w:t>5</w:t>
      </w:r>
      <w:r w:rsidR="001E21BC">
        <w:rPr>
          <w:rFonts w:ascii="Cambria" w:hAnsi="Cambria"/>
          <w:lang w:val="en-US"/>
        </w:rPr>
        <w:t>5</w:t>
      </w:r>
      <w:r w:rsidR="004F3958">
        <w:rPr>
          <w:rFonts w:ascii="Cambria" w:hAnsi="Cambria"/>
        </w:rPr>
        <w:t>.000</w:t>
      </w:r>
      <w:r w:rsidR="00FC5EF0">
        <w:rPr>
          <w:rFonts w:ascii="Cambria" w:hAnsi="Cambria"/>
        </w:rPr>
        <w:t>м</w:t>
      </w:r>
      <w:r w:rsidR="006E1FC5">
        <w:rPr>
          <w:rFonts w:ascii="Cambria" w:hAnsi="Cambria"/>
          <w:vertAlign w:val="superscript"/>
        </w:rPr>
        <w:t>3</w:t>
      </w:r>
    </w:p>
    <w:p w14:paraId="0B60D756" w14:textId="77777777" w:rsidR="006E1FC5" w:rsidRPr="00B71038" w:rsidRDefault="006E1FC5" w:rsidP="009A50C6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           </w:t>
      </w:r>
      <w:r w:rsidR="00082BDF">
        <w:rPr>
          <w:rFonts w:ascii="Cambria" w:hAnsi="Cambria"/>
        </w:rPr>
        <w:t xml:space="preserve">       </w:t>
      </w:r>
      <w:r w:rsidR="00B71038">
        <w:rPr>
          <w:rFonts w:ascii="Cambria" w:hAnsi="Cambria"/>
        </w:rPr>
        <w:t>2.</w:t>
      </w:r>
      <w:r w:rsidR="00082BDF">
        <w:rPr>
          <w:rFonts w:ascii="Cambria" w:hAnsi="Cambria"/>
        </w:rPr>
        <w:t xml:space="preserve"> </w:t>
      </w:r>
      <w:r>
        <w:rPr>
          <w:rFonts w:ascii="Cambria" w:hAnsi="Cambria"/>
        </w:rPr>
        <w:t>Извориште Божурња</w:t>
      </w:r>
      <w:r w:rsidR="00270FBF">
        <w:rPr>
          <w:rFonts w:ascii="Cambria" w:hAnsi="Cambria"/>
          <w:lang w:val="en-US"/>
        </w:rPr>
        <w:tab/>
      </w:r>
      <w:r w:rsidR="00270FBF">
        <w:rPr>
          <w:rFonts w:ascii="Cambria" w:hAnsi="Cambria"/>
          <w:lang w:val="en-US"/>
        </w:rPr>
        <w:tab/>
      </w:r>
      <w:r w:rsidR="00270FBF">
        <w:rPr>
          <w:rFonts w:ascii="Cambria" w:hAnsi="Cambria"/>
          <w:lang w:val="en-US"/>
        </w:rPr>
        <w:tab/>
      </w:r>
      <w:r w:rsidR="00270FBF">
        <w:rPr>
          <w:rFonts w:ascii="Cambria" w:hAnsi="Cambria"/>
          <w:lang w:val="en-US"/>
        </w:rPr>
        <w:tab/>
        <w:t xml:space="preserve">  </w:t>
      </w:r>
      <w:r>
        <w:rPr>
          <w:rFonts w:ascii="Cambria" w:hAnsi="Cambria"/>
        </w:rPr>
        <w:t>1</w:t>
      </w:r>
      <w:r w:rsidR="00164B00">
        <w:rPr>
          <w:rFonts w:ascii="Cambria" w:hAnsi="Cambria"/>
          <w:lang w:val="en-US"/>
        </w:rPr>
        <w:t>5</w:t>
      </w:r>
      <w:r w:rsidR="004F3958">
        <w:rPr>
          <w:rFonts w:ascii="Cambria" w:hAnsi="Cambria"/>
        </w:rPr>
        <w:t>.000</w:t>
      </w:r>
      <w:r>
        <w:rPr>
          <w:rFonts w:ascii="Cambria" w:hAnsi="Cambria"/>
        </w:rPr>
        <w:t>м</w:t>
      </w:r>
      <w:r w:rsidR="00B71038">
        <w:rPr>
          <w:rFonts w:ascii="Cambria" w:hAnsi="Cambria"/>
          <w:vertAlign w:val="superscript"/>
        </w:rPr>
        <w:t>3</w:t>
      </w:r>
    </w:p>
    <w:p w14:paraId="1CDBDB73" w14:textId="77777777" w:rsidR="006E1FC5" w:rsidRPr="00B71038" w:rsidRDefault="00B71038" w:rsidP="009A50C6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</w:rPr>
        <w:t xml:space="preserve">               3.</w:t>
      </w:r>
      <w:r w:rsidR="003F43F9">
        <w:rPr>
          <w:rFonts w:ascii="Cambria" w:hAnsi="Cambria"/>
          <w:lang w:val="en-US"/>
        </w:rPr>
        <w:t xml:space="preserve"> </w:t>
      </w:r>
      <w:r w:rsidR="006E1FC5">
        <w:rPr>
          <w:rFonts w:ascii="Cambria" w:hAnsi="Cambria"/>
        </w:rPr>
        <w:t xml:space="preserve">Извориште </w:t>
      </w:r>
      <w:r w:rsidR="00270FBF">
        <w:rPr>
          <w:rFonts w:ascii="Cambria" w:hAnsi="Cambria"/>
        </w:rPr>
        <w:t>Врело</w:t>
      </w:r>
      <w:r w:rsidR="00270FBF">
        <w:rPr>
          <w:rFonts w:ascii="Cambria" w:hAnsi="Cambria"/>
          <w:lang w:val="en-US"/>
        </w:rPr>
        <w:tab/>
      </w:r>
      <w:r w:rsidR="00270FBF">
        <w:rPr>
          <w:rFonts w:ascii="Cambria" w:hAnsi="Cambria"/>
          <w:lang w:val="en-US"/>
        </w:rPr>
        <w:tab/>
      </w:r>
      <w:r w:rsidR="00270FBF">
        <w:rPr>
          <w:rFonts w:ascii="Cambria" w:hAnsi="Cambria"/>
          <w:lang w:val="en-US"/>
        </w:rPr>
        <w:tab/>
      </w:r>
      <w:r w:rsidR="00270FBF">
        <w:rPr>
          <w:rFonts w:ascii="Cambria" w:hAnsi="Cambria"/>
          <w:lang w:val="en-US"/>
        </w:rPr>
        <w:tab/>
        <w:t xml:space="preserve">  </w:t>
      </w:r>
      <w:r w:rsidR="00164B00">
        <w:rPr>
          <w:rFonts w:ascii="Cambria" w:hAnsi="Cambria"/>
          <w:lang w:val="en-US"/>
        </w:rPr>
        <w:t>4</w:t>
      </w:r>
      <w:r w:rsidR="001E21BC">
        <w:rPr>
          <w:rFonts w:ascii="Cambria" w:hAnsi="Cambria"/>
          <w:lang w:val="en-US"/>
        </w:rPr>
        <w:t>0</w:t>
      </w:r>
      <w:r w:rsidR="004F3958">
        <w:rPr>
          <w:rFonts w:ascii="Cambria" w:hAnsi="Cambria"/>
        </w:rPr>
        <w:t>.000</w:t>
      </w:r>
      <w:r w:rsidR="006E1FC5">
        <w:rPr>
          <w:rFonts w:ascii="Cambria" w:hAnsi="Cambria"/>
        </w:rPr>
        <w:t>м</w:t>
      </w:r>
      <w:r>
        <w:rPr>
          <w:rFonts w:ascii="Cambria" w:hAnsi="Cambria"/>
          <w:vertAlign w:val="superscript"/>
        </w:rPr>
        <w:t>3</w:t>
      </w:r>
    </w:p>
    <w:p w14:paraId="10F009E8" w14:textId="684F41C2" w:rsidR="004F3958" w:rsidRDefault="006E1FC5" w:rsidP="009A50C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="00B71038">
        <w:rPr>
          <w:rFonts w:ascii="Cambria" w:hAnsi="Cambria"/>
        </w:rPr>
        <w:t>4.</w:t>
      </w:r>
      <w:r w:rsidR="003F43F9">
        <w:rPr>
          <w:rFonts w:ascii="Cambria" w:hAnsi="Cambria"/>
          <w:lang w:val="en-US"/>
        </w:rPr>
        <w:t xml:space="preserve"> </w:t>
      </w:r>
      <w:r w:rsidR="00270FBF">
        <w:rPr>
          <w:rFonts w:ascii="Cambria" w:hAnsi="Cambria"/>
        </w:rPr>
        <w:t>Извориште Кречана</w:t>
      </w:r>
      <w:r w:rsidR="00270FBF">
        <w:rPr>
          <w:rFonts w:ascii="Cambria" w:hAnsi="Cambria"/>
          <w:lang w:val="en-US"/>
        </w:rPr>
        <w:tab/>
      </w:r>
      <w:r w:rsidR="00270FBF">
        <w:rPr>
          <w:rFonts w:ascii="Cambria" w:hAnsi="Cambria"/>
          <w:lang w:val="en-US"/>
        </w:rPr>
        <w:tab/>
      </w:r>
      <w:r w:rsidR="00270FBF">
        <w:rPr>
          <w:rFonts w:ascii="Cambria" w:hAnsi="Cambria"/>
          <w:lang w:val="en-US"/>
        </w:rPr>
        <w:tab/>
      </w:r>
      <w:r w:rsidR="00270FBF">
        <w:rPr>
          <w:rFonts w:ascii="Cambria" w:hAnsi="Cambria"/>
          <w:lang w:val="en-US"/>
        </w:rPr>
        <w:tab/>
        <w:t xml:space="preserve">  </w:t>
      </w:r>
      <w:r w:rsidR="004F3958">
        <w:rPr>
          <w:rFonts w:ascii="Cambria" w:hAnsi="Cambria"/>
        </w:rPr>
        <w:t>4</w:t>
      </w:r>
      <w:r w:rsidR="00164B00">
        <w:rPr>
          <w:rFonts w:ascii="Cambria" w:hAnsi="Cambria"/>
          <w:lang w:val="en-US"/>
        </w:rPr>
        <w:t>0</w:t>
      </w:r>
      <w:r>
        <w:rPr>
          <w:rFonts w:ascii="Cambria" w:hAnsi="Cambria"/>
        </w:rPr>
        <w:t>.</w:t>
      </w:r>
      <w:r w:rsidR="00B71038">
        <w:rPr>
          <w:rFonts w:ascii="Cambria" w:hAnsi="Cambria"/>
        </w:rPr>
        <w:t>0</w:t>
      </w:r>
      <w:r>
        <w:rPr>
          <w:rFonts w:ascii="Cambria" w:hAnsi="Cambria"/>
        </w:rPr>
        <w:t>00м</w:t>
      </w:r>
      <w:r w:rsidR="00B71038">
        <w:rPr>
          <w:rFonts w:ascii="Cambria" w:hAnsi="Cambria"/>
          <w:vertAlign w:val="superscript"/>
        </w:rPr>
        <w:t>3</w:t>
      </w:r>
      <w:r w:rsidR="00C2553A">
        <w:rPr>
          <w:rFonts w:ascii="Cambria" w:hAnsi="Cambria"/>
        </w:rPr>
        <w:t xml:space="preserve"> </w:t>
      </w:r>
    </w:p>
    <w:p w14:paraId="439A9B00" w14:textId="77777777" w:rsidR="00C02E53" w:rsidRDefault="00C02E53" w:rsidP="009A50C6">
      <w:pPr>
        <w:jc w:val="both"/>
        <w:rPr>
          <w:rFonts w:ascii="Cambria" w:hAnsi="Cambria"/>
        </w:rPr>
      </w:pPr>
    </w:p>
    <w:p w14:paraId="27B8F768" w14:textId="77777777" w:rsidR="008515AC" w:rsidRDefault="004F3958" w:rsidP="009A50C6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  </w:t>
      </w:r>
    </w:p>
    <w:p w14:paraId="647A3254" w14:textId="60C5512F" w:rsidR="004F3958" w:rsidRPr="00251750" w:rsidRDefault="004F3958" w:rsidP="009A50C6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    </w:t>
      </w:r>
      <w:r w:rsidR="008515AC">
        <w:rPr>
          <w:rFonts w:ascii="Cambria" w:hAnsi="Cambria"/>
        </w:rPr>
        <w:t>План физичког обима услуга у 20</w:t>
      </w:r>
      <w:r w:rsidR="0012349E">
        <w:rPr>
          <w:rFonts w:ascii="Cambria" w:hAnsi="Cambria"/>
          <w:lang w:val="en-US"/>
        </w:rPr>
        <w:t>2</w:t>
      </w:r>
      <w:r w:rsidR="0002098C">
        <w:rPr>
          <w:rFonts w:ascii="Cambria" w:hAnsi="Cambria"/>
          <w:lang w:val="en-US"/>
        </w:rPr>
        <w:t>2</w:t>
      </w:r>
      <w:r w:rsidR="008515AC">
        <w:rPr>
          <w:rFonts w:ascii="Cambria" w:hAnsi="Cambria"/>
        </w:rPr>
        <w:t>.</w:t>
      </w:r>
      <w:r w:rsidR="008515AC">
        <w:rPr>
          <w:rFonts w:ascii="Cambria" w:hAnsi="Cambria"/>
          <w:lang w:val="sr-Cyrl-RS"/>
        </w:rPr>
        <w:t xml:space="preserve"> </w:t>
      </w:r>
      <w:r w:rsidR="008515AC">
        <w:rPr>
          <w:rFonts w:ascii="Cambria" w:hAnsi="Cambria"/>
        </w:rPr>
        <w:t>години са упоредним подацима</w:t>
      </w:r>
      <w:r w:rsidR="008515AC">
        <w:rPr>
          <w:rFonts w:ascii="Cambria" w:hAnsi="Cambria"/>
          <w:lang w:val="en-US"/>
        </w:rPr>
        <w:t>:</w:t>
      </w:r>
      <w:r w:rsidR="008515AC">
        <w:rPr>
          <w:rFonts w:ascii="Cambria" w:hAnsi="Cambria"/>
        </w:rPr>
        <w:t xml:space="preserve">                    </w:t>
      </w:r>
      <w:r>
        <w:rPr>
          <w:rFonts w:ascii="Cambria" w:hAnsi="Cambria"/>
        </w:rPr>
        <w:t xml:space="preserve">   </w:t>
      </w:r>
      <w:r w:rsidR="00C2553A">
        <w:rPr>
          <w:rFonts w:ascii="Cambria" w:hAnsi="Cambria"/>
        </w:rPr>
        <w:t xml:space="preserve">      </w:t>
      </w:r>
    </w:p>
    <w:tbl>
      <w:tblPr>
        <w:tblpPr w:leftFromText="180" w:rightFromText="180" w:vertAnchor="text" w:horzAnchor="margin" w:tblpXSpec="center" w:tblpY="28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435"/>
        <w:gridCol w:w="711"/>
        <w:gridCol w:w="1441"/>
        <w:gridCol w:w="1245"/>
        <w:gridCol w:w="1245"/>
        <w:gridCol w:w="1306"/>
        <w:gridCol w:w="667"/>
        <w:gridCol w:w="667"/>
        <w:gridCol w:w="615"/>
      </w:tblGrid>
      <w:tr w:rsidR="00FC716C" w:rsidRPr="00546CCC" w14:paraId="112C671A" w14:textId="77777777" w:rsidTr="00FC716C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3F62" w14:textId="77777777" w:rsidR="00FC716C" w:rsidRPr="00D86DBB" w:rsidRDefault="00FC716C" w:rsidP="00FC716C">
            <w:pPr>
              <w:rPr>
                <w:rFonts w:ascii="Cambria" w:hAnsi="Cambria"/>
                <w:lang w:val="en-US"/>
              </w:rPr>
            </w:pPr>
            <w:r w:rsidRPr="00D86DBB">
              <w:rPr>
                <w:rFonts w:ascii="Cambria" w:hAnsi="Cambria"/>
              </w:rPr>
              <w:t>Р</w:t>
            </w:r>
            <w:r w:rsidRPr="00D86DBB">
              <w:rPr>
                <w:rFonts w:ascii="Cambria" w:hAnsi="Cambria"/>
                <w:lang w:val="en-US"/>
              </w:rPr>
              <w:t>.</w:t>
            </w:r>
            <w:proofErr w:type="spellStart"/>
            <w:r w:rsidRPr="00D86DBB">
              <w:rPr>
                <w:rFonts w:ascii="Cambria" w:hAnsi="Cambria"/>
                <w:lang w:val="en-US"/>
              </w:rPr>
              <w:t>бр</w:t>
            </w:r>
            <w:proofErr w:type="spellEnd"/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6612" w14:textId="77777777" w:rsidR="00FC716C" w:rsidRPr="00D86DBB" w:rsidRDefault="00FC716C" w:rsidP="00FC716C">
            <w:pPr>
              <w:jc w:val="center"/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Назив производа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7B8" w14:textId="77777777" w:rsidR="00FC716C" w:rsidRPr="00D86DBB" w:rsidRDefault="00FC716C" w:rsidP="00FC716C">
            <w:pPr>
              <w:jc w:val="center"/>
              <w:rPr>
                <w:rFonts w:ascii="Cambria" w:hAnsi="Cambria"/>
              </w:rPr>
            </w:pPr>
            <w:r w:rsidRPr="00D86DBB">
              <w:rPr>
                <w:rFonts w:ascii="Cambria" w:hAnsi="Cambria"/>
                <w:lang w:val="en-US"/>
              </w:rPr>
              <w:t>Ј</w:t>
            </w:r>
            <w:r w:rsidRPr="00D86DBB">
              <w:rPr>
                <w:rFonts w:ascii="Cambria" w:hAnsi="Cambria"/>
              </w:rPr>
              <w:t>ед.</w:t>
            </w:r>
          </w:p>
          <w:p w14:paraId="46B3F5E4" w14:textId="77777777" w:rsidR="00FC716C" w:rsidRPr="001C2187" w:rsidRDefault="00FC716C" w:rsidP="00FC716C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</w:t>
            </w:r>
            <w:proofErr w:type="spellStart"/>
            <w:r w:rsidRPr="00D86DBB">
              <w:rPr>
                <w:rFonts w:ascii="Cambria" w:hAnsi="Cambria"/>
                <w:lang w:val="en-US"/>
              </w:rPr>
              <w:t>ер</w:t>
            </w:r>
            <w:proofErr w:type="spellEnd"/>
            <w:r>
              <w:rPr>
                <w:rFonts w:ascii="Cambria" w:hAnsi="Cambria"/>
                <w:lang w:val="sr-Cyrl-RS"/>
              </w:rPr>
              <w:t>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0094" w14:textId="77777777" w:rsidR="00FC716C" w:rsidRPr="00D86DBB" w:rsidRDefault="00FC716C" w:rsidP="00FC716C">
            <w:pPr>
              <w:jc w:val="center"/>
              <w:rPr>
                <w:rFonts w:ascii="Cambria" w:hAnsi="Cambria"/>
              </w:rPr>
            </w:pPr>
            <w:proofErr w:type="spellStart"/>
            <w:r w:rsidRPr="00D86DBB">
              <w:rPr>
                <w:rFonts w:ascii="Cambria" w:hAnsi="Cambria"/>
                <w:lang w:val="en-US"/>
              </w:rPr>
              <w:t>Остварено</w:t>
            </w:r>
            <w:proofErr w:type="spellEnd"/>
          </w:p>
          <w:p w14:paraId="1F3BCB97" w14:textId="2ABF45BA" w:rsidR="00FC716C" w:rsidRPr="00251750" w:rsidRDefault="00FC716C" w:rsidP="00FC716C">
            <w:pPr>
              <w:jc w:val="center"/>
              <w:rPr>
                <w:rFonts w:ascii="Cambria" w:hAnsi="Cambria"/>
                <w:lang w:val="sr-Latn-RS"/>
              </w:rPr>
            </w:pPr>
            <w:r w:rsidRPr="00D86DBB">
              <w:rPr>
                <w:rFonts w:ascii="Cambria" w:hAnsi="Cambria"/>
              </w:rPr>
              <w:t>20</w:t>
            </w:r>
            <w:r w:rsidR="00251750">
              <w:rPr>
                <w:rFonts w:ascii="Cambria" w:hAnsi="Cambria"/>
                <w:lang w:val="sr-Latn-RS"/>
              </w:rPr>
              <w:t>20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E92" w14:textId="77777777" w:rsidR="00FC716C" w:rsidRPr="00D86DBB" w:rsidRDefault="00FC716C" w:rsidP="00FC716C">
            <w:pPr>
              <w:jc w:val="center"/>
              <w:rPr>
                <w:rFonts w:ascii="Cambria" w:hAnsi="Cambria"/>
              </w:rPr>
            </w:pPr>
            <w:proofErr w:type="spellStart"/>
            <w:r w:rsidRPr="00D86DBB">
              <w:rPr>
                <w:rFonts w:ascii="Cambria" w:hAnsi="Cambria"/>
                <w:lang w:val="en-US"/>
              </w:rPr>
              <w:t>План</w:t>
            </w:r>
            <w:proofErr w:type="spellEnd"/>
          </w:p>
          <w:p w14:paraId="56E7ADA7" w14:textId="7C258C22" w:rsidR="00FC716C" w:rsidRPr="003A3065" w:rsidRDefault="00FC716C" w:rsidP="00FC716C">
            <w:pPr>
              <w:jc w:val="center"/>
              <w:rPr>
                <w:rFonts w:ascii="Cambria" w:hAnsi="Cambria"/>
                <w:lang w:val="en-US"/>
              </w:rPr>
            </w:pPr>
            <w:r w:rsidRPr="00D86DBB">
              <w:rPr>
                <w:rFonts w:ascii="Cambria" w:hAnsi="Cambria"/>
              </w:rPr>
              <w:t>20</w:t>
            </w:r>
            <w:r>
              <w:rPr>
                <w:rFonts w:ascii="Cambria" w:hAnsi="Cambria"/>
                <w:lang w:val="en-US"/>
              </w:rPr>
              <w:t>2</w:t>
            </w:r>
            <w:r w:rsidR="00F32AC6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C353" w14:textId="77777777" w:rsidR="00FC716C" w:rsidRPr="00D86DBB" w:rsidRDefault="00FC716C" w:rsidP="00FC716C">
            <w:pPr>
              <w:jc w:val="center"/>
              <w:rPr>
                <w:rFonts w:ascii="Cambria" w:hAnsi="Cambria"/>
              </w:rPr>
            </w:pPr>
            <w:proofErr w:type="spellStart"/>
            <w:r w:rsidRPr="00D86DBB">
              <w:rPr>
                <w:rFonts w:ascii="Cambria" w:hAnsi="Cambria"/>
                <w:lang w:val="en-US"/>
              </w:rPr>
              <w:t>Процена</w:t>
            </w:r>
            <w:proofErr w:type="spellEnd"/>
          </w:p>
          <w:p w14:paraId="723B10F4" w14:textId="435408A6" w:rsidR="00FC716C" w:rsidRPr="00251750" w:rsidRDefault="00FC716C" w:rsidP="00FC716C">
            <w:pPr>
              <w:jc w:val="center"/>
              <w:rPr>
                <w:rFonts w:ascii="Cambria" w:hAnsi="Cambria"/>
                <w:lang w:val="sr-Latn-RS"/>
              </w:rPr>
            </w:pPr>
            <w:r w:rsidRPr="00D86DBB">
              <w:rPr>
                <w:rFonts w:ascii="Cambria" w:hAnsi="Cambria"/>
              </w:rPr>
              <w:t>20</w:t>
            </w:r>
            <w:r>
              <w:rPr>
                <w:rFonts w:ascii="Cambria" w:hAnsi="Cambria"/>
                <w:lang w:val="sr-Cyrl-RS"/>
              </w:rPr>
              <w:t>2</w:t>
            </w:r>
            <w:r w:rsidR="00251750">
              <w:rPr>
                <w:rFonts w:ascii="Cambria" w:hAnsi="Cambria"/>
                <w:lang w:val="sr-Latn-RS"/>
              </w:rPr>
              <w:t>1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5D9F" w14:textId="77777777" w:rsidR="00FC716C" w:rsidRPr="00D86DBB" w:rsidRDefault="00FC716C" w:rsidP="00FC716C">
            <w:pPr>
              <w:jc w:val="center"/>
              <w:rPr>
                <w:rFonts w:ascii="Cambria" w:hAnsi="Cambria"/>
              </w:rPr>
            </w:pPr>
            <w:proofErr w:type="spellStart"/>
            <w:r w:rsidRPr="00D86DBB">
              <w:rPr>
                <w:rFonts w:ascii="Cambria" w:hAnsi="Cambria"/>
                <w:lang w:val="en-US"/>
              </w:rPr>
              <w:t>План</w:t>
            </w:r>
            <w:proofErr w:type="spellEnd"/>
          </w:p>
          <w:p w14:paraId="124275B4" w14:textId="7C5553B7" w:rsidR="00FC716C" w:rsidRPr="0027495D" w:rsidRDefault="00FC716C" w:rsidP="00FC716C">
            <w:pPr>
              <w:jc w:val="center"/>
              <w:rPr>
                <w:rFonts w:ascii="Cambria" w:hAnsi="Cambria"/>
                <w:lang w:val="sr-Cyrl-RS"/>
              </w:rPr>
            </w:pPr>
            <w:r w:rsidRPr="00D86DBB">
              <w:rPr>
                <w:rFonts w:ascii="Cambria" w:hAnsi="Cambria"/>
              </w:rPr>
              <w:t>20</w:t>
            </w:r>
            <w:r>
              <w:rPr>
                <w:rFonts w:ascii="Cambria" w:hAnsi="Cambria"/>
                <w:lang w:val="en-US"/>
              </w:rPr>
              <w:t>2</w:t>
            </w:r>
            <w:r w:rsidR="00F32AC6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52C" w14:textId="77777777" w:rsidR="00FC716C" w:rsidRPr="00D86DBB" w:rsidRDefault="00FC716C" w:rsidP="00FC716C">
            <w:pPr>
              <w:jc w:val="center"/>
              <w:rPr>
                <w:rFonts w:ascii="Cambria" w:hAnsi="Cambria"/>
                <w:lang w:val="en-US"/>
              </w:rPr>
            </w:pPr>
            <w:r w:rsidRPr="00D86DBB">
              <w:rPr>
                <w:rFonts w:ascii="Cambria" w:hAnsi="Cambria"/>
              </w:rPr>
              <w:t>И</w:t>
            </w:r>
            <w:proofErr w:type="spellStart"/>
            <w:r w:rsidRPr="00D86DBB">
              <w:rPr>
                <w:rFonts w:ascii="Cambria" w:hAnsi="Cambria"/>
                <w:lang w:val="en-US"/>
              </w:rPr>
              <w:t>ндекс</w:t>
            </w:r>
            <w:proofErr w:type="spellEnd"/>
          </w:p>
        </w:tc>
      </w:tr>
      <w:tr w:rsidR="00FC716C" w:rsidRPr="00546CCC" w14:paraId="69491341" w14:textId="77777777" w:rsidTr="00FC716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1A2C" w14:textId="77777777" w:rsidR="00FC716C" w:rsidRPr="00D86DBB" w:rsidRDefault="00FC716C" w:rsidP="00FC716C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0000" w14:textId="77777777" w:rsidR="00FC716C" w:rsidRPr="00D86DBB" w:rsidRDefault="00FC716C" w:rsidP="00FC716C">
            <w:pPr>
              <w:rPr>
                <w:rFonts w:ascii="Cambria" w:hAnsi="Cambria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B6C5" w14:textId="77777777" w:rsidR="00FC716C" w:rsidRPr="00D86DBB" w:rsidRDefault="00FC716C" w:rsidP="00FC716C">
            <w:pPr>
              <w:rPr>
                <w:rFonts w:ascii="Cambria" w:hAnsi="Cambri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9B4E" w14:textId="77777777" w:rsidR="00FC716C" w:rsidRPr="00D86DBB" w:rsidRDefault="00FC716C" w:rsidP="00FC716C">
            <w:pPr>
              <w:rPr>
                <w:rFonts w:ascii="Cambria" w:hAnsi="Cambr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BCDA" w14:textId="77777777" w:rsidR="00FC716C" w:rsidRPr="00D86DBB" w:rsidRDefault="00FC716C" w:rsidP="00FC716C">
            <w:pPr>
              <w:rPr>
                <w:rFonts w:ascii="Cambria" w:hAnsi="Cambr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D5E8" w14:textId="77777777" w:rsidR="00FC716C" w:rsidRPr="00D86DBB" w:rsidRDefault="00FC716C" w:rsidP="00FC716C">
            <w:pPr>
              <w:rPr>
                <w:rFonts w:ascii="Cambria" w:hAnsi="Cambr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EF89" w14:textId="77777777" w:rsidR="00FC716C" w:rsidRPr="00D86DBB" w:rsidRDefault="00FC716C" w:rsidP="00FC716C">
            <w:pPr>
              <w:rPr>
                <w:rFonts w:ascii="Cambria" w:hAnsi="Cambr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4D5" w14:textId="77777777" w:rsidR="00FC716C" w:rsidRPr="00D86DBB" w:rsidRDefault="00FC716C" w:rsidP="00FC716C">
            <w:pPr>
              <w:rPr>
                <w:rFonts w:ascii="Cambria" w:hAnsi="Cambria"/>
                <w:lang w:val="en-US"/>
              </w:rPr>
            </w:pPr>
            <w:r w:rsidRPr="00D86DBB">
              <w:rPr>
                <w:rFonts w:ascii="Cambria" w:hAnsi="Cambria"/>
                <w:lang w:val="en-US"/>
              </w:rPr>
              <w:t>5/4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B5F4" w14:textId="77777777" w:rsidR="00FC716C" w:rsidRPr="00D86DBB" w:rsidRDefault="00FC716C" w:rsidP="00FC716C">
            <w:pPr>
              <w:rPr>
                <w:rFonts w:ascii="Cambria" w:hAnsi="Cambria"/>
                <w:lang w:val="en-US"/>
              </w:rPr>
            </w:pPr>
            <w:r w:rsidRPr="00D86DBB">
              <w:rPr>
                <w:rFonts w:ascii="Cambria" w:hAnsi="Cambria"/>
                <w:lang w:val="en-US"/>
              </w:rPr>
              <w:t>6/4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4508" w14:textId="77777777" w:rsidR="00FC716C" w:rsidRPr="00D86DBB" w:rsidRDefault="00FC716C" w:rsidP="00FC716C">
            <w:pPr>
              <w:rPr>
                <w:rFonts w:ascii="Cambria" w:hAnsi="Cambria"/>
                <w:lang w:val="en-US"/>
              </w:rPr>
            </w:pPr>
            <w:r w:rsidRPr="00D86DBB">
              <w:rPr>
                <w:rFonts w:ascii="Cambria" w:hAnsi="Cambria"/>
                <w:lang w:val="en-US"/>
              </w:rPr>
              <w:t>7/6</w:t>
            </w:r>
          </w:p>
        </w:tc>
      </w:tr>
      <w:tr w:rsidR="00FC716C" w:rsidRPr="00546CCC" w14:paraId="00512E4E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8C2A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226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 xml:space="preserve">            2.                            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BF2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 xml:space="preserve"> 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8F8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 xml:space="preserve">    </w:t>
            </w:r>
            <w:r w:rsidRPr="00D86DBB">
              <w:rPr>
                <w:rFonts w:ascii="Cambria" w:hAnsi="Cambria"/>
                <w:lang w:val="en-US"/>
              </w:rPr>
              <w:t xml:space="preserve">  </w:t>
            </w:r>
            <w:r w:rsidRPr="00D86DBB">
              <w:rPr>
                <w:rFonts w:ascii="Cambria" w:hAnsi="Cambria"/>
              </w:rPr>
              <w:t xml:space="preserve"> 4.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BEE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 xml:space="preserve">     </w:t>
            </w:r>
            <w:r w:rsidRPr="00D86DBB">
              <w:rPr>
                <w:rFonts w:ascii="Cambria" w:hAnsi="Cambria"/>
                <w:lang w:val="en-US"/>
              </w:rPr>
              <w:t xml:space="preserve">  </w:t>
            </w:r>
            <w:r w:rsidRPr="00D86DBB">
              <w:rPr>
                <w:rFonts w:ascii="Cambria" w:hAnsi="Cambria"/>
              </w:rPr>
              <w:t>5.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A46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 xml:space="preserve">    </w:t>
            </w:r>
            <w:r w:rsidRPr="00D86DBB">
              <w:rPr>
                <w:rFonts w:ascii="Cambria" w:hAnsi="Cambria"/>
                <w:lang w:val="en-US"/>
              </w:rPr>
              <w:t xml:space="preserve">  </w:t>
            </w:r>
            <w:r w:rsidRPr="00D86DBB">
              <w:rPr>
                <w:rFonts w:ascii="Cambria" w:hAnsi="Cambria"/>
              </w:rPr>
              <w:t>6.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DD6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 xml:space="preserve">    </w:t>
            </w:r>
            <w:r w:rsidRPr="00D86DBB">
              <w:rPr>
                <w:rFonts w:ascii="Cambria" w:hAnsi="Cambria"/>
                <w:lang w:val="en-US"/>
              </w:rPr>
              <w:t xml:space="preserve">  </w:t>
            </w:r>
            <w:r w:rsidRPr="00D86DBB">
              <w:rPr>
                <w:rFonts w:ascii="Cambria" w:hAnsi="Cambria"/>
              </w:rPr>
              <w:t>7</w:t>
            </w:r>
            <w:r w:rsidRPr="00D86DBB">
              <w:rPr>
                <w:rFonts w:ascii="Cambria" w:hAnsi="Cambria"/>
                <w:lang w:val="en-US"/>
              </w:rPr>
              <w:t>.</w:t>
            </w:r>
            <w:r w:rsidRPr="00D86DBB">
              <w:rPr>
                <w:rFonts w:ascii="Cambria" w:hAnsi="Cambria"/>
              </w:rPr>
              <w:t xml:space="preserve">        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F5D9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8.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076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 xml:space="preserve">  9.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E43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10.</w:t>
            </w:r>
          </w:p>
        </w:tc>
      </w:tr>
      <w:tr w:rsidR="00FC716C" w:rsidRPr="00546CCC" w14:paraId="692364FF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2846" w14:textId="77777777" w:rsidR="00FC716C" w:rsidRPr="00D86DBB" w:rsidRDefault="00FC716C" w:rsidP="00FC716C">
            <w:pPr>
              <w:rPr>
                <w:rFonts w:ascii="Cambria" w:hAnsi="Cambria"/>
                <w:lang w:val="en-US"/>
              </w:rPr>
            </w:pPr>
            <w:r w:rsidRPr="00D86DBB">
              <w:rPr>
                <w:rFonts w:ascii="Cambria" w:hAnsi="Cambria"/>
                <w:lang w:val="en-US"/>
              </w:rPr>
              <w:t>I.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947" w14:textId="77777777" w:rsidR="00FC716C" w:rsidRPr="009A560F" w:rsidRDefault="00FC716C" w:rsidP="00FC716C">
            <w:pPr>
              <w:rPr>
                <w:rFonts w:ascii="Cambria" w:hAnsi="Cambria"/>
                <w:sz w:val="20"/>
                <w:szCs w:val="20"/>
              </w:rPr>
            </w:pPr>
            <w:r w:rsidRPr="009A560F">
              <w:rPr>
                <w:rFonts w:ascii="Cambria" w:hAnsi="Cambria"/>
                <w:sz w:val="20"/>
                <w:szCs w:val="20"/>
              </w:rPr>
              <w:t xml:space="preserve">ВОДА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4479" w14:textId="77777777" w:rsidR="00FC716C" w:rsidRPr="003F43F9" w:rsidRDefault="00FC716C" w:rsidP="00FC716C">
            <w:pPr>
              <w:rPr>
                <w:rFonts w:ascii="Cambria" w:hAnsi="Cambria"/>
              </w:rPr>
            </w:pPr>
            <w:r w:rsidRPr="003F43F9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AF8" w14:textId="781E36E6" w:rsidR="00FC716C" w:rsidRPr="00AE4C54" w:rsidRDefault="00FC716C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4</w:t>
            </w:r>
            <w:r w:rsidR="00524A5C">
              <w:rPr>
                <w:rFonts w:ascii="Cambria" w:hAnsi="Cambria"/>
                <w:lang w:val="en-US"/>
              </w:rPr>
              <w:t>30.249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ABC" w14:textId="77777777" w:rsidR="00FC716C" w:rsidRPr="00964BFD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440.000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270" w14:textId="77777777" w:rsidR="00FC716C" w:rsidRPr="00FE153F" w:rsidRDefault="00FC716C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435.500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238" w14:textId="6B9625F6" w:rsidR="00FC716C" w:rsidRPr="00172733" w:rsidRDefault="00172733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44</w:t>
            </w:r>
            <w:r w:rsidR="00AC72FF">
              <w:rPr>
                <w:rFonts w:ascii="Cambria" w:hAnsi="Cambria"/>
                <w:lang w:val="sr-Cyrl-RS"/>
              </w:rPr>
              <w:t>5</w:t>
            </w:r>
            <w:r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07D0" w14:textId="06089918" w:rsidR="00FC716C" w:rsidRPr="002D1F1F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C9D" w14:textId="605C9E09" w:rsidR="00FC716C" w:rsidRPr="00566714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C03" w14:textId="7F6E7350" w:rsidR="00FC716C" w:rsidRPr="00467C33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102</w:t>
            </w:r>
          </w:p>
        </w:tc>
      </w:tr>
      <w:tr w:rsidR="00FC716C" w:rsidRPr="00546CCC" w14:paraId="4C69F5E9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689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2ED3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 xml:space="preserve">Домаћинства       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3251" w14:textId="77777777" w:rsidR="00FC716C" w:rsidRPr="003F43F9" w:rsidRDefault="00FC716C" w:rsidP="00FC716C">
            <w:pPr>
              <w:rPr>
                <w:rFonts w:ascii="Cambria" w:hAnsi="Cambria"/>
              </w:rPr>
            </w:pPr>
            <w:r w:rsidRPr="003F43F9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2DA" w14:textId="45130610" w:rsidR="00FC716C" w:rsidRPr="00524A5C" w:rsidRDefault="00524A5C" w:rsidP="00FC716C">
            <w:pPr>
              <w:jc w:val="right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372.669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C3B" w14:textId="43DFB6FE" w:rsidR="00FC716C" w:rsidRPr="00964BFD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37</w:t>
            </w:r>
            <w:r w:rsidR="00F32AC6">
              <w:rPr>
                <w:rFonts w:ascii="Cambria" w:hAnsi="Cambria"/>
                <w:lang w:val="en-US"/>
              </w:rPr>
              <w:t>5</w:t>
            </w:r>
            <w:r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9DD" w14:textId="77777777" w:rsidR="00FC716C" w:rsidRPr="00323F9F" w:rsidRDefault="00FC716C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3</w:t>
            </w:r>
            <w:r>
              <w:rPr>
                <w:rFonts w:ascii="Cambria" w:hAnsi="Cambria"/>
                <w:lang w:val="sr-Cyrl-RS"/>
              </w:rPr>
              <w:t>76.4</w:t>
            </w:r>
            <w:r>
              <w:rPr>
                <w:rFonts w:ascii="Cambria" w:hAnsi="Cambria"/>
                <w:lang w:val="sr-Latn-RS"/>
              </w:rPr>
              <w:t>0</w:t>
            </w:r>
            <w:r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99A" w14:textId="4F95908B" w:rsidR="00FC716C" w:rsidRPr="00172733" w:rsidRDefault="00172733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38</w:t>
            </w:r>
            <w:r w:rsidR="00AC72FF">
              <w:rPr>
                <w:rFonts w:ascii="Cambria" w:hAnsi="Cambria"/>
                <w:lang w:val="sr-Cyrl-RS"/>
              </w:rPr>
              <w:t>0</w:t>
            </w:r>
            <w:r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2527" w14:textId="692DBA22" w:rsidR="00FC716C" w:rsidRPr="00566714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974" w14:textId="2A8E6F54" w:rsidR="00FC716C" w:rsidRPr="00566714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0A5A" w14:textId="205D401E" w:rsidR="00FC716C" w:rsidRPr="00566714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</w:tr>
      <w:tr w:rsidR="00FC716C" w:rsidRPr="00546CCC" w14:paraId="4412BEF4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5F8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B45" w14:textId="77777777" w:rsidR="00FC716C" w:rsidRPr="005C79BC" w:rsidRDefault="00FC716C" w:rsidP="00FC716C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Привреда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72D" w14:textId="77777777" w:rsidR="00FC716C" w:rsidRPr="003F43F9" w:rsidRDefault="00FC716C" w:rsidP="00FC716C">
            <w:pPr>
              <w:rPr>
                <w:rFonts w:ascii="Cambria" w:hAnsi="Cambria"/>
              </w:rPr>
            </w:pPr>
            <w:r w:rsidRPr="003F43F9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E3A1" w14:textId="28535C80" w:rsidR="00FC716C" w:rsidRPr="002F244E" w:rsidRDefault="00524A5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50.642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21D" w14:textId="20C46F91" w:rsidR="00FC716C" w:rsidRPr="00964BFD" w:rsidRDefault="00F32AC6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58.500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584B" w14:textId="77777777" w:rsidR="00FC716C" w:rsidRPr="00323F9F" w:rsidRDefault="00FC716C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52.300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335" w14:textId="5174520C" w:rsidR="00FC716C" w:rsidRPr="00172733" w:rsidRDefault="00172733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</w:t>
            </w:r>
            <w:r w:rsidR="00AC72FF">
              <w:rPr>
                <w:rFonts w:ascii="Cambria" w:hAnsi="Cambria"/>
                <w:lang w:val="sr-Cyrl-RS"/>
              </w:rPr>
              <w:t>8</w:t>
            </w:r>
            <w:r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98C" w14:textId="7811562F" w:rsidR="00FC716C" w:rsidRPr="00566714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323" w14:textId="17893903" w:rsidR="00FC716C" w:rsidRPr="00566714" w:rsidRDefault="006A72CD" w:rsidP="00FC716C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22E" w14:textId="673B7C5A" w:rsidR="00FC716C" w:rsidRPr="003F2A76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</w:tr>
      <w:tr w:rsidR="00FC716C" w:rsidRPr="00546CCC" w14:paraId="3360429B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461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9A1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Установе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EC2" w14:textId="77777777" w:rsidR="00FC716C" w:rsidRPr="003F43F9" w:rsidRDefault="00FC716C" w:rsidP="00FC716C">
            <w:pPr>
              <w:rPr>
                <w:rFonts w:ascii="Cambria" w:hAnsi="Cambria"/>
              </w:rPr>
            </w:pPr>
            <w:r w:rsidRPr="003F43F9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D08D" w14:textId="51EB30BE" w:rsidR="00FC716C" w:rsidRPr="00524A5C" w:rsidRDefault="00524A5C" w:rsidP="00FC716C">
            <w:pPr>
              <w:jc w:val="right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6.938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F4F" w14:textId="27E81ADF" w:rsidR="00FC716C" w:rsidRPr="00964BFD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6.</w:t>
            </w:r>
            <w:r w:rsidR="00F32AC6">
              <w:rPr>
                <w:rFonts w:ascii="Cambria" w:hAnsi="Cambria"/>
                <w:lang w:val="en-US"/>
              </w:rPr>
              <w:t>5</w:t>
            </w:r>
            <w:r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0203" w14:textId="77777777" w:rsidR="00FC716C" w:rsidRPr="00D86DBB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  <w:r>
              <w:rPr>
                <w:rFonts w:ascii="Cambria" w:hAnsi="Cambria"/>
                <w:lang w:val="sr-Cyrl-RS"/>
              </w:rPr>
              <w:t>.800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FC4A" w14:textId="3E87E283" w:rsidR="00FC716C" w:rsidRPr="00172733" w:rsidRDefault="00172733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C80" w14:textId="5AA83D11" w:rsidR="00FC716C" w:rsidRPr="003F2A76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745" w14:textId="2140433A" w:rsidR="00FC716C" w:rsidRPr="003F2A76" w:rsidRDefault="006A72CD" w:rsidP="00FC716C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174" w14:textId="63202202" w:rsidR="00FC716C" w:rsidRPr="003F2A76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103</w:t>
            </w:r>
          </w:p>
        </w:tc>
      </w:tr>
      <w:tr w:rsidR="00FC716C" w:rsidRPr="00546CCC" w14:paraId="0FA4D911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AB4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  <w:lang w:val="en-US"/>
              </w:rPr>
              <w:t>II.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5F6C" w14:textId="77777777" w:rsidR="00FC716C" w:rsidRPr="009A560F" w:rsidRDefault="00FC716C" w:rsidP="00FC716C">
            <w:pPr>
              <w:rPr>
                <w:rFonts w:ascii="Cambria" w:hAnsi="Cambria"/>
                <w:sz w:val="20"/>
                <w:szCs w:val="20"/>
              </w:rPr>
            </w:pPr>
            <w:r w:rsidRPr="009A560F">
              <w:rPr>
                <w:rFonts w:ascii="Cambria" w:hAnsi="Cambria"/>
                <w:sz w:val="20"/>
                <w:szCs w:val="20"/>
              </w:rPr>
              <w:t>КАНАЛИЗАЦИЈА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FBD" w14:textId="77777777" w:rsidR="00FC716C" w:rsidRPr="003F43F9" w:rsidRDefault="00FC716C" w:rsidP="00FC716C">
            <w:pPr>
              <w:rPr>
                <w:rFonts w:ascii="Cambria" w:hAnsi="Cambria"/>
              </w:rPr>
            </w:pPr>
            <w:r w:rsidRPr="003F43F9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C917" w14:textId="2D5CA34F" w:rsidR="00FC716C" w:rsidRPr="00524A5C" w:rsidRDefault="00FC716C" w:rsidP="00FC716C">
            <w:pPr>
              <w:jc w:val="right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Cyrl-RS"/>
              </w:rPr>
              <w:t>21</w:t>
            </w:r>
            <w:r w:rsidR="00524A5C">
              <w:rPr>
                <w:rFonts w:ascii="Cambria" w:hAnsi="Cambria"/>
                <w:lang w:val="sr-Latn-RS"/>
              </w:rPr>
              <w:t>4</w:t>
            </w:r>
            <w:r>
              <w:rPr>
                <w:rFonts w:ascii="Cambria" w:hAnsi="Cambria"/>
                <w:lang w:val="sr-Cyrl-RS"/>
              </w:rPr>
              <w:t>.</w:t>
            </w:r>
            <w:r w:rsidR="00524A5C">
              <w:rPr>
                <w:rFonts w:ascii="Cambria" w:hAnsi="Cambria"/>
                <w:lang w:val="sr-Latn-RS"/>
              </w:rPr>
              <w:t>437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529E" w14:textId="6C6EFE4D" w:rsidR="00FC716C" w:rsidRPr="00964BFD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21</w:t>
            </w:r>
            <w:r w:rsidR="00F32AC6">
              <w:rPr>
                <w:rFonts w:ascii="Cambria" w:hAnsi="Cambria"/>
                <w:lang w:val="en-US"/>
              </w:rPr>
              <w:t>7</w:t>
            </w:r>
            <w:r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5A61" w14:textId="77777777" w:rsidR="00FC716C" w:rsidRPr="00246431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  <w:lang w:val="sr-Cyrl-RS"/>
              </w:rPr>
              <w:t>6</w:t>
            </w:r>
            <w:r>
              <w:rPr>
                <w:rFonts w:ascii="Cambria" w:hAnsi="Cambria"/>
                <w:lang w:val="en-US"/>
              </w:rPr>
              <w:t>.600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130E" w14:textId="48809AE3" w:rsidR="00FC716C" w:rsidRPr="000462B0" w:rsidRDefault="000462B0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222.000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56D" w14:textId="1493EB06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288" w14:textId="5CB67025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CF83" w14:textId="510CA22B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102</w:t>
            </w:r>
          </w:p>
        </w:tc>
      </w:tr>
      <w:tr w:rsidR="00FC716C" w:rsidRPr="00546CCC" w14:paraId="354750C7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A0C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 xml:space="preserve">1. 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308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 xml:space="preserve">Домаћинства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720" w14:textId="77777777" w:rsidR="00FC716C" w:rsidRPr="003F43F9" w:rsidRDefault="00FC716C" w:rsidP="00FC716C">
            <w:pPr>
              <w:rPr>
                <w:rFonts w:ascii="Cambria" w:hAnsi="Cambria"/>
              </w:rPr>
            </w:pPr>
            <w:r w:rsidRPr="003F43F9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976" w14:textId="0047806F" w:rsidR="00FC716C" w:rsidRPr="00524A5C" w:rsidRDefault="00524A5C" w:rsidP="00FC716C">
            <w:pPr>
              <w:jc w:val="right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174.410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E9B" w14:textId="2AD24660" w:rsidR="00FC716C" w:rsidRPr="00964BFD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17</w:t>
            </w:r>
            <w:r w:rsidR="00F32AC6">
              <w:rPr>
                <w:rFonts w:ascii="Cambria" w:hAnsi="Cambria"/>
                <w:lang w:val="en-US"/>
              </w:rPr>
              <w:t>6</w:t>
            </w:r>
            <w:r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8DF" w14:textId="77777777" w:rsidR="00FC716C" w:rsidRPr="00D86DBB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  <w:lang w:val="sr-Cyrl-RS"/>
              </w:rPr>
              <w:t>76</w:t>
            </w:r>
            <w:r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7AD" w14:textId="4526C43A" w:rsidR="00FC716C" w:rsidRPr="00B579EE" w:rsidRDefault="00B579EE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18</w:t>
            </w:r>
            <w:r w:rsidR="000462B0">
              <w:rPr>
                <w:rFonts w:ascii="Cambria" w:hAnsi="Cambria"/>
                <w:lang w:val="sr-Cyrl-RS"/>
              </w:rPr>
              <w:t>0</w:t>
            </w:r>
            <w:r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A91" w14:textId="1A85B64F" w:rsidR="00FC716C" w:rsidRPr="006A72CD" w:rsidRDefault="006A72CD" w:rsidP="00FC716C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AE6" w14:textId="58848C82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1472" w14:textId="756063D0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102</w:t>
            </w:r>
          </w:p>
        </w:tc>
      </w:tr>
      <w:tr w:rsidR="00FC716C" w:rsidRPr="00546CCC" w14:paraId="70D5ABAD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A369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0B3" w14:textId="77777777" w:rsidR="00FC716C" w:rsidRPr="00117BA6" w:rsidRDefault="00FC716C" w:rsidP="00FC716C">
            <w:pPr>
              <w:rPr>
                <w:rFonts w:ascii="Cambria" w:hAnsi="Cambria"/>
                <w:lang w:val="sr-Cyrl-RS"/>
              </w:rPr>
            </w:pPr>
            <w:r w:rsidRPr="00D86DBB">
              <w:rPr>
                <w:rFonts w:ascii="Cambria" w:hAnsi="Cambria"/>
              </w:rPr>
              <w:t>Пр</w:t>
            </w:r>
            <w:r>
              <w:rPr>
                <w:rFonts w:ascii="Cambria" w:hAnsi="Cambria"/>
                <w:lang w:val="sr-Cyrl-RS"/>
              </w:rPr>
              <w:t>ивреда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DA6" w14:textId="77777777" w:rsidR="00FC716C" w:rsidRPr="003F43F9" w:rsidRDefault="00FC716C" w:rsidP="00FC716C">
            <w:pPr>
              <w:rPr>
                <w:rFonts w:ascii="Cambria" w:hAnsi="Cambria"/>
              </w:rPr>
            </w:pPr>
            <w:r w:rsidRPr="003F43F9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56E" w14:textId="0E512877" w:rsidR="00FC716C" w:rsidRPr="00524A5C" w:rsidRDefault="00524A5C" w:rsidP="00FC716C">
            <w:pPr>
              <w:jc w:val="right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33.837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D48F" w14:textId="5F0985EE" w:rsidR="00FC716C" w:rsidRPr="00964BFD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</w:t>
            </w:r>
            <w:r w:rsidR="00F32AC6">
              <w:rPr>
                <w:rFonts w:ascii="Cambria" w:hAnsi="Cambria"/>
                <w:lang w:val="en-US"/>
              </w:rPr>
              <w:t>5</w:t>
            </w:r>
            <w:r>
              <w:rPr>
                <w:rFonts w:ascii="Cambria" w:hAnsi="Cambria"/>
                <w:lang w:val="en-US"/>
              </w:rPr>
              <w:t>.</w:t>
            </w:r>
            <w:r w:rsidR="00F32AC6">
              <w:rPr>
                <w:rFonts w:ascii="Cambria" w:hAnsi="Cambria"/>
                <w:lang w:val="en-US"/>
              </w:rPr>
              <w:t>0</w:t>
            </w:r>
            <w:r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33F" w14:textId="77777777" w:rsidR="00FC716C" w:rsidRPr="00D86DBB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</w:t>
            </w:r>
            <w:r>
              <w:rPr>
                <w:rFonts w:ascii="Cambria" w:hAnsi="Cambria"/>
                <w:lang w:val="sr-Cyrl-RS"/>
              </w:rPr>
              <w:t>4.5</w:t>
            </w:r>
            <w:r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A4CC" w14:textId="286ACA60" w:rsidR="00FC716C" w:rsidRPr="000462B0" w:rsidRDefault="000462B0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35.500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8F2" w14:textId="1FBA604E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F6F" w14:textId="3E8BE928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C8C" w14:textId="539FC840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103</w:t>
            </w:r>
          </w:p>
        </w:tc>
      </w:tr>
      <w:tr w:rsidR="00FC716C" w:rsidRPr="00546CCC" w14:paraId="53C43A70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D5D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 xml:space="preserve">3.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B9D2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Установе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962" w14:textId="77777777" w:rsidR="00FC716C" w:rsidRPr="003F43F9" w:rsidRDefault="00FC716C" w:rsidP="00FC716C">
            <w:pPr>
              <w:rPr>
                <w:rFonts w:ascii="Cambria" w:hAnsi="Cambria"/>
              </w:rPr>
            </w:pPr>
            <w:r w:rsidRPr="003F43F9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201" w14:textId="55207D2A" w:rsidR="00FC716C" w:rsidRPr="00524A5C" w:rsidRDefault="00FC716C" w:rsidP="00FC716C">
            <w:pPr>
              <w:jc w:val="right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Cyrl-RS"/>
              </w:rPr>
              <w:t>6.</w:t>
            </w:r>
            <w:r w:rsidR="00524A5C">
              <w:rPr>
                <w:rFonts w:ascii="Cambria" w:hAnsi="Cambria"/>
                <w:lang w:val="sr-Latn-RS"/>
              </w:rPr>
              <w:t>190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CC30" w14:textId="7588906C" w:rsidR="00FC716C" w:rsidRPr="00964BFD" w:rsidRDefault="00F32AC6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6.0</w:t>
            </w:r>
            <w:r w:rsidR="00FC716C"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6C0" w14:textId="77777777" w:rsidR="00FC716C" w:rsidRPr="00D86DBB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6</w:t>
            </w:r>
            <w:r>
              <w:rPr>
                <w:rFonts w:ascii="Cambria" w:hAnsi="Cambria"/>
                <w:lang w:val="en-US"/>
              </w:rPr>
              <w:t>.</w:t>
            </w:r>
            <w:r>
              <w:rPr>
                <w:rFonts w:ascii="Cambria" w:hAnsi="Cambria"/>
                <w:lang w:val="sr-Cyrl-RS"/>
              </w:rPr>
              <w:t>1</w:t>
            </w:r>
            <w:r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A26" w14:textId="2CEA54EB" w:rsidR="00FC716C" w:rsidRPr="000462B0" w:rsidRDefault="000462B0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6.500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8B2" w14:textId="1FD9C4DB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D27" w14:textId="415790AE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7A4" w14:textId="1E2F2349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106</w:t>
            </w:r>
          </w:p>
        </w:tc>
      </w:tr>
      <w:tr w:rsidR="00FC716C" w:rsidRPr="00546CCC" w14:paraId="7ED60DE3" w14:textId="77777777" w:rsidTr="00FC716C">
        <w:trPr>
          <w:trHeight w:val="6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F0E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  <w:lang w:val="en-US"/>
              </w:rPr>
              <w:t>III.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2EF" w14:textId="77777777" w:rsidR="00FC716C" w:rsidRPr="009A560F" w:rsidRDefault="00FC716C" w:rsidP="00FC716C">
            <w:pPr>
              <w:rPr>
                <w:rFonts w:ascii="Cambria" w:hAnsi="Cambria"/>
                <w:sz w:val="20"/>
                <w:szCs w:val="20"/>
                <w:lang w:val="sr-Cyrl-RS"/>
              </w:rPr>
            </w:pPr>
            <w:r w:rsidRPr="009A560F">
              <w:rPr>
                <w:rFonts w:ascii="Cambria" w:hAnsi="Cambria"/>
                <w:sz w:val="20"/>
                <w:szCs w:val="20"/>
              </w:rPr>
              <w:t>НАКНАДА ЗА РАД ПОСТ. ЗА ПРЕЧИШ</w:t>
            </w:r>
            <w:r>
              <w:rPr>
                <w:rFonts w:ascii="Cambria" w:hAnsi="Cambria"/>
                <w:sz w:val="20"/>
                <w:szCs w:val="20"/>
                <w:lang w:val="sr-Cyrl-RS"/>
              </w:rPr>
              <w:t>ЋАВАЊЕ</w:t>
            </w:r>
          </w:p>
          <w:p w14:paraId="2253632B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9A560F">
              <w:rPr>
                <w:rFonts w:ascii="Cambria" w:hAnsi="Cambria"/>
                <w:sz w:val="20"/>
                <w:szCs w:val="20"/>
              </w:rPr>
              <w:t>ОТПАД</w:t>
            </w:r>
            <w:r>
              <w:rPr>
                <w:rFonts w:ascii="Cambria" w:hAnsi="Cambria"/>
                <w:sz w:val="20"/>
                <w:szCs w:val="20"/>
                <w:lang w:val="sr-Cyrl-RS"/>
              </w:rPr>
              <w:t xml:space="preserve">НИХ </w:t>
            </w:r>
            <w:r w:rsidRPr="009A560F">
              <w:rPr>
                <w:rFonts w:ascii="Cambria" w:hAnsi="Cambria"/>
                <w:sz w:val="20"/>
                <w:szCs w:val="20"/>
              </w:rPr>
              <w:t xml:space="preserve"> ВОДА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2203" w14:textId="77777777" w:rsidR="00FC716C" w:rsidRPr="003F43F9" w:rsidRDefault="00FC716C" w:rsidP="00FC716C">
            <w:pPr>
              <w:rPr>
                <w:rFonts w:ascii="Cambria" w:hAnsi="Cambria"/>
              </w:rPr>
            </w:pPr>
            <w:r w:rsidRPr="003F43F9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D28A" w14:textId="77777777" w:rsidR="00FC716C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</w:p>
          <w:p w14:paraId="569ABEF0" w14:textId="37F676CF" w:rsidR="00FC716C" w:rsidRPr="00BD66F0" w:rsidRDefault="00FC716C" w:rsidP="00FC716C">
            <w:pPr>
              <w:jc w:val="right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en-US"/>
              </w:rPr>
              <w:t>21</w:t>
            </w:r>
            <w:r w:rsidR="00BD66F0">
              <w:rPr>
                <w:rFonts w:ascii="Cambria" w:hAnsi="Cambria"/>
                <w:lang w:val="en-US"/>
              </w:rPr>
              <w:t>4</w:t>
            </w:r>
            <w:r>
              <w:rPr>
                <w:rFonts w:ascii="Cambria" w:hAnsi="Cambria"/>
                <w:lang w:val="sr-Cyrl-RS"/>
              </w:rPr>
              <w:t>.</w:t>
            </w:r>
            <w:r w:rsidR="00BD66F0">
              <w:rPr>
                <w:rFonts w:ascii="Cambria" w:hAnsi="Cambria"/>
                <w:lang w:val="sr-Latn-RS"/>
              </w:rPr>
              <w:t>437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FFB" w14:textId="77777777" w:rsidR="00FC716C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</w:p>
          <w:p w14:paraId="3E522E26" w14:textId="52A84F8A" w:rsidR="00FC716C" w:rsidRPr="00964BFD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21</w:t>
            </w:r>
            <w:r w:rsidR="00F32AC6">
              <w:rPr>
                <w:rFonts w:ascii="Cambria" w:hAnsi="Cambria"/>
                <w:lang w:val="en-US"/>
              </w:rPr>
              <w:t>7</w:t>
            </w:r>
            <w:r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9F5" w14:textId="77777777" w:rsidR="00FC716C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</w:p>
          <w:p w14:paraId="1F3F3A43" w14:textId="77777777" w:rsidR="00FC716C" w:rsidRPr="00234E40" w:rsidRDefault="00FC716C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>
              <w:rPr>
                <w:rFonts w:ascii="Cambria" w:hAnsi="Cambria"/>
                <w:lang w:val="en-US"/>
              </w:rPr>
              <w:t>16</w:t>
            </w:r>
            <w:r>
              <w:rPr>
                <w:rFonts w:ascii="Cambria" w:hAnsi="Cambria"/>
                <w:lang w:val="sr-Cyrl-RS"/>
              </w:rPr>
              <w:t>.</w:t>
            </w:r>
            <w:r>
              <w:rPr>
                <w:rFonts w:ascii="Cambria" w:hAnsi="Cambria"/>
                <w:lang w:val="sr-Latn-RS"/>
              </w:rPr>
              <w:t>6</w:t>
            </w:r>
            <w:r>
              <w:rPr>
                <w:rFonts w:ascii="Cambria" w:hAnsi="Cambria"/>
                <w:lang w:val="sr-Cyrl-RS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992" w14:textId="77777777" w:rsidR="00FC716C" w:rsidRDefault="00FC716C" w:rsidP="00FC716C">
            <w:pPr>
              <w:jc w:val="right"/>
              <w:rPr>
                <w:rFonts w:ascii="Cambria" w:hAnsi="Cambria"/>
                <w:lang w:val="sr-Latn-RS"/>
              </w:rPr>
            </w:pPr>
          </w:p>
          <w:p w14:paraId="0DA81542" w14:textId="2386814A" w:rsidR="00AC72FF" w:rsidRPr="00AC72FF" w:rsidRDefault="00AC72FF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222.000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545" w14:textId="77777777" w:rsidR="00FC716C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</w:p>
          <w:p w14:paraId="4861A9DF" w14:textId="04D5015A" w:rsidR="006A72CD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AEF" w14:textId="77777777" w:rsidR="00FC716C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</w:p>
          <w:p w14:paraId="60B1A8E8" w14:textId="4DDC3FCA" w:rsidR="006A72CD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52AF" w14:textId="77777777" w:rsidR="00FC716C" w:rsidRDefault="00FC716C" w:rsidP="00FC716C">
            <w:pPr>
              <w:jc w:val="right"/>
              <w:rPr>
                <w:rFonts w:ascii="Cambria" w:hAnsi="Cambria"/>
                <w:lang w:val="sr-Latn-RS"/>
              </w:rPr>
            </w:pPr>
          </w:p>
          <w:p w14:paraId="7ACF53FD" w14:textId="78B42BDD" w:rsidR="006A72CD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102</w:t>
            </w:r>
          </w:p>
        </w:tc>
      </w:tr>
      <w:tr w:rsidR="00FC716C" w:rsidRPr="00546CCC" w14:paraId="63F64D5A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CC4" w14:textId="77777777" w:rsidR="00FC716C" w:rsidRPr="00546CCC" w:rsidRDefault="00FC716C" w:rsidP="00FC716C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 xml:space="preserve">1.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9C6B" w14:textId="77777777" w:rsidR="00FC716C" w:rsidRPr="00546CCC" w:rsidRDefault="00FC716C" w:rsidP="00FC716C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Домаћинства</w:t>
            </w:r>
            <w:r w:rsidRPr="00546CCC">
              <w:rPr>
                <w:rFonts w:ascii="Cambria" w:hAnsi="Cambria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064" w14:textId="77777777" w:rsidR="00FC716C" w:rsidRPr="00546CCC" w:rsidRDefault="00FC716C" w:rsidP="00FC716C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0F46" w14:textId="0FA0F5E5" w:rsidR="00FC716C" w:rsidRPr="00BD66F0" w:rsidRDefault="00BD66F0" w:rsidP="00FC716C">
            <w:pPr>
              <w:jc w:val="right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174.410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961E" w14:textId="0B16C64B" w:rsidR="00FC716C" w:rsidRPr="00964BFD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17</w:t>
            </w:r>
            <w:r w:rsidR="00F32AC6">
              <w:rPr>
                <w:rFonts w:ascii="Cambria" w:hAnsi="Cambria"/>
                <w:lang w:val="en-US"/>
              </w:rPr>
              <w:t>6</w:t>
            </w:r>
            <w:r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4BF" w14:textId="77777777" w:rsidR="00FC716C" w:rsidRPr="00A51D04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176</w:t>
            </w:r>
            <w:r>
              <w:rPr>
                <w:rFonts w:ascii="Cambria" w:hAnsi="Cambria"/>
                <w:lang w:val="sr-Cyrl-RS"/>
              </w:rPr>
              <w:t>.</w:t>
            </w:r>
            <w:r>
              <w:rPr>
                <w:rFonts w:ascii="Cambria" w:hAnsi="Cambria"/>
                <w:lang w:val="en-US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A27" w14:textId="4527DF86" w:rsidR="00FC716C" w:rsidRPr="000462B0" w:rsidRDefault="000462B0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180.000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09D2" w14:textId="4D40F79B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AB36" w14:textId="1D93C8FF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C13" w14:textId="32904004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102</w:t>
            </w:r>
          </w:p>
        </w:tc>
      </w:tr>
      <w:tr w:rsidR="00FC716C" w:rsidRPr="00546CCC" w14:paraId="65B2AF8C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779" w14:textId="77777777" w:rsidR="00FC716C" w:rsidRPr="00546CCC" w:rsidRDefault="00FC716C" w:rsidP="00FC716C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EBC" w14:textId="77777777" w:rsidR="00FC716C" w:rsidRPr="00117BA6" w:rsidRDefault="00FC716C" w:rsidP="00FC716C">
            <w:pPr>
              <w:rPr>
                <w:rFonts w:ascii="Cambria" w:hAnsi="Cambria"/>
                <w:lang w:val="sr-Cyrl-RS"/>
              </w:rPr>
            </w:pPr>
            <w:r w:rsidRPr="00546CCC">
              <w:rPr>
                <w:rFonts w:ascii="Cambria" w:hAnsi="Cambria"/>
              </w:rPr>
              <w:t>Пр</w:t>
            </w:r>
            <w:r>
              <w:rPr>
                <w:rFonts w:ascii="Cambria" w:hAnsi="Cambria"/>
                <w:lang w:val="sr-Cyrl-RS"/>
              </w:rPr>
              <w:t>ивреда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FCDA" w14:textId="77777777" w:rsidR="00FC716C" w:rsidRPr="00546CCC" w:rsidRDefault="00FC716C" w:rsidP="00FC716C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6C4" w14:textId="2A256A80" w:rsidR="00FC716C" w:rsidRPr="00BD66F0" w:rsidRDefault="00FC716C" w:rsidP="00FC716C">
            <w:pPr>
              <w:jc w:val="right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Cyrl-RS"/>
              </w:rPr>
              <w:t>3</w:t>
            </w:r>
            <w:r w:rsidR="00BD66F0">
              <w:rPr>
                <w:rFonts w:ascii="Cambria" w:hAnsi="Cambria"/>
                <w:lang w:val="sr-Latn-RS"/>
              </w:rPr>
              <w:t>3.837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9A9" w14:textId="5FDD6083" w:rsidR="00FC716C" w:rsidRPr="00935B01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</w:t>
            </w:r>
            <w:r w:rsidR="00F32AC6">
              <w:rPr>
                <w:rFonts w:ascii="Cambria" w:hAnsi="Cambria"/>
                <w:lang w:val="en-US"/>
              </w:rPr>
              <w:t>5</w:t>
            </w:r>
            <w:r>
              <w:rPr>
                <w:rFonts w:ascii="Cambria" w:hAnsi="Cambria"/>
                <w:lang w:val="en-US"/>
              </w:rPr>
              <w:t>.</w:t>
            </w:r>
            <w:r w:rsidR="00F32AC6">
              <w:rPr>
                <w:rFonts w:ascii="Cambria" w:hAnsi="Cambria"/>
                <w:lang w:val="en-US"/>
              </w:rPr>
              <w:t>0</w:t>
            </w:r>
            <w:r>
              <w:rPr>
                <w:rFonts w:ascii="Cambria" w:hAnsi="Cambria"/>
                <w:lang w:val="en-US"/>
              </w:rPr>
              <w:t xml:space="preserve">00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6EB" w14:textId="77777777" w:rsidR="00FC716C" w:rsidRPr="00EF10BF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34</w:t>
            </w:r>
            <w:r>
              <w:rPr>
                <w:rFonts w:ascii="Cambria" w:hAnsi="Cambria"/>
                <w:lang w:val="sr-Cyrl-RS"/>
              </w:rPr>
              <w:t>.</w:t>
            </w:r>
            <w:r>
              <w:rPr>
                <w:rFonts w:ascii="Cambria" w:hAnsi="Cambria"/>
                <w:lang w:val="sr-Latn-RS"/>
              </w:rPr>
              <w:t>5</w:t>
            </w:r>
            <w:r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AD00" w14:textId="5D072FDE" w:rsidR="00FC716C" w:rsidRPr="00AC72FF" w:rsidRDefault="00AC72FF" w:rsidP="00FC716C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  35.500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947E" w14:textId="07E21384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828" w14:textId="0F26D6F0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D0B" w14:textId="057B71D5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103</w:t>
            </w:r>
          </w:p>
        </w:tc>
      </w:tr>
      <w:tr w:rsidR="00FC716C" w:rsidRPr="00546CCC" w14:paraId="3B2D2973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2AD" w14:textId="77777777" w:rsidR="00FC716C" w:rsidRPr="00546CCC" w:rsidRDefault="00FC716C" w:rsidP="00FC716C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124" w14:textId="77777777" w:rsidR="00FC716C" w:rsidRPr="00546CCC" w:rsidRDefault="00FC716C" w:rsidP="00FC716C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Установе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080E" w14:textId="77777777" w:rsidR="00FC716C" w:rsidRPr="00546CCC" w:rsidRDefault="00FC716C" w:rsidP="00FC716C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E317" w14:textId="43B225CF" w:rsidR="00FC716C" w:rsidRPr="00BD66F0" w:rsidRDefault="00FC716C" w:rsidP="00FC716C">
            <w:pPr>
              <w:jc w:val="right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Cyrl-RS"/>
              </w:rPr>
              <w:t>6.</w:t>
            </w:r>
            <w:r w:rsidR="00BD66F0">
              <w:rPr>
                <w:rFonts w:ascii="Cambria" w:hAnsi="Cambria"/>
                <w:lang w:val="sr-Latn-RS"/>
              </w:rPr>
              <w:t>190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D9AC" w14:textId="4EDC38BF" w:rsidR="00FC716C" w:rsidRPr="00935B01" w:rsidRDefault="00F32AC6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6.000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01D" w14:textId="77777777" w:rsidR="00FC716C" w:rsidRPr="0052695C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6.100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B035" w14:textId="46266B93" w:rsidR="00FC716C" w:rsidRPr="00AC72FF" w:rsidRDefault="00AC72FF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6.500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824D" w14:textId="5786555F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7B6B" w14:textId="48CE109C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A199" w14:textId="10495884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106</w:t>
            </w:r>
          </w:p>
        </w:tc>
      </w:tr>
      <w:tr w:rsidR="00FC716C" w:rsidRPr="00546CCC" w14:paraId="0CDDAEDE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377" w14:textId="77777777" w:rsidR="00FC716C" w:rsidRPr="00546CCC" w:rsidRDefault="00FC716C" w:rsidP="00FC716C">
            <w:pPr>
              <w:rPr>
                <w:rFonts w:ascii="Cambria" w:hAnsi="Cambria"/>
                <w:b/>
              </w:rPr>
            </w:pPr>
            <w:r w:rsidRPr="00546CCC">
              <w:rPr>
                <w:rFonts w:ascii="Cambria" w:hAnsi="Cambria"/>
                <w:b/>
                <w:lang w:val="en-US"/>
              </w:rPr>
              <w:t>IV.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908" w14:textId="77777777" w:rsidR="00FC716C" w:rsidRPr="009A560F" w:rsidRDefault="00FC716C" w:rsidP="00FC716C">
            <w:pPr>
              <w:rPr>
                <w:rFonts w:ascii="Cambria" w:hAnsi="Cambria"/>
                <w:sz w:val="20"/>
                <w:szCs w:val="20"/>
              </w:rPr>
            </w:pPr>
            <w:r w:rsidRPr="009A560F">
              <w:rPr>
                <w:rFonts w:ascii="Cambria" w:hAnsi="Cambria"/>
                <w:sz w:val="20"/>
                <w:szCs w:val="20"/>
              </w:rPr>
              <w:t>ИЗНОШ</w:t>
            </w:r>
            <w:r>
              <w:rPr>
                <w:rFonts w:ascii="Cambria" w:hAnsi="Cambria"/>
                <w:sz w:val="20"/>
                <w:szCs w:val="20"/>
                <w:lang w:val="sr-Cyrl-RS"/>
              </w:rPr>
              <w:t xml:space="preserve">ЕЊЕ </w:t>
            </w:r>
            <w:r w:rsidRPr="009A560F">
              <w:rPr>
                <w:rFonts w:ascii="Cambria" w:hAnsi="Cambria"/>
                <w:sz w:val="20"/>
                <w:szCs w:val="20"/>
              </w:rPr>
              <w:t xml:space="preserve"> СМЕЋА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8B7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208" w14:textId="1619CCCF" w:rsidR="00FC716C" w:rsidRPr="0027495D" w:rsidRDefault="00FC716C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2.</w:t>
            </w:r>
            <w:r w:rsidR="00BD66F0">
              <w:rPr>
                <w:rFonts w:ascii="Cambria" w:hAnsi="Cambria"/>
                <w:lang w:val="en-US"/>
              </w:rPr>
              <w:t>713.603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6AD" w14:textId="20078FB1" w:rsidR="00FC716C" w:rsidRPr="00935B01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2.</w:t>
            </w:r>
            <w:r w:rsidR="00F32AC6">
              <w:rPr>
                <w:rFonts w:ascii="Cambria" w:hAnsi="Cambria"/>
                <w:lang w:val="en-US"/>
              </w:rPr>
              <w:t>717.100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F30" w14:textId="77777777" w:rsidR="00FC716C" w:rsidRPr="00B7262F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2.713.580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1F4" w14:textId="1472821C" w:rsidR="00FC716C" w:rsidRPr="00C235D6" w:rsidRDefault="00C235D6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2.723.500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DC21" w14:textId="4BAED0FF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CA8F" w14:textId="2330A595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B16F" w14:textId="6FFBA310" w:rsidR="00FC716C" w:rsidRPr="006A72CD" w:rsidRDefault="006A72CD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</w:t>
            </w:r>
          </w:p>
        </w:tc>
      </w:tr>
      <w:tr w:rsidR="00FC716C" w:rsidRPr="00546CCC" w14:paraId="04B468F8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F53" w14:textId="77777777" w:rsidR="00FC716C" w:rsidRPr="00546CCC" w:rsidRDefault="00FC716C" w:rsidP="00FC716C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 xml:space="preserve">1. 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13A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Домаћинства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241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577" w14:textId="60C5D72F" w:rsidR="00FC716C" w:rsidRPr="00AE4C54" w:rsidRDefault="00FC716C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2.1</w:t>
            </w:r>
            <w:r>
              <w:rPr>
                <w:rFonts w:ascii="Cambria" w:hAnsi="Cambria"/>
                <w:lang w:val="sr-Cyrl-RS"/>
              </w:rPr>
              <w:t>0</w:t>
            </w:r>
            <w:r w:rsidR="00BD66F0">
              <w:rPr>
                <w:rFonts w:ascii="Cambria" w:hAnsi="Cambria"/>
                <w:lang w:val="sr-Latn-RS"/>
              </w:rPr>
              <w:t>4</w:t>
            </w:r>
            <w:r>
              <w:rPr>
                <w:rFonts w:ascii="Cambria" w:hAnsi="Cambria"/>
                <w:lang w:val="sr-Cyrl-RS"/>
              </w:rPr>
              <w:t>.735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CBA" w14:textId="3AB84F39" w:rsidR="00FC716C" w:rsidRPr="00935B01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2.</w:t>
            </w:r>
            <w:r w:rsidR="00F32AC6">
              <w:rPr>
                <w:rFonts w:ascii="Cambria" w:hAnsi="Cambria"/>
                <w:lang w:val="en-US"/>
              </w:rPr>
              <w:t>105</w:t>
            </w:r>
            <w:r>
              <w:rPr>
                <w:rFonts w:ascii="Cambria" w:hAnsi="Cambria"/>
                <w:lang w:val="en-US"/>
              </w:rPr>
              <w:t>.</w:t>
            </w:r>
            <w:r w:rsidR="00F32AC6">
              <w:rPr>
                <w:rFonts w:ascii="Cambria" w:hAnsi="Cambria"/>
                <w:lang w:val="en-US"/>
              </w:rPr>
              <w:t>900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735" w14:textId="77777777" w:rsidR="00FC716C" w:rsidRPr="00B53DC0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2.105.000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6BB7" w14:textId="78A08FDA" w:rsidR="00FC716C" w:rsidRPr="00C25F6E" w:rsidRDefault="00C25F6E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2.117.100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EB1" w14:textId="18A29BDB" w:rsidR="00FC716C" w:rsidRPr="00844844" w:rsidRDefault="00844844" w:rsidP="00FC716C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384" w14:textId="2045418F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946" w14:textId="0AFA1E58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</w:tr>
      <w:tr w:rsidR="00FC716C" w:rsidRPr="00546CCC" w14:paraId="3FE510D6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336" w14:textId="77777777" w:rsidR="00FC716C" w:rsidRPr="00546CCC" w:rsidRDefault="00FC716C" w:rsidP="00FC716C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CC2C" w14:textId="77777777" w:rsidR="00FC716C" w:rsidRPr="00117BA6" w:rsidRDefault="00FC716C" w:rsidP="00FC716C">
            <w:pPr>
              <w:rPr>
                <w:rFonts w:ascii="Cambria" w:hAnsi="Cambria"/>
                <w:lang w:val="sr-Cyrl-RS"/>
              </w:rPr>
            </w:pPr>
            <w:r w:rsidRPr="00D86DBB">
              <w:rPr>
                <w:rFonts w:ascii="Cambria" w:hAnsi="Cambria"/>
              </w:rPr>
              <w:t>Пр</w:t>
            </w:r>
            <w:r>
              <w:rPr>
                <w:rFonts w:ascii="Cambria" w:hAnsi="Cambria"/>
                <w:lang w:val="sr-Cyrl-RS"/>
              </w:rPr>
              <w:t>ивреда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9E9B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C5C" w14:textId="04BE58C0" w:rsidR="00FC716C" w:rsidRPr="00BD66F0" w:rsidRDefault="00FC716C" w:rsidP="00FC716C">
            <w:pPr>
              <w:jc w:val="right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en-US"/>
              </w:rPr>
              <w:t>3</w:t>
            </w:r>
            <w:r w:rsidR="00BD66F0">
              <w:rPr>
                <w:rFonts w:ascii="Cambria" w:hAnsi="Cambria"/>
                <w:lang w:val="en-US"/>
              </w:rPr>
              <w:t>67</w:t>
            </w:r>
            <w:r>
              <w:rPr>
                <w:rFonts w:ascii="Cambria" w:hAnsi="Cambria"/>
                <w:lang w:val="sr-Cyrl-RS"/>
              </w:rPr>
              <w:t>.</w:t>
            </w:r>
            <w:r w:rsidR="00BD66F0">
              <w:rPr>
                <w:rFonts w:ascii="Cambria" w:hAnsi="Cambria"/>
                <w:lang w:val="sr-Latn-RS"/>
              </w:rPr>
              <w:t>446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60D" w14:textId="7927DD4B" w:rsidR="00FC716C" w:rsidRPr="00935B01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</w:t>
            </w:r>
            <w:r w:rsidR="00F32AC6">
              <w:rPr>
                <w:rFonts w:ascii="Cambria" w:hAnsi="Cambria"/>
                <w:lang w:val="en-US"/>
              </w:rPr>
              <w:t>69</w:t>
            </w:r>
            <w:r>
              <w:rPr>
                <w:rFonts w:ascii="Cambria" w:hAnsi="Cambria"/>
                <w:lang w:val="en-US"/>
              </w:rPr>
              <w:t>.</w:t>
            </w:r>
            <w:r w:rsidR="00F32AC6">
              <w:rPr>
                <w:rFonts w:ascii="Cambria" w:hAnsi="Cambria"/>
                <w:lang w:val="en-US"/>
              </w:rPr>
              <w:t>8</w:t>
            </w:r>
            <w:r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0624" w14:textId="77777777" w:rsidR="00FC716C" w:rsidRPr="00B53DC0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367.400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F9D" w14:textId="595468A9" w:rsidR="00FC716C" w:rsidRPr="00C25F6E" w:rsidRDefault="00C25F6E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371.930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063" w14:textId="46F458E6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474" w14:textId="39A63BDC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3B7E" w14:textId="382D7C60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</w:tr>
      <w:tr w:rsidR="00FC716C" w:rsidRPr="00546CCC" w14:paraId="67F373DC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732" w14:textId="77777777" w:rsidR="00FC716C" w:rsidRPr="00546CCC" w:rsidRDefault="00FC716C" w:rsidP="00FC716C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0C1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Установе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2EB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CF0" w14:textId="0D201FAC" w:rsidR="00FC716C" w:rsidRPr="00BD66F0" w:rsidRDefault="00FC716C" w:rsidP="00FC716C">
            <w:pPr>
              <w:jc w:val="right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Cyrl-RS"/>
              </w:rPr>
              <w:t>11</w:t>
            </w:r>
            <w:r w:rsidR="00BD66F0">
              <w:rPr>
                <w:rFonts w:ascii="Cambria" w:hAnsi="Cambria"/>
                <w:lang w:val="sr-Latn-RS"/>
              </w:rPr>
              <w:t>3</w:t>
            </w:r>
            <w:r>
              <w:rPr>
                <w:rFonts w:ascii="Cambria" w:hAnsi="Cambria"/>
                <w:lang w:val="sr-Cyrl-RS"/>
              </w:rPr>
              <w:t>.</w:t>
            </w:r>
            <w:r w:rsidR="00BD66F0">
              <w:rPr>
                <w:rFonts w:ascii="Cambria" w:hAnsi="Cambria"/>
                <w:lang w:val="sr-Latn-RS"/>
              </w:rPr>
              <w:t>928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CC89" w14:textId="251DD0F1" w:rsidR="00FC716C" w:rsidRPr="00935B01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11</w:t>
            </w:r>
            <w:r w:rsidR="00F32AC6">
              <w:rPr>
                <w:rFonts w:ascii="Cambria" w:hAnsi="Cambria"/>
                <w:lang w:val="en-US"/>
              </w:rPr>
              <w:t>3</w:t>
            </w:r>
            <w:r>
              <w:rPr>
                <w:rFonts w:ascii="Cambria" w:hAnsi="Cambria"/>
                <w:lang w:val="en-US"/>
              </w:rPr>
              <w:t>.</w:t>
            </w:r>
            <w:r w:rsidR="00F32AC6">
              <w:rPr>
                <w:rFonts w:ascii="Cambria" w:hAnsi="Cambria"/>
                <w:lang w:val="en-US"/>
              </w:rPr>
              <w:t>900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8C97" w14:textId="77777777" w:rsidR="00FC716C" w:rsidRPr="00B53DC0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113.900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17A" w14:textId="31393538" w:rsidR="00FC716C" w:rsidRPr="00C25F6E" w:rsidRDefault="00C25F6E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113.930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2A3" w14:textId="09477776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F7F2" w14:textId="16091974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B4C9" w14:textId="2BCF8876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</w:t>
            </w:r>
          </w:p>
        </w:tc>
      </w:tr>
      <w:tr w:rsidR="00FC716C" w:rsidRPr="00546CCC" w14:paraId="00D0175A" w14:textId="77777777" w:rsidTr="00FC716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ADE5" w14:textId="77777777" w:rsidR="00FC716C" w:rsidRPr="00546CCC" w:rsidRDefault="00FC716C" w:rsidP="00FC716C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E0A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Трговине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A26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FF99" w14:textId="58A636CE" w:rsidR="00FC716C" w:rsidRPr="00AE4C54" w:rsidRDefault="00FC716C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BD66F0">
              <w:rPr>
                <w:rFonts w:ascii="Cambria" w:hAnsi="Cambria"/>
                <w:lang w:val="en-US"/>
              </w:rPr>
              <w:t>3</w:t>
            </w:r>
            <w:r>
              <w:rPr>
                <w:rFonts w:ascii="Cambria" w:hAnsi="Cambria"/>
                <w:lang w:val="en-US"/>
              </w:rPr>
              <w:t>.</w:t>
            </w:r>
            <w:r w:rsidR="00BD66F0">
              <w:rPr>
                <w:rFonts w:ascii="Cambria" w:hAnsi="Cambria"/>
                <w:lang w:val="en-US"/>
              </w:rPr>
              <w:t>229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141" w14:textId="073CC925" w:rsidR="00FC716C" w:rsidRPr="00935B01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63.</w:t>
            </w:r>
            <w:r w:rsidR="00F32AC6">
              <w:rPr>
                <w:rFonts w:ascii="Cambria" w:hAnsi="Cambria"/>
                <w:lang w:val="en-US"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594" w14:textId="77777777" w:rsidR="00FC716C" w:rsidRPr="00546CCC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63.280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3D19" w14:textId="26BC22AB" w:rsidR="00FC716C" w:rsidRPr="00C25F6E" w:rsidRDefault="00C25F6E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61.000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A526" w14:textId="6AFDCB76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E11" w14:textId="6DBFB33D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528" w14:textId="796DB472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96</w:t>
            </w:r>
          </w:p>
        </w:tc>
      </w:tr>
      <w:tr w:rsidR="00FC716C" w:rsidRPr="00546CCC" w14:paraId="4E96D709" w14:textId="77777777" w:rsidTr="00FC716C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6AD" w14:textId="77777777" w:rsidR="00FC716C" w:rsidRPr="00546CCC" w:rsidRDefault="00FC716C" w:rsidP="00FC716C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5.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706B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Услуж.делатности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871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М</w:t>
            </w:r>
            <w:r w:rsidRPr="003F43F9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382" w14:textId="13CCBCEE" w:rsidR="00FC716C" w:rsidRPr="00BD66F0" w:rsidRDefault="00FC716C" w:rsidP="00FC716C">
            <w:pPr>
              <w:jc w:val="right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Cyrl-RS"/>
              </w:rPr>
              <w:t>63.</w:t>
            </w:r>
            <w:r w:rsidR="00BD66F0">
              <w:rPr>
                <w:rFonts w:ascii="Cambria" w:hAnsi="Cambria"/>
                <w:lang w:val="sr-Latn-RS"/>
              </w:rPr>
              <w:t>985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70D4" w14:textId="1DDFB6E8" w:rsidR="00FC716C" w:rsidRPr="00935B01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F32AC6">
              <w:rPr>
                <w:rFonts w:ascii="Cambria" w:hAnsi="Cambria"/>
                <w:lang w:val="en-US"/>
              </w:rPr>
              <w:t>4.200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D3F" w14:textId="77777777" w:rsidR="00FC716C" w:rsidRPr="00B7262F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64.000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7A0" w14:textId="52FB2E5E" w:rsidR="00FC716C" w:rsidRPr="00C235D6" w:rsidRDefault="00C235D6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59.540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F185" w14:textId="18EA2BC4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E3B" w14:textId="3CF7C17D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2FC8" w14:textId="6963F8F1" w:rsidR="00FC716C" w:rsidRPr="00844844" w:rsidRDefault="00844844" w:rsidP="00FC716C">
            <w:pPr>
              <w:tabs>
                <w:tab w:val="left" w:pos="315"/>
              </w:tabs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93</w:t>
            </w:r>
          </w:p>
        </w:tc>
      </w:tr>
      <w:tr w:rsidR="00FC716C" w:rsidRPr="00546CCC" w14:paraId="17A7BB6D" w14:textId="77777777" w:rsidTr="00FC716C">
        <w:trPr>
          <w:trHeight w:val="4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3C6" w14:textId="77777777" w:rsidR="00FC716C" w:rsidRPr="00546CCC" w:rsidRDefault="00FC716C" w:rsidP="00FC716C">
            <w:pPr>
              <w:rPr>
                <w:rFonts w:ascii="Cambria" w:hAnsi="Cambria"/>
                <w:b/>
              </w:rPr>
            </w:pPr>
            <w:r w:rsidRPr="00546CCC">
              <w:rPr>
                <w:rFonts w:ascii="Cambria" w:hAnsi="Cambria"/>
                <w:b/>
                <w:lang w:val="en-US"/>
              </w:rPr>
              <w:t>VI.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BB2" w14:textId="77777777" w:rsidR="00FC716C" w:rsidRPr="009A560F" w:rsidRDefault="00FC716C" w:rsidP="00FC716C">
            <w:pPr>
              <w:rPr>
                <w:rFonts w:ascii="Cambria" w:hAnsi="Cambria"/>
                <w:sz w:val="20"/>
                <w:szCs w:val="20"/>
              </w:rPr>
            </w:pPr>
            <w:r w:rsidRPr="009A560F">
              <w:rPr>
                <w:rFonts w:ascii="Cambria" w:hAnsi="Cambria"/>
                <w:sz w:val="20"/>
                <w:szCs w:val="20"/>
              </w:rPr>
              <w:t>ФИК</w:t>
            </w:r>
            <w:r>
              <w:rPr>
                <w:rFonts w:ascii="Cambria" w:hAnsi="Cambria"/>
                <w:sz w:val="20"/>
                <w:szCs w:val="20"/>
                <w:lang w:val="sr-Cyrl-RS"/>
              </w:rPr>
              <w:t xml:space="preserve">СНА </w:t>
            </w:r>
            <w:r w:rsidRPr="009A560F">
              <w:rPr>
                <w:rFonts w:ascii="Cambria" w:hAnsi="Cambria"/>
                <w:sz w:val="20"/>
                <w:szCs w:val="20"/>
              </w:rPr>
              <w:t>МЕС</w:t>
            </w:r>
            <w:r>
              <w:rPr>
                <w:rFonts w:ascii="Cambria" w:hAnsi="Cambria"/>
                <w:sz w:val="20"/>
                <w:szCs w:val="20"/>
                <w:lang w:val="sr-Latn-RS"/>
              </w:rPr>
              <w:t>E</w:t>
            </w:r>
            <w:r>
              <w:rPr>
                <w:rFonts w:ascii="Cambria" w:hAnsi="Cambria"/>
                <w:sz w:val="20"/>
                <w:szCs w:val="20"/>
                <w:lang w:val="sr-Cyrl-RS"/>
              </w:rPr>
              <w:t xml:space="preserve">ЧНА </w:t>
            </w:r>
            <w:r w:rsidRPr="009A560F">
              <w:rPr>
                <w:rFonts w:ascii="Cambria" w:hAnsi="Cambria"/>
                <w:sz w:val="20"/>
                <w:szCs w:val="20"/>
              </w:rPr>
              <w:t>НАКНАДА</w:t>
            </w:r>
          </w:p>
          <w:p w14:paraId="618F77F2" w14:textId="77777777" w:rsidR="00FC716C" w:rsidRPr="009A560F" w:rsidRDefault="00FC716C" w:rsidP="00FC716C">
            <w:pPr>
              <w:rPr>
                <w:rFonts w:ascii="Cambria" w:hAnsi="Cambria"/>
                <w:sz w:val="20"/>
                <w:szCs w:val="20"/>
              </w:rPr>
            </w:pPr>
            <w:r w:rsidRPr="009A560F">
              <w:rPr>
                <w:rFonts w:ascii="Cambria" w:hAnsi="Cambria"/>
                <w:sz w:val="20"/>
                <w:szCs w:val="20"/>
              </w:rPr>
              <w:t>ЗА ВОД</w:t>
            </w:r>
            <w:r>
              <w:rPr>
                <w:rFonts w:ascii="Cambria" w:hAnsi="Cambria"/>
                <w:sz w:val="20"/>
                <w:szCs w:val="20"/>
                <w:lang w:val="sr-Cyrl-RS"/>
              </w:rPr>
              <w:t xml:space="preserve">ОВОДНИ </w:t>
            </w:r>
            <w:r w:rsidRPr="009A560F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7F9662A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9A560F">
              <w:rPr>
                <w:rFonts w:ascii="Cambria" w:hAnsi="Cambria"/>
                <w:sz w:val="20"/>
                <w:szCs w:val="20"/>
              </w:rPr>
              <w:t>ПРИКЉУЧАК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EA4" w14:textId="77777777" w:rsidR="00FC716C" w:rsidRPr="0027495D" w:rsidRDefault="00FC716C" w:rsidP="00FC716C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ком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3D7" w14:textId="77777777" w:rsidR="00FC716C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</w:p>
          <w:p w14:paraId="5CD1D3AA" w14:textId="35A0BBE7" w:rsidR="00FC716C" w:rsidRPr="0027495D" w:rsidRDefault="00FC716C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 xml:space="preserve">         43.</w:t>
            </w:r>
            <w:r w:rsidR="00BD66F0">
              <w:rPr>
                <w:rFonts w:ascii="Cambria" w:hAnsi="Cambria"/>
                <w:lang w:val="en-US"/>
              </w:rPr>
              <w:t>924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0250" w14:textId="77777777" w:rsidR="00FC716C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</w:p>
          <w:p w14:paraId="600FA3EF" w14:textId="42CA83AD" w:rsidR="00FC716C" w:rsidRPr="005F7423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</w:t>
            </w:r>
            <w:r w:rsidR="00F32AC6">
              <w:rPr>
                <w:rFonts w:ascii="Cambria" w:hAnsi="Cambria"/>
                <w:lang w:val="en-US"/>
              </w:rPr>
              <w:t>4</w:t>
            </w:r>
            <w:r>
              <w:rPr>
                <w:rFonts w:ascii="Cambria" w:hAnsi="Cambria"/>
                <w:lang w:val="en-US"/>
              </w:rPr>
              <w:t>.</w:t>
            </w:r>
            <w:r w:rsidR="00F32AC6">
              <w:rPr>
                <w:rFonts w:ascii="Cambria" w:hAnsi="Cambria"/>
                <w:lang w:val="en-US"/>
              </w:rPr>
              <w:t>328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ED1" w14:textId="77777777" w:rsidR="00FC716C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</w:p>
          <w:p w14:paraId="4940CD58" w14:textId="685E28CA" w:rsidR="00FC716C" w:rsidRPr="00CA5039" w:rsidRDefault="00CA5039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44.461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4F1" w14:textId="77777777" w:rsidR="00FC716C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</w:p>
          <w:p w14:paraId="1F988C38" w14:textId="7EEF2FF9" w:rsidR="00CA5039" w:rsidRPr="00CA5039" w:rsidRDefault="00CA5039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44</w:t>
            </w:r>
            <w:r w:rsidR="00482BBF">
              <w:rPr>
                <w:rFonts w:ascii="Cambria" w:hAnsi="Cambria"/>
                <w:lang w:val="sr-Cyrl-RS"/>
              </w:rPr>
              <w:t>.</w:t>
            </w:r>
            <w:r>
              <w:rPr>
                <w:rFonts w:ascii="Cambria" w:hAnsi="Cambria"/>
                <w:lang w:val="sr-Cyrl-RS"/>
              </w:rPr>
              <w:t>652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B3C" w14:textId="77777777" w:rsidR="00FC716C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</w:p>
          <w:p w14:paraId="7613C8F1" w14:textId="2079C316" w:rsidR="00844844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F61D" w14:textId="77777777" w:rsidR="00FC716C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</w:p>
          <w:p w14:paraId="4AA27B59" w14:textId="2B9ADD37" w:rsidR="00844844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2F2" w14:textId="77777777" w:rsid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</w:p>
          <w:p w14:paraId="2AD06462" w14:textId="229F073D" w:rsidR="00844844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</w:t>
            </w:r>
          </w:p>
        </w:tc>
      </w:tr>
      <w:tr w:rsidR="00FC716C" w:rsidRPr="00546CCC" w14:paraId="2FF871A5" w14:textId="77777777" w:rsidTr="00FC716C">
        <w:trPr>
          <w:trHeight w:val="4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470" w14:textId="77777777" w:rsidR="00FC716C" w:rsidRPr="00546CCC" w:rsidRDefault="00FC716C" w:rsidP="00FC716C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D3D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835ADA">
              <w:rPr>
                <w:rFonts w:ascii="Cambria" w:hAnsi="Cambria"/>
                <w:sz w:val="22"/>
                <w:szCs w:val="22"/>
                <w:lang w:val="sr-Cyrl-RS"/>
              </w:rPr>
              <w:t>Домаћинства</w:t>
            </w:r>
            <w:r w:rsidRPr="00835ADA">
              <w:rPr>
                <w:rFonts w:ascii="Cambria" w:hAnsi="Cambria"/>
                <w:sz w:val="22"/>
                <w:szCs w:val="22"/>
              </w:rPr>
              <w:t xml:space="preserve">  до</w:t>
            </w:r>
            <w:r w:rsidRPr="00D86DB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„</w:t>
            </w:r>
            <w:r w:rsidRPr="00D86DBB">
              <w:rPr>
                <w:rFonts w:ascii="Cambria" w:hAnsi="Cambria"/>
              </w:rPr>
              <w:t>¾</w:t>
            </w:r>
            <w:r>
              <w:rPr>
                <w:rFonts w:ascii="Cambria" w:hAnsi="Cambria"/>
                <w:lang w:val="sr-Cyrl-RS"/>
              </w:rPr>
              <w:t>“</w:t>
            </w:r>
            <w:r w:rsidRPr="00D86DBB">
              <w:rPr>
                <w:rFonts w:ascii="Cambria" w:hAnsi="Cambria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9AC0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ком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9D6E" w14:textId="0FF3CC7C" w:rsidR="00FC716C" w:rsidRPr="0027495D" w:rsidRDefault="00FC716C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3</w:t>
            </w:r>
            <w:r w:rsidR="00BD66F0">
              <w:rPr>
                <w:rFonts w:ascii="Cambria" w:hAnsi="Cambria"/>
                <w:lang w:val="en-US"/>
              </w:rPr>
              <w:t>9</w:t>
            </w:r>
            <w:r>
              <w:rPr>
                <w:rFonts w:ascii="Cambria" w:hAnsi="Cambria"/>
                <w:lang w:val="en-US"/>
              </w:rPr>
              <w:t>.</w:t>
            </w:r>
            <w:r w:rsidR="00BD66F0">
              <w:rPr>
                <w:rFonts w:ascii="Cambria" w:hAnsi="Cambria"/>
                <w:lang w:val="en-US"/>
              </w:rPr>
              <w:t>217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B18" w14:textId="3B2D7E97" w:rsidR="00FC716C" w:rsidRPr="00935B01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39.</w:t>
            </w:r>
            <w:r w:rsidR="00F32AC6">
              <w:rPr>
                <w:rFonts w:ascii="Cambria" w:hAnsi="Cambria"/>
                <w:lang w:val="en-US"/>
              </w:rPr>
              <w:t>576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229" w14:textId="185B136A" w:rsidR="00FC716C" w:rsidRPr="00CA5039" w:rsidRDefault="00FC716C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39.</w:t>
            </w:r>
            <w:r w:rsidR="00CA5039">
              <w:rPr>
                <w:rFonts w:ascii="Cambria" w:hAnsi="Cambria"/>
                <w:lang w:val="sr-Cyrl-RS"/>
              </w:rPr>
              <w:t>687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8B96" w14:textId="76FF5FEC" w:rsidR="00FC716C" w:rsidRPr="00F21F88" w:rsidRDefault="00CA5039" w:rsidP="00FC716C">
            <w:pPr>
              <w:tabs>
                <w:tab w:val="center" w:pos="545"/>
                <w:tab w:val="right" w:pos="1090"/>
              </w:tabs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  </w:t>
            </w:r>
            <w:r w:rsidR="00F21F88">
              <w:rPr>
                <w:rFonts w:ascii="Cambria" w:hAnsi="Cambria"/>
                <w:lang w:val="sr-Cyrl-RS"/>
              </w:rPr>
              <w:t>39.</w:t>
            </w:r>
            <w:r>
              <w:rPr>
                <w:rFonts w:ascii="Cambria" w:hAnsi="Cambria"/>
                <w:lang w:val="sr-Cyrl-RS"/>
              </w:rPr>
              <w:t>840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846" w14:textId="756B6F72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ED05" w14:textId="63E3A104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8866" w14:textId="0ACF9B57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100</w:t>
            </w:r>
          </w:p>
        </w:tc>
      </w:tr>
      <w:tr w:rsidR="00FC716C" w:rsidRPr="00546CCC" w14:paraId="34A4F674" w14:textId="77777777" w:rsidTr="00FC716C">
        <w:trPr>
          <w:trHeight w:val="4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072" w14:textId="77777777" w:rsidR="00FC716C" w:rsidRPr="00546CCC" w:rsidRDefault="00FC716C" w:rsidP="00FC716C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 xml:space="preserve">2.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685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Пр</w:t>
            </w:r>
            <w:r>
              <w:rPr>
                <w:rFonts w:ascii="Cambria" w:hAnsi="Cambria"/>
                <w:lang w:val="sr-Cyrl-RS"/>
              </w:rPr>
              <w:t xml:space="preserve">ивреда </w:t>
            </w:r>
            <w:r w:rsidRPr="00D86DBB">
              <w:rPr>
                <w:rFonts w:ascii="Cambria" w:hAnsi="Cambria"/>
              </w:rPr>
              <w:t xml:space="preserve"> до </w:t>
            </w:r>
            <w:r>
              <w:rPr>
                <w:rFonts w:ascii="Cambria" w:hAnsi="Cambria"/>
                <w:lang w:val="sr-Latn-RS"/>
              </w:rPr>
              <w:t>„</w:t>
            </w:r>
            <w:r w:rsidRPr="00D86DBB">
              <w:rPr>
                <w:rFonts w:ascii="Cambria" w:hAnsi="Cambria"/>
              </w:rPr>
              <w:t>2''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45BD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ком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5361" w14:textId="66DF3514" w:rsidR="00FC716C" w:rsidRPr="0027495D" w:rsidRDefault="00FC716C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4.</w:t>
            </w:r>
            <w:r w:rsidR="00BD66F0">
              <w:rPr>
                <w:rFonts w:ascii="Cambria" w:hAnsi="Cambria"/>
                <w:lang w:val="en-US"/>
              </w:rPr>
              <w:t>407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36A" w14:textId="13D2BB12" w:rsidR="00FC716C" w:rsidRPr="005D4434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4.</w:t>
            </w:r>
            <w:r w:rsidR="00F32AC6">
              <w:rPr>
                <w:rFonts w:ascii="Cambria" w:hAnsi="Cambria"/>
                <w:lang w:val="en-US"/>
              </w:rPr>
              <w:t>440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E72" w14:textId="77777777" w:rsidR="00FC716C" w:rsidRPr="00305CFE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4.440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EA4F" w14:textId="4874F435" w:rsidR="00FC716C" w:rsidRPr="00F21F88" w:rsidRDefault="00F21F88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4.464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ABF2" w14:textId="2BEC2C20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352F" w14:textId="632B0216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6DA" w14:textId="2AB459FD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101</w:t>
            </w:r>
          </w:p>
        </w:tc>
      </w:tr>
      <w:tr w:rsidR="00FC716C" w:rsidRPr="00546CCC" w14:paraId="00F1298F" w14:textId="77777777" w:rsidTr="00FC716C">
        <w:trPr>
          <w:trHeight w:val="4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EE4" w14:textId="77777777" w:rsidR="00FC716C" w:rsidRPr="00546CCC" w:rsidRDefault="00FC716C" w:rsidP="00FC716C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A280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П</w:t>
            </w:r>
            <w:r w:rsidRPr="00D86DBB">
              <w:rPr>
                <w:rFonts w:ascii="Cambria" w:hAnsi="Cambria"/>
              </w:rPr>
              <w:t xml:space="preserve">реко </w:t>
            </w:r>
            <w:r>
              <w:rPr>
                <w:rFonts w:ascii="Cambria" w:hAnsi="Cambria"/>
                <w:lang w:val="sr-Latn-RS"/>
              </w:rPr>
              <w:t>„</w:t>
            </w:r>
            <w:r w:rsidRPr="00D86DBB">
              <w:rPr>
                <w:rFonts w:ascii="Cambria" w:hAnsi="Cambria"/>
              </w:rPr>
              <w:t>2''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63F" w14:textId="77777777" w:rsidR="00FC716C" w:rsidRPr="00D86DBB" w:rsidRDefault="00FC716C" w:rsidP="00FC716C">
            <w:pPr>
              <w:rPr>
                <w:rFonts w:ascii="Cambria" w:hAnsi="Cambria"/>
              </w:rPr>
            </w:pPr>
            <w:r w:rsidRPr="00D86DBB">
              <w:rPr>
                <w:rFonts w:ascii="Cambria" w:hAnsi="Cambria"/>
              </w:rPr>
              <w:t>Ком.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05C7" w14:textId="5ED17C6D" w:rsidR="00FC716C" w:rsidRPr="00D86DBB" w:rsidRDefault="00BD66F0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612F" w14:textId="55D511A8" w:rsidR="00FC716C" w:rsidRPr="005D4434" w:rsidRDefault="00FC716C" w:rsidP="00FC71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</w:t>
            </w:r>
            <w:r w:rsidR="00F32AC6">
              <w:rPr>
                <w:rFonts w:ascii="Cambria" w:hAnsi="Cambria"/>
                <w:lang w:val="en-US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344" w14:textId="1D1185D3" w:rsidR="00FC716C" w:rsidRPr="00CA5039" w:rsidRDefault="00CA5039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8D2" w14:textId="15B4D276" w:rsidR="00FC716C" w:rsidRPr="00CA5039" w:rsidRDefault="00CA5039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2DD9" w14:textId="084A83DD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916" w14:textId="7D88B12E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4BA" w14:textId="2841DF72" w:rsidR="00FC716C" w:rsidRPr="00844844" w:rsidRDefault="00844844" w:rsidP="00FC71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104</w:t>
            </w:r>
          </w:p>
        </w:tc>
      </w:tr>
    </w:tbl>
    <w:p w14:paraId="2FFACB74" w14:textId="77777777" w:rsidR="00D72EA5" w:rsidRPr="00521BFF" w:rsidRDefault="004F3958" w:rsidP="009A50C6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</w:rPr>
        <w:t xml:space="preserve">   </w:t>
      </w:r>
      <w:r w:rsidR="004E7A57">
        <w:rPr>
          <w:rFonts w:ascii="Cambria" w:hAnsi="Cambria"/>
        </w:rPr>
        <w:t xml:space="preserve">                        </w:t>
      </w:r>
      <w:r>
        <w:rPr>
          <w:rFonts w:ascii="Cambria" w:hAnsi="Cambria"/>
        </w:rPr>
        <w:t xml:space="preserve">  </w:t>
      </w:r>
    </w:p>
    <w:p w14:paraId="391B80EC" w14:textId="1262B14D" w:rsidR="00251750" w:rsidRPr="00F016AD" w:rsidRDefault="003E6B9D" w:rsidP="002946E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F016AD">
        <w:rPr>
          <w:rFonts w:ascii="Cambria" w:hAnsi="Cambria"/>
          <w:lang w:val="en-US"/>
        </w:rPr>
        <w:t xml:space="preserve"> </w:t>
      </w:r>
      <w:r w:rsidR="009014A0">
        <w:rPr>
          <w:rFonts w:ascii="Cambria" w:hAnsi="Cambria"/>
          <w:lang w:val="sr-Cyrl-RS"/>
        </w:rPr>
        <w:t xml:space="preserve"> </w:t>
      </w:r>
      <w:r w:rsidR="007A6BC5">
        <w:rPr>
          <w:rFonts w:ascii="Cambria" w:hAnsi="Cambria"/>
        </w:rPr>
        <w:t>Услед дотрајалости градске водоводне  мреже, високог процента губитака у мрежи, неадекватних решења и на основу стручних испитивања планирају се активности</w:t>
      </w:r>
      <w:r w:rsidR="006B4024">
        <w:rPr>
          <w:rFonts w:ascii="Cambria" w:hAnsi="Cambria"/>
          <w:lang w:val="sr-Cyrl-RS"/>
        </w:rPr>
        <w:t xml:space="preserve"> у наредном периоду</w:t>
      </w:r>
      <w:r w:rsidR="007A6BC5">
        <w:rPr>
          <w:rFonts w:ascii="Cambria" w:hAnsi="Cambria"/>
        </w:rPr>
        <w:t xml:space="preserve"> на изградњи   водоводне мреже</w:t>
      </w:r>
      <w:r w:rsidR="009C4C45">
        <w:rPr>
          <w:rFonts w:ascii="Cambria" w:hAnsi="Cambria"/>
          <w:lang w:val="sr-Cyrl-RS"/>
        </w:rPr>
        <w:t>,</w:t>
      </w:r>
      <w:r w:rsidR="007A6BC5">
        <w:rPr>
          <w:rFonts w:ascii="Cambria" w:hAnsi="Cambria"/>
        </w:rPr>
        <w:t xml:space="preserve"> </w:t>
      </w:r>
      <w:r w:rsidR="009C4C45">
        <w:rPr>
          <w:rFonts w:ascii="Cambria" w:hAnsi="Cambria"/>
          <w:lang w:val="sr-Cyrl-RS"/>
        </w:rPr>
        <w:t>обезбе</w:t>
      </w:r>
      <w:r w:rsidR="007A6BC5">
        <w:rPr>
          <w:rFonts w:ascii="Cambria" w:hAnsi="Cambria"/>
        </w:rPr>
        <w:t>ђењу додатних количина воде</w:t>
      </w:r>
      <w:r w:rsidR="00D0104E">
        <w:rPr>
          <w:rFonts w:ascii="Cambria" w:hAnsi="Cambria"/>
          <w:lang w:val="sr-Cyrl-RS"/>
        </w:rPr>
        <w:t xml:space="preserve"> и изградњи канализационе мреже</w:t>
      </w:r>
      <w:r w:rsidR="00096A02">
        <w:rPr>
          <w:rFonts w:ascii="Cambria" w:hAnsi="Cambria"/>
          <w:lang w:val="sr-Cyrl-RS"/>
        </w:rPr>
        <w:t xml:space="preserve">. </w:t>
      </w:r>
      <w:r w:rsidR="007A6BC5">
        <w:rPr>
          <w:rFonts w:ascii="Cambria" w:hAnsi="Cambria"/>
        </w:rPr>
        <w:t xml:space="preserve">Ови пројекти ће се реализовати </w:t>
      </w:r>
      <w:r w:rsidR="007A6BC5" w:rsidRPr="00546CCC">
        <w:rPr>
          <w:rFonts w:ascii="Cambria" w:hAnsi="Cambria"/>
        </w:rPr>
        <w:t>према динамици прилива средстава</w:t>
      </w:r>
      <w:r w:rsidR="00251750">
        <w:rPr>
          <w:rFonts w:ascii="Cambria" w:hAnsi="Cambria"/>
          <w:lang w:val="sr-Latn-RS"/>
        </w:rPr>
        <w:t>.</w:t>
      </w:r>
      <w:r w:rsidR="006B4024">
        <w:rPr>
          <w:rFonts w:ascii="Cambria" w:hAnsi="Cambria"/>
          <w:lang w:val="sr-Cyrl-RS"/>
        </w:rPr>
        <w:t xml:space="preserve"> </w:t>
      </w:r>
      <w:r w:rsidR="007A6BC5">
        <w:rPr>
          <w:rFonts w:ascii="Cambria" w:hAnsi="Cambria"/>
          <w:lang w:val="sr-Cyrl-RS"/>
        </w:rPr>
        <w:t xml:space="preserve">         </w:t>
      </w:r>
    </w:p>
    <w:p w14:paraId="6479C49C" w14:textId="48803F7F" w:rsidR="007A6BC5" w:rsidRPr="0088097A" w:rsidRDefault="00251750" w:rsidP="002946E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Latn-RS"/>
        </w:rPr>
        <w:t xml:space="preserve">         </w:t>
      </w:r>
      <w:r w:rsidR="007A6BC5">
        <w:rPr>
          <w:rFonts w:ascii="Cambria" w:hAnsi="Cambria"/>
          <w:lang w:val="sr-Cyrl-RS"/>
        </w:rPr>
        <w:t xml:space="preserve">Капитални пројекти из области </w:t>
      </w:r>
      <w:r w:rsidR="00323A42">
        <w:rPr>
          <w:rFonts w:ascii="Cambria" w:hAnsi="Cambria"/>
          <w:lang w:val="sr-Cyrl-RS"/>
        </w:rPr>
        <w:t xml:space="preserve">комуналне инфраструктуре </w:t>
      </w:r>
      <w:r w:rsidR="007A6BC5">
        <w:rPr>
          <w:rFonts w:ascii="Cambria" w:hAnsi="Cambria"/>
          <w:lang w:val="sr-Cyrl-RS"/>
        </w:rPr>
        <w:t xml:space="preserve">планирају се у износу </w:t>
      </w:r>
      <w:r w:rsidR="00F016AD">
        <w:rPr>
          <w:rFonts w:ascii="Cambria" w:hAnsi="Cambria"/>
          <w:lang w:val="en-US"/>
        </w:rPr>
        <w:t>12.274.741,88</w:t>
      </w:r>
      <w:r w:rsidR="00323A42">
        <w:rPr>
          <w:rFonts w:ascii="Cambria" w:hAnsi="Cambria"/>
          <w:lang w:val="sr-Cyrl-RS"/>
        </w:rPr>
        <w:t xml:space="preserve"> </w:t>
      </w:r>
      <w:r w:rsidR="007A6BC5">
        <w:rPr>
          <w:rFonts w:ascii="Cambria" w:hAnsi="Cambria"/>
          <w:lang w:val="sr-Cyrl-RS"/>
        </w:rPr>
        <w:t>динар</w:t>
      </w:r>
      <w:r w:rsidR="00323A42">
        <w:rPr>
          <w:rFonts w:ascii="Cambria" w:hAnsi="Cambria"/>
          <w:lang w:val="sr-Cyrl-RS"/>
        </w:rPr>
        <w:t>а</w:t>
      </w:r>
      <w:r w:rsidR="007A6BC5">
        <w:rPr>
          <w:rFonts w:ascii="Cambria" w:hAnsi="Cambria"/>
          <w:lang w:val="sr-Cyrl-RS"/>
        </w:rPr>
        <w:t>.</w:t>
      </w:r>
      <w:r w:rsidR="00D26041">
        <w:rPr>
          <w:rFonts w:ascii="Cambria" w:hAnsi="Cambria"/>
          <w:lang w:val="sr-Cyrl-RS"/>
        </w:rPr>
        <w:t xml:space="preserve"> </w:t>
      </w:r>
      <w:r w:rsidR="007A6BC5">
        <w:rPr>
          <w:rFonts w:ascii="Cambria" w:hAnsi="Cambria"/>
          <w:lang w:val="sr-Cyrl-RS"/>
        </w:rPr>
        <w:t>То су пројекти који се поверавају ЈКСП „Топола“ као извођачу радова и везани су за побољшање комуналне инфраструктуре.</w:t>
      </w:r>
    </w:p>
    <w:p w14:paraId="62199465" w14:textId="77777777" w:rsidR="007A6BC5" w:rsidRDefault="007A6BC5" w:rsidP="002946ED">
      <w:pPr>
        <w:jc w:val="both"/>
        <w:rPr>
          <w:rFonts w:ascii="Cambria" w:hAnsi="Cambria"/>
          <w:lang w:val="sr-Cyrl-RS"/>
        </w:rPr>
      </w:pPr>
    </w:p>
    <w:p w14:paraId="14205284" w14:textId="77777777" w:rsidR="00B821CE" w:rsidRDefault="00B821CE" w:rsidP="00CC3B55">
      <w:pPr>
        <w:jc w:val="both"/>
        <w:rPr>
          <w:rFonts w:ascii="Cambria" w:hAnsi="Cambria"/>
        </w:rPr>
      </w:pPr>
    </w:p>
    <w:p w14:paraId="64A527C6" w14:textId="2383D8C9" w:rsidR="00CC3B55" w:rsidRDefault="00CC3B55" w:rsidP="00CC3B55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>А</w:t>
      </w:r>
      <w:r w:rsidR="008238D8">
        <w:rPr>
          <w:rFonts w:ascii="Cambria" w:hAnsi="Cambria"/>
          <w:lang w:val="sr-Cyrl-RS"/>
        </w:rPr>
        <w:t>НАЛИЗА ПОСЛОВНОГ ОКРУЖЕЊА</w:t>
      </w:r>
      <w:r>
        <w:rPr>
          <w:rFonts w:ascii="Cambria" w:hAnsi="Cambria"/>
          <w:lang w:val="en-US"/>
        </w:rPr>
        <w:t>:</w:t>
      </w:r>
    </w:p>
    <w:p w14:paraId="0DA123B1" w14:textId="77777777" w:rsidR="008238D8" w:rsidRPr="008238D8" w:rsidRDefault="008238D8" w:rsidP="00CC3B55">
      <w:pPr>
        <w:jc w:val="both"/>
        <w:rPr>
          <w:rFonts w:ascii="Cambria" w:hAnsi="Cambria"/>
          <w:lang w:val="sr-Cyrl-RS"/>
        </w:rPr>
      </w:pPr>
    </w:p>
    <w:p w14:paraId="0495DEF4" w14:textId="1C8CE992" w:rsidR="00CC3B55" w:rsidRPr="00546CCC" w:rsidRDefault="00CC3B55" w:rsidP="00CC3B55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           </w:t>
      </w:r>
      <w:r w:rsidRPr="00546CCC">
        <w:rPr>
          <w:rFonts w:ascii="Cambria" w:hAnsi="Cambria"/>
        </w:rPr>
        <w:t xml:space="preserve">На пословање ЈКСП ''Топола'' и на остварење </w:t>
      </w:r>
      <w:r w:rsidR="00113D9C">
        <w:rPr>
          <w:rFonts w:ascii="Cambria" w:hAnsi="Cambria"/>
          <w:lang w:val="sr-Cyrl-RS"/>
        </w:rPr>
        <w:t xml:space="preserve"> повећаног </w:t>
      </w:r>
      <w:r w:rsidRPr="00546CCC">
        <w:rPr>
          <w:rFonts w:ascii="Cambria" w:hAnsi="Cambria"/>
        </w:rPr>
        <w:t xml:space="preserve"> обима продаје производа и услуга негативно утиче </w:t>
      </w:r>
      <w:r w:rsidR="00113D9C">
        <w:rPr>
          <w:rFonts w:ascii="Cambria" w:hAnsi="Cambria"/>
          <w:lang w:val="sr-Cyrl-RS"/>
        </w:rPr>
        <w:t xml:space="preserve">дугогодишњи тренд смањене привредне активности привредних субјеката  </w:t>
      </w:r>
      <w:r w:rsidR="009C4C45">
        <w:rPr>
          <w:rFonts w:ascii="Cambria" w:hAnsi="Cambria"/>
          <w:lang w:val="sr-Cyrl-RS"/>
        </w:rPr>
        <w:t xml:space="preserve"> на територији локалне самоуправе</w:t>
      </w:r>
      <w:r w:rsidRPr="00546CCC">
        <w:rPr>
          <w:rFonts w:ascii="Cambria" w:hAnsi="Cambria"/>
          <w:lang w:val="en-US"/>
        </w:rPr>
        <w:t>.</w:t>
      </w:r>
    </w:p>
    <w:p w14:paraId="08B9BA46" w14:textId="6B5C7135" w:rsidR="00CC3B55" w:rsidRPr="00546CCC" w:rsidRDefault="00BA2810" w:rsidP="00BA2810">
      <w:pPr>
        <w:jc w:val="both"/>
        <w:rPr>
          <w:rFonts w:ascii="Cambria" w:hAnsi="Cambria"/>
        </w:rPr>
      </w:pPr>
      <w:r>
        <w:rPr>
          <w:rFonts w:ascii="Cambria" w:hAnsi="Cambria"/>
          <w:lang w:val="sr-Latn-RS"/>
        </w:rPr>
        <w:t xml:space="preserve">          </w:t>
      </w:r>
      <w:r w:rsidR="00CC3B55" w:rsidRPr="00546CCC">
        <w:rPr>
          <w:rFonts w:ascii="Cambria" w:hAnsi="Cambria"/>
        </w:rPr>
        <w:t xml:space="preserve">ЈКСП ''Топола'' у свом пословању обједињује све комуналне делатности и од посебног је друштвеног интереса и једино је комунално предузеће у општини и послује на ограниченом </w:t>
      </w:r>
      <w:r w:rsidR="00CC3B55" w:rsidRPr="00546CCC">
        <w:rPr>
          <w:rFonts w:ascii="Cambria" w:hAnsi="Cambria"/>
        </w:rPr>
        <w:lastRenderedPageBreak/>
        <w:t xml:space="preserve">продајном тржишту. ЈКСП „Топола“ има око </w:t>
      </w:r>
      <w:r w:rsidR="00CC3B55">
        <w:rPr>
          <w:rFonts w:ascii="Cambria" w:hAnsi="Cambria"/>
        </w:rPr>
        <w:t>3.</w:t>
      </w:r>
      <w:r w:rsidR="00CC3B55">
        <w:rPr>
          <w:rFonts w:ascii="Cambria" w:hAnsi="Cambria"/>
          <w:lang w:val="sr-Cyrl-RS"/>
        </w:rPr>
        <w:t>8</w:t>
      </w:r>
      <w:r>
        <w:rPr>
          <w:rFonts w:ascii="Cambria" w:hAnsi="Cambria"/>
          <w:lang w:val="sr-Latn-RS"/>
        </w:rPr>
        <w:t>61</w:t>
      </w:r>
      <w:r w:rsidR="00CC3B55" w:rsidRPr="00546CCC">
        <w:rPr>
          <w:rFonts w:ascii="Cambria" w:hAnsi="Cambria"/>
        </w:rPr>
        <w:t xml:space="preserve"> купца: од тога су </w:t>
      </w:r>
      <w:r w:rsidR="00E826BF">
        <w:rPr>
          <w:rFonts w:ascii="Cambria" w:hAnsi="Cambria"/>
          <w:lang w:val="en-US"/>
        </w:rPr>
        <w:t>3.</w:t>
      </w:r>
      <w:r>
        <w:rPr>
          <w:rFonts w:ascii="Cambria" w:hAnsi="Cambria"/>
          <w:lang w:val="en-US"/>
        </w:rPr>
        <w:t>432</w:t>
      </w:r>
      <w:r w:rsidR="00CC3B55">
        <w:rPr>
          <w:rFonts w:ascii="Cambria" w:hAnsi="Cambria"/>
        </w:rPr>
        <w:t xml:space="preserve"> </w:t>
      </w:r>
      <w:r w:rsidR="00CC3B55" w:rsidRPr="00546CCC">
        <w:rPr>
          <w:rFonts w:ascii="Cambria" w:hAnsi="Cambria"/>
        </w:rPr>
        <w:t xml:space="preserve">домаћинстава и </w:t>
      </w:r>
      <w:r w:rsidR="00CC3B55">
        <w:rPr>
          <w:rFonts w:ascii="Cambria" w:hAnsi="Cambria"/>
          <w:lang w:val="sr-Cyrl-RS"/>
        </w:rPr>
        <w:t>4</w:t>
      </w:r>
      <w:r w:rsidR="00CD11F8">
        <w:rPr>
          <w:rFonts w:ascii="Cambria" w:hAnsi="Cambria"/>
          <w:lang w:val="sr-Cyrl-RS"/>
        </w:rPr>
        <w:t>29</w:t>
      </w:r>
      <w:r w:rsidR="00CC3B55" w:rsidRPr="00546CCC">
        <w:rPr>
          <w:rFonts w:ascii="Cambria" w:hAnsi="Cambria"/>
        </w:rPr>
        <w:t xml:space="preserve"> правних лица.                                                                                                                                       </w:t>
      </w:r>
      <w:r w:rsidR="00CC3B55" w:rsidRPr="00546CCC">
        <w:rPr>
          <w:rFonts w:ascii="Cambria" w:hAnsi="Cambria"/>
          <w:lang w:val="en-US"/>
        </w:rPr>
        <w:t xml:space="preserve">                                                                                                                                              </w:t>
      </w:r>
      <w:r w:rsidR="00CC3B55" w:rsidRPr="00546CCC">
        <w:rPr>
          <w:rFonts w:ascii="Cambria" w:hAnsi="Cambria"/>
        </w:rPr>
        <w:t xml:space="preserve">                                                                                                                                     </w:t>
      </w:r>
    </w:p>
    <w:p w14:paraId="36431C09" w14:textId="67230145" w:rsidR="00CC3B55" w:rsidRPr="00546CCC" w:rsidRDefault="0055523C" w:rsidP="0055523C">
      <w:p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</w:t>
      </w:r>
      <w:r w:rsidR="00BA2810">
        <w:rPr>
          <w:rFonts w:ascii="Cambria" w:hAnsi="Cambria"/>
          <w:lang w:val="sr-Latn-RS"/>
        </w:rPr>
        <w:t xml:space="preserve">  </w:t>
      </w:r>
      <w:r w:rsidR="00CC3B55" w:rsidRPr="00546CCC">
        <w:rPr>
          <w:rFonts w:ascii="Cambria" w:hAnsi="Cambria"/>
        </w:rPr>
        <w:t xml:space="preserve">Набавка производа и услуга је од домаћих произвођача, добављачи су из ужег окружења.  </w:t>
      </w:r>
      <w:r w:rsidR="00CC3B55">
        <w:rPr>
          <w:rFonts w:ascii="Cambria" w:hAnsi="Cambria"/>
        </w:rPr>
        <w:t xml:space="preserve">У </w:t>
      </w:r>
      <w:r w:rsidR="00CC3B55" w:rsidRPr="00546CCC">
        <w:rPr>
          <w:rFonts w:ascii="Cambria" w:hAnsi="Cambria"/>
        </w:rPr>
        <w:t>20</w:t>
      </w:r>
      <w:r w:rsidR="00323A42">
        <w:rPr>
          <w:rFonts w:ascii="Cambria" w:hAnsi="Cambria"/>
          <w:lang w:val="sr-Cyrl-RS"/>
        </w:rPr>
        <w:t>2</w:t>
      </w:r>
      <w:r w:rsidR="00BA2810">
        <w:rPr>
          <w:rFonts w:ascii="Cambria" w:hAnsi="Cambria"/>
          <w:lang w:val="sr-Latn-RS"/>
        </w:rPr>
        <w:t>1</w:t>
      </w:r>
      <w:r w:rsidR="00CC3B55" w:rsidRPr="00546CCC">
        <w:rPr>
          <w:rFonts w:ascii="Cambria" w:hAnsi="Cambria"/>
        </w:rPr>
        <w:t>. години није било  тешкоћа код набавке материјала, сировина и радне снаге</w:t>
      </w:r>
      <w:r w:rsidR="00BA2810">
        <w:rPr>
          <w:rFonts w:ascii="Cambria" w:hAnsi="Cambria"/>
          <w:lang w:val="sr-Latn-RS"/>
        </w:rPr>
        <w:t xml:space="preserve"> </w:t>
      </w:r>
      <w:r w:rsidR="00BA2810">
        <w:rPr>
          <w:rFonts w:ascii="Cambria" w:hAnsi="Cambria"/>
          <w:lang w:val="sr-Cyrl-RS"/>
        </w:rPr>
        <w:t>упркос смањеној ликвидности</w:t>
      </w:r>
      <w:r w:rsidR="00CC3B55" w:rsidRPr="00546CCC">
        <w:rPr>
          <w:rFonts w:ascii="Cambria" w:hAnsi="Cambria"/>
        </w:rPr>
        <w:t>.</w:t>
      </w:r>
    </w:p>
    <w:p w14:paraId="4C4CEA3D" w14:textId="77777777" w:rsidR="00CC3B55" w:rsidRDefault="00CC3B55" w:rsidP="00660F5B">
      <w:pPr>
        <w:jc w:val="both"/>
        <w:rPr>
          <w:rFonts w:ascii="Cambria" w:hAnsi="Cambria"/>
          <w:b/>
          <w:lang w:val="sr-Cyrl-RS"/>
        </w:rPr>
      </w:pPr>
    </w:p>
    <w:p w14:paraId="342C5349" w14:textId="77777777" w:rsidR="00B821CE" w:rsidRDefault="008238D8" w:rsidP="008238D8">
      <w:pPr>
        <w:tabs>
          <w:tab w:val="left" w:pos="8820"/>
        </w:tabs>
        <w:rPr>
          <w:rFonts w:ascii="Cambria" w:hAnsi="Cambria"/>
          <w:b/>
        </w:rPr>
      </w:pPr>
      <w:r w:rsidRPr="000D5DC7">
        <w:rPr>
          <w:rFonts w:ascii="Cambria" w:hAnsi="Cambria"/>
          <w:b/>
        </w:rPr>
        <w:t xml:space="preserve"> </w:t>
      </w:r>
    </w:p>
    <w:p w14:paraId="61AEEE10" w14:textId="5A062791" w:rsidR="008238D8" w:rsidRDefault="008238D8" w:rsidP="008238D8">
      <w:pPr>
        <w:tabs>
          <w:tab w:val="left" w:pos="8820"/>
        </w:tabs>
        <w:rPr>
          <w:rFonts w:ascii="Cambria" w:hAnsi="Cambria"/>
        </w:rPr>
      </w:pPr>
      <w:r w:rsidRPr="000D5DC7">
        <w:rPr>
          <w:rFonts w:ascii="Cambria" w:hAnsi="Cambria"/>
          <w:b/>
        </w:rPr>
        <w:t xml:space="preserve"> </w:t>
      </w:r>
      <w:r w:rsidRPr="008238D8">
        <w:rPr>
          <w:rFonts w:ascii="Cambria" w:hAnsi="Cambria"/>
        </w:rPr>
        <w:t>УПРАВЉАЊЕ РИЗИЦИМА</w:t>
      </w:r>
    </w:p>
    <w:p w14:paraId="3928CF2D" w14:textId="77777777" w:rsidR="00B821CE" w:rsidRDefault="00B821CE" w:rsidP="008238D8">
      <w:pPr>
        <w:tabs>
          <w:tab w:val="left" w:pos="8820"/>
        </w:tabs>
        <w:rPr>
          <w:rFonts w:ascii="Cambria" w:hAnsi="Cambria"/>
          <w:lang w:val="sr-Cyrl-RS"/>
        </w:rPr>
      </w:pPr>
    </w:p>
    <w:p w14:paraId="2289514A" w14:textId="77777777" w:rsidR="0055523C" w:rsidRPr="0055523C" w:rsidRDefault="0055523C" w:rsidP="0055523C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У оквиру комуналне делатности којом се предузеће бави обједињен је низ међусобно повезаних пословних процеса који су праћени бројним ризицима.</w:t>
      </w:r>
    </w:p>
    <w:p w14:paraId="6611BD6A" w14:textId="6DE0C921" w:rsidR="008238D8" w:rsidRDefault="0055523C" w:rsidP="008238D8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</w:t>
      </w:r>
      <w:r w:rsidR="008238D8">
        <w:rPr>
          <w:rFonts w:ascii="Cambria" w:hAnsi="Cambria"/>
        </w:rPr>
        <w:t xml:space="preserve"> Управљање ризицима је обавеза</w:t>
      </w:r>
      <w:r w:rsidR="005E660D">
        <w:rPr>
          <w:rFonts w:ascii="Cambria" w:hAnsi="Cambria"/>
          <w:lang w:val="sr-Cyrl-RS"/>
        </w:rPr>
        <w:t xml:space="preserve"> предузећа</w:t>
      </w:r>
      <w:r w:rsidR="008238D8">
        <w:rPr>
          <w:rFonts w:ascii="Cambria" w:hAnsi="Cambria"/>
        </w:rPr>
        <w:t xml:space="preserve"> и важно је за квалитетно обављање додељених надлежности и функција које има јавно предузеће. Управљање ризицима </w:t>
      </w:r>
      <w:r w:rsidR="006B4024">
        <w:rPr>
          <w:rFonts w:ascii="Cambria" w:hAnsi="Cambria"/>
          <w:lang w:val="sr-Cyrl-RS"/>
        </w:rPr>
        <w:t xml:space="preserve"> </w:t>
      </w:r>
      <w:r w:rsidR="008238D8">
        <w:rPr>
          <w:rFonts w:ascii="Cambria" w:hAnsi="Cambria"/>
        </w:rPr>
        <w:t xml:space="preserve">је </w:t>
      </w:r>
      <w:r w:rsidR="006B4024">
        <w:rPr>
          <w:rFonts w:ascii="Cambria" w:hAnsi="Cambria"/>
          <w:lang w:val="sr-Cyrl-RS"/>
        </w:rPr>
        <w:t xml:space="preserve"> </w:t>
      </w:r>
      <w:r w:rsidR="008238D8">
        <w:rPr>
          <w:rFonts w:ascii="Cambria" w:hAnsi="Cambria"/>
        </w:rPr>
        <w:t>део стратешког</w:t>
      </w:r>
      <w:r w:rsidR="000B4C55">
        <w:rPr>
          <w:rFonts w:ascii="Cambria" w:hAnsi="Cambria"/>
          <w:lang w:val="sr-Cyrl-RS"/>
        </w:rPr>
        <w:t xml:space="preserve"> </w:t>
      </w:r>
      <w:r w:rsidR="008238D8">
        <w:rPr>
          <w:rFonts w:ascii="Cambria" w:hAnsi="Cambria"/>
        </w:rPr>
        <w:t>управљања. Ризик је сваки догађај који би могао</w:t>
      </w:r>
      <w:r w:rsidR="000B4C55">
        <w:rPr>
          <w:rFonts w:ascii="Cambria" w:hAnsi="Cambria"/>
          <w:lang w:val="sr-Cyrl-RS"/>
        </w:rPr>
        <w:t xml:space="preserve"> </w:t>
      </w:r>
      <w:r w:rsidR="008238D8">
        <w:rPr>
          <w:rFonts w:ascii="Cambria" w:hAnsi="Cambria"/>
        </w:rPr>
        <w:t>неповољно утицати на постизање стратешких циљева</w:t>
      </w:r>
      <w:r w:rsidR="009C4C45">
        <w:rPr>
          <w:rFonts w:ascii="Cambria" w:hAnsi="Cambria"/>
          <w:lang w:val="sr-Cyrl-RS"/>
        </w:rPr>
        <w:t xml:space="preserve"> и  имао</w:t>
      </w:r>
      <w:r w:rsidR="00347D53">
        <w:rPr>
          <w:rFonts w:ascii="Cambria" w:hAnsi="Cambria"/>
          <w:lang w:val="sr-Cyrl-RS"/>
        </w:rPr>
        <w:t xml:space="preserve"> негативни ефекат на финансијски резултат</w:t>
      </w:r>
      <w:r w:rsidR="008238D8">
        <w:rPr>
          <w:rFonts w:ascii="Cambria" w:hAnsi="Cambria"/>
        </w:rPr>
        <w:t>.</w:t>
      </w:r>
    </w:p>
    <w:p w14:paraId="7FE6D7F9" w14:textId="77777777" w:rsidR="00E9399B" w:rsidRPr="00E9399B" w:rsidRDefault="00E9399B" w:rsidP="008238D8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У циљу ефикасног управљања пословним процесима и остварења постављених циљева потребно је </w:t>
      </w:r>
      <w:r w:rsidR="000B4C55">
        <w:rPr>
          <w:rFonts w:ascii="Cambria" w:hAnsi="Cambria"/>
          <w:lang w:val="sr-Cyrl-RS"/>
        </w:rPr>
        <w:t>индентификовати</w:t>
      </w:r>
      <w:r>
        <w:rPr>
          <w:rFonts w:ascii="Cambria" w:hAnsi="Cambria"/>
          <w:lang w:val="sr-Cyrl-RS"/>
        </w:rPr>
        <w:t xml:space="preserve"> најзначајније ризике који  могу угрозити остварење поста</w:t>
      </w:r>
      <w:r w:rsidR="000B4C55">
        <w:rPr>
          <w:rFonts w:ascii="Cambria" w:hAnsi="Cambria"/>
          <w:lang w:val="sr-Cyrl-RS"/>
        </w:rPr>
        <w:t>-</w:t>
      </w:r>
      <w:r>
        <w:rPr>
          <w:rFonts w:ascii="Cambria" w:hAnsi="Cambria"/>
          <w:lang w:val="sr-Cyrl-RS"/>
        </w:rPr>
        <w:t>вљених циљева.</w:t>
      </w:r>
    </w:p>
    <w:p w14:paraId="2E9BAE08" w14:textId="77777777" w:rsidR="00544B9A" w:rsidRPr="00544B9A" w:rsidRDefault="00544B9A" w:rsidP="008238D8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Неповољна хидр</w:t>
      </w:r>
      <w:r w:rsidR="005D62C5">
        <w:rPr>
          <w:rFonts w:ascii="Cambria" w:hAnsi="Cambria"/>
          <w:lang w:val="sr-Cyrl-RS"/>
        </w:rPr>
        <w:t>о</w:t>
      </w:r>
      <w:r>
        <w:rPr>
          <w:rFonts w:ascii="Cambria" w:hAnsi="Cambria"/>
          <w:lang w:val="sr-Cyrl-RS"/>
        </w:rPr>
        <w:t>лошка ситација и временске и елементарне непогоде могу значајније утицати на остваре</w:t>
      </w:r>
      <w:r w:rsidR="00E9399B">
        <w:rPr>
          <w:rFonts w:ascii="Cambria" w:hAnsi="Cambria"/>
          <w:lang w:val="sr-Cyrl-RS"/>
        </w:rPr>
        <w:t>њ</w:t>
      </w:r>
      <w:r>
        <w:rPr>
          <w:rFonts w:ascii="Cambria" w:hAnsi="Cambria"/>
          <w:lang w:val="sr-Cyrl-RS"/>
        </w:rPr>
        <w:t>е пословн</w:t>
      </w:r>
      <w:r w:rsidR="00E9399B">
        <w:rPr>
          <w:rFonts w:ascii="Cambria" w:hAnsi="Cambria"/>
          <w:lang w:val="sr-Cyrl-RS"/>
        </w:rPr>
        <w:t>их</w:t>
      </w:r>
      <w:r>
        <w:rPr>
          <w:rFonts w:ascii="Cambria" w:hAnsi="Cambria"/>
          <w:lang w:val="sr-Cyrl-RS"/>
        </w:rPr>
        <w:t xml:space="preserve"> резултат</w:t>
      </w:r>
      <w:r w:rsidR="00E9399B">
        <w:rPr>
          <w:rFonts w:ascii="Cambria" w:hAnsi="Cambria"/>
          <w:lang w:val="sr-Cyrl-RS"/>
        </w:rPr>
        <w:t>а</w:t>
      </w:r>
      <w:r w:rsidR="00E01568">
        <w:rPr>
          <w:rFonts w:ascii="Cambria" w:hAnsi="Cambria"/>
          <w:lang w:val="sr-Cyrl-RS"/>
        </w:rPr>
        <w:t xml:space="preserve"> и функционисање предузећа и стабилност водоснабдевања. Да би се ови ризици смањили потребно је константно радити на обезбеђењу додатних количина воде.</w:t>
      </w:r>
    </w:p>
    <w:p w14:paraId="7AF4D352" w14:textId="77777777" w:rsidR="008238D8" w:rsidRPr="00616FDE" w:rsidRDefault="00E01568" w:rsidP="008238D8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</w:t>
      </w:r>
      <w:r w:rsidR="008238D8">
        <w:rPr>
          <w:rFonts w:ascii="Cambria" w:hAnsi="Cambria"/>
        </w:rPr>
        <w:t xml:space="preserve"> </w:t>
      </w:r>
      <w:r w:rsidR="00113D9C">
        <w:rPr>
          <w:rFonts w:ascii="Cambria" w:hAnsi="Cambria"/>
          <w:lang w:val="sr-Cyrl-RS"/>
        </w:rPr>
        <w:t>С</w:t>
      </w:r>
      <w:r w:rsidR="008238D8">
        <w:rPr>
          <w:rFonts w:ascii="Cambria" w:hAnsi="Cambria"/>
        </w:rPr>
        <w:t>мањење опште привредне  активности и платежне способности грађана и привреде  утич</w:t>
      </w:r>
      <w:r w:rsidR="00113D9C">
        <w:rPr>
          <w:rFonts w:ascii="Cambria" w:hAnsi="Cambria"/>
          <w:lang w:val="sr-Cyrl-RS"/>
        </w:rPr>
        <w:t>е</w:t>
      </w:r>
      <w:r w:rsidR="008238D8">
        <w:rPr>
          <w:rFonts w:ascii="Cambria" w:hAnsi="Cambria"/>
        </w:rPr>
        <w:t xml:space="preserve">  на пословање предузећа, на</w:t>
      </w:r>
      <w:r w:rsidR="006B4024">
        <w:rPr>
          <w:rFonts w:ascii="Cambria" w:hAnsi="Cambria"/>
          <w:lang w:val="sr-Cyrl-RS"/>
        </w:rPr>
        <w:t xml:space="preserve"> </w:t>
      </w:r>
      <w:r w:rsidR="008238D8">
        <w:rPr>
          <w:rFonts w:ascii="Cambria" w:hAnsi="Cambria"/>
        </w:rPr>
        <w:t xml:space="preserve"> степен</w:t>
      </w:r>
      <w:r w:rsidR="006B4024">
        <w:rPr>
          <w:rFonts w:ascii="Cambria" w:hAnsi="Cambria"/>
          <w:lang w:val="sr-Cyrl-RS"/>
        </w:rPr>
        <w:t xml:space="preserve"> </w:t>
      </w:r>
      <w:r w:rsidR="008238D8">
        <w:rPr>
          <w:rFonts w:ascii="Cambria" w:hAnsi="Cambria"/>
        </w:rPr>
        <w:t xml:space="preserve"> наплате </w:t>
      </w:r>
      <w:r w:rsidR="006B4024">
        <w:rPr>
          <w:rFonts w:ascii="Cambria" w:hAnsi="Cambria"/>
          <w:lang w:val="sr-Cyrl-RS"/>
        </w:rPr>
        <w:t xml:space="preserve"> </w:t>
      </w:r>
      <w:r w:rsidR="008238D8">
        <w:rPr>
          <w:rFonts w:ascii="Cambria" w:hAnsi="Cambria"/>
        </w:rPr>
        <w:t xml:space="preserve">потраживања </w:t>
      </w:r>
      <w:r w:rsidR="006B4024">
        <w:rPr>
          <w:rFonts w:ascii="Cambria" w:hAnsi="Cambria"/>
          <w:lang w:val="sr-Cyrl-RS"/>
        </w:rPr>
        <w:t xml:space="preserve"> </w:t>
      </w:r>
      <w:r w:rsidR="008238D8">
        <w:rPr>
          <w:rFonts w:ascii="Cambria" w:hAnsi="Cambria"/>
        </w:rPr>
        <w:t>од</w:t>
      </w:r>
      <w:r w:rsidR="008238D8">
        <w:rPr>
          <w:rFonts w:ascii="Cambria" w:hAnsi="Cambria"/>
          <w:lang w:val="sr-Cyrl-RS"/>
        </w:rPr>
        <w:t xml:space="preserve"> купаца</w:t>
      </w:r>
      <w:r w:rsidR="00E014B7">
        <w:rPr>
          <w:rFonts w:ascii="Cambria" w:hAnsi="Cambria"/>
          <w:lang w:val="sr-Cyrl-RS"/>
        </w:rPr>
        <w:t>.</w:t>
      </w:r>
    </w:p>
    <w:p w14:paraId="61ACCAA2" w14:textId="51563087" w:rsidR="008238D8" w:rsidRDefault="00E014B7" w:rsidP="008238D8">
      <w:pPr>
        <w:tabs>
          <w:tab w:val="left" w:pos="8820"/>
        </w:tabs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</w:t>
      </w:r>
      <w:r w:rsidR="008238D8">
        <w:rPr>
          <w:rFonts w:ascii="Cambria" w:hAnsi="Cambria"/>
        </w:rPr>
        <w:t xml:space="preserve"> Постоји ризик ликвидности да  ће се предузеће суочити са  тешкоћама у измирењу финансијских обавеза. Због тога је потребно планирати новчане токове да би се избегли  ови ризици</w:t>
      </w:r>
      <w:r w:rsidR="008238D8">
        <w:rPr>
          <w:rFonts w:ascii="Cambria" w:hAnsi="Cambria"/>
          <w:lang w:val="sr-Cyrl-RS"/>
        </w:rPr>
        <w:t xml:space="preserve"> и</w:t>
      </w:r>
      <w:r w:rsidR="008238D8">
        <w:rPr>
          <w:rFonts w:ascii="Cambria" w:hAnsi="Cambria"/>
        </w:rPr>
        <w:t xml:space="preserve"> да  би предузеће у законским роковима измиривало </w:t>
      </w:r>
      <w:r w:rsidR="000B4C55">
        <w:rPr>
          <w:rFonts w:ascii="Cambria" w:hAnsi="Cambria"/>
          <w:lang w:val="sr-Cyrl-RS"/>
        </w:rPr>
        <w:t xml:space="preserve">све </w:t>
      </w:r>
      <w:r w:rsidR="00347D53">
        <w:rPr>
          <w:rFonts w:ascii="Cambria" w:hAnsi="Cambria"/>
          <w:lang w:val="sr-Cyrl-RS"/>
        </w:rPr>
        <w:t>доспеле</w:t>
      </w:r>
      <w:r w:rsidR="008238D8">
        <w:rPr>
          <w:rFonts w:ascii="Cambria" w:hAnsi="Cambria"/>
        </w:rPr>
        <w:t xml:space="preserve"> обавезе.</w:t>
      </w:r>
    </w:p>
    <w:p w14:paraId="72909C8E" w14:textId="790A03E1" w:rsidR="00347D53" w:rsidRPr="00347D53" w:rsidRDefault="00347D53" w:rsidP="008238D8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Оперативни ризици су ризици раста трошкова , раста цена улазних инпута који би утицали на успоравање процеса производње и пружања услуга.</w:t>
      </w:r>
    </w:p>
    <w:p w14:paraId="61F28B0D" w14:textId="6CDA60B7" w:rsidR="008238D8" w:rsidRDefault="008238D8" w:rsidP="008238D8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  Постоји ризик од промене</w:t>
      </w:r>
      <w:r w:rsidR="00E014B7">
        <w:rPr>
          <w:rFonts w:ascii="Cambria" w:hAnsi="Cambria"/>
          <w:lang w:val="sr-Cyrl-RS"/>
        </w:rPr>
        <w:t>, флуктуације</w:t>
      </w:r>
      <w:r>
        <w:rPr>
          <w:rFonts w:ascii="Cambria" w:hAnsi="Cambria"/>
        </w:rPr>
        <w:t xml:space="preserve"> курса страних валута-</w:t>
      </w:r>
      <w:r w:rsidR="000B4C55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</w:rPr>
        <w:t>еура јер предузеће има дугорочн</w:t>
      </w:r>
      <w:r w:rsidR="003061E1">
        <w:rPr>
          <w:rFonts w:ascii="Cambria" w:hAnsi="Cambria"/>
          <w:lang w:val="sr-Cyrl-RS"/>
        </w:rPr>
        <w:t>е</w:t>
      </w:r>
      <w:r>
        <w:rPr>
          <w:rFonts w:ascii="Cambria" w:hAnsi="Cambria"/>
        </w:rPr>
        <w:t xml:space="preserve"> кредит</w:t>
      </w:r>
      <w:r w:rsidR="003061E1">
        <w:rPr>
          <w:rFonts w:ascii="Cambria" w:hAnsi="Cambria"/>
          <w:lang w:val="sr-Cyrl-RS"/>
        </w:rPr>
        <w:t>е</w:t>
      </w:r>
      <w:r>
        <w:rPr>
          <w:rFonts w:ascii="Cambria" w:hAnsi="Cambria"/>
        </w:rPr>
        <w:t xml:space="preserve"> кој</w:t>
      </w:r>
      <w:r w:rsidR="000B4C55">
        <w:rPr>
          <w:rFonts w:ascii="Cambria" w:hAnsi="Cambria"/>
          <w:lang w:val="sr-Cyrl-RS"/>
        </w:rPr>
        <w:t>и</w:t>
      </w:r>
      <w:r>
        <w:rPr>
          <w:rFonts w:ascii="Cambria" w:hAnsi="Cambria"/>
        </w:rPr>
        <w:t xml:space="preserve"> има</w:t>
      </w:r>
      <w:r w:rsidR="00544B9A">
        <w:rPr>
          <w:rFonts w:ascii="Cambria" w:hAnsi="Cambria"/>
          <w:lang w:val="sr-Cyrl-RS"/>
        </w:rPr>
        <w:t xml:space="preserve">ју </w:t>
      </w:r>
      <w:r>
        <w:rPr>
          <w:rFonts w:ascii="Cambria" w:hAnsi="Cambria"/>
        </w:rPr>
        <w:t xml:space="preserve"> валутну клаузулу.</w:t>
      </w:r>
    </w:p>
    <w:p w14:paraId="0FD75D85" w14:textId="77777777" w:rsidR="00E9399B" w:rsidRPr="00E9399B" w:rsidRDefault="00E9399B" w:rsidP="008238D8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Постављене динамичке планове у оквиру пословних процеса треба континуирано пратити и предузимати мере за превазилажење проблема у реализацији постављених циљева. </w:t>
      </w:r>
    </w:p>
    <w:p w14:paraId="1926990B" w14:textId="77777777" w:rsidR="008238D8" w:rsidRDefault="008238D8" w:rsidP="008238D8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  </w:t>
      </w:r>
      <w:r w:rsidR="00E9399B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</w:rPr>
        <w:t xml:space="preserve"> Потребно је да предузеће послује  и очува оптималну структуру капитала и запо</w:t>
      </w:r>
      <w:r w:rsidR="000B4C55">
        <w:rPr>
          <w:rFonts w:ascii="Cambria" w:hAnsi="Cambria"/>
          <w:lang w:val="sr-Cyrl-RS"/>
        </w:rPr>
        <w:t>-</w:t>
      </w:r>
      <w:r>
        <w:rPr>
          <w:rFonts w:ascii="Cambria" w:hAnsi="Cambria"/>
        </w:rPr>
        <w:t>слености, да прати показатеље задужености, ликвидности и да управља напред наведеним ризицима.</w:t>
      </w:r>
    </w:p>
    <w:p w14:paraId="50895670" w14:textId="77777777" w:rsidR="008238D8" w:rsidRDefault="008238D8" w:rsidP="008238D8">
      <w:pPr>
        <w:tabs>
          <w:tab w:val="left" w:pos="8820"/>
        </w:tabs>
        <w:jc w:val="both"/>
        <w:rPr>
          <w:rFonts w:ascii="Cambria" w:hAnsi="Cambria"/>
          <w:lang w:val="sr-Cyrl-RS"/>
        </w:rPr>
      </w:pPr>
    </w:p>
    <w:p w14:paraId="5F995B21" w14:textId="370A4DF9" w:rsidR="008238D8" w:rsidRDefault="008238D8" w:rsidP="008238D8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</w:t>
      </w:r>
      <w:r w:rsidR="00EB097D">
        <w:rPr>
          <w:rFonts w:ascii="Cambria" w:hAnsi="Cambria"/>
          <w:lang w:val="sr-Cyrl-RS"/>
        </w:rPr>
        <w:t>АКТИВНОСТИ У ЦИЉУ УНАПРЕЂЕЊА КОРПОРАТИВНОГ УПРАВЉАЊА</w:t>
      </w:r>
    </w:p>
    <w:p w14:paraId="215E0FE4" w14:textId="77777777" w:rsidR="00B821CE" w:rsidRDefault="00B821CE" w:rsidP="008238D8">
      <w:pPr>
        <w:tabs>
          <w:tab w:val="left" w:pos="8820"/>
        </w:tabs>
        <w:jc w:val="both"/>
        <w:rPr>
          <w:rFonts w:ascii="Cambria" w:hAnsi="Cambria"/>
          <w:lang w:val="sr-Cyrl-RS"/>
        </w:rPr>
      </w:pPr>
    </w:p>
    <w:p w14:paraId="59530CDC" w14:textId="77777777" w:rsidR="008238D8" w:rsidRDefault="008238D8" w:rsidP="008238D8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b/>
          <w:lang w:val="sr-Cyrl-RS"/>
        </w:rPr>
        <w:t xml:space="preserve">   </w:t>
      </w:r>
      <w:r>
        <w:rPr>
          <w:rFonts w:ascii="Cambria" w:hAnsi="Cambria"/>
          <w:lang w:val="en-US"/>
        </w:rPr>
        <w:t xml:space="preserve"> </w:t>
      </w:r>
      <w:r w:rsidR="00104546">
        <w:rPr>
          <w:rFonts w:ascii="Cambria" w:hAnsi="Cambria"/>
          <w:lang w:val="sr-Cyrl-RS"/>
        </w:rPr>
        <w:t xml:space="preserve">  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sr-Cyrl-RS"/>
        </w:rPr>
        <w:t>Закон о јавним предузећима обавезује руководство предузећа да примењује правила корпоративног управљања односно</w:t>
      </w:r>
      <w:r w:rsidR="006B4024">
        <w:rPr>
          <w:rFonts w:ascii="Cambria" w:hAnsi="Cambria"/>
          <w:lang w:val="sr-Cyrl-RS"/>
        </w:rPr>
        <w:t xml:space="preserve"> да </w:t>
      </w:r>
      <w:r>
        <w:rPr>
          <w:rFonts w:ascii="Cambria" w:hAnsi="Cambria"/>
          <w:lang w:val="sr-Cyrl-RS"/>
        </w:rPr>
        <w:t xml:space="preserve"> уређ</w:t>
      </w:r>
      <w:r w:rsidR="006B4024">
        <w:rPr>
          <w:rFonts w:ascii="Cambria" w:hAnsi="Cambria"/>
          <w:lang w:val="sr-Cyrl-RS"/>
        </w:rPr>
        <w:t>ује</w:t>
      </w:r>
      <w:r>
        <w:rPr>
          <w:rFonts w:ascii="Cambria" w:hAnsi="Cambria"/>
          <w:lang w:val="sr-Cyrl-RS"/>
        </w:rPr>
        <w:t xml:space="preserve"> однос свих  заинтересованих за пословање првредног друштва, максимизацију добити и постизање повољније економске позиције, ефикасност пословања и продуктивност  рада, технолошк</w:t>
      </w:r>
      <w:r w:rsidR="006B4024">
        <w:rPr>
          <w:rFonts w:ascii="Cambria" w:hAnsi="Cambria"/>
          <w:lang w:val="sr-Cyrl-RS"/>
        </w:rPr>
        <w:t>и</w:t>
      </w:r>
      <w:r>
        <w:rPr>
          <w:rFonts w:ascii="Cambria" w:hAnsi="Cambria"/>
          <w:lang w:val="sr-Cyrl-RS"/>
        </w:rPr>
        <w:t xml:space="preserve"> напре</w:t>
      </w:r>
      <w:r w:rsidR="006B4024">
        <w:rPr>
          <w:rFonts w:ascii="Cambria" w:hAnsi="Cambria"/>
          <w:lang w:val="sr-Cyrl-RS"/>
        </w:rPr>
        <w:t>дак</w:t>
      </w:r>
      <w:r>
        <w:rPr>
          <w:rFonts w:ascii="Cambria" w:hAnsi="Cambria"/>
          <w:lang w:val="sr-Cyrl-RS"/>
        </w:rPr>
        <w:t xml:space="preserve"> и унапређењ</w:t>
      </w:r>
      <w:r w:rsidR="00091470">
        <w:rPr>
          <w:rFonts w:ascii="Cambria" w:hAnsi="Cambria"/>
          <w:lang w:val="sr-Cyrl-RS"/>
        </w:rPr>
        <w:t>е</w:t>
      </w:r>
      <w:r>
        <w:rPr>
          <w:rFonts w:ascii="Cambria" w:hAnsi="Cambria"/>
          <w:lang w:val="sr-Cyrl-RS"/>
        </w:rPr>
        <w:t xml:space="preserve"> пословања. </w:t>
      </w:r>
    </w:p>
    <w:p w14:paraId="7DAE230D" w14:textId="77777777" w:rsidR="00BB0F5A" w:rsidRDefault="00BB0F5A" w:rsidP="008238D8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     </w:t>
      </w:r>
      <w:r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sr-Cyrl-RS"/>
        </w:rPr>
        <w:t>Потребно је анализирати могућности за унапређење корпоративног управљања</w:t>
      </w:r>
      <w:r w:rsidR="00EB097D">
        <w:rPr>
          <w:rFonts w:ascii="Cambria" w:hAnsi="Cambria"/>
          <w:lang w:val="sr-Cyrl-RS"/>
        </w:rPr>
        <w:t>,</w:t>
      </w:r>
      <w:r>
        <w:rPr>
          <w:rFonts w:ascii="Cambria" w:hAnsi="Cambria"/>
          <w:lang w:val="sr-Cyrl-RS"/>
        </w:rPr>
        <w:t xml:space="preserve">  унапређење ефикасности, конкурентности, транспарентности</w:t>
      </w:r>
      <w:r w:rsidR="00EC0A21">
        <w:rPr>
          <w:rFonts w:ascii="Cambria" w:hAnsi="Cambria"/>
          <w:lang w:val="sr-Cyrl-RS"/>
        </w:rPr>
        <w:t>, ефикасности менаџмента предузећа</w:t>
      </w:r>
      <w:r w:rsidR="00EB097D">
        <w:rPr>
          <w:rFonts w:ascii="Cambria" w:hAnsi="Cambria"/>
          <w:lang w:val="sr-Cyrl-RS"/>
        </w:rPr>
        <w:t>,</w:t>
      </w:r>
      <w:r w:rsidR="00EC0A21">
        <w:rPr>
          <w:rFonts w:ascii="Cambria" w:hAnsi="Cambria"/>
          <w:lang w:val="sr-Cyrl-RS"/>
        </w:rPr>
        <w:t xml:space="preserve"> </w:t>
      </w:r>
      <w:r w:rsidR="000B4C55">
        <w:rPr>
          <w:rFonts w:ascii="Cambria" w:hAnsi="Cambria"/>
          <w:lang w:val="sr-Cyrl-RS"/>
        </w:rPr>
        <w:t>јер предузеће</w:t>
      </w:r>
      <w:r w:rsidR="00EC0A21">
        <w:rPr>
          <w:rFonts w:ascii="Cambria" w:hAnsi="Cambria"/>
          <w:lang w:val="sr-Cyrl-RS"/>
        </w:rPr>
        <w:t xml:space="preserve"> има значајну улогу у привр</w:t>
      </w:r>
      <w:r w:rsidR="00C76413">
        <w:rPr>
          <w:rFonts w:ascii="Cambria" w:hAnsi="Cambria"/>
          <w:lang w:val="sr-Cyrl-RS"/>
        </w:rPr>
        <w:t>е</w:t>
      </w:r>
      <w:r w:rsidR="00EC0A21">
        <w:rPr>
          <w:rFonts w:ascii="Cambria" w:hAnsi="Cambria"/>
          <w:lang w:val="sr-Cyrl-RS"/>
        </w:rPr>
        <w:t>дном животу локалне самоуправе која је</w:t>
      </w:r>
      <w:r w:rsidR="00EB097D">
        <w:rPr>
          <w:rFonts w:ascii="Cambria" w:hAnsi="Cambria"/>
          <w:lang w:val="sr-Cyrl-RS"/>
        </w:rPr>
        <w:t xml:space="preserve"> и</w:t>
      </w:r>
      <w:r w:rsidR="00EC0A21">
        <w:rPr>
          <w:rFonts w:ascii="Cambria" w:hAnsi="Cambria"/>
          <w:lang w:val="sr-Cyrl-RS"/>
        </w:rPr>
        <w:t xml:space="preserve"> оснивач предузећа.</w:t>
      </w:r>
    </w:p>
    <w:p w14:paraId="1791D117" w14:textId="77777777" w:rsidR="00EC0A21" w:rsidRDefault="00EC0A21" w:rsidP="008238D8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Корпоративно управљање омогућава управљање ризицима и променама</w:t>
      </w:r>
      <w:r w:rsidR="00F901D8">
        <w:rPr>
          <w:rFonts w:ascii="Cambria" w:hAnsi="Cambria"/>
          <w:lang w:val="sr-Cyrl-RS"/>
        </w:rPr>
        <w:t xml:space="preserve"> у унапређењу пословања</w:t>
      </w:r>
      <w:r>
        <w:rPr>
          <w:rFonts w:ascii="Cambria" w:hAnsi="Cambria"/>
          <w:lang w:val="sr-Cyrl-RS"/>
        </w:rPr>
        <w:t>, лакши приступ капиталу и повољније услове финансирања.</w:t>
      </w:r>
    </w:p>
    <w:p w14:paraId="75F80603" w14:textId="77777777" w:rsidR="00EB097D" w:rsidRDefault="00EB097D" w:rsidP="008238D8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</w:t>
      </w:r>
    </w:p>
    <w:p w14:paraId="50E42BFB" w14:textId="77777777" w:rsidR="00BC6E76" w:rsidRDefault="00BC6E76" w:rsidP="008238D8">
      <w:pPr>
        <w:jc w:val="both"/>
        <w:rPr>
          <w:rFonts w:ascii="Cambria" w:hAnsi="Cambria"/>
          <w:lang w:val="sr-Cyrl-RS"/>
        </w:rPr>
      </w:pPr>
    </w:p>
    <w:p w14:paraId="055C3C95" w14:textId="77777777" w:rsidR="00BC6E76" w:rsidRDefault="00BC6E76" w:rsidP="008238D8">
      <w:pPr>
        <w:jc w:val="both"/>
        <w:rPr>
          <w:rFonts w:ascii="Cambria" w:hAnsi="Cambria"/>
          <w:lang w:val="sr-Cyrl-RS"/>
        </w:rPr>
      </w:pPr>
    </w:p>
    <w:p w14:paraId="5B026BEF" w14:textId="3E8CC345" w:rsidR="00EB097D" w:rsidRDefault="00EB097D" w:rsidP="008238D8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ПЛАНИРАНИ ИНДИКАТОРИ ПОСЛОВАЊА У 20</w:t>
      </w:r>
      <w:r w:rsidR="00CD11F8">
        <w:rPr>
          <w:rFonts w:ascii="Cambria" w:hAnsi="Cambria"/>
          <w:lang w:val="sr-Cyrl-RS"/>
        </w:rPr>
        <w:t>2</w:t>
      </w:r>
      <w:r w:rsidR="009E1789">
        <w:rPr>
          <w:rFonts w:ascii="Cambria" w:hAnsi="Cambria"/>
          <w:lang w:val="sr-Cyrl-RS"/>
        </w:rPr>
        <w:t>2</w:t>
      </w:r>
      <w:r>
        <w:rPr>
          <w:rFonts w:ascii="Cambria" w:hAnsi="Cambria"/>
          <w:lang w:val="sr-Cyrl-RS"/>
        </w:rPr>
        <w:t>. ГОДИНИ</w:t>
      </w:r>
    </w:p>
    <w:p w14:paraId="05380A02" w14:textId="77777777" w:rsidR="00347D53" w:rsidRDefault="00347D53" w:rsidP="008238D8">
      <w:pPr>
        <w:jc w:val="both"/>
        <w:rPr>
          <w:rFonts w:ascii="Cambria" w:hAnsi="Cambria"/>
          <w:lang w:val="sr-Cyrl-RS"/>
        </w:rPr>
      </w:pPr>
    </w:p>
    <w:p w14:paraId="608BB8C3" w14:textId="575FE0A8" w:rsidR="008D61DD" w:rsidRDefault="00E86AB1" w:rsidP="00E86AB1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</w:t>
      </w:r>
      <w:r w:rsidRPr="00FC19AF">
        <w:rPr>
          <w:rFonts w:ascii="Cambria" w:hAnsi="Cambria"/>
        </w:rPr>
        <w:t>У</w:t>
      </w:r>
      <w:r>
        <w:rPr>
          <w:rFonts w:ascii="Cambria" w:hAnsi="Cambria"/>
        </w:rPr>
        <w:t xml:space="preserve"> складу с</w:t>
      </w:r>
      <w:r>
        <w:rPr>
          <w:rFonts w:ascii="Cambria" w:hAnsi="Cambria"/>
          <w:lang w:val="sr-Cyrl-RS"/>
        </w:rPr>
        <w:t>а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Смерницама</w:t>
      </w:r>
      <w:r>
        <w:rPr>
          <w:rFonts w:ascii="Cambria" w:hAnsi="Cambria"/>
        </w:rPr>
        <w:t xml:space="preserve"> за израду годишњ</w:t>
      </w:r>
      <w:r>
        <w:rPr>
          <w:rFonts w:ascii="Cambria" w:hAnsi="Cambria"/>
          <w:lang w:val="sr-Cyrl-RS"/>
        </w:rPr>
        <w:t>ег</w:t>
      </w:r>
      <w:r>
        <w:rPr>
          <w:rFonts w:ascii="Cambria" w:hAnsi="Cambria"/>
        </w:rPr>
        <w:t xml:space="preserve"> програма пословања за 20</w:t>
      </w:r>
      <w:r w:rsidR="00CD11F8">
        <w:rPr>
          <w:rFonts w:ascii="Cambria" w:hAnsi="Cambria"/>
          <w:lang w:val="sr-Cyrl-RS"/>
        </w:rPr>
        <w:t>2</w:t>
      </w:r>
      <w:r w:rsidR="009E1789">
        <w:rPr>
          <w:rFonts w:ascii="Cambria" w:hAnsi="Cambria"/>
          <w:lang w:val="sr-Cyrl-RS"/>
        </w:rPr>
        <w:t>2</w:t>
      </w:r>
      <w:r>
        <w:rPr>
          <w:rFonts w:ascii="Cambria" w:hAnsi="Cambria"/>
        </w:rPr>
        <w:t>.</w:t>
      </w:r>
      <w:r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</w:rPr>
        <w:t xml:space="preserve">годину предвиђено је </w:t>
      </w:r>
      <w:r w:rsidR="00091470">
        <w:rPr>
          <w:rFonts w:ascii="Cambria" w:hAnsi="Cambria"/>
          <w:lang w:val="sr-Cyrl-RS"/>
        </w:rPr>
        <w:t>утврђивање</w:t>
      </w:r>
      <w:r>
        <w:rPr>
          <w:rFonts w:ascii="Cambria" w:hAnsi="Cambria"/>
        </w:rPr>
        <w:t xml:space="preserve"> индикатора којима ће се мерити ефикасност пословања у </w:t>
      </w:r>
      <w:r>
        <w:rPr>
          <w:rFonts w:ascii="Cambria" w:hAnsi="Cambria"/>
          <w:lang w:val="sr-Cyrl-RS"/>
        </w:rPr>
        <w:t>20</w:t>
      </w:r>
      <w:r w:rsidR="00CD11F8">
        <w:rPr>
          <w:rFonts w:ascii="Cambria" w:hAnsi="Cambria"/>
          <w:lang w:val="sr-Cyrl-RS"/>
        </w:rPr>
        <w:t>2</w:t>
      </w:r>
      <w:r w:rsidR="009E1789">
        <w:rPr>
          <w:rFonts w:ascii="Cambria" w:hAnsi="Cambria"/>
          <w:lang w:val="sr-Cyrl-RS"/>
        </w:rPr>
        <w:t>2</w:t>
      </w:r>
      <w:r>
        <w:rPr>
          <w:rFonts w:ascii="Cambria" w:hAnsi="Cambria"/>
          <w:lang w:val="sr-Cyrl-RS"/>
        </w:rPr>
        <w:t>.</w:t>
      </w:r>
      <w:r>
        <w:rPr>
          <w:rFonts w:ascii="Cambria" w:hAnsi="Cambria"/>
        </w:rPr>
        <w:t xml:space="preserve"> години у односу на </w:t>
      </w:r>
      <w:r>
        <w:rPr>
          <w:rFonts w:ascii="Cambria" w:hAnsi="Cambria"/>
          <w:lang w:val="sr-Cyrl-RS"/>
        </w:rPr>
        <w:t>претходни период.</w:t>
      </w:r>
    </w:p>
    <w:p w14:paraId="79331281" w14:textId="4BE55D01" w:rsidR="008D61DD" w:rsidRDefault="00A7332B" w:rsidP="00E86AB1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Приказ планираних индикатора и планираних показатеља рацио анализе дат је у Прилогу </w:t>
      </w:r>
      <w:r w:rsidR="004164F8">
        <w:rPr>
          <w:rFonts w:ascii="Cambria" w:hAnsi="Cambria"/>
          <w:lang w:val="en-US"/>
        </w:rPr>
        <w:t>4</w:t>
      </w:r>
      <w:r w:rsidR="008D61DD">
        <w:rPr>
          <w:rFonts w:ascii="Cambria" w:hAnsi="Cambria"/>
          <w:lang w:val="sr-Cyrl-RS"/>
        </w:rPr>
        <w:t>.</w:t>
      </w:r>
    </w:p>
    <w:p w14:paraId="5440A395" w14:textId="0AD88311" w:rsidR="00A7332B" w:rsidRDefault="00A7332B" w:rsidP="00E86AB1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</w:t>
      </w:r>
    </w:p>
    <w:p w14:paraId="686D0201" w14:textId="77777777" w:rsidR="00AD1145" w:rsidRDefault="00AD1145" w:rsidP="00A7332B">
      <w:pPr>
        <w:jc w:val="both"/>
        <w:rPr>
          <w:rFonts w:ascii="Cambria" w:hAnsi="Cambria"/>
          <w:lang w:val="sr-Cyrl-RS"/>
        </w:rPr>
      </w:pPr>
    </w:p>
    <w:p w14:paraId="41E7E551" w14:textId="0225B681" w:rsidR="00D86DBB" w:rsidRPr="008D61DD" w:rsidRDefault="00E86AB1" w:rsidP="00A7332B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</w:t>
      </w:r>
      <w:r w:rsidR="008238D8">
        <w:rPr>
          <w:rFonts w:ascii="Cambria" w:hAnsi="Cambria"/>
          <w:b/>
          <w:lang w:val="sr-Cyrl-RS"/>
        </w:rPr>
        <w:t>4</w:t>
      </w:r>
      <w:r w:rsidR="00D86DBB" w:rsidRPr="00FC27B7">
        <w:rPr>
          <w:rFonts w:ascii="Cambria" w:hAnsi="Cambria"/>
          <w:b/>
        </w:rPr>
        <w:t>.</w:t>
      </w:r>
      <w:r w:rsidR="008238D8">
        <w:rPr>
          <w:rFonts w:ascii="Cambria" w:hAnsi="Cambria"/>
          <w:b/>
          <w:lang w:val="sr-Cyrl-RS"/>
        </w:rPr>
        <w:t>ПЛАНИРАНИ ИЗВОРИ ПРИХОДА И ПОЗИЦИЈЕ РАСХОДА ПО НАМЕНАМА</w:t>
      </w:r>
      <w:r w:rsidR="005C3DA1">
        <w:rPr>
          <w:rFonts w:ascii="Cambria" w:hAnsi="Cambria"/>
          <w:b/>
          <w:lang w:val="sr-Cyrl-RS"/>
        </w:rPr>
        <w:t xml:space="preserve"> У 20</w:t>
      </w:r>
      <w:r w:rsidR="003061E1">
        <w:rPr>
          <w:rFonts w:ascii="Cambria" w:hAnsi="Cambria"/>
          <w:b/>
          <w:lang w:val="sr-Cyrl-RS"/>
        </w:rPr>
        <w:t>2</w:t>
      </w:r>
      <w:r w:rsidR="009E1789">
        <w:rPr>
          <w:rFonts w:ascii="Cambria" w:hAnsi="Cambria"/>
          <w:b/>
          <w:lang w:val="sr-Cyrl-RS"/>
        </w:rPr>
        <w:t>2</w:t>
      </w:r>
      <w:r w:rsidR="005C3DA1">
        <w:rPr>
          <w:rFonts w:ascii="Cambria" w:hAnsi="Cambria"/>
          <w:b/>
          <w:lang w:val="sr-Cyrl-RS"/>
        </w:rPr>
        <w:t>.ГОДИНИ</w:t>
      </w:r>
    </w:p>
    <w:p w14:paraId="44EEFD60" w14:textId="77777777" w:rsidR="00CC3EC9" w:rsidRDefault="002E41AD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</w:t>
      </w:r>
    </w:p>
    <w:p w14:paraId="37C8F7D5" w14:textId="1F80AB13" w:rsidR="00CC3EC9" w:rsidRDefault="00CC3EC9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ПЛАНИРАНИ БИЛАН</w:t>
      </w:r>
      <w:r w:rsidR="00325096">
        <w:rPr>
          <w:rFonts w:ascii="Cambria" w:hAnsi="Cambria"/>
          <w:lang w:val="sr-Cyrl-RS"/>
        </w:rPr>
        <w:t>С</w:t>
      </w:r>
      <w:r>
        <w:rPr>
          <w:rFonts w:ascii="Cambria" w:hAnsi="Cambria"/>
          <w:lang w:val="sr-Cyrl-RS"/>
        </w:rPr>
        <w:t xml:space="preserve"> СТАЊА ЗА 20</w:t>
      </w:r>
      <w:r w:rsidR="003061E1">
        <w:rPr>
          <w:rFonts w:ascii="Cambria" w:hAnsi="Cambria"/>
          <w:lang w:val="sr-Cyrl-RS"/>
        </w:rPr>
        <w:t>2</w:t>
      </w:r>
      <w:r w:rsidR="00BC6E76">
        <w:rPr>
          <w:rFonts w:ascii="Cambria" w:hAnsi="Cambria"/>
          <w:lang w:val="sr-Cyrl-RS"/>
        </w:rPr>
        <w:t>2</w:t>
      </w:r>
      <w:r>
        <w:rPr>
          <w:rFonts w:ascii="Cambria" w:hAnsi="Cambria"/>
          <w:lang w:val="sr-Cyrl-RS"/>
        </w:rPr>
        <w:t>. ГОДИНУ</w:t>
      </w:r>
    </w:p>
    <w:p w14:paraId="4966499E" w14:textId="77777777" w:rsidR="0086586E" w:rsidRDefault="0086586E" w:rsidP="004479DD">
      <w:pPr>
        <w:jc w:val="both"/>
        <w:rPr>
          <w:rFonts w:ascii="Cambria" w:hAnsi="Cambria"/>
          <w:lang w:val="sr-Cyrl-RS"/>
        </w:rPr>
      </w:pPr>
    </w:p>
    <w:p w14:paraId="6803D525" w14:textId="3FD8D5E2" w:rsidR="00CC3EC9" w:rsidRPr="00F965E8" w:rsidRDefault="00A646BA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</w:t>
      </w:r>
      <w:r w:rsidR="00CC3EC9">
        <w:rPr>
          <w:rFonts w:ascii="Cambria" w:hAnsi="Cambria"/>
          <w:lang w:val="sr-Cyrl-RS"/>
        </w:rPr>
        <w:t>У 20</w:t>
      </w:r>
      <w:r w:rsidR="003061E1">
        <w:rPr>
          <w:rFonts w:ascii="Cambria" w:hAnsi="Cambria"/>
          <w:lang w:val="sr-Cyrl-RS"/>
        </w:rPr>
        <w:t>2</w:t>
      </w:r>
      <w:r w:rsidR="00BC6E76">
        <w:rPr>
          <w:rFonts w:ascii="Cambria" w:hAnsi="Cambria"/>
          <w:lang w:val="sr-Cyrl-RS"/>
        </w:rPr>
        <w:t>2</w:t>
      </w:r>
      <w:r w:rsidR="00CC3EC9">
        <w:rPr>
          <w:rFonts w:ascii="Cambria" w:hAnsi="Cambria"/>
          <w:lang w:val="sr-Cyrl-RS"/>
        </w:rPr>
        <w:t xml:space="preserve">. години планира се стална имовина ЈКСП „Топола“ у износу </w:t>
      </w:r>
      <w:r w:rsidR="0029442D">
        <w:rPr>
          <w:rFonts w:ascii="Cambria" w:hAnsi="Cambria"/>
          <w:lang w:val="en-US"/>
        </w:rPr>
        <w:t>303.633</w:t>
      </w:r>
      <w:r w:rsidR="00CC3EC9">
        <w:rPr>
          <w:rFonts w:ascii="Cambria" w:hAnsi="Cambria"/>
          <w:lang w:val="sr-Cyrl-RS"/>
        </w:rPr>
        <w:t xml:space="preserve">.000 динара која се састоји из </w:t>
      </w:r>
      <w:r w:rsidR="00BF0FC9">
        <w:rPr>
          <w:rFonts w:ascii="Cambria" w:hAnsi="Cambria"/>
          <w:lang w:val="sr-Cyrl-RS"/>
        </w:rPr>
        <w:t xml:space="preserve">нематеријална улагања у износу </w:t>
      </w:r>
      <w:r w:rsidR="00BC6E76">
        <w:rPr>
          <w:rFonts w:ascii="Cambria" w:hAnsi="Cambria"/>
          <w:lang w:val="sr-Cyrl-RS"/>
        </w:rPr>
        <w:t>669</w:t>
      </w:r>
      <w:r w:rsidR="00BF0FC9">
        <w:rPr>
          <w:rFonts w:ascii="Cambria" w:hAnsi="Cambria"/>
          <w:lang w:val="sr-Cyrl-RS"/>
        </w:rPr>
        <w:t xml:space="preserve">.000 динара, </w:t>
      </w:r>
      <w:r w:rsidR="00CC3EC9">
        <w:rPr>
          <w:rFonts w:ascii="Cambria" w:hAnsi="Cambria"/>
          <w:lang w:val="sr-Cyrl-RS"/>
        </w:rPr>
        <w:t xml:space="preserve">земљишта </w:t>
      </w:r>
      <w:r w:rsidR="00BC6E76">
        <w:rPr>
          <w:rFonts w:ascii="Cambria" w:hAnsi="Cambria"/>
          <w:lang w:val="sr-Cyrl-RS"/>
        </w:rPr>
        <w:t>и</w:t>
      </w:r>
      <w:r w:rsidR="00CC3EC9">
        <w:rPr>
          <w:rFonts w:ascii="Cambria" w:hAnsi="Cambria"/>
          <w:lang w:val="sr-Cyrl-RS"/>
        </w:rPr>
        <w:t xml:space="preserve"> грађевин</w:t>
      </w:r>
      <w:r w:rsidR="00BC6E76">
        <w:rPr>
          <w:rFonts w:ascii="Cambria" w:hAnsi="Cambria"/>
          <w:lang w:val="sr-Cyrl-RS"/>
        </w:rPr>
        <w:t>-</w:t>
      </w:r>
      <w:r w:rsidR="00CC3EC9">
        <w:rPr>
          <w:rFonts w:ascii="Cambria" w:hAnsi="Cambria"/>
          <w:lang w:val="sr-Cyrl-RS"/>
        </w:rPr>
        <w:t>ских објеката</w:t>
      </w:r>
      <w:r w:rsidR="00BC6E76">
        <w:rPr>
          <w:rFonts w:ascii="Cambria" w:hAnsi="Cambria"/>
          <w:lang w:val="sr-Cyrl-RS"/>
        </w:rPr>
        <w:t xml:space="preserve"> у износу</w:t>
      </w:r>
      <w:r w:rsidR="00CC3EC9">
        <w:rPr>
          <w:rFonts w:ascii="Cambria" w:hAnsi="Cambria"/>
          <w:lang w:val="sr-Cyrl-RS"/>
        </w:rPr>
        <w:t xml:space="preserve"> </w:t>
      </w:r>
      <w:r w:rsidR="00BC6E76">
        <w:rPr>
          <w:rFonts w:ascii="Cambria" w:hAnsi="Cambria"/>
          <w:lang w:val="sr-Cyrl-RS"/>
        </w:rPr>
        <w:t>190.129</w:t>
      </w:r>
      <w:r w:rsidR="00CC3EC9">
        <w:rPr>
          <w:rFonts w:ascii="Cambria" w:hAnsi="Cambria"/>
          <w:lang w:val="sr-Cyrl-RS"/>
        </w:rPr>
        <w:t>.000 динара</w:t>
      </w:r>
      <w:r>
        <w:rPr>
          <w:rFonts w:ascii="Cambria" w:hAnsi="Cambria"/>
          <w:lang w:val="sr-Cyrl-RS"/>
        </w:rPr>
        <w:t xml:space="preserve">, постројења и опреме у износу </w:t>
      </w:r>
      <w:r w:rsidR="0029442D">
        <w:rPr>
          <w:rFonts w:ascii="Cambria" w:hAnsi="Cambria"/>
          <w:lang w:val="en-US"/>
        </w:rPr>
        <w:t>43.947</w:t>
      </w:r>
      <w:r>
        <w:rPr>
          <w:rFonts w:ascii="Cambria" w:hAnsi="Cambria"/>
          <w:lang w:val="sr-Cyrl-RS"/>
        </w:rPr>
        <w:t xml:space="preserve">.000 динара и НПО у припреми у износу </w:t>
      </w:r>
      <w:r w:rsidR="00BF0FC9">
        <w:rPr>
          <w:rFonts w:ascii="Cambria" w:hAnsi="Cambria"/>
          <w:lang w:val="en-US"/>
        </w:rPr>
        <w:t>68.888</w:t>
      </w:r>
      <w:r>
        <w:rPr>
          <w:rFonts w:ascii="Cambria" w:hAnsi="Cambria"/>
          <w:lang w:val="sr-Cyrl-RS"/>
        </w:rPr>
        <w:t>.000 динара</w:t>
      </w:r>
      <w:r w:rsidR="00F00637">
        <w:rPr>
          <w:rFonts w:ascii="Cambria" w:hAnsi="Cambria"/>
          <w:lang w:val="en-US"/>
        </w:rPr>
        <w:t>.</w:t>
      </w:r>
      <w:r w:rsidR="00F965E8">
        <w:rPr>
          <w:rFonts w:ascii="Cambria" w:hAnsi="Cambria"/>
          <w:lang w:val="sr-Cyrl-RS"/>
        </w:rPr>
        <w:t xml:space="preserve"> </w:t>
      </w:r>
    </w:p>
    <w:p w14:paraId="62B8C7EB" w14:textId="628F79B4" w:rsidR="00A646BA" w:rsidRDefault="00A646BA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Обртна имовина ЈКСП „Топола“ планира се у износу </w:t>
      </w:r>
      <w:r w:rsidR="00B80478">
        <w:rPr>
          <w:rFonts w:ascii="Cambria" w:hAnsi="Cambria"/>
          <w:lang w:val="en-US"/>
        </w:rPr>
        <w:t>2</w:t>
      </w:r>
      <w:r w:rsidR="0029442D">
        <w:rPr>
          <w:rFonts w:ascii="Cambria" w:hAnsi="Cambria"/>
          <w:lang w:val="en-US"/>
        </w:rPr>
        <w:t>0</w:t>
      </w:r>
      <w:r w:rsidR="00BF0FC9">
        <w:rPr>
          <w:rFonts w:ascii="Cambria" w:hAnsi="Cambria"/>
          <w:lang w:val="sr-Cyrl-RS"/>
        </w:rPr>
        <w:t>.</w:t>
      </w:r>
      <w:r w:rsidR="00BC6E76">
        <w:rPr>
          <w:rFonts w:ascii="Cambria" w:hAnsi="Cambria"/>
          <w:lang w:val="sr-Cyrl-RS"/>
        </w:rPr>
        <w:t>689</w:t>
      </w:r>
      <w:r>
        <w:rPr>
          <w:rFonts w:ascii="Cambria" w:hAnsi="Cambria"/>
          <w:lang w:val="sr-Cyrl-RS"/>
        </w:rPr>
        <w:t xml:space="preserve">.000 динара и састоји се </w:t>
      </w:r>
      <w:r w:rsidR="00F965E8">
        <w:rPr>
          <w:rFonts w:ascii="Cambria" w:hAnsi="Cambria"/>
          <w:lang w:val="sr-Cyrl-RS"/>
        </w:rPr>
        <w:t xml:space="preserve">од залиха материјала, </w:t>
      </w:r>
      <w:r w:rsidR="00897C9C">
        <w:rPr>
          <w:rFonts w:ascii="Cambria" w:hAnsi="Cambria"/>
          <w:lang w:val="sr-Cyrl-RS"/>
        </w:rPr>
        <w:t xml:space="preserve">резервних делова и ситног инвентара у износу </w:t>
      </w:r>
      <w:r w:rsidR="00BC6E76">
        <w:rPr>
          <w:rFonts w:ascii="Cambria" w:hAnsi="Cambria"/>
          <w:lang w:val="sr-Cyrl-RS"/>
        </w:rPr>
        <w:t>4.720</w:t>
      </w:r>
      <w:r w:rsidR="00F965E8">
        <w:rPr>
          <w:rFonts w:ascii="Cambria" w:hAnsi="Cambria"/>
          <w:lang w:val="sr-Cyrl-RS"/>
        </w:rPr>
        <w:t>.</w:t>
      </w:r>
      <w:r w:rsidR="00897C9C">
        <w:rPr>
          <w:rFonts w:ascii="Cambria" w:hAnsi="Cambria"/>
          <w:lang w:val="sr-Cyrl-RS"/>
        </w:rPr>
        <w:t xml:space="preserve">000 динара, потраживања од купаца по основу продаје у износу </w:t>
      </w:r>
      <w:r w:rsidR="00BC6E76">
        <w:rPr>
          <w:rFonts w:ascii="Cambria" w:hAnsi="Cambria"/>
          <w:lang w:val="sr-Cyrl-RS"/>
        </w:rPr>
        <w:t>14.231</w:t>
      </w:r>
      <w:r w:rsidR="00897C9C">
        <w:rPr>
          <w:rFonts w:ascii="Cambria" w:hAnsi="Cambria"/>
          <w:lang w:val="sr-Cyrl-RS"/>
        </w:rPr>
        <w:t xml:space="preserve">.000 динара, </w:t>
      </w:r>
      <w:r w:rsidR="00852D36">
        <w:rPr>
          <w:rFonts w:ascii="Cambria" w:hAnsi="Cambria"/>
          <w:lang w:val="sr-Cyrl-RS"/>
        </w:rPr>
        <w:t xml:space="preserve">осталих краткорочних потраживања </w:t>
      </w:r>
      <w:r w:rsidR="00897C9C">
        <w:rPr>
          <w:rFonts w:ascii="Cambria" w:hAnsi="Cambria"/>
          <w:lang w:val="sr-Cyrl-RS"/>
        </w:rPr>
        <w:t xml:space="preserve">у износу </w:t>
      </w:r>
      <w:r w:rsidR="0029442D">
        <w:rPr>
          <w:rFonts w:ascii="Cambria" w:hAnsi="Cambria"/>
          <w:lang w:val="en-US"/>
        </w:rPr>
        <w:t>598</w:t>
      </w:r>
      <w:r w:rsidR="00852D36">
        <w:rPr>
          <w:rFonts w:ascii="Cambria" w:hAnsi="Cambria"/>
          <w:lang w:val="sr-Cyrl-RS"/>
        </w:rPr>
        <w:t>.</w:t>
      </w:r>
      <w:r w:rsidR="00897C9C">
        <w:rPr>
          <w:rFonts w:ascii="Cambria" w:hAnsi="Cambria"/>
          <w:lang w:val="sr-Cyrl-RS"/>
        </w:rPr>
        <w:t>000 динара</w:t>
      </w:r>
      <w:r w:rsidR="00A84736">
        <w:rPr>
          <w:rFonts w:ascii="Cambria" w:hAnsi="Cambria"/>
          <w:lang w:val="sr-Cyrl-RS"/>
        </w:rPr>
        <w:t>,</w:t>
      </w:r>
      <w:r w:rsidR="00BF0FC9">
        <w:rPr>
          <w:rFonts w:ascii="Cambria" w:hAnsi="Cambria"/>
          <w:lang w:val="sr-Cyrl-RS"/>
        </w:rPr>
        <w:t xml:space="preserve"> </w:t>
      </w:r>
      <w:r w:rsidR="005D62C5">
        <w:rPr>
          <w:rFonts w:ascii="Cambria" w:hAnsi="Cambria"/>
          <w:lang w:val="sr-Cyrl-RS"/>
        </w:rPr>
        <w:t>готовине 1.</w:t>
      </w:r>
      <w:r w:rsidR="00852D36">
        <w:rPr>
          <w:rFonts w:ascii="Cambria" w:hAnsi="Cambria"/>
          <w:lang w:val="sr-Cyrl-RS"/>
        </w:rPr>
        <w:t>140</w:t>
      </w:r>
      <w:r w:rsidR="005D62C5">
        <w:rPr>
          <w:rFonts w:ascii="Cambria" w:hAnsi="Cambria"/>
          <w:lang w:val="sr-Cyrl-RS"/>
        </w:rPr>
        <w:t>.000 динара</w:t>
      </w:r>
      <w:r w:rsidR="00213EE3">
        <w:rPr>
          <w:rFonts w:ascii="Cambria" w:hAnsi="Cambria"/>
          <w:lang w:val="en-US"/>
        </w:rPr>
        <w:t>.</w:t>
      </w:r>
      <w:r w:rsidR="00BF0FC9">
        <w:rPr>
          <w:rFonts w:ascii="Cambria" w:hAnsi="Cambria"/>
          <w:lang w:val="sr-Cyrl-RS"/>
        </w:rPr>
        <w:t xml:space="preserve"> </w:t>
      </w:r>
      <w:r w:rsidR="00663CB4">
        <w:rPr>
          <w:rFonts w:ascii="Cambria" w:hAnsi="Cambria"/>
          <w:lang w:val="sr-Cyrl-RS"/>
        </w:rPr>
        <w:t>Одложена пореска  средства износе 121.000 динара.</w:t>
      </w:r>
    </w:p>
    <w:p w14:paraId="1DB9280C" w14:textId="0C00F7CC" w:rsidR="00B2293E" w:rsidRDefault="00B2293E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Планирана  укупна стална и обртна имовина, односно актива у 20</w:t>
      </w:r>
      <w:r w:rsidR="005F389E">
        <w:rPr>
          <w:rFonts w:ascii="Cambria" w:hAnsi="Cambria"/>
          <w:lang w:val="sr-Cyrl-RS"/>
        </w:rPr>
        <w:t>2</w:t>
      </w:r>
      <w:r w:rsidR="00852D36">
        <w:rPr>
          <w:rFonts w:ascii="Cambria" w:hAnsi="Cambria"/>
          <w:lang w:val="sr-Cyrl-RS"/>
        </w:rPr>
        <w:t>2</w:t>
      </w:r>
      <w:r>
        <w:rPr>
          <w:rFonts w:ascii="Cambria" w:hAnsi="Cambria"/>
          <w:lang w:val="sr-Cyrl-RS"/>
        </w:rPr>
        <w:t xml:space="preserve">. години  износи  </w:t>
      </w:r>
      <w:r w:rsidR="00213EE3">
        <w:rPr>
          <w:rFonts w:ascii="Cambria" w:hAnsi="Cambria"/>
          <w:lang w:val="en-US"/>
        </w:rPr>
        <w:t>324.443</w:t>
      </w:r>
      <w:r>
        <w:rPr>
          <w:rFonts w:ascii="Cambria" w:hAnsi="Cambria"/>
          <w:lang w:val="sr-Cyrl-RS"/>
        </w:rPr>
        <w:t>.000 динара.</w:t>
      </w:r>
    </w:p>
    <w:p w14:paraId="6B808B16" w14:textId="03960582" w:rsidR="00D74930" w:rsidRDefault="006C4AE2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</w:t>
      </w:r>
      <w:r w:rsidR="007646D7">
        <w:rPr>
          <w:rFonts w:ascii="Cambria" w:hAnsi="Cambria"/>
          <w:lang w:val="en-US"/>
        </w:rPr>
        <w:t xml:space="preserve"> </w:t>
      </w:r>
      <w:r w:rsidR="00A84736">
        <w:rPr>
          <w:rFonts w:ascii="Cambria" w:hAnsi="Cambria"/>
          <w:lang w:val="sr-Cyrl-RS"/>
        </w:rPr>
        <w:t>У</w:t>
      </w:r>
      <w:r>
        <w:rPr>
          <w:rFonts w:ascii="Cambria" w:hAnsi="Cambria"/>
          <w:lang w:val="sr-Cyrl-RS"/>
        </w:rPr>
        <w:t xml:space="preserve"> </w:t>
      </w:r>
      <w:r w:rsidR="00B2293E">
        <w:rPr>
          <w:rFonts w:ascii="Cambria" w:hAnsi="Cambria"/>
          <w:lang w:val="sr-Cyrl-RS"/>
        </w:rPr>
        <w:t>пасиви биланса стања на дан 31.12.20</w:t>
      </w:r>
      <w:r w:rsidR="005F389E">
        <w:rPr>
          <w:rFonts w:ascii="Cambria" w:hAnsi="Cambria"/>
          <w:lang w:val="sr-Cyrl-RS"/>
        </w:rPr>
        <w:t>2</w:t>
      </w:r>
      <w:r w:rsidR="00852D36">
        <w:rPr>
          <w:rFonts w:ascii="Cambria" w:hAnsi="Cambria"/>
          <w:lang w:val="sr-Cyrl-RS"/>
        </w:rPr>
        <w:t>2</w:t>
      </w:r>
      <w:r w:rsidR="00A84736">
        <w:rPr>
          <w:rFonts w:ascii="Cambria" w:hAnsi="Cambria"/>
          <w:lang w:val="sr-Cyrl-RS"/>
        </w:rPr>
        <w:t xml:space="preserve">. </w:t>
      </w:r>
      <w:r w:rsidR="00B2293E">
        <w:rPr>
          <w:rFonts w:ascii="Cambria" w:hAnsi="Cambria"/>
          <w:lang w:val="sr-Cyrl-RS"/>
        </w:rPr>
        <w:t>године планира се</w:t>
      </w:r>
      <w:r>
        <w:rPr>
          <w:rFonts w:ascii="Cambria" w:hAnsi="Cambria"/>
          <w:lang w:val="sr-Cyrl-RS"/>
        </w:rPr>
        <w:t xml:space="preserve">: </w:t>
      </w:r>
      <w:r w:rsidR="00B2293E">
        <w:rPr>
          <w:rFonts w:ascii="Cambria" w:hAnsi="Cambria"/>
          <w:lang w:val="sr-Cyrl-RS"/>
        </w:rPr>
        <w:t xml:space="preserve">Капитал у износу </w:t>
      </w:r>
      <w:r w:rsidR="00213EE3">
        <w:rPr>
          <w:rFonts w:ascii="Cambria" w:hAnsi="Cambria"/>
          <w:lang w:val="en-US"/>
        </w:rPr>
        <w:t>149.421.</w:t>
      </w:r>
      <w:r w:rsidR="00B2293E">
        <w:rPr>
          <w:rFonts w:ascii="Cambria" w:hAnsi="Cambria"/>
          <w:lang w:val="sr-Cyrl-RS"/>
        </w:rPr>
        <w:t xml:space="preserve">000 динара, дугорочне обавезе у износу </w:t>
      </w:r>
      <w:r w:rsidR="00213EE3">
        <w:rPr>
          <w:rFonts w:ascii="Cambria" w:hAnsi="Cambria"/>
          <w:lang w:val="en-US"/>
        </w:rPr>
        <w:t>143.813</w:t>
      </w:r>
      <w:r w:rsidR="00B2293E">
        <w:rPr>
          <w:rFonts w:ascii="Cambria" w:hAnsi="Cambria"/>
          <w:lang w:val="sr-Cyrl-RS"/>
        </w:rPr>
        <w:t xml:space="preserve">.000 динара, </w:t>
      </w:r>
      <w:r w:rsidR="00D74930">
        <w:rPr>
          <w:rFonts w:ascii="Cambria" w:hAnsi="Cambria"/>
          <w:lang w:val="sr-Cyrl-RS"/>
        </w:rPr>
        <w:t xml:space="preserve">краткорочне обавезе </w:t>
      </w:r>
      <w:r w:rsidR="00213EE3">
        <w:rPr>
          <w:rFonts w:ascii="Cambria" w:hAnsi="Cambria"/>
          <w:lang w:val="sr-Cyrl-RS"/>
        </w:rPr>
        <w:t>износе 31.209</w:t>
      </w:r>
      <w:r w:rsidR="00D74930">
        <w:rPr>
          <w:rFonts w:ascii="Cambria" w:hAnsi="Cambria"/>
          <w:lang w:val="sr-Cyrl-RS"/>
        </w:rPr>
        <w:t>.000 динара</w:t>
      </w:r>
      <w:r w:rsidR="00664AE4">
        <w:rPr>
          <w:rFonts w:ascii="Cambria" w:hAnsi="Cambria"/>
          <w:lang w:val="sr-Cyrl-RS"/>
        </w:rPr>
        <w:t>.</w:t>
      </w:r>
    </w:p>
    <w:p w14:paraId="4717B3E8" w14:textId="2913E634" w:rsidR="00863E0E" w:rsidRDefault="005D62C5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</w:t>
      </w:r>
      <w:r w:rsidR="00D74930">
        <w:rPr>
          <w:rFonts w:ascii="Cambria" w:hAnsi="Cambria"/>
          <w:lang w:val="sr-Cyrl-RS"/>
        </w:rPr>
        <w:t xml:space="preserve"> У структури обавеза  дугорочни кредити </w:t>
      </w:r>
      <w:r w:rsidR="006C4AE2">
        <w:rPr>
          <w:rFonts w:ascii="Cambria" w:hAnsi="Cambria"/>
          <w:lang w:val="sr-Cyrl-RS"/>
        </w:rPr>
        <w:t xml:space="preserve"> планирају се у </w:t>
      </w:r>
      <w:r w:rsidR="00D74930">
        <w:rPr>
          <w:rFonts w:ascii="Cambria" w:hAnsi="Cambria"/>
          <w:lang w:val="sr-Cyrl-RS"/>
        </w:rPr>
        <w:t>износ</w:t>
      </w:r>
      <w:r w:rsidR="006C4AE2">
        <w:rPr>
          <w:rFonts w:ascii="Cambria" w:hAnsi="Cambria"/>
          <w:lang w:val="sr-Cyrl-RS"/>
        </w:rPr>
        <w:t>у</w:t>
      </w:r>
      <w:r w:rsidR="00D74930">
        <w:rPr>
          <w:rFonts w:ascii="Cambria" w:hAnsi="Cambria"/>
          <w:lang w:val="sr-Cyrl-RS"/>
        </w:rPr>
        <w:t xml:space="preserve"> </w:t>
      </w:r>
      <w:r w:rsidR="00213EE3">
        <w:rPr>
          <w:rFonts w:ascii="Cambria" w:hAnsi="Cambria"/>
          <w:lang w:val="sr-Cyrl-RS"/>
        </w:rPr>
        <w:t>39.400</w:t>
      </w:r>
      <w:r w:rsidR="00D74930">
        <w:rPr>
          <w:rFonts w:ascii="Cambria" w:hAnsi="Cambria"/>
          <w:lang w:val="sr-Cyrl-RS"/>
        </w:rPr>
        <w:t xml:space="preserve">.000 динара,  обавезе које се конвертују у капитал - државна давања у износу </w:t>
      </w:r>
      <w:r w:rsidR="00D505E3">
        <w:rPr>
          <w:rFonts w:ascii="Cambria" w:hAnsi="Cambria"/>
          <w:lang w:val="sr-Cyrl-RS"/>
        </w:rPr>
        <w:t>104</w:t>
      </w:r>
      <w:r w:rsidR="00D74930">
        <w:rPr>
          <w:rFonts w:ascii="Cambria" w:hAnsi="Cambria"/>
          <w:lang w:val="sr-Cyrl-RS"/>
        </w:rPr>
        <w:t>.</w:t>
      </w:r>
      <w:r w:rsidR="00D505E3">
        <w:rPr>
          <w:rFonts w:ascii="Cambria" w:hAnsi="Cambria"/>
          <w:lang w:val="sr-Cyrl-RS"/>
        </w:rPr>
        <w:t>41</w:t>
      </w:r>
      <w:r w:rsidR="00646DD2">
        <w:rPr>
          <w:rFonts w:ascii="Cambria" w:hAnsi="Cambria"/>
          <w:lang w:val="sr-Cyrl-RS"/>
        </w:rPr>
        <w:t>3</w:t>
      </w:r>
      <w:r w:rsidR="00D74930">
        <w:rPr>
          <w:rFonts w:ascii="Cambria" w:hAnsi="Cambria"/>
          <w:lang w:val="sr-Cyrl-RS"/>
        </w:rPr>
        <w:t xml:space="preserve">.000 динара, обавезе из пословања у износу </w:t>
      </w:r>
      <w:r w:rsidR="00213EE3">
        <w:rPr>
          <w:rFonts w:ascii="Cambria" w:hAnsi="Cambria"/>
          <w:lang w:val="sr-Cyrl-RS"/>
        </w:rPr>
        <w:t>22.300.000</w:t>
      </w:r>
      <w:r w:rsidR="00D74930">
        <w:rPr>
          <w:rFonts w:ascii="Cambria" w:hAnsi="Cambria"/>
          <w:lang w:val="sr-Cyrl-RS"/>
        </w:rPr>
        <w:t xml:space="preserve"> динара</w:t>
      </w:r>
      <w:r w:rsidR="00C833B8">
        <w:rPr>
          <w:rFonts w:ascii="Cambria" w:hAnsi="Cambria"/>
          <w:lang w:val="sr-Cyrl-RS"/>
        </w:rPr>
        <w:t xml:space="preserve">, примљени аванси </w:t>
      </w:r>
      <w:r w:rsidR="00664AE4">
        <w:rPr>
          <w:rFonts w:ascii="Cambria" w:hAnsi="Cambria"/>
          <w:lang w:val="sr-Cyrl-RS"/>
        </w:rPr>
        <w:t>1.145</w:t>
      </w:r>
      <w:r w:rsidR="00C833B8">
        <w:rPr>
          <w:rFonts w:ascii="Cambria" w:hAnsi="Cambria"/>
          <w:lang w:val="sr-Cyrl-RS"/>
        </w:rPr>
        <w:t>.000</w:t>
      </w:r>
      <w:r w:rsidR="00D74930">
        <w:rPr>
          <w:rFonts w:ascii="Cambria" w:hAnsi="Cambria"/>
          <w:lang w:val="sr-Cyrl-RS"/>
        </w:rPr>
        <w:t xml:space="preserve"> и остале краткорочне обавезе у износу</w:t>
      </w:r>
      <w:r w:rsidR="00863E0E">
        <w:rPr>
          <w:rFonts w:ascii="Cambria" w:hAnsi="Cambria"/>
          <w:lang w:val="sr-Cyrl-RS"/>
        </w:rPr>
        <w:t xml:space="preserve"> </w:t>
      </w:r>
      <w:r w:rsidR="00664AE4">
        <w:rPr>
          <w:rFonts w:ascii="Cambria" w:hAnsi="Cambria"/>
          <w:lang w:val="sr-Cyrl-RS"/>
        </w:rPr>
        <w:t>7.764</w:t>
      </w:r>
      <w:r w:rsidR="00863E0E">
        <w:rPr>
          <w:rFonts w:ascii="Cambria" w:hAnsi="Cambria"/>
          <w:lang w:val="sr-Cyrl-RS"/>
        </w:rPr>
        <w:t>.000 динара</w:t>
      </w:r>
      <w:r w:rsidR="005714FD">
        <w:rPr>
          <w:rFonts w:ascii="Cambria" w:hAnsi="Cambria"/>
          <w:lang w:val="sr-Cyrl-RS"/>
        </w:rPr>
        <w:t>.</w:t>
      </w:r>
      <w:r w:rsidR="00D74930">
        <w:rPr>
          <w:rFonts w:ascii="Cambria" w:hAnsi="Cambria"/>
          <w:lang w:val="sr-Cyrl-RS"/>
        </w:rPr>
        <w:t xml:space="preserve">  </w:t>
      </w:r>
    </w:p>
    <w:p w14:paraId="73658DF6" w14:textId="4B5439E9" w:rsidR="00863E0E" w:rsidRDefault="005714FD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</w:t>
      </w:r>
      <w:r w:rsidR="00863E0E">
        <w:rPr>
          <w:rFonts w:ascii="Cambria" w:hAnsi="Cambria"/>
          <w:lang w:val="sr-Cyrl-RS"/>
        </w:rPr>
        <w:t>Планирана пасива на дан 31.12.20</w:t>
      </w:r>
      <w:r w:rsidR="005F389E">
        <w:rPr>
          <w:rFonts w:ascii="Cambria" w:hAnsi="Cambria"/>
          <w:lang w:val="sr-Cyrl-RS"/>
        </w:rPr>
        <w:t>2</w:t>
      </w:r>
      <w:r w:rsidR="00664AE4">
        <w:rPr>
          <w:rFonts w:ascii="Cambria" w:hAnsi="Cambria"/>
          <w:lang w:val="sr-Cyrl-RS"/>
        </w:rPr>
        <w:t>2</w:t>
      </w:r>
      <w:r w:rsidR="00863E0E">
        <w:rPr>
          <w:rFonts w:ascii="Cambria" w:hAnsi="Cambria"/>
          <w:lang w:val="sr-Cyrl-RS"/>
        </w:rPr>
        <w:t xml:space="preserve">. године износи </w:t>
      </w:r>
      <w:r w:rsidR="00563B05">
        <w:rPr>
          <w:rFonts w:ascii="Cambria" w:hAnsi="Cambria"/>
          <w:lang w:val="sr-Cyrl-RS"/>
        </w:rPr>
        <w:t>324.443</w:t>
      </w:r>
      <w:r w:rsidR="00863E0E">
        <w:rPr>
          <w:rFonts w:ascii="Cambria" w:hAnsi="Cambria"/>
          <w:lang w:val="sr-Cyrl-RS"/>
        </w:rPr>
        <w:t>.000 динара.</w:t>
      </w:r>
    </w:p>
    <w:p w14:paraId="40CA36FA" w14:textId="793E7117" w:rsidR="00DC024A" w:rsidRDefault="005D62C5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</w:t>
      </w:r>
      <w:r w:rsidR="00DC024A">
        <w:rPr>
          <w:rFonts w:ascii="Cambria" w:hAnsi="Cambria"/>
          <w:lang w:val="sr-Cyrl-RS"/>
        </w:rPr>
        <w:t>План имовине, капитала</w:t>
      </w:r>
      <w:r w:rsidR="00B2692C">
        <w:rPr>
          <w:rFonts w:ascii="Cambria" w:hAnsi="Cambria"/>
          <w:lang w:val="sr-Cyrl-RS"/>
        </w:rPr>
        <w:t xml:space="preserve"> и</w:t>
      </w:r>
      <w:r w:rsidR="005714FD">
        <w:rPr>
          <w:rFonts w:ascii="Cambria" w:hAnsi="Cambria"/>
          <w:lang w:val="sr-Cyrl-RS"/>
        </w:rPr>
        <w:t xml:space="preserve"> обавеза </w:t>
      </w:r>
      <w:r w:rsidR="00DC024A">
        <w:rPr>
          <w:rFonts w:ascii="Cambria" w:hAnsi="Cambria"/>
          <w:lang w:val="sr-Cyrl-RS"/>
        </w:rPr>
        <w:t>ЈКСП „Топола“</w:t>
      </w:r>
      <w:r w:rsidR="005714FD">
        <w:rPr>
          <w:rFonts w:ascii="Cambria" w:hAnsi="Cambria"/>
          <w:lang w:val="sr-Cyrl-RS"/>
        </w:rPr>
        <w:t xml:space="preserve"> за 20</w:t>
      </w:r>
      <w:r w:rsidR="005F389E">
        <w:rPr>
          <w:rFonts w:ascii="Cambria" w:hAnsi="Cambria"/>
          <w:lang w:val="sr-Cyrl-RS"/>
        </w:rPr>
        <w:t>2</w:t>
      </w:r>
      <w:r w:rsidR="00664AE4">
        <w:rPr>
          <w:rFonts w:ascii="Cambria" w:hAnsi="Cambria"/>
          <w:lang w:val="sr-Cyrl-RS"/>
        </w:rPr>
        <w:t>2</w:t>
      </w:r>
      <w:r w:rsidR="005714FD">
        <w:rPr>
          <w:rFonts w:ascii="Cambria" w:hAnsi="Cambria"/>
          <w:lang w:val="sr-Cyrl-RS"/>
        </w:rPr>
        <w:t xml:space="preserve">. годину </w:t>
      </w:r>
      <w:r w:rsidR="00B2692C">
        <w:rPr>
          <w:rFonts w:ascii="Cambria" w:hAnsi="Cambria"/>
          <w:lang w:val="sr-Cyrl-RS"/>
        </w:rPr>
        <w:t xml:space="preserve"> дат је</w:t>
      </w:r>
      <w:r w:rsidR="00DC024A">
        <w:rPr>
          <w:rFonts w:ascii="Cambria" w:hAnsi="Cambria"/>
          <w:lang w:val="sr-Cyrl-RS"/>
        </w:rPr>
        <w:t xml:space="preserve"> по кварталима кумулативно  у Прилогу </w:t>
      </w:r>
      <w:r w:rsidR="00AD1C84">
        <w:rPr>
          <w:rFonts w:ascii="Cambria" w:hAnsi="Cambria"/>
          <w:lang w:val="sr-Cyrl-RS"/>
        </w:rPr>
        <w:t>5</w:t>
      </w:r>
      <w:r w:rsidR="00DC024A">
        <w:rPr>
          <w:rFonts w:ascii="Cambria" w:hAnsi="Cambria"/>
          <w:lang w:val="sr-Cyrl-RS"/>
        </w:rPr>
        <w:t>.</w:t>
      </w:r>
    </w:p>
    <w:p w14:paraId="38C1F859" w14:textId="77777777" w:rsidR="00DC024A" w:rsidRDefault="00DC024A" w:rsidP="004479DD">
      <w:pPr>
        <w:jc w:val="both"/>
        <w:rPr>
          <w:rFonts w:ascii="Cambria" w:hAnsi="Cambria"/>
          <w:lang w:val="sr-Cyrl-RS"/>
        </w:rPr>
      </w:pPr>
    </w:p>
    <w:p w14:paraId="106655BB" w14:textId="24449D5D" w:rsidR="00DC024A" w:rsidRDefault="00DC024A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ПЛАНИРАНИ БИЛАНС УСПЕХА У 20</w:t>
      </w:r>
      <w:r w:rsidR="00A212DC">
        <w:rPr>
          <w:rFonts w:ascii="Cambria" w:hAnsi="Cambria"/>
          <w:lang w:val="sr-Cyrl-RS"/>
        </w:rPr>
        <w:t>2</w:t>
      </w:r>
      <w:r w:rsidR="002B1C40">
        <w:rPr>
          <w:rFonts w:ascii="Cambria" w:hAnsi="Cambria"/>
          <w:lang w:val="sr-Cyrl-RS"/>
        </w:rPr>
        <w:t>2</w:t>
      </w:r>
      <w:r>
        <w:rPr>
          <w:rFonts w:ascii="Cambria" w:hAnsi="Cambria"/>
          <w:lang w:val="sr-Cyrl-RS"/>
        </w:rPr>
        <w:t>. ГОДИНИ</w:t>
      </w:r>
    </w:p>
    <w:p w14:paraId="5719DDCE" w14:textId="77777777" w:rsidR="00AD1145" w:rsidRDefault="00AD1145" w:rsidP="004479DD">
      <w:pPr>
        <w:jc w:val="both"/>
        <w:rPr>
          <w:rFonts w:ascii="Cambria" w:hAnsi="Cambria"/>
          <w:lang w:val="sr-Cyrl-RS"/>
        </w:rPr>
      </w:pPr>
    </w:p>
    <w:p w14:paraId="461B6B50" w14:textId="4A907669" w:rsidR="00A411CC" w:rsidRDefault="00A411CC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</w:t>
      </w:r>
      <w:r w:rsidR="009264E5">
        <w:rPr>
          <w:rFonts w:ascii="Cambria" w:hAnsi="Cambria"/>
          <w:lang w:val="sr-Cyrl-RS"/>
        </w:rPr>
        <w:t xml:space="preserve">  </w:t>
      </w:r>
      <w:r w:rsidR="00DC024A">
        <w:rPr>
          <w:rFonts w:ascii="Cambria" w:hAnsi="Cambria"/>
          <w:lang w:val="sr-Cyrl-RS"/>
        </w:rPr>
        <w:t xml:space="preserve">Планирани укупан приход ЈКСП „Топола“ </w:t>
      </w:r>
      <w:r w:rsidR="009264E5">
        <w:rPr>
          <w:rFonts w:ascii="Cambria" w:hAnsi="Cambria"/>
          <w:lang w:val="sr-Cyrl-RS"/>
        </w:rPr>
        <w:t>у 20</w:t>
      </w:r>
      <w:r w:rsidR="008C0D99">
        <w:rPr>
          <w:rFonts w:ascii="Cambria" w:hAnsi="Cambria"/>
          <w:lang w:val="sr-Latn-RS"/>
        </w:rPr>
        <w:t>2</w:t>
      </w:r>
      <w:r w:rsidR="003C24DD">
        <w:rPr>
          <w:rFonts w:ascii="Cambria" w:hAnsi="Cambria"/>
          <w:lang w:val="sr-Cyrl-RS"/>
        </w:rPr>
        <w:t>2</w:t>
      </w:r>
      <w:r w:rsidR="009264E5">
        <w:rPr>
          <w:rFonts w:ascii="Cambria" w:hAnsi="Cambria"/>
          <w:lang w:val="sr-Cyrl-RS"/>
        </w:rPr>
        <w:t xml:space="preserve">. години износи </w:t>
      </w:r>
      <w:r w:rsidR="003C24DD">
        <w:rPr>
          <w:rFonts w:ascii="Cambria" w:hAnsi="Cambria"/>
          <w:lang w:val="sr-Cyrl-RS"/>
        </w:rPr>
        <w:t>1</w:t>
      </w:r>
      <w:r w:rsidR="0096494A">
        <w:rPr>
          <w:rFonts w:ascii="Cambria" w:hAnsi="Cambria"/>
          <w:lang w:val="en-US"/>
        </w:rPr>
        <w:t>82</w:t>
      </w:r>
      <w:r w:rsidR="004055F2">
        <w:rPr>
          <w:rFonts w:ascii="Cambria" w:hAnsi="Cambria"/>
          <w:lang w:val="sr-Cyrl-RS"/>
        </w:rPr>
        <w:t>.</w:t>
      </w:r>
      <w:r w:rsidR="0096494A">
        <w:rPr>
          <w:rFonts w:ascii="Cambria" w:hAnsi="Cambria"/>
          <w:lang w:val="en-US"/>
        </w:rPr>
        <w:t>762</w:t>
      </w:r>
      <w:r w:rsidR="004055F2">
        <w:rPr>
          <w:rFonts w:ascii="Cambria" w:hAnsi="Cambria"/>
          <w:lang w:val="sr-Cyrl-RS"/>
        </w:rPr>
        <w:t>.000</w:t>
      </w:r>
      <w:r w:rsidR="009264E5">
        <w:rPr>
          <w:rFonts w:ascii="Cambria" w:hAnsi="Cambria"/>
          <w:lang w:val="sr-Cyrl-RS"/>
        </w:rPr>
        <w:t xml:space="preserve"> динара</w:t>
      </w:r>
      <w:r w:rsidR="00DC024A">
        <w:rPr>
          <w:rFonts w:ascii="Cambria" w:hAnsi="Cambria"/>
          <w:lang w:val="sr-Cyrl-RS"/>
        </w:rPr>
        <w:t xml:space="preserve"> </w:t>
      </w:r>
      <w:r w:rsidR="009264E5">
        <w:rPr>
          <w:rFonts w:ascii="Cambria" w:hAnsi="Cambria"/>
          <w:lang w:val="sr-Cyrl-RS"/>
        </w:rPr>
        <w:t xml:space="preserve"> и састоји се од пословних прихода у износу </w:t>
      </w:r>
      <w:r w:rsidR="0096494A">
        <w:rPr>
          <w:rFonts w:ascii="Cambria" w:hAnsi="Cambria"/>
          <w:lang w:val="en-US"/>
        </w:rPr>
        <w:t>181</w:t>
      </w:r>
      <w:r w:rsidR="00164B06">
        <w:rPr>
          <w:rFonts w:ascii="Cambria" w:hAnsi="Cambria"/>
          <w:lang w:val="en-US"/>
        </w:rPr>
        <w:t>.</w:t>
      </w:r>
      <w:r w:rsidR="0096494A">
        <w:rPr>
          <w:rFonts w:ascii="Cambria" w:hAnsi="Cambria"/>
          <w:lang w:val="en-US"/>
        </w:rPr>
        <w:t>262</w:t>
      </w:r>
      <w:r w:rsidR="0026713F">
        <w:rPr>
          <w:rFonts w:ascii="Cambria" w:hAnsi="Cambria"/>
          <w:lang w:val="en-US"/>
        </w:rPr>
        <w:t>.</w:t>
      </w:r>
      <w:r w:rsidR="007646D7">
        <w:rPr>
          <w:rFonts w:ascii="Cambria" w:hAnsi="Cambria"/>
          <w:lang w:val="en-US"/>
        </w:rPr>
        <w:t>000</w:t>
      </w:r>
      <w:r w:rsidR="009264E5">
        <w:rPr>
          <w:rFonts w:ascii="Cambria" w:hAnsi="Cambria"/>
          <w:lang w:val="sr-Cyrl-RS"/>
        </w:rPr>
        <w:t xml:space="preserve"> динара, финансијских прихода у износу </w:t>
      </w:r>
      <w:r w:rsidR="003C24DD">
        <w:rPr>
          <w:rFonts w:ascii="Cambria" w:hAnsi="Cambria"/>
          <w:lang w:val="sr-Cyrl-RS"/>
        </w:rPr>
        <w:t>3</w:t>
      </w:r>
      <w:r w:rsidR="0026713F">
        <w:rPr>
          <w:rFonts w:ascii="Cambria" w:hAnsi="Cambria"/>
          <w:lang w:val="en-US"/>
        </w:rPr>
        <w:t>00.</w:t>
      </w:r>
      <w:r w:rsidR="009264E5">
        <w:rPr>
          <w:rFonts w:ascii="Cambria" w:hAnsi="Cambria"/>
          <w:lang w:val="sr-Cyrl-RS"/>
        </w:rPr>
        <w:t>000 динара и осталих прихода у износу</w:t>
      </w:r>
      <w:r w:rsidR="00B310D3">
        <w:rPr>
          <w:rFonts w:ascii="Cambria" w:hAnsi="Cambria"/>
          <w:lang w:val="en-US"/>
        </w:rPr>
        <w:t xml:space="preserve"> </w:t>
      </w:r>
      <w:r w:rsidR="00804897">
        <w:rPr>
          <w:rFonts w:ascii="Cambria" w:hAnsi="Cambria"/>
          <w:lang w:val="sr-Cyrl-RS"/>
        </w:rPr>
        <w:t>1.</w:t>
      </w:r>
      <w:r w:rsidR="008C0D99">
        <w:rPr>
          <w:rFonts w:ascii="Cambria" w:hAnsi="Cambria"/>
          <w:lang w:val="sr-Latn-RS"/>
        </w:rPr>
        <w:t>200</w:t>
      </w:r>
      <w:r w:rsidR="009264E5">
        <w:rPr>
          <w:rFonts w:ascii="Cambria" w:hAnsi="Cambria"/>
          <w:lang w:val="sr-Cyrl-RS"/>
        </w:rPr>
        <w:t>.000 динара.</w:t>
      </w:r>
    </w:p>
    <w:p w14:paraId="7278D7DC" w14:textId="7298904B" w:rsidR="00DC024A" w:rsidRDefault="00A411CC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</w:t>
      </w:r>
      <w:r w:rsidR="009264E5">
        <w:rPr>
          <w:rFonts w:ascii="Cambria" w:hAnsi="Cambria"/>
          <w:lang w:val="sr-Cyrl-RS"/>
        </w:rPr>
        <w:t xml:space="preserve"> Структура пословних</w:t>
      </w:r>
      <w:r w:rsidR="00D27DE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прихода је: приходи од продаје износе </w:t>
      </w:r>
      <w:r w:rsidR="0096494A">
        <w:rPr>
          <w:rFonts w:ascii="Cambria" w:hAnsi="Cambria"/>
          <w:lang w:val="en-US"/>
        </w:rPr>
        <w:t>156.192</w:t>
      </w:r>
      <w:r>
        <w:rPr>
          <w:rFonts w:ascii="Cambria" w:hAnsi="Cambria"/>
          <w:lang w:val="sr-Cyrl-RS"/>
        </w:rPr>
        <w:t xml:space="preserve">.000 динара, и други пословни  приходи  износе </w:t>
      </w:r>
      <w:r w:rsidR="00CE7CBD">
        <w:rPr>
          <w:rFonts w:ascii="Cambria" w:hAnsi="Cambria"/>
          <w:lang w:val="sr-Cyrl-RS"/>
        </w:rPr>
        <w:t>2</w:t>
      </w:r>
      <w:r w:rsidR="009221E9">
        <w:rPr>
          <w:rFonts w:ascii="Cambria" w:hAnsi="Cambria"/>
          <w:lang w:val="en-US"/>
        </w:rPr>
        <w:t>5</w:t>
      </w:r>
      <w:r w:rsidR="00CE7CBD">
        <w:rPr>
          <w:rFonts w:ascii="Cambria" w:hAnsi="Cambria"/>
          <w:lang w:val="sr-Cyrl-RS"/>
        </w:rPr>
        <w:t>.</w:t>
      </w:r>
      <w:r w:rsidR="009221E9">
        <w:rPr>
          <w:rFonts w:ascii="Cambria" w:hAnsi="Cambria"/>
          <w:lang w:val="en-US"/>
        </w:rPr>
        <w:t>0</w:t>
      </w:r>
      <w:r w:rsidR="00CE7CBD">
        <w:rPr>
          <w:rFonts w:ascii="Cambria" w:hAnsi="Cambria"/>
          <w:lang w:val="sr-Cyrl-RS"/>
        </w:rPr>
        <w:t>70.000</w:t>
      </w:r>
      <w:r>
        <w:rPr>
          <w:rFonts w:ascii="Cambria" w:hAnsi="Cambria"/>
          <w:lang w:val="sr-Cyrl-RS"/>
        </w:rPr>
        <w:t xml:space="preserve"> динара.</w:t>
      </w:r>
    </w:p>
    <w:p w14:paraId="5CF44936" w14:textId="37A553F0" w:rsidR="003E651E" w:rsidRDefault="003E651E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Структура укупних прихода по делатностима и врстама услуга дата је у табели на страни</w:t>
      </w:r>
      <w:r w:rsidR="00CE7CBD">
        <w:rPr>
          <w:rFonts w:ascii="Cambria" w:hAnsi="Cambria"/>
          <w:lang w:val="sr-Cyrl-RS"/>
        </w:rPr>
        <w:t xml:space="preserve"> 1</w:t>
      </w:r>
      <w:r w:rsidR="009221E9">
        <w:rPr>
          <w:rFonts w:ascii="Cambria" w:hAnsi="Cambria"/>
          <w:lang w:val="en-US"/>
        </w:rPr>
        <w:t>3</w:t>
      </w:r>
      <w:r w:rsidR="00CE7CBD">
        <w:rPr>
          <w:rFonts w:ascii="Cambria" w:hAnsi="Cambria"/>
          <w:lang w:val="sr-Cyrl-RS"/>
        </w:rPr>
        <w:t>. и</w:t>
      </w:r>
      <w:r>
        <w:rPr>
          <w:rFonts w:ascii="Cambria" w:hAnsi="Cambria"/>
          <w:lang w:val="sr-Cyrl-RS"/>
        </w:rPr>
        <w:t xml:space="preserve"> 1</w:t>
      </w:r>
      <w:r w:rsidR="009221E9">
        <w:rPr>
          <w:rFonts w:ascii="Cambria" w:hAnsi="Cambria"/>
          <w:lang w:val="en-US"/>
        </w:rPr>
        <w:t>4</w:t>
      </w:r>
      <w:r w:rsidR="00CE7CBD">
        <w:rPr>
          <w:rFonts w:ascii="Cambria" w:hAnsi="Cambria"/>
          <w:lang w:val="sr-Cyrl-RS"/>
        </w:rPr>
        <w:t>.</w:t>
      </w:r>
      <w:r>
        <w:rPr>
          <w:rFonts w:ascii="Cambria" w:hAnsi="Cambria"/>
          <w:lang w:val="sr-Cyrl-RS"/>
        </w:rPr>
        <w:t xml:space="preserve"> Програма.</w:t>
      </w:r>
    </w:p>
    <w:p w14:paraId="361F2BE5" w14:textId="0CB6D7A1" w:rsidR="00D27DE9" w:rsidRDefault="00A411CC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Планирани укупни расходи у 20</w:t>
      </w:r>
      <w:r w:rsidR="008C0D99">
        <w:rPr>
          <w:rFonts w:ascii="Cambria" w:hAnsi="Cambria"/>
          <w:lang w:val="sr-Latn-RS"/>
        </w:rPr>
        <w:t>2</w:t>
      </w:r>
      <w:r w:rsidR="00CE7CBD">
        <w:rPr>
          <w:rFonts w:ascii="Cambria" w:hAnsi="Cambria"/>
          <w:lang w:val="sr-Cyrl-RS"/>
        </w:rPr>
        <w:t>2</w:t>
      </w:r>
      <w:r>
        <w:rPr>
          <w:rFonts w:ascii="Cambria" w:hAnsi="Cambria"/>
          <w:lang w:val="sr-Cyrl-RS"/>
        </w:rPr>
        <w:t xml:space="preserve">. години износе </w:t>
      </w:r>
      <w:r w:rsidR="007E5583">
        <w:rPr>
          <w:rFonts w:ascii="Cambria" w:hAnsi="Cambria"/>
          <w:lang w:val="sr-Cyrl-RS"/>
        </w:rPr>
        <w:t>1</w:t>
      </w:r>
      <w:r w:rsidR="009221E9">
        <w:rPr>
          <w:rFonts w:ascii="Cambria" w:hAnsi="Cambria"/>
          <w:lang w:val="en-US"/>
        </w:rPr>
        <w:t>81</w:t>
      </w:r>
      <w:r w:rsidR="007E5583">
        <w:rPr>
          <w:rFonts w:ascii="Cambria" w:hAnsi="Cambria"/>
          <w:lang w:val="sr-Cyrl-RS"/>
        </w:rPr>
        <w:t>.</w:t>
      </w:r>
      <w:r w:rsidR="009221E9">
        <w:rPr>
          <w:rFonts w:ascii="Cambria" w:hAnsi="Cambria"/>
          <w:lang w:val="en-US"/>
        </w:rPr>
        <w:t>882.</w:t>
      </w:r>
      <w:r w:rsidR="008C0D99">
        <w:rPr>
          <w:rFonts w:ascii="Cambria" w:hAnsi="Cambria"/>
          <w:lang w:val="sr-Latn-RS"/>
        </w:rPr>
        <w:t>000</w:t>
      </w:r>
      <w:r>
        <w:rPr>
          <w:rFonts w:ascii="Cambria" w:hAnsi="Cambria"/>
          <w:lang w:val="sr-Cyrl-RS"/>
        </w:rPr>
        <w:t xml:space="preserve"> динара</w:t>
      </w:r>
      <w:r w:rsidR="00D27DE9">
        <w:rPr>
          <w:rFonts w:ascii="Cambria" w:hAnsi="Cambria"/>
          <w:lang w:val="sr-Cyrl-RS"/>
        </w:rPr>
        <w:t xml:space="preserve"> и састоје се од пословних расхода у износу </w:t>
      </w:r>
      <w:r w:rsidR="00CE7CBD">
        <w:rPr>
          <w:rFonts w:ascii="Cambria" w:hAnsi="Cambria"/>
          <w:lang w:val="sr-Cyrl-RS"/>
        </w:rPr>
        <w:t>1</w:t>
      </w:r>
      <w:r w:rsidR="009221E9">
        <w:rPr>
          <w:rFonts w:ascii="Cambria" w:hAnsi="Cambria"/>
          <w:lang w:val="en-US"/>
        </w:rPr>
        <w:t>77</w:t>
      </w:r>
      <w:r w:rsidR="00CE7CBD">
        <w:rPr>
          <w:rFonts w:ascii="Cambria" w:hAnsi="Cambria"/>
          <w:lang w:val="sr-Cyrl-RS"/>
        </w:rPr>
        <w:t>.</w:t>
      </w:r>
      <w:r w:rsidR="009221E9">
        <w:rPr>
          <w:rFonts w:ascii="Cambria" w:hAnsi="Cambria"/>
          <w:lang w:val="en-US"/>
        </w:rPr>
        <w:t>538</w:t>
      </w:r>
      <w:r w:rsidR="00B310D3">
        <w:rPr>
          <w:rFonts w:ascii="Cambria" w:hAnsi="Cambria"/>
          <w:lang w:val="en-US"/>
        </w:rPr>
        <w:t>.</w:t>
      </w:r>
      <w:r w:rsidR="00804897">
        <w:rPr>
          <w:rFonts w:ascii="Cambria" w:hAnsi="Cambria"/>
          <w:lang w:val="sr-Cyrl-RS"/>
        </w:rPr>
        <w:t>000</w:t>
      </w:r>
      <w:r w:rsidR="00D27DE9">
        <w:rPr>
          <w:rFonts w:ascii="Cambria" w:hAnsi="Cambria"/>
          <w:lang w:val="sr-Cyrl-RS"/>
        </w:rPr>
        <w:t xml:space="preserve"> динара,</w:t>
      </w:r>
      <w:r>
        <w:rPr>
          <w:rFonts w:ascii="Cambria" w:hAnsi="Cambria"/>
          <w:lang w:val="sr-Cyrl-RS"/>
        </w:rPr>
        <w:t xml:space="preserve"> финансијски</w:t>
      </w:r>
      <w:r w:rsidR="00D27DE9">
        <w:rPr>
          <w:rFonts w:ascii="Cambria" w:hAnsi="Cambria"/>
          <w:lang w:val="sr-Cyrl-RS"/>
        </w:rPr>
        <w:t>х</w:t>
      </w:r>
      <w:r>
        <w:rPr>
          <w:rFonts w:ascii="Cambria" w:hAnsi="Cambria"/>
          <w:lang w:val="sr-Cyrl-RS"/>
        </w:rPr>
        <w:t xml:space="preserve"> расход</w:t>
      </w:r>
      <w:r w:rsidR="00D27DE9">
        <w:rPr>
          <w:rFonts w:ascii="Cambria" w:hAnsi="Cambria"/>
          <w:lang w:val="sr-Cyrl-RS"/>
        </w:rPr>
        <w:t xml:space="preserve">а у </w:t>
      </w:r>
      <w:r>
        <w:rPr>
          <w:rFonts w:ascii="Cambria" w:hAnsi="Cambria"/>
          <w:lang w:val="sr-Cyrl-RS"/>
        </w:rPr>
        <w:t xml:space="preserve"> износ</w:t>
      </w:r>
      <w:r w:rsidR="00D27DE9">
        <w:rPr>
          <w:rFonts w:ascii="Cambria" w:hAnsi="Cambria"/>
          <w:lang w:val="sr-Cyrl-RS"/>
        </w:rPr>
        <w:t>у</w:t>
      </w:r>
      <w:r>
        <w:rPr>
          <w:rFonts w:ascii="Cambria" w:hAnsi="Cambria"/>
          <w:lang w:val="sr-Cyrl-RS"/>
        </w:rPr>
        <w:t xml:space="preserve"> 3.</w:t>
      </w:r>
      <w:r w:rsidR="006341D4">
        <w:rPr>
          <w:rFonts w:ascii="Cambria" w:hAnsi="Cambria"/>
          <w:lang w:val="en-US"/>
        </w:rPr>
        <w:t>500</w:t>
      </w:r>
      <w:r>
        <w:rPr>
          <w:rFonts w:ascii="Cambria" w:hAnsi="Cambria"/>
          <w:lang w:val="sr-Cyrl-RS"/>
        </w:rPr>
        <w:t>.000 динара,</w:t>
      </w:r>
      <w:r w:rsidR="00D27DE9">
        <w:rPr>
          <w:rFonts w:ascii="Cambria" w:hAnsi="Cambria"/>
          <w:lang w:val="sr-Cyrl-RS"/>
        </w:rPr>
        <w:t xml:space="preserve"> расхода од усклађивања вредности потраживања у износу 200.000 динара  и осталих  расхода у износу </w:t>
      </w:r>
      <w:r w:rsidR="007E5583">
        <w:rPr>
          <w:rFonts w:ascii="Cambria" w:hAnsi="Cambria"/>
          <w:lang w:val="sr-Cyrl-RS"/>
        </w:rPr>
        <w:t xml:space="preserve"> </w:t>
      </w:r>
      <w:r w:rsidR="009F0ED6">
        <w:rPr>
          <w:rFonts w:ascii="Cambria" w:hAnsi="Cambria"/>
          <w:lang w:val="en-US"/>
        </w:rPr>
        <w:t>6</w:t>
      </w:r>
      <w:r w:rsidR="00CE7CBD">
        <w:rPr>
          <w:rFonts w:ascii="Cambria" w:hAnsi="Cambria"/>
          <w:lang w:val="sr-Cyrl-RS"/>
        </w:rPr>
        <w:t>4</w:t>
      </w:r>
      <w:r w:rsidR="009221E9">
        <w:rPr>
          <w:rFonts w:ascii="Cambria" w:hAnsi="Cambria"/>
          <w:lang w:val="en-US"/>
        </w:rPr>
        <w:t>4</w:t>
      </w:r>
      <w:r w:rsidR="00D27DE9">
        <w:rPr>
          <w:rFonts w:ascii="Cambria" w:hAnsi="Cambria"/>
          <w:lang w:val="sr-Cyrl-RS"/>
        </w:rPr>
        <w:t>.000 динара.</w:t>
      </w:r>
    </w:p>
    <w:p w14:paraId="5E907ABA" w14:textId="71CADC39" w:rsidR="003E651E" w:rsidRDefault="00D27DE9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</w:t>
      </w:r>
      <w:r w:rsidR="00A639C8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Структура пословних расхода је: трошкови мат</w:t>
      </w:r>
      <w:r w:rsidR="008C0D99">
        <w:rPr>
          <w:rFonts w:ascii="Cambria" w:hAnsi="Cambria"/>
          <w:lang w:val="sr-Latn-RS"/>
        </w:rPr>
        <w:t>e</w:t>
      </w:r>
      <w:r>
        <w:rPr>
          <w:rFonts w:ascii="Cambria" w:hAnsi="Cambria"/>
          <w:lang w:val="sr-Cyrl-RS"/>
        </w:rPr>
        <w:t>ријала</w:t>
      </w:r>
      <w:r w:rsidR="00A639C8">
        <w:rPr>
          <w:rFonts w:ascii="Cambria" w:hAnsi="Cambria"/>
          <w:lang w:val="sr-Cyrl-RS"/>
        </w:rPr>
        <w:t>,</w:t>
      </w:r>
      <w:r>
        <w:rPr>
          <w:rFonts w:ascii="Cambria" w:hAnsi="Cambria"/>
          <w:lang w:val="sr-Cyrl-RS"/>
        </w:rPr>
        <w:t xml:space="preserve"> горива и енергије</w:t>
      </w:r>
      <w:r w:rsidR="00A639C8">
        <w:rPr>
          <w:rFonts w:ascii="Cambria" w:hAnsi="Cambria"/>
          <w:lang w:val="sr-Cyrl-RS"/>
        </w:rPr>
        <w:t xml:space="preserve"> износе</w:t>
      </w:r>
      <w:r>
        <w:rPr>
          <w:rFonts w:ascii="Cambria" w:hAnsi="Cambria"/>
          <w:lang w:val="sr-Cyrl-RS"/>
        </w:rPr>
        <w:t xml:space="preserve"> </w:t>
      </w:r>
      <w:r w:rsidR="00A639C8">
        <w:rPr>
          <w:rFonts w:ascii="Cambria" w:hAnsi="Cambria"/>
          <w:lang w:val="sr-Cyrl-RS"/>
        </w:rPr>
        <w:t>3</w:t>
      </w:r>
      <w:r w:rsidR="009221E9">
        <w:rPr>
          <w:rFonts w:ascii="Cambria" w:hAnsi="Cambria"/>
          <w:lang w:val="en-US"/>
        </w:rPr>
        <w:t>4</w:t>
      </w:r>
      <w:r w:rsidR="00A639C8">
        <w:rPr>
          <w:rFonts w:ascii="Cambria" w:hAnsi="Cambria"/>
          <w:lang w:val="sr-Cyrl-RS"/>
        </w:rPr>
        <w:t>.</w:t>
      </w:r>
      <w:r w:rsidR="009221E9">
        <w:rPr>
          <w:rFonts w:ascii="Cambria" w:hAnsi="Cambria"/>
          <w:lang w:val="en-US"/>
        </w:rPr>
        <w:t>589</w:t>
      </w:r>
      <w:r w:rsidR="00A639C8">
        <w:rPr>
          <w:rFonts w:ascii="Cambria" w:hAnsi="Cambria"/>
          <w:lang w:val="sr-Cyrl-RS"/>
        </w:rPr>
        <w:t>.</w:t>
      </w:r>
      <w:r>
        <w:rPr>
          <w:rFonts w:ascii="Cambria" w:hAnsi="Cambria"/>
          <w:lang w:val="sr-Cyrl-RS"/>
        </w:rPr>
        <w:t xml:space="preserve">000 динара, трошкови зарада , накнада зарада и остали лични расходи износе </w:t>
      </w:r>
      <w:r w:rsidR="00A639C8">
        <w:rPr>
          <w:rFonts w:ascii="Cambria" w:hAnsi="Cambria"/>
          <w:lang w:val="sr-Cyrl-RS"/>
        </w:rPr>
        <w:t>9</w:t>
      </w:r>
      <w:r w:rsidR="009221E9">
        <w:rPr>
          <w:rFonts w:ascii="Cambria" w:hAnsi="Cambria"/>
          <w:lang w:val="en-US"/>
        </w:rPr>
        <w:t>3</w:t>
      </w:r>
      <w:r w:rsidR="00A639C8">
        <w:rPr>
          <w:rFonts w:ascii="Cambria" w:hAnsi="Cambria"/>
          <w:lang w:val="sr-Cyrl-RS"/>
        </w:rPr>
        <w:t>.</w:t>
      </w:r>
      <w:r w:rsidR="009221E9">
        <w:rPr>
          <w:rFonts w:ascii="Cambria" w:hAnsi="Cambria"/>
          <w:lang w:val="en-US"/>
        </w:rPr>
        <w:t>205</w:t>
      </w:r>
      <w:r w:rsidR="00A639C8">
        <w:rPr>
          <w:rFonts w:ascii="Cambria" w:hAnsi="Cambria"/>
          <w:lang w:val="sr-Cyrl-RS"/>
        </w:rPr>
        <w:t>.</w:t>
      </w:r>
      <w:r>
        <w:rPr>
          <w:rFonts w:ascii="Cambria" w:hAnsi="Cambria"/>
          <w:lang w:val="sr-Cyrl-RS"/>
        </w:rPr>
        <w:t xml:space="preserve">000 динара, трошкови производних услуга износе </w:t>
      </w:r>
      <w:r w:rsidR="00A639C8">
        <w:rPr>
          <w:rFonts w:ascii="Cambria" w:hAnsi="Cambria"/>
          <w:lang w:val="sr-Cyrl-RS"/>
        </w:rPr>
        <w:t>2</w:t>
      </w:r>
      <w:r w:rsidR="009221E9">
        <w:rPr>
          <w:rFonts w:ascii="Cambria" w:hAnsi="Cambria"/>
          <w:lang w:val="en-US"/>
        </w:rPr>
        <w:t>6</w:t>
      </w:r>
      <w:r w:rsidR="00A639C8">
        <w:rPr>
          <w:rFonts w:ascii="Cambria" w:hAnsi="Cambria"/>
          <w:lang w:val="sr-Cyrl-RS"/>
        </w:rPr>
        <w:t>.</w:t>
      </w:r>
      <w:r w:rsidR="009221E9">
        <w:rPr>
          <w:rFonts w:ascii="Cambria" w:hAnsi="Cambria"/>
          <w:lang w:val="en-US"/>
        </w:rPr>
        <w:t>574</w:t>
      </w:r>
      <w:r w:rsidR="00A639C8">
        <w:rPr>
          <w:rFonts w:ascii="Cambria" w:hAnsi="Cambria"/>
          <w:lang w:val="sr-Cyrl-RS"/>
        </w:rPr>
        <w:t>.</w:t>
      </w:r>
      <w:r>
        <w:rPr>
          <w:rFonts w:ascii="Cambria" w:hAnsi="Cambria"/>
          <w:lang w:val="sr-Cyrl-RS"/>
        </w:rPr>
        <w:t xml:space="preserve">000 динара, трошкови амортизације износе </w:t>
      </w:r>
      <w:r w:rsidR="00711D0B">
        <w:rPr>
          <w:rFonts w:ascii="Cambria" w:hAnsi="Cambria"/>
          <w:lang w:val="en-US"/>
        </w:rPr>
        <w:t>1</w:t>
      </w:r>
      <w:r w:rsidR="00A639C8">
        <w:rPr>
          <w:rFonts w:ascii="Cambria" w:hAnsi="Cambria"/>
          <w:lang w:val="sr-Cyrl-RS"/>
        </w:rPr>
        <w:t>6</w:t>
      </w:r>
      <w:r w:rsidR="00711D0B">
        <w:rPr>
          <w:rFonts w:ascii="Cambria" w:hAnsi="Cambria"/>
          <w:lang w:val="en-US"/>
        </w:rPr>
        <w:t>.</w:t>
      </w:r>
      <w:r w:rsidR="00A639C8">
        <w:rPr>
          <w:rFonts w:ascii="Cambria" w:hAnsi="Cambria"/>
          <w:lang w:val="sr-Cyrl-RS"/>
        </w:rPr>
        <w:t>6</w:t>
      </w:r>
      <w:r w:rsidR="00711D0B">
        <w:rPr>
          <w:rFonts w:ascii="Cambria" w:hAnsi="Cambria"/>
          <w:lang w:val="en-US"/>
        </w:rPr>
        <w:t>00.000</w:t>
      </w:r>
      <w:r>
        <w:rPr>
          <w:rFonts w:ascii="Cambria" w:hAnsi="Cambria"/>
          <w:lang w:val="sr-Cyrl-RS"/>
        </w:rPr>
        <w:t xml:space="preserve"> динара и нематеријални трошкови износе </w:t>
      </w:r>
      <w:r w:rsidR="00A639C8">
        <w:rPr>
          <w:rFonts w:ascii="Cambria" w:hAnsi="Cambria"/>
          <w:lang w:val="sr-Cyrl-RS"/>
        </w:rPr>
        <w:t>6</w:t>
      </w:r>
      <w:r w:rsidR="00803BAB">
        <w:rPr>
          <w:rFonts w:ascii="Cambria" w:hAnsi="Cambria"/>
          <w:lang w:val="sr-Latn-RS"/>
        </w:rPr>
        <w:t>.</w:t>
      </w:r>
      <w:r w:rsidR="00A639C8">
        <w:rPr>
          <w:rFonts w:ascii="Cambria" w:hAnsi="Cambria"/>
          <w:lang w:val="sr-Cyrl-RS"/>
        </w:rPr>
        <w:t>57</w:t>
      </w:r>
      <w:r w:rsidR="00875CA3">
        <w:rPr>
          <w:rFonts w:ascii="Cambria" w:hAnsi="Cambria"/>
          <w:lang w:val="sr-Latn-RS"/>
        </w:rPr>
        <w:t>0</w:t>
      </w:r>
      <w:r>
        <w:rPr>
          <w:rFonts w:ascii="Cambria" w:hAnsi="Cambria"/>
          <w:lang w:val="sr-Cyrl-RS"/>
        </w:rPr>
        <w:t>.000 динара.</w:t>
      </w:r>
    </w:p>
    <w:p w14:paraId="295CC707" w14:textId="55228FFE" w:rsidR="00A411CC" w:rsidRDefault="003E651E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lastRenderedPageBreak/>
        <w:t xml:space="preserve">             Структура укупних расхода  по наменама</w:t>
      </w:r>
      <w:r w:rsidR="00A411CC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 дата је у табели на страни</w:t>
      </w:r>
      <w:r w:rsidR="009D0A8F">
        <w:rPr>
          <w:rFonts w:ascii="Cambria" w:hAnsi="Cambria"/>
          <w:lang w:val="sr-Cyrl-RS"/>
        </w:rPr>
        <w:t xml:space="preserve"> 1</w:t>
      </w:r>
      <w:r w:rsidR="00D477E9">
        <w:rPr>
          <w:rFonts w:ascii="Cambria" w:hAnsi="Cambria"/>
          <w:lang w:val="en-US"/>
        </w:rPr>
        <w:t>6</w:t>
      </w:r>
      <w:r w:rsidR="009D0A8F">
        <w:rPr>
          <w:rFonts w:ascii="Cambria" w:hAnsi="Cambria"/>
          <w:lang w:val="sr-Cyrl-RS"/>
        </w:rPr>
        <w:t xml:space="preserve"> </w:t>
      </w:r>
      <w:r w:rsidR="00892D9B">
        <w:rPr>
          <w:rFonts w:ascii="Cambria" w:hAnsi="Cambria"/>
          <w:lang w:val="sr-Cyrl-RS"/>
        </w:rPr>
        <w:t>и 1</w:t>
      </w:r>
      <w:r w:rsidR="00D477E9">
        <w:rPr>
          <w:rFonts w:ascii="Cambria" w:hAnsi="Cambria"/>
          <w:lang w:val="en-US"/>
        </w:rPr>
        <w:t>7</w:t>
      </w:r>
      <w:r w:rsidR="00892D9B">
        <w:rPr>
          <w:rFonts w:ascii="Cambria" w:hAnsi="Cambria"/>
          <w:lang w:val="sr-Cyrl-RS"/>
        </w:rPr>
        <w:t xml:space="preserve"> </w:t>
      </w:r>
      <w:r w:rsidR="009D0A8F">
        <w:rPr>
          <w:rFonts w:ascii="Cambria" w:hAnsi="Cambria"/>
          <w:lang w:val="sr-Cyrl-RS"/>
        </w:rPr>
        <w:t>Програма.</w:t>
      </w:r>
    </w:p>
    <w:p w14:paraId="470207C0" w14:textId="558EF6C5" w:rsidR="009D0A8F" w:rsidRDefault="00892D9B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</w:t>
      </w:r>
      <w:r w:rsidR="009D0A8F">
        <w:rPr>
          <w:rFonts w:ascii="Cambria" w:hAnsi="Cambria"/>
          <w:lang w:val="sr-Cyrl-RS"/>
        </w:rPr>
        <w:t>У</w:t>
      </w:r>
      <w:r w:rsidR="00CA1CC0">
        <w:rPr>
          <w:rFonts w:ascii="Cambria" w:hAnsi="Cambria"/>
          <w:lang w:val="sr-Cyrl-RS"/>
        </w:rPr>
        <w:t xml:space="preserve"> </w:t>
      </w:r>
      <w:r w:rsidR="009D0A8F">
        <w:rPr>
          <w:rFonts w:ascii="Cambria" w:hAnsi="Cambria"/>
          <w:lang w:val="sr-Cyrl-RS"/>
        </w:rPr>
        <w:t xml:space="preserve">билансу успеха планиран је у подбилансу пословних  прихода и расхода пословни  добитак у износу </w:t>
      </w:r>
      <w:r w:rsidR="00EE7930">
        <w:rPr>
          <w:rFonts w:ascii="Cambria" w:hAnsi="Cambria"/>
          <w:lang w:val="en-US"/>
        </w:rPr>
        <w:t>3</w:t>
      </w:r>
      <w:r w:rsidR="00B53B26">
        <w:rPr>
          <w:rFonts w:ascii="Cambria" w:hAnsi="Cambria"/>
          <w:lang w:val="sr-Cyrl-RS"/>
        </w:rPr>
        <w:t>.</w:t>
      </w:r>
      <w:r w:rsidR="00E372FE">
        <w:rPr>
          <w:rFonts w:ascii="Cambria" w:hAnsi="Cambria"/>
          <w:lang w:val="sr-Cyrl-RS"/>
        </w:rPr>
        <w:t>72</w:t>
      </w:r>
      <w:r w:rsidR="00D477E9">
        <w:rPr>
          <w:rFonts w:ascii="Cambria" w:hAnsi="Cambria"/>
          <w:lang w:val="en-US"/>
        </w:rPr>
        <w:t>4</w:t>
      </w:r>
      <w:r w:rsidR="009D0A8F">
        <w:rPr>
          <w:rFonts w:ascii="Cambria" w:hAnsi="Cambria"/>
          <w:lang w:val="sr-Cyrl-RS"/>
        </w:rPr>
        <w:t xml:space="preserve">.000 динара, у подбилансу финансијских прихода и расхода планиран је губитак из финансирања  у износу </w:t>
      </w:r>
      <w:r w:rsidR="00E372FE">
        <w:rPr>
          <w:rFonts w:ascii="Cambria" w:hAnsi="Cambria"/>
          <w:lang w:val="sr-Cyrl-RS"/>
        </w:rPr>
        <w:t>3</w:t>
      </w:r>
      <w:r w:rsidR="008F2467">
        <w:rPr>
          <w:rFonts w:ascii="Cambria" w:hAnsi="Cambria"/>
          <w:lang w:val="sr-Latn-RS"/>
        </w:rPr>
        <w:t>.</w:t>
      </w:r>
      <w:r w:rsidR="00E372FE">
        <w:rPr>
          <w:rFonts w:ascii="Cambria" w:hAnsi="Cambria"/>
          <w:lang w:val="sr-Cyrl-RS"/>
        </w:rPr>
        <w:t>2</w:t>
      </w:r>
      <w:r w:rsidR="00BC2CA6">
        <w:rPr>
          <w:rFonts w:ascii="Cambria" w:hAnsi="Cambria"/>
          <w:lang w:val="sr-Latn-RS"/>
        </w:rPr>
        <w:t>00</w:t>
      </w:r>
      <w:r w:rsidR="009D0A8F">
        <w:rPr>
          <w:rFonts w:ascii="Cambria" w:hAnsi="Cambria"/>
          <w:lang w:val="sr-Cyrl-RS"/>
        </w:rPr>
        <w:t>.000 динара</w:t>
      </w:r>
      <w:r w:rsidR="00EE7930">
        <w:rPr>
          <w:rFonts w:ascii="Cambria" w:hAnsi="Cambria"/>
          <w:lang w:val="en-US"/>
        </w:rPr>
        <w:t>,</w:t>
      </w:r>
      <w:r w:rsidR="00EE7930">
        <w:rPr>
          <w:rFonts w:ascii="Cambria" w:hAnsi="Cambria"/>
          <w:lang w:val="sr-Cyrl-RS"/>
        </w:rPr>
        <w:t xml:space="preserve"> добитак у подбилансу осталих прихода је </w:t>
      </w:r>
      <w:r w:rsidR="00E372FE">
        <w:rPr>
          <w:rFonts w:ascii="Cambria" w:hAnsi="Cambria"/>
          <w:lang w:val="sr-Cyrl-RS"/>
        </w:rPr>
        <w:t>35</w:t>
      </w:r>
      <w:r w:rsidR="00D477E9">
        <w:rPr>
          <w:rFonts w:ascii="Cambria" w:hAnsi="Cambria"/>
          <w:lang w:val="en-US"/>
        </w:rPr>
        <w:t>6</w:t>
      </w:r>
      <w:r w:rsidR="00EE7930">
        <w:rPr>
          <w:rFonts w:ascii="Cambria" w:hAnsi="Cambria"/>
          <w:lang w:val="sr-Cyrl-RS"/>
        </w:rPr>
        <w:t>.000 динара</w:t>
      </w:r>
      <w:r w:rsidR="00803BAB">
        <w:rPr>
          <w:rFonts w:ascii="Cambria" w:hAnsi="Cambria"/>
          <w:lang w:val="sr-Cyrl-RS"/>
        </w:rPr>
        <w:t xml:space="preserve"> и</w:t>
      </w:r>
      <w:r w:rsidR="009D0A8F">
        <w:rPr>
          <w:rFonts w:ascii="Cambria" w:hAnsi="Cambria"/>
          <w:lang w:val="sr-Cyrl-RS"/>
        </w:rPr>
        <w:t xml:space="preserve"> </w:t>
      </w:r>
      <w:r w:rsidR="00987630">
        <w:rPr>
          <w:rFonts w:ascii="Cambria" w:hAnsi="Cambria"/>
          <w:lang w:val="sr-Cyrl-RS"/>
        </w:rPr>
        <w:t xml:space="preserve"> укупан добитак у износу </w:t>
      </w:r>
      <w:r w:rsidR="00E372FE">
        <w:rPr>
          <w:rFonts w:ascii="Cambria" w:hAnsi="Cambria"/>
          <w:lang w:val="sr-Cyrl-RS"/>
        </w:rPr>
        <w:t xml:space="preserve"> 880</w:t>
      </w:r>
      <w:r w:rsidR="00987630">
        <w:rPr>
          <w:rFonts w:ascii="Cambria" w:hAnsi="Cambria"/>
          <w:lang w:val="sr-Cyrl-RS"/>
        </w:rPr>
        <w:t>.000 динара</w:t>
      </w:r>
      <w:r w:rsidR="00CA1CC0">
        <w:rPr>
          <w:rFonts w:ascii="Cambria" w:hAnsi="Cambria"/>
          <w:lang w:val="sr-Cyrl-RS"/>
        </w:rPr>
        <w:t>.</w:t>
      </w:r>
      <w:r w:rsidR="009D0A8F">
        <w:rPr>
          <w:rFonts w:ascii="Cambria" w:hAnsi="Cambria"/>
          <w:lang w:val="sr-Cyrl-RS"/>
        </w:rPr>
        <w:t xml:space="preserve">  </w:t>
      </w:r>
    </w:p>
    <w:p w14:paraId="5C13DB7B" w14:textId="5299029D" w:rsidR="00987630" w:rsidRDefault="00124751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</w:t>
      </w:r>
      <w:r w:rsidR="00892D9B">
        <w:rPr>
          <w:rFonts w:ascii="Cambria" w:hAnsi="Cambria"/>
          <w:lang w:val="sr-Cyrl-RS"/>
        </w:rPr>
        <w:t xml:space="preserve"> </w:t>
      </w:r>
      <w:r w:rsidR="00987630">
        <w:rPr>
          <w:rFonts w:ascii="Cambria" w:hAnsi="Cambria"/>
          <w:lang w:val="sr-Cyrl-RS"/>
        </w:rPr>
        <w:t>Биланс успеха  ЈКСП „Топола“  за 20</w:t>
      </w:r>
      <w:r w:rsidR="00803BAB">
        <w:rPr>
          <w:rFonts w:ascii="Cambria" w:hAnsi="Cambria"/>
          <w:lang w:val="sr-Cyrl-RS"/>
        </w:rPr>
        <w:t>2</w:t>
      </w:r>
      <w:r w:rsidR="00E372FE">
        <w:rPr>
          <w:rFonts w:ascii="Cambria" w:hAnsi="Cambria"/>
          <w:lang w:val="sr-Cyrl-RS"/>
        </w:rPr>
        <w:t>2</w:t>
      </w:r>
      <w:r w:rsidR="00987630">
        <w:rPr>
          <w:rFonts w:ascii="Cambria" w:hAnsi="Cambria"/>
          <w:lang w:val="sr-Cyrl-RS"/>
        </w:rPr>
        <w:t xml:space="preserve">. </w:t>
      </w:r>
      <w:r w:rsidR="00892D9B">
        <w:rPr>
          <w:rFonts w:ascii="Cambria" w:hAnsi="Cambria"/>
          <w:lang w:val="sr-Cyrl-RS"/>
        </w:rPr>
        <w:t>г</w:t>
      </w:r>
      <w:r w:rsidR="00987630">
        <w:rPr>
          <w:rFonts w:ascii="Cambria" w:hAnsi="Cambria"/>
          <w:lang w:val="sr-Cyrl-RS"/>
        </w:rPr>
        <w:t>одину</w:t>
      </w:r>
      <w:r w:rsidR="00892D9B">
        <w:rPr>
          <w:rFonts w:ascii="Cambria" w:hAnsi="Cambria"/>
          <w:lang w:val="sr-Cyrl-RS"/>
        </w:rPr>
        <w:t xml:space="preserve"> </w:t>
      </w:r>
      <w:r w:rsidR="00987630">
        <w:rPr>
          <w:rFonts w:ascii="Cambria" w:hAnsi="Cambria"/>
          <w:lang w:val="sr-Cyrl-RS"/>
        </w:rPr>
        <w:t xml:space="preserve"> </w:t>
      </w:r>
      <w:r w:rsidR="00892D9B">
        <w:rPr>
          <w:rFonts w:ascii="Cambria" w:hAnsi="Cambria"/>
          <w:lang w:val="sr-Cyrl-RS"/>
        </w:rPr>
        <w:t>дат је</w:t>
      </w:r>
      <w:r w:rsidR="00987630">
        <w:rPr>
          <w:rFonts w:ascii="Cambria" w:hAnsi="Cambria"/>
          <w:lang w:val="sr-Cyrl-RS"/>
        </w:rPr>
        <w:t xml:space="preserve"> по кварталима  кумулативно   у Прилогу </w:t>
      </w:r>
      <w:r w:rsidR="0095337F">
        <w:rPr>
          <w:rFonts w:ascii="Cambria" w:hAnsi="Cambria"/>
          <w:lang w:val="sr-Cyrl-RS"/>
        </w:rPr>
        <w:t>5</w:t>
      </w:r>
      <w:r w:rsidR="00987630">
        <w:rPr>
          <w:rFonts w:ascii="Cambria" w:hAnsi="Cambria"/>
          <w:lang w:val="sr-Cyrl-RS"/>
        </w:rPr>
        <w:t xml:space="preserve">а. </w:t>
      </w:r>
    </w:p>
    <w:p w14:paraId="0C8FE7CE" w14:textId="77777777" w:rsidR="00987630" w:rsidRDefault="00987630" w:rsidP="004479DD">
      <w:pPr>
        <w:jc w:val="both"/>
        <w:rPr>
          <w:rFonts w:ascii="Cambria" w:hAnsi="Cambria"/>
          <w:lang w:val="sr-Cyrl-RS"/>
        </w:rPr>
      </w:pPr>
    </w:p>
    <w:p w14:paraId="243D7203" w14:textId="77777777" w:rsidR="00C2632E" w:rsidRDefault="00987630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</w:t>
      </w:r>
    </w:p>
    <w:p w14:paraId="2CDA71F8" w14:textId="1708656F" w:rsidR="00987630" w:rsidRDefault="00987630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ПЛАНИРАНИ ТОКОВИ ГОТОВИНЕ У 20</w:t>
      </w:r>
      <w:r w:rsidR="00803BAB">
        <w:rPr>
          <w:rFonts w:ascii="Cambria" w:hAnsi="Cambria"/>
          <w:lang w:val="sr-Cyrl-RS"/>
        </w:rPr>
        <w:t>2</w:t>
      </w:r>
      <w:r w:rsidR="00664AE4">
        <w:rPr>
          <w:rFonts w:ascii="Cambria" w:hAnsi="Cambria"/>
          <w:lang w:val="sr-Cyrl-RS"/>
        </w:rPr>
        <w:t>2</w:t>
      </w:r>
      <w:r>
        <w:rPr>
          <w:rFonts w:ascii="Cambria" w:hAnsi="Cambria"/>
          <w:lang w:val="sr-Cyrl-RS"/>
        </w:rPr>
        <w:t>. ГОДИНИ</w:t>
      </w:r>
    </w:p>
    <w:p w14:paraId="026DB13F" w14:textId="77777777" w:rsidR="0086586E" w:rsidRDefault="0086586E" w:rsidP="004479DD">
      <w:pPr>
        <w:jc w:val="both"/>
        <w:rPr>
          <w:rFonts w:ascii="Cambria" w:hAnsi="Cambria"/>
          <w:lang w:val="sr-Cyrl-RS"/>
        </w:rPr>
      </w:pPr>
    </w:p>
    <w:p w14:paraId="5ADDD4D2" w14:textId="12C06380" w:rsidR="00987630" w:rsidRDefault="00F6103A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</w:t>
      </w:r>
      <w:r w:rsidR="00987630">
        <w:rPr>
          <w:rFonts w:ascii="Cambria" w:hAnsi="Cambria"/>
          <w:lang w:val="sr-Cyrl-RS"/>
        </w:rPr>
        <w:t>Планирани приливи готовине из пословних активности у 20</w:t>
      </w:r>
      <w:r w:rsidR="003061E1">
        <w:rPr>
          <w:rFonts w:ascii="Cambria" w:hAnsi="Cambria"/>
          <w:lang w:val="sr-Cyrl-RS"/>
        </w:rPr>
        <w:t>2</w:t>
      </w:r>
      <w:r w:rsidR="00664AE4">
        <w:rPr>
          <w:rFonts w:ascii="Cambria" w:hAnsi="Cambria"/>
          <w:lang w:val="sr-Cyrl-RS"/>
        </w:rPr>
        <w:t>2</w:t>
      </w:r>
      <w:r w:rsidR="00987630">
        <w:rPr>
          <w:rFonts w:ascii="Cambria" w:hAnsi="Cambria"/>
          <w:lang w:val="sr-Cyrl-RS"/>
        </w:rPr>
        <w:t xml:space="preserve">. </w:t>
      </w:r>
      <w:r w:rsidR="00124751">
        <w:rPr>
          <w:rFonts w:ascii="Cambria" w:hAnsi="Cambria"/>
          <w:lang w:val="sr-Cyrl-RS"/>
        </w:rPr>
        <w:t>г</w:t>
      </w:r>
      <w:r w:rsidR="00987630">
        <w:rPr>
          <w:rFonts w:ascii="Cambria" w:hAnsi="Cambria"/>
          <w:lang w:val="sr-Cyrl-RS"/>
        </w:rPr>
        <w:t>одини</w:t>
      </w:r>
      <w:r w:rsidR="00124751">
        <w:rPr>
          <w:rFonts w:ascii="Cambria" w:hAnsi="Cambria"/>
          <w:lang w:val="sr-Cyrl-RS"/>
        </w:rPr>
        <w:t xml:space="preserve"> </w:t>
      </w:r>
      <w:r w:rsidR="00987630">
        <w:rPr>
          <w:rFonts w:ascii="Cambria" w:hAnsi="Cambria"/>
          <w:lang w:val="sr-Cyrl-RS"/>
        </w:rPr>
        <w:t>износе</w:t>
      </w:r>
      <w:r w:rsidR="00124751">
        <w:rPr>
          <w:rFonts w:ascii="Cambria" w:hAnsi="Cambria"/>
          <w:lang w:val="sr-Cyrl-RS"/>
        </w:rPr>
        <w:t xml:space="preserve"> </w:t>
      </w:r>
      <w:r w:rsidR="002C0029">
        <w:rPr>
          <w:rFonts w:ascii="Cambria" w:hAnsi="Cambria"/>
          <w:lang w:val="en-US"/>
        </w:rPr>
        <w:t>1</w:t>
      </w:r>
      <w:r w:rsidR="00663CB4">
        <w:rPr>
          <w:rFonts w:ascii="Cambria" w:hAnsi="Cambria"/>
          <w:lang w:val="sr-Cyrl-RS"/>
        </w:rPr>
        <w:t>7</w:t>
      </w:r>
      <w:r w:rsidR="00FA1F9B">
        <w:rPr>
          <w:rFonts w:ascii="Cambria" w:hAnsi="Cambria"/>
          <w:lang w:val="en-US"/>
        </w:rPr>
        <w:t>4</w:t>
      </w:r>
      <w:r w:rsidR="00663CB4">
        <w:rPr>
          <w:rFonts w:ascii="Cambria" w:hAnsi="Cambria"/>
          <w:lang w:val="sr-Cyrl-RS"/>
        </w:rPr>
        <w:t>.</w:t>
      </w:r>
      <w:r w:rsidR="00EB1B5F">
        <w:rPr>
          <w:rFonts w:ascii="Cambria" w:hAnsi="Cambria"/>
          <w:lang w:val="en-US"/>
        </w:rPr>
        <w:t>60</w:t>
      </w:r>
      <w:r w:rsidR="00663CB4">
        <w:rPr>
          <w:rFonts w:ascii="Cambria" w:hAnsi="Cambria"/>
          <w:lang w:val="sr-Cyrl-RS"/>
        </w:rPr>
        <w:t>5.000</w:t>
      </w:r>
      <w:r w:rsidR="00124751">
        <w:rPr>
          <w:rFonts w:ascii="Cambria" w:hAnsi="Cambria"/>
          <w:lang w:val="sr-Cyrl-RS"/>
        </w:rPr>
        <w:t xml:space="preserve"> динара и састоје се из продаје и примљених аванса у износу </w:t>
      </w:r>
      <w:r w:rsidR="002D624C">
        <w:rPr>
          <w:rFonts w:ascii="Cambria" w:hAnsi="Cambria"/>
          <w:lang w:val="en-US"/>
        </w:rPr>
        <w:t>1</w:t>
      </w:r>
      <w:r w:rsidR="004055F2">
        <w:rPr>
          <w:rFonts w:ascii="Cambria" w:hAnsi="Cambria"/>
          <w:lang w:val="sr-Cyrl-RS"/>
        </w:rPr>
        <w:t>5</w:t>
      </w:r>
      <w:r w:rsidR="00FA1F9B">
        <w:rPr>
          <w:rFonts w:ascii="Cambria" w:hAnsi="Cambria"/>
          <w:lang w:val="en-US"/>
        </w:rPr>
        <w:t>4</w:t>
      </w:r>
      <w:r w:rsidR="002D624C">
        <w:rPr>
          <w:rFonts w:ascii="Cambria" w:hAnsi="Cambria"/>
          <w:lang w:val="en-US"/>
        </w:rPr>
        <w:t>.</w:t>
      </w:r>
      <w:r w:rsidR="00EB1B5F">
        <w:rPr>
          <w:rFonts w:ascii="Cambria" w:hAnsi="Cambria"/>
          <w:lang w:val="en-US"/>
        </w:rPr>
        <w:t>75</w:t>
      </w:r>
      <w:r w:rsidR="00663CB4">
        <w:rPr>
          <w:rFonts w:ascii="Cambria" w:hAnsi="Cambria"/>
          <w:lang w:val="sr-Cyrl-RS"/>
        </w:rPr>
        <w:t>5</w:t>
      </w:r>
      <w:r w:rsidR="00124751">
        <w:rPr>
          <w:rFonts w:ascii="Cambria" w:hAnsi="Cambria"/>
          <w:lang w:val="sr-Cyrl-RS"/>
        </w:rPr>
        <w:t xml:space="preserve">.000 динара, примљених камата из пословних активности у износу </w:t>
      </w:r>
      <w:r w:rsidR="002D624C">
        <w:rPr>
          <w:rFonts w:ascii="Cambria" w:hAnsi="Cambria"/>
          <w:lang w:val="en-US"/>
        </w:rPr>
        <w:t>2</w:t>
      </w:r>
      <w:r w:rsidR="00663CB4">
        <w:rPr>
          <w:rFonts w:ascii="Cambria" w:hAnsi="Cambria"/>
          <w:lang w:val="sr-Cyrl-RS"/>
        </w:rPr>
        <w:t>4</w:t>
      </w:r>
      <w:r w:rsidR="00FA41EA">
        <w:rPr>
          <w:rFonts w:ascii="Cambria" w:hAnsi="Cambria"/>
          <w:lang w:val="sr-Cyrl-RS"/>
        </w:rPr>
        <w:t>0</w:t>
      </w:r>
      <w:r w:rsidR="00124751">
        <w:rPr>
          <w:rFonts w:ascii="Cambria" w:hAnsi="Cambria"/>
          <w:lang w:val="sr-Cyrl-RS"/>
        </w:rPr>
        <w:t xml:space="preserve">.000 динара и осталих прилива из редовног пословања у износу </w:t>
      </w:r>
      <w:r w:rsidR="00691E91">
        <w:rPr>
          <w:rFonts w:ascii="Cambria" w:hAnsi="Cambria"/>
          <w:lang w:val="en-US"/>
        </w:rPr>
        <w:t>1</w:t>
      </w:r>
      <w:r w:rsidR="00FA1F9B">
        <w:rPr>
          <w:rFonts w:ascii="Cambria" w:hAnsi="Cambria"/>
          <w:lang w:val="en-US"/>
        </w:rPr>
        <w:t>9.610.</w:t>
      </w:r>
      <w:r w:rsidR="00124751">
        <w:rPr>
          <w:rFonts w:ascii="Cambria" w:hAnsi="Cambria"/>
          <w:lang w:val="sr-Cyrl-RS"/>
        </w:rPr>
        <w:t>000 динара.</w:t>
      </w:r>
    </w:p>
    <w:p w14:paraId="3D0BC052" w14:textId="2241CAFB" w:rsidR="00C73BF5" w:rsidRDefault="00F6103A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</w:t>
      </w:r>
      <w:r w:rsidR="00124751">
        <w:rPr>
          <w:rFonts w:ascii="Cambria" w:hAnsi="Cambria"/>
          <w:lang w:val="sr-Cyrl-RS"/>
        </w:rPr>
        <w:t xml:space="preserve">Планирани одливи из пословних активности износе </w:t>
      </w:r>
      <w:r w:rsidR="00FA1F9B">
        <w:rPr>
          <w:rFonts w:ascii="Cambria" w:hAnsi="Cambria"/>
          <w:lang w:val="en-US"/>
        </w:rPr>
        <w:t>16</w:t>
      </w:r>
      <w:r w:rsidR="00EB1B5F">
        <w:rPr>
          <w:rFonts w:ascii="Cambria" w:hAnsi="Cambria"/>
          <w:lang w:val="en-US"/>
        </w:rPr>
        <w:t>1</w:t>
      </w:r>
      <w:r w:rsidR="00FA1F9B">
        <w:rPr>
          <w:rFonts w:ascii="Cambria" w:hAnsi="Cambria"/>
          <w:lang w:val="en-US"/>
        </w:rPr>
        <w:t>.</w:t>
      </w:r>
      <w:r w:rsidR="00EB1B5F">
        <w:rPr>
          <w:rFonts w:ascii="Cambria" w:hAnsi="Cambria"/>
          <w:lang w:val="en-US"/>
        </w:rPr>
        <w:t>25</w:t>
      </w:r>
      <w:r w:rsidR="00FA1F9B">
        <w:rPr>
          <w:rFonts w:ascii="Cambria" w:hAnsi="Cambria"/>
          <w:lang w:val="en-US"/>
        </w:rPr>
        <w:t xml:space="preserve">8.000 </w:t>
      </w:r>
      <w:r w:rsidR="00124751">
        <w:rPr>
          <w:rFonts w:ascii="Cambria" w:hAnsi="Cambria"/>
          <w:lang w:val="sr-Cyrl-RS"/>
        </w:rPr>
        <w:t>динара и састоје се из исплата добав</w:t>
      </w:r>
      <w:r w:rsidR="006600B5">
        <w:rPr>
          <w:rFonts w:ascii="Cambria" w:hAnsi="Cambria"/>
          <w:lang w:val="sr-Cyrl-RS"/>
        </w:rPr>
        <w:t>љ</w:t>
      </w:r>
      <w:r w:rsidR="00124751">
        <w:rPr>
          <w:rFonts w:ascii="Cambria" w:hAnsi="Cambria"/>
          <w:lang w:val="sr-Cyrl-RS"/>
        </w:rPr>
        <w:t xml:space="preserve">ачима и датих аванса у износу </w:t>
      </w:r>
      <w:r w:rsidR="00FA1F9B">
        <w:rPr>
          <w:rFonts w:ascii="Cambria" w:hAnsi="Cambria"/>
          <w:lang w:val="en-US"/>
        </w:rPr>
        <w:t>63.323</w:t>
      </w:r>
      <w:r w:rsidR="00124751">
        <w:rPr>
          <w:rFonts w:ascii="Cambria" w:hAnsi="Cambria"/>
          <w:lang w:val="sr-Cyrl-RS"/>
        </w:rPr>
        <w:t>.000 динара, одлива по основу зарада</w:t>
      </w:r>
      <w:r w:rsidR="00AE6EFF">
        <w:rPr>
          <w:rFonts w:ascii="Cambria" w:hAnsi="Cambria"/>
          <w:lang w:val="en-US"/>
        </w:rPr>
        <w:t xml:space="preserve"> </w:t>
      </w:r>
      <w:r w:rsidR="00124751">
        <w:rPr>
          <w:rFonts w:ascii="Cambria" w:hAnsi="Cambria"/>
          <w:lang w:val="sr-Cyrl-RS"/>
        </w:rPr>
        <w:t xml:space="preserve">и осталих личних расхода у износу </w:t>
      </w:r>
      <w:r w:rsidR="00402684">
        <w:rPr>
          <w:rFonts w:ascii="Cambria" w:hAnsi="Cambria"/>
          <w:lang w:val="sr-Cyrl-RS"/>
        </w:rPr>
        <w:t>9</w:t>
      </w:r>
      <w:r w:rsidR="00EB1B5F">
        <w:rPr>
          <w:rFonts w:ascii="Cambria" w:hAnsi="Cambria"/>
          <w:lang w:val="en-US"/>
        </w:rPr>
        <w:t>3</w:t>
      </w:r>
      <w:r w:rsidR="00402684">
        <w:rPr>
          <w:rFonts w:ascii="Cambria" w:hAnsi="Cambria"/>
          <w:lang w:val="sr-Cyrl-RS"/>
        </w:rPr>
        <w:t>.</w:t>
      </w:r>
      <w:r w:rsidR="00EB1B5F">
        <w:rPr>
          <w:rFonts w:ascii="Cambria" w:hAnsi="Cambria"/>
          <w:lang w:val="en-US"/>
        </w:rPr>
        <w:t>20</w:t>
      </w:r>
      <w:r w:rsidR="00402684">
        <w:rPr>
          <w:rFonts w:ascii="Cambria" w:hAnsi="Cambria"/>
          <w:lang w:val="sr-Cyrl-RS"/>
        </w:rPr>
        <w:t>5</w:t>
      </w:r>
      <w:r w:rsidR="00124751">
        <w:rPr>
          <w:rFonts w:ascii="Cambria" w:hAnsi="Cambria"/>
          <w:lang w:val="sr-Cyrl-RS"/>
        </w:rPr>
        <w:t>.000 динара, плаћених камата у износу 1.</w:t>
      </w:r>
      <w:r w:rsidR="00814E1D">
        <w:rPr>
          <w:rFonts w:ascii="Cambria" w:hAnsi="Cambria"/>
          <w:lang w:val="en-US"/>
        </w:rPr>
        <w:t>100</w:t>
      </w:r>
      <w:r w:rsidR="00124751">
        <w:rPr>
          <w:rFonts w:ascii="Cambria" w:hAnsi="Cambria"/>
          <w:lang w:val="sr-Cyrl-RS"/>
        </w:rPr>
        <w:t>.000 динара и одлива по основу о</w:t>
      </w:r>
      <w:r>
        <w:rPr>
          <w:rFonts w:ascii="Cambria" w:hAnsi="Cambria"/>
          <w:lang w:val="sr-Cyrl-RS"/>
        </w:rPr>
        <w:t>сталих ј</w:t>
      </w:r>
      <w:r w:rsidR="00124751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 xml:space="preserve">вних прихода у износу </w:t>
      </w:r>
      <w:r w:rsidR="00EB1B5F">
        <w:rPr>
          <w:rFonts w:ascii="Cambria" w:hAnsi="Cambria"/>
          <w:lang w:val="en-US"/>
        </w:rPr>
        <w:t>3.390.</w:t>
      </w:r>
      <w:r w:rsidR="00402684">
        <w:rPr>
          <w:rFonts w:ascii="Cambria" w:hAnsi="Cambria"/>
          <w:lang w:val="sr-Cyrl-RS"/>
        </w:rPr>
        <w:t>000</w:t>
      </w:r>
      <w:r>
        <w:rPr>
          <w:rFonts w:ascii="Cambria" w:hAnsi="Cambria"/>
          <w:lang w:val="sr-Cyrl-RS"/>
        </w:rPr>
        <w:t xml:space="preserve"> динара</w:t>
      </w:r>
      <w:r w:rsidR="00EB1B5F">
        <w:rPr>
          <w:rFonts w:ascii="Cambria" w:hAnsi="Cambria"/>
          <w:lang w:val="en-US"/>
        </w:rPr>
        <w:t xml:space="preserve">, </w:t>
      </w:r>
      <w:r w:rsidR="00EB1B5F">
        <w:rPr>
          <w:rFonts w:ascii="Cambria" w:hAnsi="Cambria"/>
          <w:lang w:val="sr-Cyrl-RS"/>
        </w:rPr>
        <w:t>остали одливи из пословних активности 240.000 динара</w:t>
      </w:r>
      <w:r w:rsidR="0001308D">
        <w:rPr>
          <w:rFonts w:ascii="Cambria" w:hAnsi="Cambria"/>
          <w:lang w:val="sr-Cyrl-RS"/>
        </w:rPr>
        <w:t>.</w:t>
      </w:r>
    </w:p>
    <w:p w14:paraId="2C6721C9" w14:textId="3E0B6FFF" w:rsidR="00F6103A" w:rsidRDefault="009B138D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         </w:t>
      </w:r>
      <w:r w:rsidR="00F6103A">
        <w:rPr>
          <w:rFonts w:ascii="Cambria" w:hAnsi="Cambria"/>
          <w:lang w:val="sr-Cyrl-RS"/>
        </w:rPr>
        <w:t xml:space="preserve"> Планиран је  прилив готовине из пословних активности  </w:t>
      </w:r>
      <w:r w:rsidR="001D508A">
        <w:rPr>
          <w:rFonts w:ascii="Cambria" w:hAnsi="Cambria"/>
          <w:lang w:val="sr-Cyrl-RS"/>
        </w:rPr>
        <w:t>1</w:t>
      </w:r>
      <w:r w:rsidR="00BA3929">
        <w:rPr>
          <w:rFonts w:ascii="Cambria" w:hAnsi="Cambria"/>
          <w:lang w:val="sr-Cyrl-RS"/>
        </w:rPr>
        <w:t>3</w:t>
      </w:r>
      <w:r w:rsidR="001D508A">
        <w:rPr>
          <w:rFonts w:ascii="Cambria" w:hAnsi="Cambria"/>
          <w:lang w:val="sr-Cyrl-RS"/>
        </w:rPr>
        <w:t>.</w:t>
      </w:r>
      <w:r w:rsidR="00BA3929">
        <w:rPr>
          <w:rFonts w:ascii="Cambria" w:hAnsi="Cambria"/>
          <w:lang w:val="sr-Cyrl-RS"/>
        </w:rPr>
        <w:t>347</w:t>
      </w:r>
      <w:r w:rsidR="00F6103A">
        <w:rPr>
          <w:rFonts w:ascii="Cambria" w:hAnsi="Cambria"/>
          <w:lang w:val="sr-Cyrl-RS"/>
        </w:rPr>
        <w:t>.000 динара.</w:t>
      </w:r>
    </w:p>
    <w:p w14:paraId="2A29B513" w14:textId="72F9A81E" w:rsidR="00C04587" w:rsidRDefault="004D4FAD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</w:t>
      </w:r>
      <w:r w:rsidR="00B12109">
        <w:rPr>
          <w:rFonts w:ascii="Cambria" w:hAnsi="Cambria"/>
          <w:lang w:val="sr-Cyrl-RS"/>
        </w:rPr>
        <w:t>Планиран  прилив готовине из ак</w:t>
      </w:r>
      <w:r w:rsidR="00B819BF">
        <w:rPr>
          <w:rFonts w:ascii="Cambria" w:hAnsi="Cambria"/>
          <w:lang w:val="sr-Cyrl-RS"/>
        </w:rPr>
        <w:t xml:space="preserve">тивности </w:t>
      </w:r>
      <w:r w:rsidR="007B1CF0">
        <w:rPr>
          <w:rFonts w:ascii="Cambria" w:hAnsi="Cambria"/>
          <w:lang w:val="sr-Cyrl-RS"/>
        </w:rPr>
        <w:t>инвестирања</w:t>
      </w:r>
      <w:r w:rsidR="00B819BF">
        <w:rPr>
          <w:rFonts w:ascii="Cambria" w:hAnsi="Cambria"/>
          <w:lang w:val="sr-Cyrl-RS"/>
        </w:rPr>
        <w:t xml:space="preserve"> износи 1.</w:t>
      </w:r>
      <w:r w:rsidR="00402684">
        <w:rPr>
          <w:rFonts w:ascii="Cambria" w:hAnsi="Cambria"/>
          <w:lang w:val="sr-Cyrl-RS"/>
        </w:rPr>
        <w:t>1</w:t>
      </w:r>
      <w:r w:rsidR="00B819BF">
        <w:rPr>
          <w:rFonts w:ascii="Cambria" w:hAnsi="Cambria"/>
          <w:lang w:val="sr-Cyrl-RS"/>
        </w:rPr>
        <w:t xml:space="preserve">00.000 </w:t>
      </w:r>
    </w:p>
    <w:p w14:paraId="7BFFF8A4" w14:textId="68678EE4" w:rsidR="00F6103A" w:rsidRDefault="00F6103A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</w:t>
      </w:r>
      <w:r w:rsidR="007F330A">
        <w:rPr>
          <w:rFonts w:ascii="Cambria" w:hAnsi="Cambria"/>
          <w:lang w:val="en-US"/>
        </w:rPr>
        <w:t xml:space="preserve">   </w:t>
      </w:r>
      <w:r>
        <w:rPr>
          <w:rFonts w:ascii="Cambria" w:hAnsi="Cambria"/>
          <w:lang w:val="sr-Cyrl-RS"/>
        </w:rPr>
        <w:t>Планирани  одлив готовине из активности инвестирања</w:t>
      </w:r>
      <w:r w:rsidR="003D5B37">
        <w:rPr>
          <w:rFonts w:ascii="Cambria" w:hAnsi="Cambria"/>
          <w:lang w:val="sr-Cyrl-RS"/>
        </w:rPr>
        <w:t xml:space="preserve"> је </w:t>
      </w:r>
      <w:r w:rsidR="00BA3929">
        <w:rPr>
          <w:rFonts w:ascii="Cambria" w:hAnsi="Cambria"/>
          <w:lang w:val="sr-Cyrl-RS"/>
        </w:rPr>
        <w:t>26.921</w:t>
      </w:r>
      <w:r>
        <w:rPr>
          <w:rFonts w:ascii="Cambria" w:hAnsi="Cambria"/>
          <w:lang w:val="sr-Cyrl-RS"/>
        </w:rPr>
        <w:t>.000 динара.</w:t>
      </w:r>
    </w:p>
    <w:p w14:paraId="53A524C7" w14:textId="17C5DDE0" w:rsidR="00F31AF0" w:rsidRDefault="00F31AF0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Планирани приливи  готовине из активности финансирања су </w:t>
      </w:r>
      <w:r w:rsidR="00BA3929">
        <w:rPr>
          <w:rFonts w:ascii="Cambria" w:hAnsi="Cambria"/>
          <w:lang w:val="sr-Cyrl-RS"/>
        </w:rPr>
        <w:t>24</w:t>
      </w:r>
      <w:r w:rsidR="00C83393">
        <w:rPr>
          <w:rFonts w:ascii="Cambria" w:hAnsi="Cambria"/>
          <w:lang w:val="sr-Cyrl-RS"/>
        </w:rPr>
        <w:t>.000</w:t>
      </w:r>
      <w:r>
        <w:rPr>
          <w:rFonts w:ascii="Cambria" w:hAnsi="Cambria"/>
          <w:lang w:val="sr-Cyrl-RS"/>
        </w:rPr>
        <w:t>.000 динара</w:t>
      </w:r>
    </w:p>
    <w:p w14:paraId="46EB0E3D" w14:textId="5C46CC99" w:rsidR="00F6103A" w:rsidRDefault="00F6103A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</w:t>
      </w:r>
      <w:r w:rsidR="007F330A">
        <w:rPr>
          <w:rFonts w:ascii="Cambria" w:hAnsi="Cambria"/>
          <w:lang w:val="en-US"/>
        </w:rPr>
        <w:t xml:space="preserve">  </w:t>
      </w:r>
      <w:r w:rsidR="00901451">
        <w:rPr>
          <w:rFonts w:ascii="Cambria" w:hAnsi="Cambria"/>
          <w:lang w:val="sr-Cyrl-RS"/>
        </w:rPr>
        <w:t xml:space="preserve"> </w:t>
      </w:r>
      <w:r w:rsidR="00472CD7">
        <w:rPr>
          <w:rFonts w:ascii="Cambria" w:hAnsi="Cambria"/>
          <w:lang w:val="sr-Cyrl-RS"/>
        </w:rPr>
        <w:t xml:space="preserve">Планирају се одливи готовине из активности финансирања у износу </w:t>
      </w:r>
      <w:r w:rsidR="00F31AF0">
        <w:rPr>
          <w:rFonts w:ascii="Cambria" w:hAnsi="Cambria"/>
          <w:lang w:val="sr-Cyrl-RS"/>
        </w:rPr>
        <w:t>1</w:t>
      </w:r>
      <w:r w:rsidR="00BA3929">
        <w:rPr>
          <w:rFonts w:ascii="Cambria" w:hAnsi="Cambria"/>
          <w:lang w:val="sr-Cyrl-RS"/>
        </w:rPr>
        <w:t>2.276</w:t>
      </w:r>
      <w:r w:rsidR="00F31AF0">
        <w:rPr>
          <w:rFonts w:ascii="Cambria" w:hAnsi="Cambria"/>
          <w:lang w:val="sr-Cyrl-RS"/>
        </w:rPr>
        <w:t>.000</w:t>
      </w:r>
      <w:r w:rsidR="00472CD7">
        <w:rPr>
          <w:rFonts w:ascii="Cambria" w:hAnsi="Cambria"/>
          <w:lang w:val="sr-Cyrl-RS"/>
        </w:rPr>
        <w:t xml:space="preserve"> динара,</w:t>
      </w:r>
      <w:r w:rsidR="00F47A33">
        <w:rPr>
          <w:rFonts w:ascii="Cambria" w:hAnsi="Cambria"/>
          <w:lang w:val="sr-Cyrl-RS"/>
        </w:rPr>
        <w:t xml:space="preserve"> и састоје се одлива за дугорочне</w:t>
      </w:r>
      <w:r w:rsidR="00402684">
        <w:rPr>
          <w:rFonts w:ascii="Cambria" w:hAnsi="Cambria"/>
          <w:lang w:val="sr-Cyrl-RS"/>
        </w:rPr>
        <w:t xml:space="preserve"> и краткорочне</w:t>
      </w:r>
      <w:r w:rsidR="00F47A33">
        <w:rPr>
          <w:rFonts w:ascii="Cambria" w:hAnsi="Cambria"/>
          <w:lang w:val="sr-Cyrl-RS"/>
        </w:rPr>
        <w:t xml:space="preserve"> кредите и одлива по основу осталих обавеза.</w:t>
      </w:r>
    </w:p>
    <w:p w14:paraId="502C8D07" w14:textId="78E1DBD5" w:rsidR="00F47A33" w:rsidRDefault="00F47A33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Планирани укупни приливи готовине износе </w:t>
      </w:r>
      <w:r w:rsidR="00BA3929">
        <w:rPr>
          <w:rFonts w:ascii="Cambria" w:hAnsi="Cambria"/>
          <w:lang w:val="sr-Cyrl-RS"/>
        </w:rPr>
        <w:t>199.705</w:t>
      </w:r>
      <w:r w:rsidR="00015915">
        <w:rPr>
          <w:rFonts w:ascii="Cambria" w:hAnsi="Cambria"/>
          <w:lang w:val="sr-Cyrl-RS"/>
        </w:rPr>
        <w:t>.</w:t>
      </w:r>
      <w:r>
        <w:rPr>
          <w:rFonts w:ascii="Cambria" w:hAnsi="Cambria"/>
          <w:lang w:val="sr-Cyrl-RS"/>
        </w:rPr>
        <w:t>000 динара.</w:t>
      </w:r>
    </w:p>
    <w:p w14:paraId="1DC405F0" w14:textId="461B8448" w:rsidR="00F47A33" w:rsidRDefault="00F47A33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Планирани укупни одливи готовине износе </w:t>
      </w:r>
      <w:r w:rsidR="00BA3929">
        <w:rPr>
          <w:rFonts w:ascii="Cambria" w:hAnsi="Cambria"/>
          <w:lang w:val="sr-Cyrl-RS"/>
        </w:rPr>
        <w:t>200</w:t>
      </w:r>
      <w:r w:rsidR="00015915">
        <w:rPr>
          <w:rFonts w:ascii="Cambria" w:hAnsi="Cambria"/>
          <w:lang w:val="sr-Cyrl-RS"/>
        </w:rPr>
        <w:t>.</w:t>
      </w:r>
      <w:r w:rsidR="00BA3929">
        <w:rPr>
          <w:rFonts w:ascii="Cambria" w:hAnsi="Cambria"/>
          <w:lang w:val="sr-Cyrl-RS"/>
        </w:rPr>
        <w:t>45</w:t>
      </w:r>
      <w:r w:rsidR="00C83393">
        <w:rPr>
          <w:rFonts w:ascii="Cambria" w:hAnsi="Cambria"/>
          <w:lang w:val="sr-Cyrl-RS"/>
        </w:rPr>
        <w:t>5</w:t>
      </w:r>
      <w:r>
        <w:rPr>
          <w:rFonts w:ascii="Cambria" w:hAnsi="Cambria"/>
          <w:lang w:val="sr-Cyrl-RS"/>
        </w:rPr>
        <w:t>.000 динара</w:t>
      </w:r>
    </w:p>
    <w:p w14:paraId="115A6E5C" w14:textId="6ACF1A41" w:rsidR="00F47A33" w:rsidRDefault="00F47A33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Готовина на почетку периода износи </w:t>
      </w:r>
      <w:r w:rsidR="00901451">
        <w:rPr>
          <w:rFonts w:ascii="Cambria" w:hAnsi="Cambria"/>
          <w:lang w:val="sr-Cyrl-RS"/>
        </w:rPr>
        <w:t>1</w:t>
      </w:r>
      <w:r w:rsidR="003D5B37">
        <w:rPr>
          <w:rFonts w:ascii="Cambria" w:hAnsi="Cambria"/>
          <w:lang w:val="sr-Cyrl-RS"/>
        </w:rPr>
        <w:t>.</w:t>
      </w:r>
      <w:r w:rsidR="00C83393">
        <w:rPr>
          <w:rFonts w:ascii="Cambria" w:hAnsi="Cambria"/>
          <w:lang w:val="sr-Cyrl-RS"/>
        </w:rPr>
        <w:t>890</w:t>
      </w:r>
      <w:r>
        <w:rPr>
          <w:rFonts w:ascii="Cambria" w:hAnsi="Cambria"/>
          <w:lang w:val="sr-Cyrl-RS"/>
        </w:rPr>
        <w:t>.000 динара.</w:t>
      </w:r>
    </w:p>
    <w:p w14:paraId="04CC4A51" w14:textId="6D3FB699" w:rsidR="00F47A33" w:rsidRDefault="00F47A33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Готовина на крају обрачунског периода износи 1.</w:t>
      </w:r>
      <w:r w:rsidR="00C83393">
        <w:rPr>
          <w:rFonts w:ascii="Cambria" w:hAnsi="Cambria"/>
          <w:lang w:val="sr-Cyrl-RS"/>
        </w:rPr>
        <w:t>140</w:t>
      </w:r>
      <w:r>
        <w:rPr>
          <w:rFonts w:ascii="Cambria" w:hAnsi="Cambria"/>
          <w:lang w:val="sr-Cyrl-RS"/>
        </w:rPr>
        <w:t>.000 динара.</w:t>
      </w:r>
    </w:p>
    <w:p w14:paraId="329AFB01" w14:textId="3280ADD8" w:rsidR="00F47A33" w:rsidRDefault="00791D64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</w:t>
      </w:r>
      <w:r w:rsidR="00F47A33">
        <w:rPr>
          <w:rFonts w:ascii="Cambria" w:hAnsi="Cambria"/>
          <w:lang w:val="sr-Cyrl-RS"/>
        </w:rPr>
        <w:t xml:space="preserve"> Извештај о токовима готовине</w:t>
      </w:r>
      <w:r>
        <w:rPr>
          <w:rFonts w:ascii="Cambria" w:hAnsi="Cambria"/>
          <w:lang w:val="sr-Cyrl-RS"/>
        </w:rPr>
        <w:t xml:space="preserve"> у 20</w:t>
      </w:r>
      <w:r w:rsidR="00901451">
        <w:rPr>
          <w:rFonts w:ascii="Cambria" w:hAnsi="Cambria"/>
          <w:lang w:val="sr-Cyrl-RS"/>
        </w:rPr>
        <w:t>2</w:t>
      </w:r>
      <w:r w:rsidR="00C83393">
        <w:rPr>
          <w:rFonts w:ascii="Cambria" w:hAnsi="Cambria"/>
          <w:lang w:val="sr-Cyrl-RS"/>
        </w:rPr>
        <w:t>2</w:t>
      </w:r>
      <w:r>
        <w:rPr>
          <w:rFonts w:ascii="Cambria" w:hAnsi="Cambria"/>
          <w:lang w:val="sr-Cyrl-RS"/>
        </w:rPr>
        <w:t xml:space="preserve">. </w:t>
      </w:r>
      <w:r w:rsidR="00AE6EFF">
        <w:rPr>
          <w:rFonts w:ascii="Cambria" w:hAnsi="Cambria"/>
          <w:lang w:val="sr-Cyrl-RS"/>
        </w:rPr>
        <w:t>г</w:t>
      </w:r>
      <w:r>
        <w:rPr>
          <w:rFonts w:ascii="Cambria" w:hAnsi="Cambria"/>
          <w:lang w:val="sr-Cyrl-RS"/>
        </w:rPr>
        <w:t>одини</w:t>
      </w:r>
      <w:r w:rsidR="00AE6EFF">
        <w:rPr>
          <w:rFonts w:ascii="Cambria" w:hAnsi="Cambria"/>
          <w:lang w:val="sr-Cyrl-RS"/>
        </w:rPr>
        <w:t xml:space="preserve"> дат </w:t>
      </w:r>
      <w:r w:rsidR="00AE6EFF">
        <w:rPr>
          <w:rFonts w:ascii="Cambria" w:hAnsi="Cambria"/>
          <w:lang w:val="en-US"/>
        </w:rPr>
        <w:t xml:space="preserve"> je</w:t>
      </w:r>
      <w:r>
        <w:rPr>
          <w:rFonts w:ascii="Cambria" w:hAnsi="Cambria"/>
          <w:lang w:val="sr-Cyrl-RS"/>
        </w:rPr>
        <w:t xml:space="preserve"> по кварталима кумулативно  у Прилогу </w:t>
      </w:r>
      <w:r w:rsidR="004135D3">
        <w:rPr>
          <w:rFonts w:ascii="Cambria" w:hAnsi="Cambria"/>
          <w:lang w:val="sr-Cyrl-RS"/>
        </w:rPr>
        <w:t>5</w:t>
      </w:r>
      <w:r>
        <w:rPr>
          <w:rFonts w:ascii="Cambria" w:hAnsi="Cambria"/>
          <w:lang w:val="sr-Cyrl-RS"/>
        </w:rPr>
        <w:t>б.</w:t>
      </w:r>
    </w:p>
    <w:p w14:paraId="41004F19" w14:textId="77777777" w:rsidR="00F6103A" w:rsidRDefault="00F6103A" w:rsidP="004479DD">
      <w:pPr>
        <w:jc w:val="both"/>
        <w:rPr>
          <w:rFonts w:ascii="Cambria" w:hAnsi="Cambria"/>
          <w:lang w:val="sr-Cyrl-RS"/>
        </w:rPr>
      </w:pPr>
    </w:p>
    <w:p w14:paraId="0EE49212" w14:textId="77777777" w:rsidR="00663E0C" w:rsidRDefault="00086CE1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 </w:t>
      </w:r>
      <w:r w:rsidR="007A6BC5">
        <w:rPr>
          <w:rFonts w:ascii="Cambria" w:hAnsi="Cambria"/>
          <w:lang w:val="sr-Cyrl-RS"/>
        </w:rPr>
        <w:t>С</w:t>
      </w:r>
      <w:r w:rsidR="005C3DA1">
        <w:rPr>
          <w:rFonts w:ascii="Cambria" w:hAnsi="Cambria"/>
          <w:lang w:val="sr-Cyrl-RS"/>
        </w:rPr>
        <w:t>ТРУКТУРА ПЛАНИРАНИХ ПРИХОДА</w:t>
      </w:r>
      <w:r>
        <w:rPr>
          <w:rFonts w:ascii="Cambria" w:hAnsi="Cambria"/>
          <w:lang w:val="en-US"/>
        </w:rPr>
        <w:t xml:space="preserve">   </w:t>
      </w:r>
    </w:p>
    <w:p w14:paraId="3B972EC8" w14:textId="1F6796BD" w:rsidR="000E3B42" w:rsidRDefault="00663E0C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</w:t>
      </w:r>
      <w:r w:rsidR="00086CE1">
        <w:rPr>
          <w:rFonts w:ascii="Cambria" w:hAnsi="Cambria"/>
          <w:lang w:val="en-US"/>
        </w:rPr>
        <w:t xml:space="preserve">  </w:t>
      </w:r>
      <w:r w:rsidR="002E41AD">
        <w:rPr>
          <w:rFonts w:ascii="Cambria" w:hAnsi="Cambria"/>
        </w:rPr>
        <w:t>У 20</w:t>
      </w:r>
      <w:r w:rsidR="00B50C38">
        <w:rPr>
          <w:rFonts w:ascii="Cambria" w:hAnsi="Cambria"/>
          <w:lang w:val="en-US"/>
        </w:rPr>
        <w:t>2</w:t>
      </w:r>
      <w:r w:rsidR="00417B63">
        <w:rPr>
          <w:rFonts w:ascii="Cambria" w:hAnsi="Cambria"/>
          <w:lang w:val="sr-Cyrl-RS"/>
        </w:rPr>
        <w:t>2</w:t>
      </w:r>
      <w:r w:rsidR="002E41AD">
        <w:rPr>
          <w:rFonts w:ascii="Cambria" w:hAnsi="Cambria"/>
        </w:rPr>
        <w:t>.</w:t>
      </w:r>
      <w:r w:rsidR="004A0857">
        <w:rPr>
          <w:rFonts w:ascii="Cambria" w:hAnsi="Cambria"/>
          <w:lang w:val="en-US"/>
        </w:rPr>
        <w:t xml:space="preserve"> </w:t>
      </w:r>
      <w:r w:rsidR="002E41AD">
        <w:rPr>
          <w:rFonts w:ascii="Cambria" w:hAnsi="Cambria"/>
        </w:rPr>
        <w:t>години планира се укупан приход у износу</w:t>
      </w:r>
      <w:r w:rsidR="00EE0569">
        <w:rPr>
          <w:rFonts w:ascii="Cambria" w:hAnsi="Cambria"/>
          <w:lang w:val="en-US"/>
        </w:rPr>
        <w:t xml:space="preserve"> </w:t>
      </w:r>
      <w:r w:rsidR="00417B63">
        <w:rPr>
          <w:rFonts w:ascii="Cambria" w:hAnsi="Cambria"/>
          <w:lang w:val="sr-Cyrl-RS"/>
        </w:rPr>
        <w:t>1</w:t>
      </w:r>
      <w:r w:rsidR="007851B4">
        <w:rPr>
          <w:rFonts w:ascii="Cambria" w:hAnsi="Cambria"/>
          <w:lang w:val="sr-Cyrl-RS"/>
        </w:rPr>
        <w:t>82</w:t>
      </w:r>
      <w:r w:rsidR="00417B63">
        <w:rPr>
          <w:rFonts w:ascii="Cambria" w:hAnsi="Cambria"/>
          <w:lang w:val="sr-Cyrl-RS"/>
        </w:rPr>
        <w:t>.</w:t>
      </w:r>
      <w:r w:rsidR="007851B4">
        <w:rPr>
          <w:rFonts w:ascii="Cambria" w:hAnsi="Cambria"/>
          <w:lang w:val="sr-Cyrl-RS"/>
        </w:rPr>
        <w:t>762</w:t>
      </w:r>
      <w:r w:rsidR="001804F2">
        <w:rPr>
          <w:rFonts w:ascii="Cambria" w:hAnsi="Cambria"/>
          <w:lang w:val="en-US"/>
        </w:rPr>
        <w:t>.000</w:t>
      </w:r>
      <w:r w:rsidR="00EE0569">
        <w:rPr>
          <w:rFonts w:ascii="Cambria" w:hAnsi="Cambria"/>
          <w:lang w:val="en-US"/>
        </w:rPr>
        <w:t xml:space="preserve"> </w:t>
      </w:r>
      <w:r w:rsidR="002E41AD">
        <w:rPr>
          <w:rFonts w:ascii="Cambria" w:hAnsi="Cambria"/>
        </w:rPr>
        <w:t>динара</w:t>
      </w:r>
      <w:r w:rsidR="00AE6EFF">
        <w:rPr>
          <w:rFonts w:ascii="Cambria" w:hAnsi="Cambria"/>
          <w:lang w:val="sr-Cyrl-RS"/>
        </w:rPr>
        <w:t>,</w:t>
      </w:r>
      <w:r w:rsidR="002E41AD">
        <w:rPr>
          <w:rFonts w:ascii="Cambria" w:hAnsi="Cambria"/>
        </w:rPr>
        <w:t xml:space="preserve"> полазећи од планираног физичког обима продаје производа и услуга и </w:t>
      </w:r>
      <w:r w:rsidR="00F47795">
        <w:rPr>
          <w:rFonts w:ascii="Cambria" w:hAnsi="Cambria"/>
          <w:lang w:val="en-US"/>
        </w:rPr>
        <w:t xml:space="preserve"> </w:t>
      </w:r>
      <w:r w:rsidR="002E41AD">
        <w:rPr>
          <w:rFonts w:ascii="Cambria" w:hAnsi="Cambria"/>
        </w:rPr>
        <w:t>према</w:t>
      </w:r>
      <w:r w:rsidR="00F47795">
        <w:rPr>
          <w:rFonts w:ascii="Cambria" w:hAnsi="Cambria"/>
          <w:lang w:val="en-US"/>
        </w:rPr>
        <w:t xml:space="preserve"> </w:t>
      </w:r>
      <w:r w:rsidR="002E41AD">
        <w:rPr>
          <w:rFonts w:ascii="Cambria" w:hAnsi="Cambria"/>
        </w:rPr>
        <w:t xml:space="preserve">планираној </w:t>
      </w:r>
      <w:r w:rsidR="004654E3">
        <w:rPr>
          <w:rFonts w:ascii="Cambria" w:hAnsi="Cambria"/>
        </w:rPr>
        <w:t xml:space="preserve">политици цена у  </w:t>
      </w:r>
      <w:r w:rsidR="002E41AD">
        <w:rPr>
          <w:rFonts w:ascii="Cambria" w:hAnsi="Cambria"/>
        </w:rPr>
        <w:t>20</w:t>
      </w:r>
      <w:r w:rsidR="00B50C38">
        <w:rPr>
          <w:rFonts w:ascii="Cambria" w:hAnsi="Cambria"/>
          <w:lang w:val="en-US"/>
        </w:rPr>
        <w:t>2</w:t>
      </w:r>
      <w:r w:rsidR="00417B63">
        <w:rPr>
          <w:rFonts w:ascii="Cambria" w:hAnsi="Cambria"/>
          <w:lang w:val="sr-Cyrl-RS"/>
        </w:rPr>
        <w:t>2</w:t>
      </w:r>
      <w:r w:rsidR="002E41AD">
        <w:rPr>
          <w:rFonts w:ascii="Cambria" w:hAnsi="Cambria"/>
        </w:rPr>
        <w:t>.</w:t>
      </w:r>
      <w:r w:rsidR="00603FA2">
        <w:rPr>
          <w:rFonts w:ascii="Cambria" w:hAnsi="Cambria"/>
          <w:lang w:val="en-US"/>
        </w:rPr>
        <w:t xml:space="preserve"> </w:t>
      </w:r>
      <w:r w:rsidR="002E41AD">
        <w:rPr>
          <w:rFonts w:ascii="Cambria" w:hAnsi="Cambria"/>
        </w:rPr>
        <w:t>години.</w:t>
      </w:r>
      <w:r w:rsidR="00E135D1">
        <w:rPr>
          <w:rFonts w:ascii="Cambria" w:hAnsi="Cambria"/>
          <w:lang w:val="sr-Cyrl-RS"/>
        </w:rPr>
        <w:t xml:space="preserve"> У</w:t>
      </w:r>
      <w:r w:rsidR="007622E3">
        <w:rPr>
          <w:rFonts w:ascii="Cambria" w:hAnsi="Cambria"/>
        </w:rPr>
        <w:t xml:space="preserve"> </w:t>
      </w:r>
      <w:r w:rsidR="002E41AD">
        <w:rPr>
          <w:rFonts w:ascii="Cambria" w:hAnsi="Cambria"/>
        </w:rPr>
        <w:t>структури пр</w:t>
      </w:r>
      <w:r w:rsidR="00C80434">
        <w:rPr>
          <w:rFonts w:ascii="Cambria" w:hAnsi="Cambria"/>
        </w:rPr>
        <w:t>ихода планирају се приходи предузећа у износу</w:t>
      </w:r>
      <w:r w:rsidR="00CF1878">
        <w:rPr>
          <w:rFonts w:ascii="Cambria" w:hAnsi="Cambria"/>
          <w:lang w:val="en-US"/>
        </w:rPr>
        <w:t xml:space="preserve"> </w:t>
      </w:r>
      <w:r w:rsidR="007851B4">
        <w:rPr>
          <w:rFonts w:ascii="Cambria" w:hAnsi="Cambria"/>
          <w:lang w:val="sr-Cyrl-RS"/>
        </w:rPr>
        <w:t>164</w:t>
      </w:r>
      <w:r w:rsidR="00417B63">
        <w:rPr>
          <w:rFonts w:ascii="Cambria" w:hAnsi="Cambria"/>
          <w:lang w:val="sr-Cyrl-RS"/>
        </w:rPr>
        <w:t>.</w:t>
      </w:r>
      <w:r w:rsidR="007851B4">
        <w:rPr>
          <w:rFonts w:ascii="Cambria" w:hAnsi="Cambria"/>
          <w:lang w:val="sr-Cyrl-RS"/>
        </w:rPr>
        <w:t>862</w:t>
      </w:r>
      <w:r w:rsidR="00417B63">
        <w:rPr>
          <w:rFonts w:ascii="Cambria" w:hAnsi="Cambria"/>
          <w:lang w:val="sr-Cyrl-RS"/>
        </w:rPr>
        <w:t>.000</w:t>
      </w:r>
      <w:r w:rsidR="00C80434">
        <w:rPr>
          <w:rFonts w:ascii="Cambria" w:hAnsi="Cambria"/>
        </w:rPr>
        <w:t xml:space="preserve">    динара и приходи</w:t>
      </w:r>
      <w:r w:rsidR="004654E3">
        <w:rPr>
          <w:rFonts w:ascii="Cambria" w:hAnsi="Cambria"/>
          <w:lang w:val="en-US"/>
        </w:rPr>
        <w:t xml:space="preserve">  </w:t>
      </w:r>
      <w:r w:rsidR="00C80434">
        <w:rPr>
          <w:rFonts w:ascii="Cambria" w:hAnsi="Cambria"/>
        </w:rPr>
        <w:t xml:space="preserve">од </w:t>
      </w:r>
      <w:r w:rsidR="00FC27B7">
        <w:rPr>
          <w:rFonts w:ascii="Cambria" w:hAnsi="Cambria"/>
        </w:rPr>
        <w:t xml:space="preserve"> </w:t>
      </w:r>
      <w:r w:rsidR="00C80434">
        <w:rPr>
          <w:rFonts w:ascii="Cambria" w:hAnsi="Cambria"/>
        </w:rPr>
        <w:t>субвенција у износу</w:t>
      </w:r>
      <w:r w:rsidR="003C7B27">
        <w:rPr>
          <w:rFonts w:ascii="Cambria" w:hAnsi="Cambria"/>
          <w:lang w:val="en-US"/>
        </w:rPr>
        <w:t xml:space="preserve"> </w:t>
      </w:r>
      <w:r w:rsidR="001804F2">
        <w:rPr>
          <w:rFonts w:ascii="Cambria" w:hAnsi="Cambria"/>
          <w:lang w:val="en-US"/>
        </w:rPr>
        <w:t xml:space="preserve"> 1</w:t>
      </w:r>
      <w:r w:rsidR="004E3DD4">
        <w:rPr>
          <w:rFonts w:ascii="Cambria" w:hAnsi="Cambria"/>
          <w:lang w:val="sr-Cyrl-RS"/>
        </w:rPr>
        <w:t>7</w:t>
      </w:r>
      <w:r w:rsidR="001804F2">
        <w:rPr>
          <w:rFonts w:ascii="Cambria" w:hAnsi="Cambria"/>
          <w:lang w:val="en-US"/>
        </w:rPr>
        <w:t>.</w:t>
      </w:r>
      <w:r w:rsidR="004E3DD4">
        <w:rPr>
          <w:rFonts w:ascii="Cambria" w:hAnsi="Cambria"/>
          <w:lang w:val="sr-Cyrl-RS"/>
        </w:rPr>
        <w:t>9</w:t>
      </w:r>
      <w:r w:rsidR="00417B63">
        <w:rPr>
          <w:rFonts w:ascii="Cambria" w:hAnsi="Cambria"/>
          <w:lang w:val="sr-Cyrl-RS"/>
        </w:rPr>
        <w:t>00</w:t>
      </w:r>
      <w:r w:rsidR="001804F2">
        <w:rPr>
          <w:rFonts w:ascii="Cambria" w:hAnsi="Cambria"/>
          <w:lang w:val="en-US"/>
        </w:rPr>
        <w:t>.</w:t>
      </w:r>
      <w:r w:rsidR="003C7B27">
        <w:rPr>
          <w:rFonts w:ascii="Cambria" w:hAnsi="Cambria"/>
          <w:lang w:val="en-US"/>
        </w:rPr>
        <w:t>000</w:t>
      </w:r>
      <w:r w:rsidR="00C80434">
        <w:rPr>
          <w:rFonts w:ascii="Cambria" w:hAnsi="Cambria"/>
        </w:rPr>
        <w:t xml:space="preserve"> </w:t>
      </w:r>
      <w:r w:rsidR="007622E3">
        <w:rPr>
          <w:rFonts w:ascii="Cambria" w:hAnsi="Cambria"/>
        </w:rPr>
        <w:t xml:space="preserve"> динара</w:t>
      </w:r>
      <w:r w:rsidR="00C80434">
        <w:rPr>
          <w:rFonts w:ascii="Cambria" w:hAnsi="Cambria"/>
        </w:rPr>
        <w:t>.</w:t>
      </w:r>
      <w:r w:rsidR="009A50C6" w:rsidRPr="00D86DBB">
        <w:rPr>
          <w:rFonts w:ascii="Cambria" w:hAnsi="Cambria"/>
        </w:rPr>
        <w:t xml:space="preserve"> </w:t>
      </w:r>
    </w:p>
    <w:p w14:paraId="6E1D0BD5" w14:textId="77777777" w:rsidR="00901451" w:rsidRDefault="000E3B42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                                          </w:t>
      </w:r>
      <w:r w:rsidR="00566539">
        <w:rPr>
          <w:rFonts w:ascii="Cambria" w:hAnsi="Cambria"/>
          <w:lang w:val="sr-Cyrl-RS"/>
        </w:rPr>
        <w:t xml:space="preserve"> </w:t>
      </w:r>
    </w:p>
    <w:p w14:paraId="11832600" w14:textId="6262101F" w:rsidR="00854D18" w:rsidRPr="00854D18" w:rsidRDefault="00901451" w:rsidP="004479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                                          </w:t>
      </w:r>
      <w:r w:rsidR="00854D18">
        <w:rPr>
          <w:rFonts w:ascii="Cambria" w:hAnsi="Cambria"/>
          <w:lang w:val="sr-Cyrl-RS"/>
        </w:rPr>
        <w:t>П</w:t>
      </w:r>
      <w:r w:rsidR="0076009A">
        <w:rPr>
          <w:rFonts w:ascii="Cambria" w:hAnsi="Cambria"/>
          <w:lang w:val="sr-Cyrl-RS"/>
        </w:rPr>
        <w:t>лан прихода у 20</w:t>
      </w:r>
      <w:r w:rsidR="0012349E">
        <w:rPr>
          <w:rFonts w:ascii="Cambria" w:hAnsi="Cambria"/>
          <w:lang w:val="en-US"/>
        </w:rPr>
        <w:t>2</w:t>
      </w:r>
      <w:r w:rsidR="00C40AD9">
        <w:rPr>
          <w:rFonts w:ascii="Cambria" w:hAnsi="Cambria"/>
          <w:lang w:val="sr-Cyrl-RS"/>
        </w:rPr>
        <w:t>2</w:t>
      </w:r>
      <w:r w:rsidR="0076009A">
        <w:rPr>
          <w:rFonts w:ascii="Cambria" w:hAnsi="Cambria"/>
          <w:lang w:val="sr-Cyrl-RS"/>
        </w:rPr>
        <w:t>. години</w:t>
      </w:r>
    </w:p>
    <w:tbl>
      <w:tblPr>
        <w:tblpPr w:leftFromText="180" w:rightFromText="180" w:vertAnchor="text" w:horzAnchor="margin" w:tblpX="-450" w:tblpY="321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502"/>
        <w:gridCol w:w="1566"/>
        <w:gridCol w:w="1494"/>
        <w:gridCol w:w="1530"/>
        <w:gridCol w:w="1530"/>
        <w:gridCol w:w="630"/>
        <w:gridCol w:w="720"/>
        <w:gridCol w:w="720"/>
      </w:tblGrid>
      <w:tr w:rsidR="00CA3383" w:rsidRPr="00CE4CE5" w14:paraId="381EDBA7" w14:textId="77777777">
        <w:trPr>
          <w:trHeight w:val="210"/>
        </w:trPr>
        <w:tc>
          <w:tcPr>
            <w:tcW w:w="558" w:type="dxa"/>
            <w:vMerge w:val="restart"/>
          </w:tcPr>
          <w:p w14:paraId="52205903" w14:textId="77777777" w:rsidR="00CA3383" w:rsidRPr="000338EF" w:rsidRDefault="000338EF" w:rsidP="00CE4CE5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93</w:t>
            </w:r>
          </w:p>
        </w:tc>
        <w:tc>
          <w:tcPr>
            <w:tcW w:w="2502" w:type="dxa"/>
            <w:vMerge w:val="restart"/>
          </w:tcPr>
          <w:p w14:paraId="12195613" w14:textId="77777777" w:rsidR="00CA3383" w:rsidRPr="00CE4CE5" w:rsidRDefault="00CA3383" w:rsidP="00CE4C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Врста прихода</w:t>
            </w:r>
          </w:p>
          <w:p w14:paraId="0E409502" w14:textId="77777777" w:rsidR="00CA3383" w:rsidRPr="00CE4CE5" w:rsidRDefault="00CA3383" w:rsidP="00CE4C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услуга</w:t>
            </w:r>
          </w:p>
        </w:tc>
        <w:tc>
          <w:tcPr>
            <w:tcW w:w="1566" w:type="dxa"/>
            <w:vMerge w:val="restart"/>
          </w:tcPr>
          <w:p w14:paraId="2DE3DF92" w14:textId="77777777" w:rsidR="00CA3383" w:rsidRPr="00CE4CE5" w:rsidRDefault="00CA3383" w:rsidP="00CE4C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Остварено</w:t>
            </w:r>
          </w:p>
          <w:p w14:paraId="5DBB4E3E" w14:textId="65DFF526" w:rsidR="00CA3383" w:rsidRPr="008064E3" w:rsidRDefault="00FF75C9" w:rsidP="00B35559">
            <w:pPr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C632A8" w:rsidRPr="00CE4CE5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20</w:t>
            </w:r>
            <w:r w:rsidR="008064E3">
              <w:rPr>
                <w:rFonts w:ascii="Cambria" w:hAnsi="Cambria"/>
                <w:b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494" w:type="dxa"/>
            <w:vMerge w:val="restart"/>
          </w:tcPr>
          <w:p w14:paraId="6D4C59CC" w14:textId="77777777" w:rsidR="00CA3383" w:rsidRPr="00CE4CE5" w:rsidRDefault="00C632A8" w:rsidP="00CE4C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6F7D34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A3383" w:rsidRPr="00CE4CE5">
              <w:rPr>
                <w:rFonts w:ascii="Cambria" w:hAnsi="Cambria"/>
                <w:b/>
                <w:sz w:val="20"/>
                <w:szCs w:val="20"/>
              </w:rPr>
              <w:t xml:space="preserve">План </w:t>
            </w:r>
          </w:p>
          <w:p w14:paraId="514CE8F2" w14:textId="78D7E1A9" w:rsidR="001E6B19" w:rsidRPr="00FD1D16" w:rsidRDefault="001E6B19" w:rsidP="00BD6097">
            <w:pPr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6F7D34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CE4CE5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3575AB">
              <w:rPr>
                <w:rFonts w:ascii="Cambria" w:hAnsi="Cambria"/>
                <w:b/>
                <w:sz w:val="20"/>
                <w:szCs w:val="20"/>
                <w:lang w:val="sr-Latn-RS"/>
              </w:rPr>
              <w:t>2</w:t>
            </w:r>
            <w:r w:rsidR="00FD1D16">
              <w:rPr>
                <w:rFonts w:ascii="Cambria" w:hAnsi="Cambria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30" w:type="dxa"/>
            <w:vMerge w:val="restart"/>
          </w:tcPr>
          <w:p w14:paraId="65BA487F" w14:textId="77777777" w:rsidR="00CA3383" w:rsidRPr="00CE4CE5" w:rsidRDefault="00C632A8" w:rsidP="00CE4C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A10AD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r w:rsidR="00CA3383" w:rsidRPr="00CE4CE5">
              <w:rPr>
                <w:rFonts w:ascii="Cambria" w:hAnsi="Cambria"/>
                <w:b/>
                <w:sz w:val="20"/>
                <w:szCs w:val="20"/>
              </w:rPr>
              <w:t xml:space="preserve">Процена </w:t>
            </w:r>
          </w:p>
          <w:p w14:paraId="3BD77215" w14:textId="670D923E" w:rsidR="00CA3383" w:rsidRPr="00251613" w:rsidRDefault="00C632A8" w:rsidP="00CB32C2">
            <w:pPr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="00BA10AD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F75C9" w:rsidRPr="00CE4CE5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EE300A">
              <w:rPr>
                <w:rFonts w:ascii="Cambria" w:hAnsi="Cambria"/>
                <w:b/>
                <w:sz w:val="20"/>
                <w:szCs w:val="20"/>
                <w:lang w:val="en-US"/>
              </w:rPr>
              <w:t>2</w:t>
            </w:r>
            <w:r w:rsidR="00251613">
              <w:rPr>
                <w:rFonts w:ascii="Cambria" w:hAnsi="Cambria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530" w:type="dxa"/>
            <w:vMerge w:val="restart"/>
          </w:tcPr>
          <w:p w14:paraId="625F822D" w14:textId="77777777" w:rsidR="00CA3383" w:rsidRPr="00CE4CE5" w:rsidRDefault="00C632A8" w:rsidP="00CE4C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BA10AD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  </w:t>
            </w: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A3383" w:rsidRPr="00CE4CE5">
              <w:rPr>
                <w:rFonts w:ascii="Cambria" w:hAnsi="Cambria"/>
                <w:b/>
                <w:sz w:val="20"/>
                <w:szCs w:val="20"/>
              </w:rPr>
              <w:t xml:space="preserve">План </w:t>
            </w:r>
          </w:p>
          <w:p w14:paraId="4683BC85" w14:textId="4C709546" w:rsidR="00CA3383" w:rsidRPr="00251613" w:rsidRDefault="00C632A8" w:rsidP="00CB32C2">
            <w:pPr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BA10AD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 </w:t>
            </w: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F75C9" w:rsidRPr="00CE4CE5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765F33">
              <w:rPr>
                <w:rFonts w:ascii="Cambria" w:hAnsi="Cambria"/>
                <w:b/>
                <w:sz w:val="20"/>
                <w:szCs w:val="20"/>
                <w:lang w:val="en-US"/>
              </w:rPr>
              <w:t>2</w:t>
            </w:r>
            <w:r w:rsidR="00251613">
              <w:rPr>
                <w:rFonts w:ascii="Cambria" w:hAnsi="Cambria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70" w:type="dxa"/>
            <w:gridSpan w:val="3"/>
          </w:tcPr>
          <w:p w14:paraId="6C97861F" w14:textId="77777777" w:rsidR="00CA3383" w:rsidRPr="00CE4CE5" w:rsidRDefault="00CA3383" w:rsidP="00CE4C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       ИНДЕКС</w:t>
            </w:r>
          </w:p>
        </w:tc>
      </w:tr>
      <w:tr w:rsidR="00CA3383" w:rsidRPr="00CE4CE5" w14:paraId="4A5F44F8" w14:textId="77777777">
        <w:trPr>
          <w:trHeight w:val="330"/>
        </w:trPr>
        <w:tc>
          <w:tcPr>
            <w:tcW w:w="558" w:type="dxa"/>
            <w:vMerge/>
          </w:tcPr>
          <w:p w14:paraId="67C0C651" w14:textId="77777777" w:rsidR="00CA3383" w:rsidRPr="00CE4CE5" w:rsidRDefault="00CA3383" w:rsidP="00CE4C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14:paraId="308D56CC" w14:textId="77777777" w:rsidR="00CA3383" w:rsidRPr="00CE4CE5" w:rsidRDefault="00CA3383" w:rsidP="00CE4C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14:paraId="797E50C6" w14:textId="77777777" w:rsidR="00CA3383" w:rsidRPr="00CE4CE5" w:rsidRDefault="00CA3383" w:rsidP="00CE4C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14:paraId="7B04FA47" w14:textId="77777777" w:rsidR="00CA3383" w:rsidRPr="00CE4CE5" w:rsidRDefault="00CA3383" w:rsidP="00CE4C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68C698B" w14:textId="77777777" w:rsidR="00CA3383" w:rsidRPr="00CE4CE5" w:rsidRDefault="00CA3383" w:rsidP="00CE4C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1A939487" w14:textId="77777777" w:rsidR="00CA3383" w:rsidRPr="00CE4CE5" w:rsidRDefault="00CA3383" w:rsidP="00CE4C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</w:tcPr>
          <w:p w14:paraId="46DDB38E" w14:textId="77777777" w:rsidR="00CA3383" w:rsidRPr="00CE4CE5" w:rsidRDefault="00CA3383" w:rsidP="00CE4C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4/3</w:t>
            </w:r>
          </w:p>
        </w:tc>
        <w:tc>
          <w:tcPr>
            <w:tcW w:w="720" w:type="dxa"/>
          </w:tcPr>
          <w:p w14:paraId="3A572A80" w14:textId="77777777" w:rsidR="00CA3383" w:rsidRPr="00CE4CE5" w:rsidRDefault="00CA3383" w:rsidP="00CE4C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5/3</w:t>
            </w:r>
          </w:p>
        </w:tc>
        <w:tc>
          <w:tcPr>
            <w:tcW w:w="720" w:type="dxa"/>
          </w:tcPr>
          <w:p w14:paraId="15B9B51B" w14:textId="77777777" w:rsidR="00CA3383" w:rsidRPr="00CE4CE5" w:rsidRDefault="00CA3383" w:rsidP="00CE4C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6/5</w:t>
            </w:r>
          </w:p>
        </w:tc>
      </w:tr>
      <w:tr w:rsidR="00CA3383" w:rsidRPr="00CE4CE5" w14:paraId="5A88C705" w14:textId="77777777">
        <w:trPr>
          <w:trHeight w:val="70"/>
        </w:trPr>
        <w:tc>
          <w:tcPr>
            <w:tcW w:w="558" w:type="dxa"/>
          </w:tcPr>
          <w:p w14:paraId="649841BE" w14:textId="77777777" w:rsidR="00CA3383" w:rsidRPr="00CE4CE5" w:rsidRDefault="00CA3383" w:rsidP="00201E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502" w:type="dxa"/>
          </w:tcPr>
          <w:p w14:paraId="0CDC897B" w14:textId="2F6EF15A" w:rsidR="00CA3383" w:rsidRPr="00CE4CE5" w:rsidRDefault="00CA3383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="00B746DD">
              <w:rPr>
                <w:rFonts w:ascii="Cambria" w:hAnsi="Cambria"/>
                <w:sz w:val="20"/>
                <w:szCs w:val="20"/>
                <w:lang w:val="sr-Cyrl-RS"/>
              </w:rPr>
              <w:t xml:space="preserve">     </w:t>
            </w:r>
            <w:r w:rsidRPr="00CE4CE5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1566" w:type="dxa"/>
          </w:tcPr>
          <w:p w14:paraId="6D929A14" w14:textId="7259BADC" w:rsidR="00CA3383" w:rsidRPr="00CE4CE5" w:rsidRDefault="00CA3383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 xml:space="preserve">     </w:t>
            </w:r>
            <w:r w:rsidR="00B746DD">
              <w:rPr>
                <w:rFonts w:ascii="Cambria" w:hAnsi="Cambria"/>
                <w:sz w:val="20"/>
                <w:szCs w:val="20"/>
                <w:lang w:val="sr-Cyrl-RS"/>
              </w:rPr>
              <w:t xml:space="preserve">    </w:t>
            </w:r>
            <w:r w:rsidRPr="00CE4CE5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1494" w:type="dxa"/>
          </w:tcPr>
          <w:p w14:paraId="34144F53" w14:textId="74E461C6" w:rsidR="00CA3383" w:rsidRPr="00CE4CE5" w:rsidRDefault="00CA3383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 xml:space="preserve">      </w:t>
            </w:r>
            <w:r w:rsidR="00B746DD">
              <w:rPr>
                <w:rFonts w:ascii="Cambria" w:hAnsi="Cambria"/>
                <w:sz w:val="20"/>
                <w:szCs w:val="20"/>
                <w:lang w:val="sr-Cyrl-RS"/>
              </w:rPr>
              <w:t xml:space="preserve">   </w:t>
            </w:r>
            <w:r w:rsidRPr="00CE4CE5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1530" w:type="dxa"/>
          </w:tcPr>
          <w:p w14:paraId="24B56E04" w14:textId="7C3717BC" w:rsidR="00CA3383" w:rsidRPr="00CE4CE5" w:rsidRDefault="00CA3383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B746DD">
              <w:rPr>
                <w:rFonts w:ascii="Cambria" w:hAnsi="Cambria"/>
                <w:sz w:val="20"/>
                <w:szCs w:val="20"/>
                <w:lang w:val="sr-Cyrl-RS"/>
              </w:rPr>
              <w:t xml:space="preserve">     </w:t>
            </w:r>
            <w:r w:rsidRPr="00CE4CE5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  <w:tc>
          <w:tcPr>
            <w:tcW w:w="1530" w:type="dxa"/>
          </w:tcPr>
          <w:p w14:paraId="2A6F8BF5" w14:textId="50015B2A" w:rsidR="00CA3383" w:rsidRPr="00CE4CE5" w:rsidRDefault="00CA3383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 xml:space="preserve">      </w:t>
            </w:r>
            <w:r w:rsidR="00B746DD">
              <w:rPr>
                <w:rFonts w:ascii="Cambria" w:hAnsi="Cambria"/>
                <w:sz w:val="20"/>
                <w:szCs w:val="20"/>
                <w:lang w:val="sr-Cyrl-RS"/>
              </w:rPr>
              <w:t xml:space="preserve">   </w:t>
            </w:r>
            <w:r w:rsidRPr="00CE4CE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58635BFD" w14:textId="77777777" w:rsidR="00CA3383" w:rsidRPr="00CE4CE5" w:rsidRDefault="00CA3383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 xml:space="preserve"> 7</w:t>
            </w:r>
          </w:p>
        </w:tc>
        <w:tc>
          <w:tcPr>
            <w:tcW w:w="720" w:type="dxa"/>
          </w:tcPr>
          <w:p w14:paraId="44940F7F" w14:textId="77777777" w:rsidR="00CA3383" w:rsidRPr="00CE4CE5" w:rsidRDefault="00CA3383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 xml:space="preserve"> 8</w:t>
            </w:r>
          </w:p>
        </w:tc>
        <w:tc>
          <w:tcPr>
            <w:tcW w:w="720" w:type="dxa"/>
          </w:tcPr>
          <w:p w14:paraId="7CAEE77C" w14:textId="77777777" w:rsidR="00CA3383" w:rsidRPr="00CE4CE5" w:rsidRDefault="00CA3383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 xml:space="preserve"> 9</w:t>
            </w:r>
          </w:p>
        </w:tc>
      </w:tr>
      <w:tr w:rsidR="00694F0E" w:rsidRPr="00CE4CE5" w14:paraId="5FCDA07F" w14:textId="77777777">
        <w:trPr>
          <w:trHeight w:val="354"/>
        </w:trPr>
        <w:tc>
          <w:tcPr>
            <w:tcW w:w="558" w:type="dxa"/>
          </w:tcPr>
          <w:p w14:paraId="11361BD6" w14:textId="77777777" w:rsidR="00694F0E" w:rsidRPr="00CE4CE5" w:rsidRDefault="00694F0E" w:rsidP="00201E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502" w:type="dxa"/>
          </w:tcPr>
          <w:p w14:paraId="309F5A11" w14:textId="77777777" w:rsidR="00694F0E" w:rsidRPr="00CE4CE5" w:rsidRDefault="00694F0E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Продаја воде</w:t>
            </w:r>
          </w:p>
        </w:tc>
        <w:tc>
          <w:tcPr>
            <w:tcW w:w="1566" w:type="dxa"/>
          </w:tcPr>
          <w:p w14:paraId="30D89F9E" w14:textId="4A6E29D4" w:rsidR="00694F0E" w:rsidRPr="009E4CBD" w:rsidRDefault="009E4CBD" w:rsidP="006F7D34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21.</w:t>
            </w:r>
            <w:r w:rsidR="008064E3">
              <w:rPr>
                <w:rFonts w:ascii="Cambria" w:hAnsi="Cambria"/>
                <w:sz w:val="22"/>
                <w:szCs w:val="22"/>
                <w:lang w:val="sr-Cyrl-RS"/>
              </w:rPr>
              <w:t>864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.</w:t>
            </w:r>
            <w:r w:rsidR="008064E3">
              <w:rPr>
                <w:rFonts w:ascii="Cambria" w:hAnsi="Cambria"/>
                <w:sz w:val="22"/>
                <w:szCs w:val="22"/>
                <w:lang w:val="sr-Cyrl-RS"/>
              </w:rPr>
              <w:t>456</w:t>
            </w:r>
          </w:p>
        </w:tc>
        <w:tc>
          <w:tcPr>
            <w:tcW w:w="1494" w:type="dxa"/>
          </w:tcPr>
          <w:p w14:paraId="5702958A" w14:textId="7278A69B" w:rsidR="00694F0E" w:rsidRPr="00242FA8" w:rsidRDefault="003575AB" w:rsidP="00FE49E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24.</w:t>
            </w:r>
            <w:r w:rsidR="00FD1D16">
              <w:rPr>
                <w:rFonts w:ascii="Cambria" w:hAnsi="Cambria"/>
                <w:sz w:val="22"/>
                <w:szCs w:val="22"/>
                <w:lang w:val="sr-Cyrl-RS"/>
              </w:rPr>
              <w:t>280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530" w:type="dxa"/>
          </w:tcPr>
          <w:p w14:paraId="04EE3073" w14:textId="2A4C8BD4" w:rsidR="00694F0E" w:rsidRPr="00AD483B" w:rsidRDefault="00CD5FA2" w:rsidP="00A97D6A">
            <w:pPr>
              <w:tabs>
                <w:tab w:val="center" w:pos="738"/>
                <w:tab w:val="right" w:pos="1476"/>
              </w:tabs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23.972.000</w:t>
            </w:r>
          </w:p>
        </w:tc>
        <w:tc>
          <w:tcPr>
            <w:tcW w:w="1530" w:type="dxa"/>
          </w:tcPr>
          <w:p w14:paraId="777B159F" w14:textId="442BAEA5" w:rsidR="00694F0E" w:rsidRPr="00937BB3" w:rsidRDefault="00763350" w:rsidP="004C0218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</w:t>
            </w:r>
            <w:r w:rsidR="00C04467">
              <w:rPr>
                <w:rFonts w:ascii="Cambria" w:hAnsi="Cambria"/>
                <w:sz w:val="22"/>
                <w:szCs w:val="22"/>
                <w:lang w:val="sr-Cyrl-RS"/>
              </w:rPr>
              <w:t>9</w:t>
            </w:r>
            <w:r w:rsidR="00482BBF">
              <w:rPr>
                <w:rFonts w:ascii="Cambria" w:hAnsi="Cambria"/>
                <w:sz w:val="22"/>
                <w:szCs w:val="22"/>
                <w:lang w:val="sr-Cyrl-RS"/>
              </w:rPr>
              <w:t>.</w:t>
            </w:r>
            <w:r w:rsidR="00AC006C">
              <w:rPr>
                <w:rFonts w:ascii="Cambria" w:hAnsi="Cambria"/>
                <w:sz w:val="22"/>
                <w:szCs w:val="22"/>
                <w:lang w:val="sr-Cyrl-RS"/>
              </w:rPr>
              <w:t>25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630" w:type="dxa"/>
          </w:tcPr>
          <w:p w14:paraId="3D8C1C99" w14:textId="08588F9E" w:rsidR="00694F0E" w:rsidRPr="00A507D3" w:rsidRDefault="00A507D3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111</w:t>
            </w:r>
          </w:p>
        </w:tc>
        <w:tc>
          <w:tcPr>
            <w:tcW w:w="720" w:type="dxa"/>
          </w:tcPr>
          <w:p w14:paraId="5B1457B1" w14:textId="727A993D" w:rsidR="00694F0E" w:rsidRPr="00A507D3" w:rsidRDefault="00A507D3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720" w:type="dxa"/>
          </w:tcPr>
          <w:p w14:paraId="2D965B08" w14:textId="5EFD6244" w:rsidR="00694F0E" w:rsidRPr="004055F2" w:rsidRDefault="00554DB7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122</w:t>
            </w:r>
          </w:p>
        </w:tc>
      </w:tr>
      <w:tr w:rsidR="00694F0E" w:rsidRPr="00CE4CE5" w14:paraId="265F598D" w14:textId="77777777">
        <w:trPr>
          <w:trHeight w:val="354"/>
        </w:trPr>
        <w:tc>
          <w:tcPr>
            <w:tcW w:w="558" w:type="dxa"/>
          </w:tcPr>
          <w:p w14:paraId="0EA49EC3" w14:textId="77777777" w:rsidR="00694F0E" w:rsidRPr="00CE4CE5" w:rsidRDefault="00694F0E" w:rsidP="00201E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502" w:type="dxa"/>
          </w:tcPr>
          <w:p w14:paraId="69DA23C8" w14:textId="77777777" w:rsidR="00694F0E" w:rsidRPr="005006EC" w:rsidRDefault="00F23965" w:rsidP="00C838CB">
            <w:pPr>
              <w:rPr>
                <w:rFonts w:ascii="Cambria" w:hAnsi="Cambria"/>
                <w:sz w:val="20"/>
                <w:szCs w:val="20"/>
                <w:lang w:val="sr-Cyrl-RS"/>
              </w:rPr>
            </w:pPr>
            <w:proofErr w:type="spellStart"/>
            <w:r w:rsidRPr="00CE4CE5">
              <w:rPr>
                <w:rFonts w:ascii="Cambria" w:hAnsi="Cambria"/>
                <w:sz w:val="20"/>
                <w:szCs w:val="20"/>
                <w:lang w:val="en-US"/>
              </w:rPr>
              <w:t>Реализација</w:t>
            </w:r>
            <w:proofErr w:type="spellEnd"/>
            <w:r w:rsidRPr="00CE4CE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C838CB">
              <w:rPr>
                <w:rFonts w:ascii="Cambria" w:hAnsi="Cambria"/>
                <w:sz w:val="20"/>
                <w:szCs w:val="20"/>
              </w:rPr>
              <w:t>ИО</w:t>
            </w:r>
            <w:r w:rsidR="005006EC">
              <w:rPr>
                <w:rFonts w:ascii="Cambria" w:hAnsi="Cambria"/>
                <w:sz w:val="20"/>
                <w:szCs w:val="20"/>
                <w:lang w:val="sr-Cyrl-RS"/>
              </w:rPr>
              <w:t xml:space="preserve"> и услуга</w:t>
            </w:r>
          </w:p>
        </w:tc>
        <w:tc>
          <w:tcPr>
            <w:tcW w:w="1566" w:type="dxa"/>
          </w:tcPr>
          <w:p w14:paraId="11512083" w14:textId="75821499" w:rsidR="00694F0E" w:rsidRPr="009E4CBD" w:rsidRDefault="009E4CBD" w:rsidP="006F7D34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  <w:r w:rsidR="008064E3"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.</w:t>
            </w:r>
            <w:r w:rsidR="008064E3">
              <w:rPr>
                <w:rFonts w:ascii="Cambria" w:hAnsi="Cambria"/>
                <w:sz w:val="22"/>
                <w:szCs w:val="22"/>
                <w:lang w:val="sr-Cyrl-RS"/>
              </w:rPr>
              <w:t>489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.</w:t>
            </w:r>
            <w:r w:rsidR="008064E3">
              <w:rPr>
                <w:rFonts w:ascii="Cambria" w:hAnsi="Cambria"/>
                <w:sz w:val="22"/>
                <w:szCs w:val="22"/>
                <w:lang w:val="sr-Cyrl-RS"/>
              </w:rPr>
              <w:t>246</w:t>
            </w:r>
          </w:p>
        </w:tc>
        <w:tc>
          <w:tcPr>
            <w:tcW w:w="1494" w:type="dxa"/>
          </w:tcPr>
          <w:p w14:paraId="193DB475" w14:textId="1BD306B7" w:rsidR="00694F0E" w:rsidRPr="005A0C48" w:rsidRDefault="00FD1D16" w:rsidP="00B30083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65</w:t>
            </w:r>
            <w:r w:rsidR="003575AB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400</w:t>
            </w:r>
            <w:r w:rsidR="003575AB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5A0C48">
              <w:rPr>
                <w:rFonts w:ascii="Cambria" w:hAnsi="Cambria"/>
                <w:sz w:val="22"/>
                <w:szCs w:val="22"/>
                <w:lang w:val="sr-Cyrl-RS"/>
              </w:rPr>
              <w:t>000</w:t>
            </w:r>
          </w:p>
        </w:tc>
        <w:tc>
          <w:tcPr>
            <w:tcW w:w="1530" w:type="dxa"/>
          </w:tcPr>
          <w:p w14:paraId="4B052D57" w14:textId="52E6928D" w:rsidR="00694F0E" w:rsidRPr="00AD483B" w:rsidRDefault="004C13E8" w:rsidP="004D79B0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47.565.000</w:t>
            </w:r>
          </w:p>
        </w:tc>
        <w:tc>
          <w:tcPr>
            <w:tcW w:w="1530" w:type="dxa"/>
          </w:tcPr>
          <w:p w14:paraId="3C62F361" w14:textId="4522F200" w:rsidR="00694F0E" w:rsidRPr="002401AD" w:rsidRDefault="002401AD" w:rsidP="004C0218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  <w:r w:rsidR="006F4388">
              <w:rPr>
                <w:rFonts w:ascii="Cambria" w:hAnsi="Cambria"/>
                <w:sz w:val="22"/>
                <w:szCs w:val="22"/>
                <w:lang w:val="sr-Cyrl-RS"/>
              </w:rPr>
              <w:t>5.577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.000</w:t>
            </w:r>
          </w:p>
        </w:tc>
        <w:tc>
          <w:tcPr>
            <w:tcW w:w="630" w:type="dxa"/>
          </w:tcPr>
          <w:p w14:paraId="09E31CEC" w14:textId="736CBC92" w:rsidR="00694F0E" w:rsidRPr="007A0B17" w:rsidRDefault="004B21A5" w:rsidP="00B30083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147</w:t>
            </w:r>
          </w:p>
        </w:tc>
        <w:tc>
          <w:tcPr>
            <w:tcW w:w="720" w:type="dxa"/>
          </w:tcPr>
          <w:p w14:paraId="352E6F29" w14:textId="45E9CCA8" w:rsidR="00694F0E" w:rsidRPr="004B21A5" w:rsidRDefault="004B21A5" w:rsidP="004D79B0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107</w:t>
            </w:r>
          </w:p>
        </w:tc>
        <w:tc>
          <w:tcPr>
            <w:tcW w:w="720" w:type="dxa"/>
          </w:tcPr>
          <w:p w14:paraId="2714F9DC" w14:textId="6EA249DF" w:rsidR="00694F0E" w:rsidRPr="004055F2" w:rsidRDefault="006F4388" w:rsidP="004D79B0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117</w:t>
            </w:r>
          </w:p>
        </w:tc>
      </w:tr>
      <w:tr w:rsidR="00694F0E" w:rsidRPr="00CE4CE5" w14:paraId="2F06BC4D" w14:textId="77777777">
        <w:trPr>
          <w:trHeight w:val="354"/>
        </w:trPr>
        <w:tc>
          <w:tcPr>
            <w:tcW w:w="558" w:type="dxa"/>
          </w:tcPr>
          <w:p w14:paraId="5E26EE8C" w14:textId="77777777" w:rsidR="00694F0E" w:rsidRPr="00CE4CE5" w:rsidRDefault="00694F0E" w:rsidP="00201E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502" w:type="dxa"/>
          </w:tcPr>
          <w:p w14:paraId="5020AD1A" w14:textId="77777777" w:rsidR="00694F0E" w:rsidRPr="00CE4CE5" w:rsidRDefault="00317BC4" w:rsidP="00CE4CE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CE4CE5">
              <w:rPr>
                <w:rFonts w:ascii="Cambria" w:hAnsi="Cambria"/>
                <w:sz w:val="20"/>
                <w:szCs w:val="20"/>
                <w:lang w:val="en-US"/>
              </w:rPr>
              <w:t>Реализација</w:t>
            </w:r>
            <w:proofErr w:type="spellEnd"/>
            <w:r w:rsidRPr="00CE4CE5">
              <w:rPr>
                <w:rFonts w:ascii="Cambria" w:hAnsi="Cambria"/>
                <w:sz w:val="20"/>
                <w:szCs w:val="20"/>
                <w:lang w:val="en-US"/>
              </w:rPr>
              <w:t xml:space="preserve"> ч</w:t>
            </w:r>
            <w:r w:rsidR="00694F0E" w:rsidRPr="00CE4CE5">
              <w:rPr>
                <w:rFonts w:ascii="Cambria" w:hAnsi="Cambria"/>
                <w:sz w:val="20"/>
                <w:szCs w:val="20"/>
              </w:rPr>
              <w:t>истоћ</w:t>
            </w:r>
            <w:r w:rsidRPr="00CE4CE5">
              <w:rPr>
                <w:rFonts w:ascii="Cambria" w:hAnsi="Cambria"/>
                <w:sz w:val="20"/>
                <w:szCs w:val="20"/>
                <w:lang w:val="en-US"/>
              </w:rPr>
              <w:t>е</w:t>
            </w:r>
          </w:p>
        </w:tc>
        <w:tc>
          <w:tcPr>
            <w:tcW w:w="1566" w:type="dxa"/>
          </w:tcPr>
          <w:p w14:paraId="66D1F9ED" w14:textId="688FA349" w:rsidR="00694F0E" w:rsidRPr="009E4CBD" w:rsidRDefault="009C5824" w:rsidP="006F7D34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</w:t>
            </w:r>
            <w:r w:rsidR="008064E3">
              <w:rPr>
                <w:rFonts w:ascii="Cambria" w:hAnsi="Cambria"/>
                <w:sz w:val="22"/>
                <w:szCs w:val="22"/>
                <w:lang w:val="sr-Cyrl-RS"/>
              </w:rPr>
              <w:t>9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8064E3">
              <w:rPr>
                <w:rFonts w:ascii="Cambria" w:hAnsi="Cambria"/>
                <w:sz w:val="22"/>
                <w:szCs w:val="22"/>
                <w:lang w:val="sr-Cyrl-RS"/>
              </w:rPr>
              <w:t>738</w:t>
            </w:r>
            <w:r w:rsidR="009E4CBD">
              <w:rPr>
                <w:rFonts w:ascii="Cambria" w:hAnsi="Cambria"/>
                <w:sz w:val="22"/>
                <w:szCs w:val="22"/>
                <w:lang w:val="sr-Cyrl-RS"/>
              </w:rPr>
              <w:t>.</w:t>
            </w:r>
            <w:r w:rsidR="008064E3">
              <w:rPr>
                <w:rFonts w:ascii="Cambria" w:hAnsi="Cambria"/>
                <w:sz w:val="22"/>
                <w:szCs w:val="22"/>
                <w:lang w:val="sr-Cyrl-RS"/>
              </w:rPr>
              <w:t>085</w:t>
            </w:r>
          </w:p>
        </w:tc>
        <w:tc>
          <w:tcPr>
            <w:tcW w:w="1494" w:type="dxa"/>
          </w:tcPr>
          <w:p w14:paraId="60E0C5BF" w14:textId="622B930F" w:rsidR="00694F0E" w:rsidRPr="00F02DE0" w:rsidRDefault="003575AB" w:rsidP="00FE49EA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</w:t>
            </w:r>
            <w:r w:rsidR="00FD1D16">
              <w:rPr>
                <w:rFonts w:ascii="Cambria" w:hAnsi="Cambria"/>
                <w:sz w:val="22"/>
                <w:szCs w:val="22"/>
                <w:lang w:val="sr-Cyrl-RS"/>
              </w:rPr>
              <w:t>8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FD1D16">
              <w:rPr>
                <w:rFonts w:ascii="Cambria" w:hAnsi="Cambria"/>
                <w:sz w:val="22"/>
                <w:szCs w:val="22"/>
                <w:lang w:val="sr-Cyrl-RS"/>
              </w:rPr>
              <w:t>900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FD1D16">
              <w:rPr>
                <w:rFonts w:ascii="Cambria" w:hAnsi="Cambria"/>
                <w:sz w:val="22"/>
                <w:szCs w:val="22"/>
                <w:lang w:val="sr-Cyrl-RS"/>
              </w:rPr>
              <w:t>0</w:t>
            </w:r>
            <w:r w:rsidR="00F02DE0">
              <w:rPr>
                <w:rFonts w:ascii="Cambria" w:hAnsi="Cambria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530" w:type="dxa"/>
          </w:tcPr>
          <w:p w14:paraId="0D9B4367" w14:textId="163E8DEF" w:rsidR="00694F0E" w:rsidRPr="00AD483B" w:rsidRDefault="002D51C7" w:rsidP="008E3E0E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41.928.000</w:t>
            </w:r>
          </w:p>
        </w:tc>
        <w:tc>
          <w:tcPr>
            <w:tcW w:w="1530" w:type="dxa"/>
          </w:tcPr>
          <w:p w14:paraId="5D9AF2A4" w14:textId="3043960D" w:rsidR="00694F0E" w:rsidRPr="000338EF" w:rsidRDefault="00F72473" w:rsidP="00103423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    </w:t>
            </w:r>
            <w:r w:rsidR="002401AD">
              <w:rPr>
                <w:rFonts w:ascii="Cambria" w:hAnsi="Cambria"/>
                <w:sz w:val="22"/>
                <w:szCs w:val="22"/>
                <w:lang w:val="sr-Cyrl-RS"/>
              </w:rPr>
              <w:t>45.180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630" w:type="dxa"/>
          </w:tcPr>
          <w:p w14:paraId="1CA4A258" w14:textId="05D1F9BE" w:rsidR="00694F0E" w:rsidRPr="00A65F6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123</w:t>
            </w:r>
          </w:p>
        </w:tc>
        <w:tc>
          <w:tcPr>
            <w:tcW w:w="720" w:type="dxa"/>
          </w:tcPr>
          <w:p w14:paraId="307C2F63" w14:textId="40DD593B" w:rsidR="00694F0E" w:rsidRPr="004B21A5" w:rsidRDefault="004B21A5" w:rsidP="00CE4CE5">
            <w:pPr>
              <w:tabs>
                <w:tab w:val="right" w:pos="504"/>
              </w:tabs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105</w:t>
            </w:r>
          </w:p>
        </w:tc>
        <w:tc>
          <w:tcPr>
            <w:tcW w:w="720" w:type="dxa"/>
          </w:tcPr>
          <w:p w14:paraId="7A8958E4" w14:textId="62007539" w:rsidR="00694F0E" w:rsidRPr="001819E4" w:rsidRDefault="00554DB7" w:rsidP="006817EF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 w:rsidR="002401AD">
              <w:rPr>
                <w:rFonts w:ascii="Cambria" w:hAnsi="Cambria"/>
                <w:sz w:val="22"/>
                <w:szCs w:val="22"/>
                <w:lang w:val="sr-Cyrl-RS"/>
              </w:rPr>
              <w:t>08</w:t>
            </w:r>
          </w:p>
        </w:tc>
      </w:tr>
      <w:tr w:rsidR="00694F0E" w:rsidRPr="00CE4CE5" w14:paraId="7772C808" w14:textId="77777777">
        <w:trPr>
          <w:trHeight w:val="354"/>
        </w:trPr>
        <w:tc>
          <w:tcPr>
            <w:tcW w:w="558" w:type="dxa"/>
          </w:tcPr>
          <w:p w14:paraId="5EECEDAA" w14:textId="77777777" w:rsidR="00694F0E" w:rsidRPr="00CE4CE5" w:rsidRDefault="00694F0E" w:rsidP="00201E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502" w:type="dxa"/>
          </w:tcPr>
          <w:p w14:paraId="3D8DD94A" w14:textId="77777777" w:rsidR="00694F0E" w:rsidRPr="00CE4CE5" w:rsidRDefault="00694F0E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Гробљанске услуге</w:t>
            </w:r>
          </w:p>
        </w:tc>
        <w:tc>
          <w:tcPr>
            <w:tcW w:w="1566" w:type="dxa"/>
          </w:tcPr>
          <w:p w14:paraId="4E4CBD1A" w14:textId="499E726E" w:rsidR="00694F0E" w:rsidRPr="009E4CBD" w:rsidRDefault="008064E3" w:rsidP="006F7D34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3</w:t>
            </w:r>
            <w:r w:rsidR="009C5824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9E4CBD"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09</w:t>
            </w:r>
            <w:r w:rsidR="009E4CBD">
              <w:rPr>
                <w:rFonts w:ascii="Cambria" w:hAnsi="Cambria"/>
                <w:sz w:val="22"/>
                <w:szCs w:val="22"/>
                <w:lang w:val="sr-Cyrl-RS"/>
              </w:rPr>
              <w:t>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640</w:t>
            </w:r>
          </w:p>
        </w:tc>
        <w:tc>
          <w:tcPr>
            <w:tcW w:w="1494" w:type="dxa"/>
          </w:tcPr>
          <w:p w14:paraId="556F0D14" w14:textId="77777777" w:rsidR="00694F0E" w:rsidRPr="00B03E83" w:rsidRDefault="003575AB" w:rsidP="00FE49E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5.000.000</w:t>
            </w:r>
          </w:p>
        </w:tc>
        <w:tc>
          <w:tcPr>
            <w:tcW w:w="1530" w:type="dxa"/>
          </w:tcPr>
          <w:p w14:paraId="6B1FC1D3" w14:textId="31731B39" w:rsidR="00694F0E" w:rsidRPr="00AD483B" w:rsidRDefault="002D51C7" w:rsidP="00CF6362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4.985.000</w:t>
            </w:r>
          </w:p>
        </w:tc>
        <w:tc>
          <w:tcPr>
            <w:tcW w:w="1530" w:type="dxa"/>
          </w:tcPr>
          <w:p w14:paraId="5A6558B8" w14:textId="50774676" w:rsidR="00694F0E" w:rsidRPr="007D6DC0" w:rsidRDefault="00F72473" w:rsidP="008A5D40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5.</w:t>
            </w:r>
            <w:r w:rsidR="00AC006C">
              <w:rPr>
                <w:rFonts w:ascii="Cambria" w:hAnsi="Cambria"/>
                <w:sz w:val="22"/>
                <w:szCs w:val="22"/>
                <w:lang w:val="sr-Cyrl-RS"/>
              </w:rPr>
              <w:t>665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630" w:type="dxa"/>
          </w:tcPr>
          <w:p w14:paraId="3173FD78" w14:textId="1E9E4D16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156</w:t>
            </w:r>
          </w:p>
        </w:tc>
        <w:tc>
          <w:tcPr>
            <w:tcW w:w="720" w:type="dxa"/>
          </w:tcPr>
          <w:p w14:paraId="775DDEE9" w14:textId="79F5A04C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155</w:t>
            </w:r>
          </w:p>
        </w:tc>
        <w:tc>
          <w:tcPr>
            <w:tcW w:w="720" w:type="dxa"/>
          </w:tcPr>
          <w:p w14:paraId="7FBB681B" w14:textId="76E311E4" w:rsidR="00694F0E" w:rsidRPr="001819E4" w:rsidRDefault="00554DB7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114</w:t>
            </w:r>
          </w:p>
        </w:tc>
      </w:tr>
      <w:tr w:rsidR="00694F0E" w:rsidRPr="00CE4CE5" w14:paraId="2B72B0A4" w14:textId="77777777">
        <w:trPr>
          <w:trHeight w:val="354"/>
        </w:trPr>
        <w:tc>
          <w:tcPr>
            <w:tcW w:w="558" w:type="dxa"/>
          </w:tcPr>
          <w:p w14:paraId="3127FDAC" w14:textId="77777777" w:rsidR="00694F0E" w:rsidRPr="00CE4CE5" w:rsidRDefault="00694F0E" w:rsidP="00201E54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E4CE5">
              <w:rPr>
                <w:rFonts w:ascii="Cambria" w:hAnsi="Cambria"/>
                <w:sz w:val="20"/>
                <w:szCs w:val="20"/>
                <w:lang w:val="en-US"/>
              </w:rPr>
              <w:t>5.</w:t>
            </w:r>
          </w:p>
        </w:tc>
        <w:tc>
          <w:tcPr>
            <w:tcW w:w="2502" w:type="dxa"/>
          </w:tcPr>
          <w:p w14:paraId="6237FD6C" w14:textId="77777777" w:rsidR="00694F0E" w:rsidRPr="00CE4CE5" w:rsidRDefault="00694F0E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 xml:space="preserve">Приход тезги </w:t>
            </w:r>
          </w:p>
        </w:tc>
        <w:tc>
          <w:tcPr>
            <w:tcW w:w="1566" w:type="dxa"/>
          </w:tcPr>
          <w:p w14:paraId="564CD815" w14:textId="77F93EAF" w:rsidR="00694F0E" w:rsidRPr="009E4CBD" w:rsidRDefault="009C5824" w:rsidP="006F7D34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</w:t>
            </w:r>
            <w:r w:rsidR="008064E3">
              <w:rPr>
                <w:rFonts w:ascii="Cambria" w:hAnsi="Cambria"/>
                <w:sz w:val="22"/>
                <w:szCs w:val="22"/>
                <w:lang w:val="sr-Cyrl-RS"/>
              </w:rPr>
              <w:t>60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9E4CBD"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  <w:r w:rsidR="008064E3">
              <w:rPr>
                <w:rFonts w:ascii="Cambria" w:hAnsi="Cambria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1494" w:type="dxa"/>
          </w:tcPr>
          <w:p w14:paraId="1F7F87A6" w14:textId="1A66444A" w:rsidR="00694F0E" w:rsidRPr="00242FA8" w:rsidRDefault="00584B8D" w:rsidP="00FE49E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</w:t>
            </w:r>
            <w:r w:rsidR="00FD1D16"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  <w:r w:rsidR="00BD6097"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530" w:type="dxa"/>
          </w:tcPr>
          <w:p w14:paraId="76D0F52A" w14:textId="4027CCA0" w:rsidR="00694F0E" w:rsidRPr="00AD483B" w:rsidRDefault="002D51C7" w:rsidP="006F3951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480.000</w:t>
            </w:r>
          </w:p>
        </w:tc>
        <w:tc>
          <w:tcPr>
            <w:tcW w:w="1530" w:type="dxa"/>
          </w:tcPr>
          <w:p w14:paraId="23883A9E" w14:textId="75419E39" w:rsidR="00694F0E" w:rsidRPr="007D6DC0" w:rsidRDefault="00F72473" w:rsidP="00CF330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5</w:t>
            </w:r>
            <w:r w:rsidR="00AC006C">
              <w:rPr>
                <w:rFonts w:ascii="Cambria" w:hAnsi="Cambria"/>
                <w:sz w:val="22"/>
                <w:szCs w:val="22"/>
                <w:lang w:val="sr-Cyrl-RS"/>
              </w:rPr>
              <w:t>6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630" w:type="dxa"/>
          </w:tcPr>
          <w:p w14:paraId="4F1384E9" w14:textId="7A1C9005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122</w:t>
            </w:r>
          </w:p>
        </w:tc>
        <w:tc>
          <w:tcPr>
            <w:tcW w:w="720" w:type="dxa"/>
          </w:tcPr>
          <w:p w14:paraId="3588075B" w14:textId="747C057A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133</w:t>
            </w:r>
          </w:p>
        </w:tc>
        <w:tc>
          <w:tcPr>
            <w:tcW w:w="720" w:type="dxa"/>
          </w:tcPr>
          <w:p w14:paraId="55884FB4" w14:textId="5D286210" w:rsidR="00694F0E" w:rsidRPr="00554DB7" w:rsidRDefault="00554DB7" w:rsidP="00F151EF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117</w:t>
            </w:r>
          </w:p>
        </w:tc>
      </w:tr>
      <w:tr w:rsidR="00694F0E" w:rsidRPr="00CE4CE5" w14:paraId="547C4222" w14:textId="77777777">
        <w:trPr>
          <w:trHeight w:val="354"/>
        </w:trPr>
        <w:tc>
          <w:tcPr>
            <w:tcW w:w="558" w:type="dxa"/>
          </w:tcPr>
          <w:p w14:paraId="4BC6DBBF" w14:textId="77777777" w:rsidR="00694F0E" w:rsidRPr="00CE4CE5" w:rsidRDefault="00694F0E" w:rsidP="00201E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502" w:type="dxa"/>
          </w:tcPr>
          <w:p w14:paraId="57F5EBE0" w14:textId="77777777" w:rsidR="00F7758C" w:rsidRPr="00B748F1" w:rsidRDefault="00317BC4" w:rsidP="00CE4CE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CE4CE5">
              <w:rPr>
                <w:rFonts w:ascii="Cambria" w:hAnsi="Cambria"/>
                <w:sz w:val="20"/>
                <w:szCs w:val="20"/>
                <w:lang w:val="en-US"/>
              </w:rPr>
              <w:t>Реализација</w:t>
            </w:r>
            <w:proofErr w:type="spellEnd"/>
            <w:r w:rsidR="00F7758C">
              <w:rPr>
                <w:rFonts w:ascii="Cambria" w:hAnsi="Cambria"/>
                <w:sz w:val="20"/>
                <w:szCs w:val="20"/>
              </w:rPr>
              <w:t xml:space="preserve"> канализације</w:t>
            </w:r>
          </w:p>
        </w:tc>
        <w:tc>
          <w:tcPr>
            <w:tcW w:w="1566" w:type="dxa"/>
          </w:tcPr>
          <w:p w14:paraId="312DD9EE" w14:textId="17697484" w:rsidR="00694F0E" w:rsidRPr="008064E3" w:rsidRDefault="00B35559" w:rsidP="006F7D34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3.</w:t>
            </w:r>
            <w:r w:rsidR="008064E3">
              <w:rPr>
                <w:rFonts w:ascii="Cambria" w:hAnsi="Cambria"/>
                <w:sz w:val="22"/>
                <w:szCs w:val="22"/>
                <w:lang w:val="sr-Cyrl-RS"/>
              </w:rPr>
              <w:t>383.806</w:t>
            </w:r>
          </w:p>
        </w:tc>
        <w:tc>
          <w:tcPr>
            <w:tcW w:w="1494" w:type="dxa"/>
          </w:tcPr>
          <w:p w14:paraId="530F6E55" w14:textId="036FD3F1" w:rsidR="00694F0E" w:rsidRPr="00242FA8" w:rsidRDefault="00BD6097" w:rsidP="00322F0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3.</w:t>
            </w:r>
            <w:r w:rsidR="00FD1D16">
              <w:rPr>
                <w:rFonts w:ascii="Cambria" w:hAnsi="Cambria"/>
                <w:sz w:val="22"/>
                <w:szCs w:val="22"/>
                <w:lang w:val="sr-Cyrl-RS"/>
              </w:rPr>
              <w:t>780</w:t>
            </w:r>
            <w:r w:rsidR="003575AB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530" w:type="dxa"/>
          </w:tcPr>
          <w:p w14:paraId="5BE49532" w14:textId="05627075" w:rsidR="00F7758C" w:rsidRPr="00DA0583" w:rsidRDefault="004E2F47" w:rsidP="006F3951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4.000.000</w:t>
            </w:r>
          </w:p>
        </w:tc>
        <w:tc>
          <w:tcPr>
            <w:tcW w:w="1530" w:type="dxa"/>
          </w:tcPr>
          <w:p w14:paraId="50B23245" w14:textId="06F22042" w:rsidR="00FD7878" w:rsidRPr="007D6DC0" w:rsidRDefault="00CD6288" w:rsidP="00B60011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4.6</w:t>
            </w:r>
            <w:r w:rsidR="00AC006C">
              <w:rPr>
                <w:rFonts w:ascii="Cambria" w:hAnsi="Cambria"/>
                <w:sz w:val="22"/>
                <w:szCs w:val="22"/>
                <w:lang w:val="sr-Cyrl-RS"/>
              </w:rPr>
              <w:t>7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630" w:type="dxa"/>
          </w:tcPr>
          <w:p w14:paraId="759D24EC" w14:textId="37C9F2FA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112</w:t>
            </w:r>
          </w:p>
        </w:tc>
        <w:tc>
          <w:tcPr>
            <w:tcW w:w="720" w:type="dxa"/>
          </w:tcPr>
          <w:p w14:paraId="0F3167D2" w14:textId="499B9BDB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118</w:t>
            </w:r>
          </w:p>
        </w:tc>
        <w:tc>
          <w:tcPr>
            <w:tcW w:w="720" w:type="dxa"/>
          </w:tcPr>
          <w:p w14:paraId="1ABC70AC" w14:textId="3D6765D8" w:rsidR="00694F0E" w:rsidRPr="004055F2" w:rsidRDefault="00554DB7" w:rsidP="00F151EF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117</w:t>
            </w:r>
          </w:p>
        </w:tc>
      </w:tr>
      <w:tr w:rsidR="00B748F1" w:rsidRPr="00CE4CE5" w14:paraId="3A12D072" w14:textId="77777777">
        <w:trPr>
          <w:trHeight w:val="354"/>
        </w:trPr>
        <w:tc>
          <w:tcPr>
            <w:tcW w:w="558" w:type="dxa"/>
          </w:tcPr>
          <w:p w14:paraId="75697EEC" w14:textId="77777777" w:rsidR="00B748F1" w:rsidRPr="00CE4CE5" w:rsidRDefault="00B748F1" w:rsidP="00201E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7</w:t>
            </w:r>
          </w:p>
        </w:tc>
        <w:tc>
          <w:tcPr>
            <w:tcW w:w="2502" w:type="dxa"/>
          </w:tcPr>
          <w:p w14:paraId="7E45AD2D" w14:textId="77777777" w:rsidR="00B748F1" w:rsidRPr="00B748F1" w:rsidRDefault="00B748F1" w:rsidP="00CE4C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Реализација пречистача</w:t>
            </w:r>
          </w:p>
        </w:tc>
        <w:tc>
          <w:tcPr>
            <w:tcW w:w="1566" w:type="dxa"/>
          </w:tcPr>
          <w:p w14:paraId="6A15CC75" w14:textId="4A3E7C2E" w:rsidR="00B748F1" w:rsidRPr="00E136AE" w:rsidRDefault="00B35559" w:rsidP="006F7D34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3.</w:t>
            </w:r>
            <w:r w:rsidR="004B2C3D">
              <w:rPr>
                <w:rFonts w:ascii="Cambria" w:hAnsi="Cambria"/>
                <w:sz w:val="22"/>
                <w:szCs w:val="22"/>
                <w:lang w:val="en-US"/>
              </w:rPr>
              <w:t>8</w:t>
            </w:r>
            <w:r w:rsidR="002307FF">
              <w:rPr>
                <w:rFonts w:ascii="Cambria" w:hAnsi="Cambria"/>
                <w:sz w:val="22"/>
                <w:szCs w:val="22"/>
                <w:lang w:val="sr-Cyrl-RS"/>
              </w:rPr>
              <w:t>76</w:t>
            </w:r>
            <w:r w:rsidR="004B2C3D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E136AE">
              <w:rPr>
                <w:rFonts w:ascii="Cambria" w:hAnsi="Cambria"/>
                <w:sz w:val="22"/>
                <w:szCs w:val="22"/>
                <w:lang w:val="sr-Cyrl-RS"/>
              </w:rPr>
              <w:t>514</w:t>
            </w:r>
          </w:p>
        </w:tc>
        <w:tc>
          <w:tcPr>
            <w:tcW w:w="1494" w:type="dxa"/>
          </w:tcPr>
          <w:p w14:paraId="1D3814A9" w14:textId="10D54282" w:rsidR="00B748F1" w:rsidRPr="00242FA8" w:rsidRDefault="003575AB" w:rsidP="007E1B8E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4.</w:t>
            </w:r>
            <w:r w:rsidR="00FD1D16">
              <w:rPr>
                <w:rFonts w:ascii="Cambria" w:hAnsi="Cambria"/>
                <w:sz w:val="22"/>
                <w:szCs w:val="22"/>
                <w:lang w:val="sr-Cyrl-RS"/>
              </w:rPr>
              <w:t>370.0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00</w:t>
            </w:r>
          </w:p>
        </w:tc>
        <w:tc>
          <w:tcPr>
            <w:tcW w:w="1530" w:type="dxa"/>
          </w:tcPr>
          <w:p w14:paraId="2B9C4C75" w14:textId="2D7BD50F" w:rsidR="00B748F1" w:rsidRPr="00DA0583" w:rsidRDefault="004E2F47" w:rsidP="006F3951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4.426.000</w:t>
            </w:r>
          </w:p>
        </w:tc>
        <w:tc>
          <w:tcPr>
            <w:tcW w:w="1530" w:type="dxa"/>
          </w:tcPr>
          <w:p w14:paraId="1EC38CBA" w14:textId="6141BCC7" w:rsidR="00B748F1" w:rsidRPr="007D6DC0" w:rsidRDefault="00CD6288" w:rsidP="00B60011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5.</w:t>
            </w:r>
            <w:r w:rsidR="00AC006C"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00.000</w:t>
            </w:r>
          </w:p>
        </w:tc>
        <w:tc>
          <w:tcPr>
            <w:tcW w:w="630" w:type="dxa"/>
          </w:tcPr>
          <w:p w14:paraId="0ED21733" w14:textId="7DFA01E2" w:rsidR="00B748F1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113</w:t>
            </w:r>
          </w:p>
        </w:tc>
        <w:tc>
          <w:tcPr>
            <w:tcW w:w="720" w:type="dxa"/>
          </w:tcPr>
          <w:p w14:paraId="49FB466E" w14:textId="02C85E45" w:rsidR="00B748F1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114</w:t>
            </w:r>
          </w:p>
        </w:tc>
        <w:tc>
          <w:tcPr>
            <w:tcW w:w="720" w:type="dxa"/>
          </w:tcPr>
          <w:p w14:paraId="5F019787" w14:textId="0C9B7B15" w:rsidR="00B748F1" w:rsidRPr="00592B49" w:rsidRDefault="00554DB7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122</w:t>
            </w:r>
          </w:p>
        </w:tc>
      </w:tr>
      <w:tr w:rsidR="00694F0E" w:rsidRPr="00CE4CE5" w14:paraId="2C06EFFF" w14:textId="77777777">
        <w:trPr>
          <w:trHeight w:val="354"/>
        </w:trPr>
        <w:tc>
          <w:tcPr>
            <w:tcW w:w="558" w:type="dxa"/>
          </w:tcPr>
          <w:p w14:paraId="6963A453" w14:textId="77777777" w:rsidR="00694F0E" w:rsidRPr="00CE4CE5" w:rsidRDefault="00201E54" w:rsidP="00201E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="00694F0E" w:rsidRPr="00CE4CE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02" w:type="dxa"/>
          </w:tcPr>
          <w:p w14:paraId="780FC262" w14:textId="77777777" w:rsidR="00694F0E" w:rsidRPr="00CE4CE5" w:rsidRDefault="00694F0E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Пијачарина</w:t>
            </w:r>
          </w:p>
        </w:tc>
        <w:tc>
          <w:tcPr>
            <w:tcW w:w="1566" w:type="dxa"/>
          </w:tcPr>
          <w:p w14:paraId="3C7325F7" w14:textId="68C8A6BF" w:rsidR="00694F0E" w:rsidRPr="008064E3" w:rsidRDefault="00584B8D" w:rsidP="006F7D34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</w:t>
            </w:r>
            <w:r w:rsidR="008064E3">
              <w:rPr>
                <w:rFonts w:ascii="Cambria" w:hAnsi="Cambria"/>
                <w:sz w:val="22"/>
                <w:szCs w:val="22"/>
                <w:lang w:val="sr-Cyrl-RS"/>
              </w:rPr>
              <w:t>09.560</w:t>
            </w:r>
          </w:p>
        </w:tc>
        <w:tc>
          <w:tcPr>
            <w:tcW w:w="1494" w:type="dxa"/>
          </w:tcPr>
          <w:p w14:paraId="0BBDFFCF" w14:textId="25EDFB03" w:rsidR="00694F0E" w:rsidRPr="00242FA8" w:rsidRDefault="00584B8D" w:rsidP="00322F0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</w:t>
            </w:r>
            <w:r w:rsidR="00FD1D16"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  <w:r w:rsidR="003575AB"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530" w:type="dxa"/>
          </w:tcPr>
          <w:p w14:paraId="1E6823FC" w14:textId="77AD906C" w:rsidR="00694F0E" w:rsidRPr="00AD483B" w:rsidRDefault="004E2F47" w:rsidP="00A67D88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350.000</w:t>
            </w:r>
          </w:p>
        </w:tc>
        <w:tc>
          <w:tcPr>
            <w:tcW w:w="1530" w:type="dxa"/>
          </w:tcPr>
          <w:p w14:paraId="2538E673" w14:textId="132DA748" w:rsidR="00694F0E" w:rsidRPr="007D6DC0" w:rsidRDefault="00F72473" w:rsidP="00CF330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350.000</w:t>
            </w:r>
          </w:p>
        </w:tc>
        <w:tc>
          <w:tcPr>
            <w:tcW w:w="630" w:type="dxa"/>
          </w:tcPr>
          <w:p w14:paraId="1250A254" w14:textId="5763DA30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113</w:t>
            </w:r>
          </w:p>
        </w:tc>
        <w:tc>
          <w:tcPr>
            <w:tcW w:w="720" w:type="dxa"/>
          </w:tcPr>
          <w:p w14:paraId="4EF93A77" w14:textId="15594DAA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113</w:t>
            </w:r>
          </w:p>
        </w:tc>
        <w:tc>
          <w:tcPr>
            <w:tcW w:w="720" w:type="dxa"/>
          </w:tcPr>
          <w:p w14:paraId="15A025E3" w14:textId="238A90E5" w:rsidR="00694F0E" w:rsidRPr="00554DB7" w:rsidRDefault="00554DB7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</w:tr>
      <w:tr w:rsidR="00694F0E" w:rsidRPr="00CE4CE5" w14:paraId="28D29DCF" w14:textId="77777777">
        <w:trPr>
          <w:trHeight w:val="354"/>
        </w:trPr>
        <w:tc>
          <w:tcPr>
            <w:tcW w:w="558" w:type="dxa"/>
          </w:tcPr>
          <w:p w14:paraId="0F57406D" w14:textId="77777777" w:rsidR="00694F0E" w:rsidRPr="00CE4CE5" w:rsidRDefault="00201E54" w:rsidP="00201E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694F0E" w:rsidRPr="00CE4CE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02" w:type="dxa"/>
          </w:tcPr>
          <w:p w14:paraId="0B37A7C7" w14:textId="77777777" w:rsidR="00694F0E" w:rsidRDefault="007D2A3D" w:rsidP="006117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Приходи транспорта</w:t>
            </w:r>
          </w:p>
          <w:p w14:paraId="6AA258D8" w14:textId="77777777" w:rsidR="006117AD" w:rsidRPr="00CE4CE5" w:rsidRDefault="006117AD" w:rsidP="006117A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F0D5B22" w14:textId="169F493C" w:rsidR="00694F0E" w:rsidRPr="008064E3" w:rsidRDefault="008064E3" w:rsidP="00322F0A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5.737.868</w:t>
            </w:r>
          </w:p>
        </w:tc>
        <w:tc>
          <w:tcPr>
            <w:tcW w:w="1494" w:type="dxa"/>
          </w:tcPr>
          <w:p w14:paraId="62168E22" w14:textId="312FB3DF" w:rsidR="00694F0E" w:rsidRPr="00B03E83" w:rsidRDefault="00610629" w:rsidP="00322F0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3.</w:t>
            </w:r>
            <w:r w:rsidR="00FD1D16">
              <w:rPr>
                <w:rFonts w:ascii="Cambria" w:hAnsi="Cambria"/>
                <w:sz w:val="22"/>
                <w:szCs w:val="22"/>
                <w:lang w:val="sr-Cyrl-RS"/>
              </w:rPr>
              <w:t>600</w:t>
            </w:r>
            <w:r w:rsidR="003575AB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BD6097">
              <w:rPr>
                <w:rFonts w:ascii="Cambria" w:hAnsi="Cambria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30" w:type="dxa"/>
          </w:tcPr>
          <w:p w14:paraId="5EF37201" w14:textId="68C1C9A4" w:rsidR="00694F0E" w:rsidRPr="00BB6BA3" w:rsidRDefault="004E2F47" w:rsidP="002946ED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5.200.000</w:t>
            </w:r>
          </w:p>
        </w:tc>
        <w:tc>
          <w:tcPr>
            <w:tcW w:w="1530" w:type="dxa"/>
          </w:tcPr>
          <w:p w14:paraId="4DB0632C" w14:textId="42A6491E" w:rsidR="00694F0E" w:rsidRPr="000338EF" w:rsidRDefault="00566A8E" w:rsidP="00660379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5.000.000</w:t>
            </w:r>
          </w:p>
        </w:tc>
        <w:tc>
          <w:tcPr>
            <w:tcW w:w="630" w:type="dxa"/>
          </w:tcPr>
          <w:p w14:paraId="5AFB958C" w14:textId="4AAEEE65" w:rsidR="00694F0E" w:rsidRPr="007643FA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63</w:t>
            </w:r>
          </w:p>
        </w:tc>
        <w:tc>
          <w:tcPr>
            <w:tcW w:w="720" w:type="dxa"/>
          </w:tcPr>
          <w:p w14:paraId="3CBA40D0" w14:textId="761BE493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720" w:type="dxa"/>
          </w:tcPr>
          <w:p w14:paraId="04C1D538" w14:textId="1ABFCC5B" w:rsidR="00694F0E" w:rsidRPr="00554DB7" w:rsidRDefault="00554DB7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96</w:t>
            </w:r>
          </w:p>
        </w:tc>
      </w:tr>
      <w:tr w:rsidR="007D2A3D" w:rsidRPr="00CE4CE5" w14:paraId="3812E266" w14:textId="77777777">
        <w:trPr>
          <w:trHeight w:val="354"/>
        </w:trPr>
        <w:tc>
          <w:tcPr>
            <w:tcW w:w="558" w:type="dxa"/>
          </w:tcPr>
          <w:p w14:paraId="6FFBD3EC" w14:textId="77777777" w:rsidR="007D2A3D" w:rsidRDefault="007D2A3D" w:rsidP="00201E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C2B5485" w14:textId="77777777" w:rsidR="007D2A3D" w:rsidRDefault="007D2A3D" w:rsidP="006117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Приходи зимске службе</w:t>
            </w:r>
          </w:p>
        </w:tc>
        <w:tc>
          <w:tcPr>
            <w:tcW w:w="1566" w:type="dxa"/>
          </w:tcPr>
          <w:p w14:paraId="216C4E89" w14:textId="2FBE51B3" w:rsidR="007D2A3D" w:rsidRPr="008064E3" w:rsidRDefault="008064E3" w:rsidP="00322F0A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2.043.980</w:t>
            </w:r>
          </w:p>
        </w:tc>
        <w:tc>
          <w:tcPr>
            <w:tcW w:w="1494" w:type="dxa"/>
          </w:tcPr>
          <w:p w14:paraId="0435AB5B" w14:textId="1AF288A8" w:rsidR="007D2A3D" w:rsidRPr="00242FA8" w:rsidRDefault="00FD1D16" w:rsidP="00322F0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4.540.0</w:t>
            </w:r>
            <w:r w:rsidR="00BD6097">
              <w:rPr>
                <w:rFonts w:ascii="Cambria" w:hAnsi="Cambria"/>
                <w:sz w:val="22"/>
                <w:szCs w:val="22"/>
                <w:lang w:val="en-US"/>
              </w:rPr>
              <w:t>00</w:t>
            </w:r>
          </w:p>
        </w:tc>
        <w:tc>
          <w:tcPr>
            <w:tcW w:w="1530" w:type="dxa"/>
          </w:tcPr>
          <w:p w14:paraId="2A06BD4F" w14:textId="5C491433" w:rsidR="007D2A3D" w:rsidRDefault="004E2F47" w:rsidP="006F3951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4.540.000</w:t>
            </w:r>
          </w:p>
        </w:tc>
        <w:tc>
          <w:tcPr>
            <w:tcW w:w="1530" w:type="dxa"/>
          </w:tcPr>
          <w:p w14:paraId="08BB925E" w14:textId="5CCBE5FD" w:rsidR="007D2A3D" w:rsidRPr="00C40187" w:rsidRDefault="00F72473" w:rsidP="008451EE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4.540.000</w:t>
            </w:r>
          </w:p>
        </w:tc>
        <w:tc>
          <w:tcPr>
            <w:tcW w:w="630" w:type="dxa"/>
          </w:tcPr>
          <w:p w14:paraId="0F8EA849" w14:textId="78149C32" w:rsidR="007D2A3D" w:rsidRPr="0022628B" w:rsidRDefault="004B21A5" w:rsidP="000338EF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222</w:t>
            </w:r>
          </w:p>
        </w:tc>
        <w:tc>
          <w:tcPr>
            <w:tcW w:w="720" w:type="dxa"/>
          </w:tcPr>
          <w:p w14:paraId="0AAF667E" w14:textId="16141444" w:rsidR="007D2A3D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222</w:t>
            </w:r>
          </w:p>
        </w:tc>
        <w:tc>
          <w:tcPr>
            <w:tcW w:w="720" w:type="dxa"/>
          </w:tcPr>
          <w:p w14:paraId="60525613" w14:textId="25842150" w:rsidR="007D2A3D" w:rsidRPr="00C40AD9" w:rsidRDefault="00C40AD9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</w:tr>
      <w:tr w:rsidR="00694F0E" w:rsidRPr="00CE4CE5" w14:paraId="12D3807E" w14:textId="77777777">
        <w:trPr>
          <w:trHeight w:val="354"/>
        </w:trPr>
        <w:tc>
          <w:tcPr>
            <w:tcW w:w="558" w:type="dxa"/>
          </w:tcPr>
          <w:p w14:paraId="1899E5E7" w14:textId="77777777" w:rsidR="00694F0E" w:rsidRPr="00CE4CE5" w:rsidRDefault="00201E54" w:rsidP="00201E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046091" w:rsidRPr="00CE4CE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02" w:type="dxa"/>
          </w:tcPr>
          <w:p w14:paraId="72449E1E" w14:textId="77777777" w:rsidR="00694F0E" w:rsidRDefault="00694F0E" w:rsidP="00201E54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 xml:space="preserve">Субвенције </w:t>
            </w:r>
            <w:r w:rsidR="0073022C">
              <w:rPr>
                <w:rFonts w:ascii="Cambria" w:hAnsi="Cambria"/>
                <w:sz w:val="20"/>
                <w:szCs w:val="20"/>
              </w:rPr>
              <w:t xml:space="preserve"> и донације</w:t>
            </w:r>
            <w:r w:rsidR="00F73B56">
              <w:rPr>
                <w:rFonts w:ascii="Cambria" w:hAnsi="Cambria"/>
                <w:sz w:val="20"/>
                <w:szCs w:val="20"/>
              </w:rPr>
              <w:t xml:space="preserve"> и</w:t>
            </w:r>
          </w:p>
          <w:p w14:paraId="49E8FD9A" w14:textId="77777777" w:rsidR="00F73B56" w:rsidRPr="00CE4CE5" w:rsidRDefault="00F73B56" w:rsidP="00201E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остали приходи Буџета</w:t>
            </w:r>
          </w:p>
        </w:tc>
        <w:tc>
          <w:tcPr>
            <w:tcW w:w="1566" w:type="dxa"/>
          </w:tcPr>
          <w:p w14:paraId="719E5D6C" w14:textId="32427AD3" w:rsidR="00694F0E" w:rsidRPr="002307FF" w:rsidRDefault="004B2C3D" w:rsidP="00322F0A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16.</w:t>
            </w:r>
            <w:r w:rsidR="002307FF">
              <w:rPr>
                <w:rFonts w:ascii="Cambria" w:hAnsi="Cambria"/>
                <w:sz w:val="22"/>
                <w:szCs w:val="22"/>
                <w:lang w:val="sr-Cyrl-RS"/>
              </w:rPr>
              <w:t>955.120</w:t>
            </w:r>
          </w:p>
        </w:tc>
        <w:tc>
          <w:tcPr>
            <w:tcW w:w="1494" w:type="dxa"/>
          </w:tcPr>
          <w:p w14:paraId="5DF7566C" w14:textId="69B62D20" w:rsidR="00694F0E" w:rsidRPr="00242FA8" w:rsidRDefault="00FD1D16" w:rsidP="00FE49E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13.270</w:t>
            </w:r>
            <w:r w:rsidR="003575AB">
              <w:rPr>
                <w:rFonts w:ascii="Cambria" w:hAnsi="Cambria"/>
                <w:sz w:val="22"/>
                <w:szCs w:val="22"/>
                <w:lang w:val="en-US"/>
              </w:rPr>
              <w:t>.0</w:t>
            </w:r>
            <w:r w:rsidR="00BD6097">
              <w:rPr>
                <w:rFonts w:ascii="Cambria" w:hAnsi="Cambria"/>
                <w:sz w:val="22"/>
                <w:szCs w:val="22"/>
                <w:lang w:val="en-US"/>
              </w:rPr>
              <w:t>00</w:t>
            </w:r>
          </w:p>
        </w:tc>
        <w:tc>
          <w:tcPr>
            <w:tcW w:w="1530" w:type="dxa"/>
          </w:tcPr>
          <w:p w14:paraId="7F184766" w14:textId="4E021207" w:rsidR="00694F0E" w:rsidRPr="00242FA8" w:rsidRDefault="004E2F47" w:rsidP="008E3E0E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13.100.000</w:t>
            </w:r>
          </w:p>
        </w:tc>
        <w:tc>
          <w:tcPr>
            <w:tcW w:w="1530" w:type="dxa"/>
          </w:tcPr>
          <w:p w14:paraId="357ED336" w14:textId="6B8B6195" w:rsidR="007D0FDC" w:rsidRPr="007D6DC0" w:rsidRDefault="00F72473" w:rsidP="00FB6C61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2401AD">
              <w:rPr>
                <w:rFonts w:ascii="Cambria" w:hAnsi="Cambria"/>
                <w:sz w:val="22"/>
                <w:szCs w:val="22"/>
                <w:lang w:val="sr-Cyrl-RS"/>
              </w:rPr>
              <w:t>7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2401AD">
              <w:rPr>
                <w:rFonts w:ascii="Cambria" w:hAnsi="Cambria"/>
                <w:sz w:val="22"/>
                <w:szCs w:val="22"/>
                <w:lang w:val="sr-Cyrl-RS"/>
              </w:rPr>
              <w:t>9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00.000</w:t>
            </w:r>
          </w:p>
        </w:tc>
        <w:tc>
          <w:tcPr>
            <w:tcW w:w="630" w:type="dxa"/>
          </w:tcPr>
          <w:p w14:paraId="43596580" w14:textId="6CCFBDDD" w:rsidR="00694F0E" w:rsidRPr="00347634" w:rsidRDefault="004B21A5" w:rsidP="00FE49EA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720" w:type="dxa"/>
          </w:tcPr>
          <w:p w14:paraId="68003309" w14:textId="216F3563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20" w:type="dxa"/>
          </w:tcPr>
          <w:p w14:paraId="43F02807" w14:textId="441B6582" w:rsidR="00694F0E" w:rsidRPr="00C40AD9" w:rsidRDefault="00C40AD9" w:rsidP="006E14EA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 w:rsidR="002401AD">
              <w:rPr>
                <w:rFonts w:ascii="Cambria" w:hAnsi="Cambria"/>
                <w:sz w:val="22"/>
                <w:szCs w:val="22"/>
                <w:lang w:val="sr-Cyrl-RS"/>
              </w:rPr>
              <w:t>37</w:t>
            </w:r>
          </w:p>
        </w:tc>
      </w:tr>
      <w:tr w:rsidR="00694F0E" w:rsidRPr="00CE4CE5" w14:paraId="4C6D5B97" w14:textId="77777777">
        <w:trPr>
          <w:trHeight w:val="440"/>
        </w:trPr>
        <w:tc>
          <w:tcPr>
            <w:tcW w:w="558" w:type="dxa"/>
          </w:tcPr>
          <w:p w14:paraId="6B7135B9" w14:textId="77777777" w:rsidR="00694F0E" w:rsidRPr="00CE4CE5" w:rsidRDefault="00694F0E" w:rsidP="007952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1</w:t>
            </w:r>
            <w:r w:rsidR="0079521F">
              <w:rPr>
                <w:rFonts w:ascii="Cambria" w:hAnsi="Cambria"/>
                <w:sz w:val="20"/>
                <w:szCs w:val="20"/>
              </w:rPr>
              <w:t>1</w:t>
            </w:r>
            <w:r w:rsidR="00201E5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02" w:type="dxa"/>
          </w:tcPr>
          <w:p w14:paraId="1BB49C2A" w14:textId="77777777" w:rsidR="00694F0E" w:rsidRPr="00CE4CE5" w:rsidRDefault="00694F0E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Приход од закупа</w:t>
            </w:r>
          </w:p>
        </w:tc>
        <w:tc>
          <w:tcPr>
            <w:tcW w:w="1566" w:type="dxa"/>
          </w:tcPr>
          <w:p w14:paraId="3CEF14FE" w14:textId="54BEB7BB" w:rsidR="00694F0E" w:rsidRPr="002307FF" w:rsidRDefault="002307FF" w:rsidP="006F7D34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154.591</w:t>
            </w:r>
          </w:p>
        </w:tc>
        <w:tc>
          <w:tcPr>
            <w:tcW w:w="1494" w:type="dxa"/>
          </w:tcPr>
          <w:p w14:paraId="053AE44E" w14:textId="77777777" w:rsidR="00694F0E" w:rsidRPr="00B03E83" w:rsidRDefault="00584B8D" w:rsidP="00322F0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BD6097">
              <w:rPr>
                <w:rFonts w:ascii="Cambria" w:hAnsi="Cambria"/>
                <w:sz w:val="22"/>
                <w:szCs w:val="22"/>
                <w:lang w:val="en-US"/>
              </w:rPr>
              <w:t>50.000</w:t>
            </w:r>
          </w:p>
        </w:tc>
        <w:tc>
          <w:tcPr>
            <w:tcW w:w="1530" w:type="dxa"/>
          </w:tcPr>
          <w:p w14:paraId="54DA126E" w14:textId="640F9E1B" w:rsidR="00694F0E" w:rsidRPr="00AD483B" w:rsidRDefault="004E2F47" w:rsidP="006F3951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177.000</w:t>
            </w:r>
          </w:p>
        </w:tc>
        <w:tc>
          <w:tcPr>
            <w:tcW w:w="1530" w:type="dxa"/>
          </w:tcPr>
          <w:p w14:paraId="72C4E3F4" w14:textId="79A8A387" w:rsidR="00694F0E" w:rsidRPr="007D6DC0" w:rsidRDefault="002E26EF" w:rsidP="00CF3303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CD6288">
              <w:rPr>
                <w:rFonts w:ascii="Cambria" w:hAnsi="Cambria"/>
                <w:sz w:val="22"/>
                <w:szCs w:val="22"/>
                <w:lang w:val="en-US"/>
              </w:rPr>
              <w:t>8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630" w:type="dxa"/>
          </w:tcPr>
          <w:p w14:paraId="7E57E621" w14:textId="727B44FA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720" w:type="dxa"/>
          </w:tcPr>
          <w:p w14:paraId="52274D85" w14:textId="6E206AC4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114</w:t>
            </w:r>
          </w:p>
        </w:tc>
        <w:tc>
          <w:tcPr>
            <w:tcW w:w="720" w:type="dxa"/>
          </w:tcPr>
          <w:p w14:paraId="4C1829E2" w14:textId="061D68DC" w:rsidR="00694F0E" w:rsidRPr="00C40AD9" w:rsidRDefault="00C40AD9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102</w:t>
            </w:r>
          </w:p>
        </w:tc>
      </w:tr>
      <w:tr w:rsidR="00694F0E" w:rsidRPr="00CE4CE5" w14:paraId="690DE810" w14:textId="77777777">
        <w:trPr>
          <w:trHeight w:val="354"/>
        </w:trPr>
        <w:tc>
          <w:tcPr>
            <w:tcW w:w="558" w:type="dxa"/>
          </w:tcPr>
          <w:p w14:paraId="6D6998CD" w14:textId="77777777" w:rsidR="00694F0E" w:rsidRPr="00CE4CE5" w:rsidRDefault="00694F0E" w:rsidP="007952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1</w:t>
            </w:r>
            <w:r w:rsidR="0079521F">
              <w:rPr>
                <w:rFonts w:ascii="Cambria" w:hAnsi="Cambria"/>
                <w:sz w:val="20"/>
                <w:szCs w:val="20"/>
              </w:rPr>
              <w:t>2</w:t>
            </w:r>
            <w:r w:rsidR="00201E5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02" w:type="dxa"/>
          </w:tcPr>
          <w:p w14:paraId="7834037E" w14:textId="77777777" w:rsidR="00694F0E" w:rsidRPr="00CE4CE5" w:rsidRDefault="00694F0E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Остали посл.приходи</w:t>
            </w:r>
          </w:p>
        </w:tc>
        <w:tc>
          <w:tcPr>
            <w:tcW w:w="1566" w:type="dxa"/>
          </w:tcPr>
          <w:p w14:paraId="0FB536E1" w14:textId="5D978E5E" w:rsidR="00694F0E" w:rsidRPr="002307FF" w:rsidRDefault="002307FF" w:rsidP="006F7D34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4.733.133</w:t>
            </w:r>
          </w:p>
        </w:tc>
        <w:tc>
          <w:tcPr>
            <w:tcW w:w="1494" w:type="dxa"/>
          </w:tcPr>
          <w:p w14:paraId="60E4E913" w14:textId="6C593769" w:rsidR="00694F0E" w:rsidRPr="00B03E83" w:rsidRDefault="00BD6097" w:rsidP="00322F0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5.</w:t>
            </w:r>
            <w:r w:rsidR="00FD1D16">
              <w:rPr>
                <w:rFonts w:ascii="Cambria" w:hAnsi="Cambria"/>
                <w:sz w:val="22"/>
                <w:szCs w:val="22"/>
                <w:lang w:val="sr-Cyrl-RS"/>
              </w:rPr>
              <w:t>000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FD1D16">
              <w:rPr>
                <w:rFonts w:ascii="Cambria" w:hAnsi="Cambria"/>
                <w:sz w:val="22"/>
                <w:szCs w:val="22"/>
                <w:lang w:val="sr-Cyrl-RS"/>
              </w:rPr>
              <w:t>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00</w:t>
            </w:r>
          </w:p>
        </w:tc>
        <w:tc>
          <w:tcPr>
            <w:tcW w:w="1530" w:type="dxa"/>
          </w:tcPr>
          <w:p w14:paraId="73293AE7" w14:textId="2D479BC1" w:rsidR="00694F0E" w:rsidRPr="00AD483B" w:rsidRDefault="004E2F47" w:rsidP="008E3E0E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5.030.000</w:t>
            </w:r>
          </w:p>
        </w:tc>
        <w:tc>
          <w:tcPr>
            <w:tcW w:w="1530" w:type="dxa"/>
          </w:tcPr>
          <w:p w14:paraId="6D23FC68" w14:textId="69D84193" w:rsidR="00694F0E" w:rsidRPr="007D6DC0" w:rsidRDefault="0051095B" w:rsidP="00630AB1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</w:t>
            </w:r>
            <w:r w:rsidR="00482F8E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AC006C">
              <w:rPr>
                <w:rFonts w:ascii="Cambria" w:hAnsi="Cambria"/>
                <w:sz w:val="22"/>
                <w:szCs w:val="22"/>
                <w:lang w:val="sr-Cyrl-RS"/>
              </w:rPr>
              <w:t>99</w:t>
            </w:r>
            <w:r w:rsidR="00482F8E"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630" w:type="dxa"/>
          </w:tcPr>
          <w:p w14:paraId="67DDB69B" w14:textId="26CCEB61" w:rsidR="00694F0E" w:rsidRPr="004B21A5" w:rsidRDefault="004B21A5" w:rsidP="00E4086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106</w:t>
            </w:r>
          </w:p>
        </w:tc>
        <w:tc>
          <w:tcPr>
            <w:tcW w:w="720" w:type="dxa"/>
          </w:tcPr>
          <w:p w14:paraId="5D87285D" w14:textId="0C02F99E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106</w:t>
            </w:r>
          </w:p>
        </w:tc>
        <w:tc>
          <w:tcPr>
            <w:tcW w:w="720" w:type="dxa"/>
          </w:tcPr>
          <w:p w14:paraId="1C213BED" w14:textId="01CB372D" w:rsidR="00694F0E" w:rsidRPr="00592B49" w:rsidRDefault="00C40AD9" w:rsidP="008A5D40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139</w:t>
            </w:r>
          </w:p>
        </w:tc>
      </w:tr>
      <w:tr w:rsidR="00694F0E" w:rsidRPr="00CE4CE5" w14:paraId="4F4E0429" w14:textId="77777777">
        <w:trPr>
          <w:trHeight w:val="354"/>
        </w:trPr>
        <w:tc>
          <w:tcPr>
            <w:tcW w:w="558" w:type="dxa"/>
          </w:tcPr>
          <w:p w14:paraId="43ACE903" w14:textId="77777777" w:rsidR="00694F0E" w:rsidRPr="00CE4CE5" w:rsidRDefault="00694F0E" w:rsidP="007952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1</w:t>
            </w:r>
            <w:r w:rsidR="0079521F">
              <w:rPr>
                <w:rFonts w:ascii="Cambria" w:hAnsi="Cambria"/>
                <w:sz w:val="20"/>
                <w:szCs w:val="20"/>
              </w:rPr>
              <w:t>3</w:t>
            </w:r>
            <w:r w:rsidR="00201E5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02" w:type="dxa"/>
          </w:tcPr>
          <w:p w14:paraId="60C8102A" w14:textId="77777777" w:rsidR="00694F0E" w:rsidRPr="00D1337D" w:rsidRDefault="00694F0E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Прих.од камата</w:t>
            </w:r>
            <w:r w:rsidR="00D1337D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D1337D">
              <w:rPr>
                <w:rFonts w:ascii="Cambria" w:hAnsi="Cambria"/>
                <w:sz w:val="20"/>
                <w:szCs w:val="20"/>
              </w:rPr>
              <w:t>и фин. приходи</w:t>
            </w:r>
          </w:p>
        </w:tc>
        <w:tc>
          <w:tcPr>
            <w:tcW w:w="1566" w:type="dxa"/>
          </w:tcPr>
          <w:p w14:paraId="5C7E2685" w14:textId="081125C6" w:rsidR="00694F0E" w:rsidRPr="002307FF" w:rsidRDefault="002307FF" w:rsidP="006F7D34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1.330.769</w:t>
            </w:r>
          </w:p>
        </w:tc>
        <w:tc>
          <w:tcPr>
            <w:tcW w:w="1494" w:type="dxa"/>
          </w:tcPr>
          <w:p w14:paraId="1C6EA451" w14:textId="59F943B5" w:rsidR="00694F0E" w:rsidRPr="00242FA8" w:rsidRDefault="00FD1D16" w:rsidP="00FE49E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800</w:t>
            </w:r>
            <w:r w:rsidR="003575AB">
              <w:rPr>
                <w:rFonts w:ascii="Cambria" w:hAnsi="Cambria"/>
                <w:sz w:val="22"/>
                <w:szCs w:val="22"/>
                <w:lang w:val="en-US"/>
              </w:rPr>
              <w:t>.0</w:t>
            </w:r>
            <w:r w:rsidR="00BD6097">
              <w:rPr>
                <w:rFonts w:ascii="Cambria" w:hAnsi="Cambria"/>
                <w:sz w:val="22"/>
                <w:szCs w:val="22"/>
                <w:lang w:val="en-US"/>
              </w:rPr>
              <w:t>00</w:t>
            </w:r>
          </w:p>
        </w:tc>
        <w:tc>
          <w:tcPr>
            <w:tcW w:w="1530" w:type="dxa"/>
          </w:tcPr>
          <w:p w14:paraId="52C64322" w14:textId="0198AEB3" w:rsidR="00694F0E" w:rsidRPr="00390F6E" w:rsidRDefault="004E2F47" w:rsidP="006F3951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295.000</w:t>
            </w:r>
          </w:p>
        </w:tc>
        <w:tc>
          <w:tcPr>
            <w:tcW w:w="1530" w:type="dxa"/>
          </w:tcPr>
          <w:p w14:paraId="4A3ED2C0" w14:textId="65A85BCF" w:rsidR="00694F0E" w:rsidRPr="007D6DC0" w:rsidRDefault="002E26EF" w:rsidP="00343207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300.000</w:t>
            </w:r>
          </w:p>
        </w:tc>
        <w:tc>
          <w:tcPr>
            <w:tcW w:w="630" w:type="dxa"/>
          </w:tcPr>
          <w:p w14:paraId="09C28DC2" w14:textId="47762587" w:rsidR="00694F0E" w:rsidRPr="00AD626F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720" w:type="dxa"/>
          </w:tcPr>
          <w:p w14:paraId="2F322631" w14:textId="4D2858D4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720" w:type="dxa"/>
          </w:tcPr>
          <w:p w14:paraId="43028211" w14:textId="1DB71597" w:rsidR="00694F0E" w:rsidRPr="00C40AD9" w:rsidRDefault="00C40AD9" w:rsidP="00BF31C3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102</w:t>
            </w:r>
          </w:p>
        </w:tc>
      </w:tr>
      <w:tr w:rsidR="00694F0E" w:rsidRPr="00CE4CE5" w14:paraId="1D697E3B" w14:textId="77777777">
        <w:trPr>
          <w:trHeight w:val="354"/>
        </w:trPr>
        <w:tc>
          <w:tcPr>
            <w:tcW w:w="558" w:type="dxa"/>
          </w:tcPr>
          <w:p w14:paraId="64FED937" w14:textId="77777777" w:rsidR="00694F0E" w:rsidRPr="00CE4CE5" w:rsidRDefault="00694F0E" w:rsidP="0079521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1</w:t>
            </w:r>
            <w:r w:rsidR="0079521F">
              <w:rPr>
                <w:rFonts w:ascii="Cambria" w:hAnsi="Cambria"/>
                <w:sz w:val="20"/>
                <w:szCs w:val="20"/>
              </w:rPr>
              <w:t>4</w:t>
            </w:r>
            <w:r w:rsidR="00201E5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02" w:type="dxa"/>
          </w:tcPr>
          <w:p w14:paraId="526A1A9F" w14:textId="77777777" w:rsidR="00694F0E" w:rsidRPr="00CE4CE5" w:rsidRDefault="00694F0E" w:rsidP="00CE4CE5">
            <w:pPr>
              <w:rPr>
                <w:rFonts w:ascii="Cambria" w:hAnsi="Cambria"/>
                <w:sz w:val="20"/>
                <w:szCs w:val="20"/>
              </w:rPr>
            </w:pPr>
            <w:r w:rsidRPr="00CE4CE5">
              <w:rPr>
                <w:rFonts w:ascii="Cambria" w:hAnsi="Cambria"/>
                <w:sz w:val="20"/>
                <w:szCs w:val="20"/>
              </w:rPr>
              <w:t>Остали приходи</w:t>
            </w:r>
          </w:p>
        </w:tc>
        <w:tc>
          <w:tcPr>
            <w:tcW w:w="1566" w:type="dxa"/>
          </w:tcPr>
          <w:p w14:paraId="54C20EA7" w14:textId="5F2AAAFC" w:rsidR="00694F0E" w:rsidRPr="002307FF" w:rsidRDefault="002307FF" w:rsidP="006F7D34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1.901.891</w:t>
            </w:r>
          </w:p>
        </w:tc>
        <w:tc>
          <w:tcPr>
            <w:tcW w:w="1494" w:type="dxa"/>
          </w:tcPr>
          <w:p w14:paraId="4671A39C" w14:textId="77777777" w:rsidR="00694F0E" w:rsidRPr="00242FA8" w:rsidRDefault="00FD5B82" w:rsidP="00FE49E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1.</w:t>
            </w:r>
            <w:r w:rsidR="003575AB">
              <w:rPr>
                <w:rFonts w:ascii="Cambria" w:hAnsi="Cambria"/>
                <w:sz w:val="22"/>
                <w:szCs w:val="22"/>
                <w:lang w:val="en-US"/>
              </w:rPr>
              <w:t>2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00</w:t>
            </w:r>
            <w:r w:rsidR="00BD6097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530" w:type="dxa"/>
          </w:tcPr>
          <w:p w14:paraId="323880B8" w14:textId="118941CE" w:rsidR="00694F0E" w:rsidRPr="00390F6E" w:rsidRDefault="004E2F47" w:rsidP="00A57E49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1.100.000</w:t>
            </w:r>
          </w:p>
        </w:tc>
        <w:tc>
          <w:tcPr>
            <w:tcW w:w="1530" w:type="dxa"/>
          </w:tcPr>
          <w:p w14:paraId="2509F544" w14:textId="55C464C7" w:rsidR="00694F0E" w:rsidRPr="00EA3625" w:rsidRDefault="002E26EF" w:rsidP="002A2EE6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1.200.000</w:t>
            </w:r>
          </w:p>
        </w:tc>
        <w:tc>
          <w:tcPr>
            <w:tcW w:w="630" w:type="dxa"/>
          </w:tcPr>
          <w:p w14:paraId="2598DEE6" w14:textId="1F4E234D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63</w:t>
            </w:r>
          </w:p>
        </w:tc>
        <w:tc>
          <w:tcPr>
            <w:tcW w:w="720" w:type="dxa"/>
          </w:tcPr>
          <w:p w14:paraId="279935FF" w14:textId="713B42A1" w:rsidR="00694F0E" w:rsidRPr="004B21A5" w:rsidRDefault="004B21A5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720" w:type="dxa"/>
          </w:tcPr>
          <w:p w14:paraId="5E240B06" w14:textId="32D13AC2" w:rsidR="00694F0E" w:rsidRPr="00C40AD9" w:rsidRDefault="00C40AD9" w:rsidP="00CE4CE5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110</w:t>
            </w:r>
          </w:p>
        </w:tc>
      </w:tr>
      <w:tr w:rsidR="00694F0E" w:rsidRPr="00CE4CE5" w14:paraId="32DED1F1" w14:textId="77777777">
        <w:trPr>
          <w:trHeight w:val="452"/>
        </w:trPr>
        <w:tc>
          <w:tcPr>
            <w:tcW w:w="558" w:type="dxa"/>
          </w:tcPr>
          <w:p w14:paraId="30DCCCAD" w14:textId="77777777" w:rsidR="00694F0E" w:rsidRPr="00CE4CE5" w:rsidRDefault="00694F0E" w:rsidP="00201E5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14:paraId="52D2BCE1" w14:textId="77777777" w:rsidR="00694F0E" w:rsidRPr="00CE4CE5" w:rsidRDefault="00694F0E" w:rsidP="00CE4C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УКУПНО:</w:t>
            </w:r>
          </w:p>
        </w:tc>
        <w:tc>
          <w:tcPr>
            <w:tcW w:w="1566" w:type="dxa"/>
          </w:tcPr>
          <w:p w14:paraId="11550BB7" w14:textId="3689E0EC" w:rsidR="00694F0E" w:rsidRPr="002307FF" w:rsidRDefault="002307FF" w:rsidP="00BD6097">
            <w:pPr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150.089.116</w:t>
            </w:r>
          </w:p>
        </w:tc>
        <w:tc>
          <w:tcPr>
            <w:tcW w:w="1494" w:type="dxa"/>
          </w:tcPr>
          <w:p w14:paraId="45D57963" w14:textId="4CFAFA52" w:rsidR="00694F0E" w:rsidRPr="0024081C" w:rsidRDefault="00FD1D16" w:rsidP="00322F0A">
            <w:pPr>
              <w:jc w:val="right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181.080.00</w:t>
            </w:r>
          </w:p>
        </w:tc>
        <w:tc>
          <w:tcPr>
            <w:tcW w:w="1530" w:type="dxa"/>
          </w:tcPr>
          <w:p w14:paraId="43471752" w14:textId="44694CEF" w:rsidR="00694F0E" w:rsidRPr="00AD483B" w:rsidRDefault="004E2F47" w:rsidP="004D79B0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157.148.000</w:t>
            </w:r>
          </w:p>
        </w:tc>
        <w:tc>
          <w:tcPr>
            <w:tcW w:w="1530" w:type="dxa"/>
          </w:tcPr>
          <w:p w14:paraId="41B0E208" w14:textId="7AD7C904" w:rsidR="00694F0E" w:rsidRPr="00C40187" w:rsidRDefault="00A07235" w:rsidP="00304CB8">
            <w:pPr>
              <w:jc w:val="right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1</w:t>
            </w:r>
            <w:r w:rsidR="005D58DC">
              <w:rPr>
                <w:rFonts w:ascii="Cambria" w:hAnsi="Cambria"/>
                <w:b/>
                <w:sz w:val="22"/>
                <w:szCs w:val="22"/>
                <w:lang w:val="sr-Cyrl-RS"/>
              </w:rPr>
              <w:t>82.762.</w:t>
            </w:r>
            <w:r w:rsidR="00D73084">
              <w:rPr>
                <w:rFonts w:ascii="Cambria" w:hAnsi="Cambria"/>
                <w:b/>
                <w:sz w:val="22"/>
                <w:szCs w:val="22"/>
                <w:lang w:val="sr-Cyrl-RS"/>
              </w:rPr>
              <w:t>000</w:t>
            </w:r>
          </w:p>
        </w:tc>
        <w:tc>
          <w:tcPr>
            <w:tcW w:w="630" w:type="dxa"/>
          </w:tcPr>
          <w:p w14:paraId="3320B7DC" w14:textId="2FF70CFD" w:rsidR="00694F0E" w:rsidRPr="00A06F21" w:rsidRDefault="00554DB7" w:rsidP="00CE4CE5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121</w:t>
            </w:r>
          </w:p>
        </w:tc>
        <w:tc>
          <w:tcPr>
            <w:tcW w:w="720" w:type="dxa"/>
          </w:tcPr>
          <w:p w14:paraId="1DCB3458" w14:textId="46B1BE3C" w:rsidR="00694F0E" w:rsidRPr="002C0B12" w:rsidRDefault="00554DB7" w:rsidP="004D79B0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105</w:t>
            </w:r>
          </w:p>
        </w:tc>
        <w:tc>
          <w:tcPr>
            <w:tcW w:w="720" w:type="dxa"/>
          </w:tcPr>
          <w:p w14:paraId="41B311EB" w14:textId="2F2832FD" w:rsidR="00694F0E" w:rsidRPr="00554DB7" w:rsidRDefault="00554DB7" w:rsidP="004D79B0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11</w:t>
            </w:r>
            <w:r w:rsidR="005D58DC">
              <w:rPr>
                <w:rFonts w:ascii="Cambria" w:hAnsi="Cambria"/>
                <w:b/>
                <w:sz w:val="22"/>
                <w:szCs w:val="22"/>
                <w:lang w:val="sr-Cyrl-RS"/>
              </w:rPr>
              <w:t>6</w:t>
            </w:r>
          </w:p>
        </w:tc>
      </w:tr>
    </w:tbl>
    <w:p w14:paraId="1C5546D2" w14:textId="77777777" w:rsidR="00855418" w:rsidRDefault="004479DD" w:rsidP="009440F8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                                           </w:t>
      </w:r>
    </w:p>
    <w:p w14:paraId="2DB3AFF7" w14:textId="77777777" w:rsidR="00E50A48" w:rsidRDefault="00AE6EFF" w:rsidP="009440F8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</w:t>
      </w:r>
      <w:r w:rsidR="00E472B6">
        <w:rPr>
          <w:rFonts w:ascii="Cambria" w:hAnsi="Cambria"/>
          <w:lang w:val="sr-Cyrl-RS"/>
        </w:rPr>
        <w:t xml:space="preserve">                                                                                                                            </w:t>
      </w:r>
    </w:p>
    <w:p w14:paraId="01E75328" w14:textId="1E216E8C" w:rsidR="00592B49" w:rsidRDefault="00901451" w:rsidP="00B42B95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</w:t>
      </w:r>
      <w:r w:rsidR="00C83393">
        <w:rPr>
          <w:rFonts w:ascii="Cambria" w:hAnsi="Cambria"/>
          <w:lang w:val="sr-Cyrl-RS"/>
        </w:rPr>
        <w:t xml:space="preserve">   </w:t>
      </w:r>
      <w:r w:rsidR="0054665E">
        <w:rPr>
          <w:rFonts w:ascii="Cambria" w:hAnsi="Cambria"/>
        </w:rPr>
        <w:t>Планиран</w:t>
      </w:r>
      <w:r w:rsidR="0048514A">
        <w:rPr>
          <w:rFonts w:ascii="Cambria" w:hAnsi="Cambria"/>
        </w:rPr>
        <w:t>и</w:t>
      </w:r>
      <w:r w:rsidR="0054665E">
        <w:rPr>
          <w:rFonts w:ascii="Cambria" w:hAnsi="Cambria"/>
        </w:rPr>
        <w:t xml:space="preserve">  </w:t>
      </w:r>
      <w:r w:rsidR="0048514A">
        <w:rPr>
          <w:rFonts w:ascii="Cambria" w:hAnsi="Cambria"/>
        </w:rPr>
        <w:t>приход</w:t>
      </w:r>
      <w:r w:rsidR="0054665E">
        <w:rPr>
          <w:rFonts w:ascii="Cambria" w:hAnsi="Cambria"/>
        </w:rPr>
        <w:t xml:space="preserve"> </w:t>
      </w:r>
      <w:r w:rsidR="00855418">
        <w:rPr>
          <w:rFonts w:ascii="Cambria" w:hAnsi="Cambria"/>
          <w:lang w:val="sr-Cyrl-RS"/>
        </w:rPr>
        <w:t xml:space="preserve">од </w:t>
      </w:r>
      <w:r w:rsidR="0048514A">
        <w:rPr>
          <w:rFonts w:ascii="Cambria" w:hAnsi="Cambria"/>
        </w:rPr>
        <w:t xml:space="preserve"> извођењ</w:t>
      </w:r>
      <w:r w:rsidR="00855418">
        <w:rPr>
          <w:rFonts w:ascii="Cambria" w:hAnsi="Cambria"/>
          <w:lang w:val="sr-Cyrl-RS"/>
        </w:rPr>
        <w:t>а</w:t>
      </w:r>
      <w:r w:rsidR="0048514A">
        <w:rPr>
          <w:rFonts w:ascii="Cambria" w:hAnsi="Cambria"/>
        </w:rPr>
        <w:t xml:space="preserve"> </w:t>
      </w:r>
      <w:r w:rsidR="00855418">
        <w:rPr>
          <w:rFonts w:ascii="Cambria" w:hAnsi="Cambria"/>
        </w:rPr>
        <w:t>радова</w:t>
      </w:r>
      <w:r w:rsidR="00855418">
        <w:rPr>
          <w:rFonts w:ascii="Cambria" w:hAnsi="Cambria"/>
          <w:lang w:val="sr-Cyrl-RS"/>
        </w:rPr>
        <w:t xml:space="preserve"> </w:t>
      </w:r>
      <w:r w:rsidR="0054665E">
        <w:rPr>
          <w:rFonts w:ascii="Cambria" w:hAnsi="Cambria"/>
        </w:rPr>
        <w:t xml:space="preserve">на </w:t>
      </w:r>
      <w:r w:rsidR="00855418">
        <w:rPr>
          <w:rFonts w:ascii="Cambria" w:hAnsi="Cambria"/>
          <w:lang w:val="sr-Cyrl-RS"/>
        </w:rPr>
        <w:t>комуналн</w:t>
      </w:r>
      <w:r w:rsidR="005376E7">
        <w:rPr>
          <w:rFonts w:ascii="Cambria" w:hAnsi="Cambria"/>
          <w:lang w:val="sr-Cyrl-RS"/>
        </w:rPr>
        <w:t>ој</w:t>
      </w:r>
      <w:r w:rsidR="00855418">
        <w:rPr>
          <w:rFonts w:ascii="Cambria" w:hAnsi="Cambria"/>
          <w:lang w:val="sr-Cyrl-RS"/>
        </w:rPr>
        <w:t xml:space="preserve"> инфра</w:t>
      </w:r>
      <w:r w:rsidR="00C83393">
        <w:rPr>
          <w:rFonts w:ascii="Cambria" w:hAnsi="Cambria"/>
          <w:lang w:val="sr-Cyrl-RS"/>
        </w:rPr>
        <w:t>стру</w:t>
      </w:r>
      <w:r w:rsidR="00855418">
        <w:rPr>
          <w:rFonts w:ascii="Cambria" w:hAnsi="Cambria"/>
          <w:lang w:val="sr-Cyrl-RS"/>
        </w:rPr>
        <w:t>ктур</w:t>
      </w:r>
      <w:r w:rsidR="005376E7">
        <w:rPr>
          <w:rFonts w:ascii="Cambria" w:hAnsi="Cambria"/>
          <w:lang w:val="sr-Cyrl-RS"/>
        </w:rPr>
        <w:t>и</w:t>
      </w:r>
      <w:r w:rsidR="00C33C2E">
        <w:rPr>
          <w:rFonts w:ascii="Cambria" w:hAnsi="Cambria"/>
          <w:lang w:val="sr-Cyrl-RS"/>
        </w:rPr>
        <w:t xml:space="preserve"> у 202</w:t>
      </w:r>
      <w:r w:rsidR="009414E5">
        <w:rPr>
          <w:rFonts w:ascii="Cambria" w:hAnsi="Cambria"/>
          <w:lang w:val="sr-Cyrl-RS"/>
        </w:rPr>
        <w:t>2</w:t>
      </w:r>
      <w:r w:rsidR="00C33C2E">
        <w:rPr>
          <w:rFonts w:ascii="Cambria" w:hAnsi="Cambria"/>
          <w:lang w:val="sr-Cyrl-RS"/>
        </w:rPr>
        <w:t>. години</w:t>
      </w:r>
      <w:r w:rsidR="00855418">
        <w:rPr>
          <w:rFonts w:ascii="Cambria" w:hAnsi="Cambria"/>
          <w:lang w:val="sr-Cyrl-RS"/>
        </w:rPr>
        <w:t xml:space="preserve"> </w:t>
      </w:r>
      <w:r w:rsidR="0054665E">
        <w:rPr>
          <w:rFonts w:ascii="Cambria" w:hAnsi="Cambria"/>
        </w:rPr>
        <w:t xml:space="preserve"> износи</w:t>
      </w:r>
      <w:r w:rsidR="00BA2992">
        <w:rPr>
          <w:rFonts w:ascii="Cambria" w:hAnsi="Cambria"/>
          <w:lang w:val="en-US"/>
        </w:rPr>
        <w:t xml:space="preserve"> </w:t>
      </w:r>
      <w:r w:rsidR="0038026C">
        <w:rPr>
          <w:rFonts w:ascii="Cambria" w:hAnsi="Cambria"/>
          <w:lang w:val="sr-Cyrl-RS"/>
        </w:rPr>
        <w:t>12.274</w:t>
      </w:r>
      <w:r w:rsidR="005358B2">
        <w:rPr>
          <w:rFonts w:ascii="Cambria" w:hAnsi="Cambria"/>
          <w:lang w:val="sr-Cyrl-RS"/>
        </w:rPr>
        <w:t>.7</w:t>
      </w:r>
      <w:r w:rsidR="0038026C">
        <w:rPr>
          <w:rFonts w:ascii="Cambria" w:hAnsi="Cambria"/>
          <w:lang w:val="sr-Cyrl-RS"/>
        </w:rPr>
        <w:t>41,88</w:t>
      </w:r>
      <w:r w:rsidR="00E50A48">
        <w:rPr>
          <w:rFonts w:ascii="Cambria" w:hAnsi="Cambria"/>
          <w:lang w:val="sr-Cyrl-RS"/>
        </w:rPr>
        <w:t xml:space="preserve"> </w:t>
      </w:r>
      <w:r w:rsidR="0054665E">
        <w:rPr>
          <w:rFonts w:ascii="Cambria" w:hAnsi="Cambria"/>
        </w:rPr>
        <w:t>динар</w:t>
      </w:r>
      <w:r w:rsidR="00C33C2E">
        <w:rPr>
          <w:rFonts w:ascii="Cambria" w:hAnsi="Cambria"/>
          <w:lang w:val="sr-Cyrl-RS"/>
        </w:rPr>
        <w:t>а</w:t>
      </w:r>
      <w:r w:rsidR="004E0BCD">
        <w:rPr>
          <w:rFonts w:ascii="Cambria" w:hAnsi="Cambria"/>
          <w:lang w:val="sr-Cyrl-RS"/>
        </w:rPr>
        <w:t>. Радови се поверавају ЈКСП „Топола“ као извођачу радова</w:t>
      </w:r>
      <w:r w:rsidR="0054665E">
        <w:rPr>
          <w:rFonts w:ascii="Cambria" w:hAnsi="Cambria"/>
          <w:lang w:val="en-US"/>
        </w:rPr>
        <w:t>:</w:t>
      </w:r>
      <w:r w:rsidR="00E146EA">
        <w:rPr>
          <w:rFonts w:ascii="Cambria" w:hAnsi="Cambria"/>
          <w:lang w:val="sr-Cyrl-RS"/>
        </w:rPr>
        <w:t xml:space="preserve">   </w:t>
      </w:r>
    </w:p>
    <w:p w14:paraId="37377FF4" w14:textId="2F6828C7" w:rsidR="007A6BC5" w:rsidRPr="00703003" w:rsidRDefault="00E52078" w:rsidP="00B42B95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</w:t>
      </w:r>
      <w:r w:rsidR="00653026">
        <w:rPr>
          <w:rFonts w:ascii="Cambria" w:hAnsi="Cambria"/>
          <w:lang w:val="en-US"/>
        </w:rPr>
        <w:t xml:space="preserve">   </w:t>
      </w:r>
      <w:r w:rsidR="005A303D">
        <w:rPr>
          <w:rFonts w:ascii="Cambria" w:hAnsi="Cambria"/>
          <w:lang w:val="sr-Cyrl-RS"/>
        </w:rPr>
        <w:t xml:space="preserve"> </w:t>
      </w:r>
      <w:r w:rsidR="00566539">
        <w:rPr>
          <w:rFonts w:ascii="Cambria" w:hAnsi="Cambria"/>
          <w:lang w:val="sr-Cyrl-RS"/>
        </w:rPr>
        <w:t xml:space="preserve">  </w:t>
      </w:r>
      <w:r w:rsidR="00B1427E">
        <w:rPr>
          <w:rFonts w:ascii="Cambria" w:hAnsi="Cambria"/>
          <w:lang w:val="sr-Cyrl-RS"/>
        </w:rPr>
        <w:t xml:space="preserve"> </w:t>
      </w:r>
      <w:r w:rsidR="00FB20DA" w:rsidRPr="00703003">
        <w:rPr>
          <w:rFonts w:ascii="Cambria" w:hAnsi="Cambria"/>
          <w:lang w:val="sr-Cyrl-RS"/>
        </w:rPr>
        <w:t>Изградња фекалне  канализације</w:t>
      </w:r>
      <w:r w:rsidR="004438BA">
        <w:rPr>
          <w:rFonts w:ascii="Cambria" w:hAnsi="Cambria"/>
          <w:lang w:val="sr-Cyrl-RS"/>
        </w:rPr>
        <w:t xml:space="preserve"> у  улици Николе Граовца у износу   </w:t>
      </w:r>
      <w:r w:rsidR="00B1427E">
        <w:rPr>
          <w:rFonts w:ascii="Cambria" w:hAnsi="Cambria"/>
          <w:lang w:val="sr-Cyrl-RS"/>
        </w:rPr>
        <w:t>3</w:t>
      </w:r>
      <w:r w:rsidR="009414E5">
        <w:rPr>
          <w:rFonts w:ascii="Cambria" w:hAnsi="Cambria"/>
          <w:lang w:val="en-US"/>
        </w:rPr>
        <w:t>.127.141,88</w:t>
      </w:r>
      <w:r w:rsidR="00FB20DA" w:rsidRPr="00703003">
        <w:rPr>
          <w:rFonts w:ascii="Cambria" w:hAnsi="Cambria"/>
          <w:lang w:val="sr-Cyrl-RS"/>
        </w:rPr>
        <w:t xml:space="preserve"> динара.</w:t>
      </w:r>
      <w:r w:rsidR="003B5C13" w:rsidRPr="00703003">
        <w:rPr>
          <w:rFonts w:ascii="Cambria" w:hAnsi="Cambria"/>
          <w:lang w:val="sr-Cyrl-RS"/>
        </w:rPr>
        <w:t xml:space="preserve">  </w:t>
      </w:r>
    </w:p>
    <w:p w14:paraId="6658C2B0" w14:textId="165709BA" w:rsidR="0037114D" w:rsidRDefault="002B4671" w:rsidP="004438BA">
      <w:pPr>
        <w:jc w:val="both"/>
        <w:rPr>
          <w:rFonts w:ascii="Cambria" w:hAnsi="Cambria"/>
          <w:lang w:val="sr-Cyrl-RS"/>
        </w:rPr>
      </w:pPr>
      <w:r w:rsidRPr="00703003">
        <w:rPr>
          <w:rFonts w:ascii="Cambria" w:hAnsi="Cambria"/>
          <w:lang w:val="sr-Cyrl-RS"/>
        </w:rPr>
        <w:t xml:space="preserve">        </w:t>
      </w:r>
      <w:r w:rsidR="00E37D2B">
        <w:rPr>
          <w:rFonts w:ascii="Cambria" w:hAnsi="Cambria"/>
          <w:lang w:val="sr-Cyrl-RS"/>
        </w:rPr>
        <w:t>Из</w:t>
      </w:r>
      <w:r w:rsidR="00464392">
        <w:rPr>
          <w:rFonts w:ascii="Cambria" w:hAnsi="Cambria"/>
          <w:lang w:val="sr-Cyrl-RS"/>
        </w:rPr>
        <w:t>г</w:t>
      </w:r>
      <w:r w:rsidR="00E37D2B">
        <w:rPr>
          <w:rFonts w:ascii="Cambria" w:hAnsi="Cambria"/>
          <w:lang w:val="sr-Cyrl-RS"/>
        </w:rPr>
        <w:t xml:space="preserve">радња водовода </w:t>
      </w:r>
      <w:r w:rsidR="004438BA">
        <w:rPr>
          <w:rFonts w:ascii="Cambria" w:hAnsi="Cambria"/>
          <w:lang w:val="sr-Cyrl-RS"/>
        </w:rPr>
        <w:t xml:space="preserve"> у насељу Клењак у износу </w:t>
      </w:r>
      <w:r w:rsidR="009414E5">
        <w:rPr>
          <w:rFonts w:ascii="Cambria" w:hAnsi="Cambria"/>
          <w:lang w:val="en-US"/>
        </w:rPr>
        <w:t>6.000.</w:t>
      </w:r>
      <w:r w:rsidR="004428FA">
        <w:rPr>
          <w:rFonts w:ascii="Cambria" w:hAnsi="Cambria"/>
          <w:lang w:val="sr-Cyrl-RS"/>
        </w:rPr>
        <w:t>000</w:t>
      </w:r>
      <w:r w:rsidR="00E37D2B">
        <w:rPr>
          <w:rFonts w:ascii="Cambria" w:hAnsi="Cambria"/>
          <w:lang w:val="sr-Cyrl-RS"/>
        </w:rPr>
        <w:t xml:space="preserve"> динара.</w:t>
      </w:r>
      <w:r w:rsidR="004428FA">
        <w:rPr>
          <w:rFonts w:ascii="Cambria" w:hAnsi="Cambria"/>
          <w:lang w:val="sr-Cyrl-RS"/>
        </w:rPr>
        <w:t xml:space="preserve">    </w:t>
      </w:r>
      <w:r w:rsidR="00E37D2B">
        <w:rPr>
          <w:rFonts w:ascii="Cambria" w:hAnsi="Cambria"/>
          <w:lang w:val="sr-Cyrl-RS"/>
        </w:rPr>
        <w:t xml:space="preserve">          </w:t>
      </w:r>
    </w:p>
    <w:p w14:paraId="3AAF449A" w14:textId="3B52E1F6" w:rsidR="0038026C" w:rsidRDefault="0037114D" w:rsidP="004C0297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</w:t>
      </w:r>
      <w:r w:rsidR="004E7E28">
        <w:rPr>
          <w:rFonts w:ascii="Cambria" w:hAnsi="Cambria"/>
          <w:lang w:val="en-US"/>
        </w:rPr>
        <w:t xml:space="preserve">  </w:t>
      </w:r>
      <w:r w:rsidR="004E7E28">
        <w:rPr>
          <w:rFonts w:ascii="Cambria" w:hAnsi="Cambria"/>
          <w:lang w:val="sr-Cyrl-RS"/>
        </w:rPr>
        <w:t xml:space="preserve"> Изградња крака фекалне канализације у насељу Ваганац у износу 1.790.</w:t>
      </w:r>
      <w:r w:rsidR="005358B2">
        <w:rPr>
          <w:rFonts w:ascii="Cambria" w:hAnsi="Cambria"/>
          <w:lang w:val="sr-Cyrl-RS"/>
        </w:rPr>
        <w:t>5</w:t>
      </w:r>
      <w:r w:rsidR="004E7E28">
        <w:rPr>
          <w:rFonts w:ascii="Cambria" w:hAnsi="Cambria"/>
          <w:lang w:val="sr-Cyrl-RS"/>
        </w:rPr>
        <w:t>00 динара</w:t>
      </w:r>
    </w:p>
    <w:p w14:paraId="2785D33A" w14:textId="77777777" w:rsidR="00BD6129" w:rsidRDefault="0038026C" w:rsidP="004C0297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Изградња кишне канализације у Шаторњи у износу 1.357.100 динара</w:t>
      </w:r>
      <w:r w:rsidR="004E7E28">
        <w:rPr>
          <w:rFonts w:ascii="Cambria" w:hAnsi="Cambria"/>
          <w:lang w:val="sr-Cyrl-RS"/>
        </w:rPr>
        <w:t xml:space="preserve"> </w:t>
      </w:r>
    </w:p>
    <w:p w14:paraId="6B4C52A6" w14:textId="00692C52" w:rsidR="00810BE7" w:rsidRPr="0037114D" w:rsidRDefault="00BD6129" w:rsidP="004C0297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</w:t>
      </w:r>
      <w:r w:rsidR="000B4700">
        <w:rPr>
          <w:rFonts w:ascii="Cambria" w:hAnsi="Cambria"/>
          <w:lang w:val="sr-Cyrl-RS"/>
        </w:rPr>
        <w:t xml:space="preserve"> </w:t>
      </w:r>
      <w:r w:rsidR="006F6128">
        <w:rPr>
          <w:rFonts w:ascii="Cambria" w:hAnsi="Cambria"/>
        </w:rPr>
        <w:t>У 20</w:t>
      </w:r>
      <w:r w:rsidR="008F2E83">
        <w:rPr>
          <w:rFonts w:ascii="Cambria" w:hAnsi="Cambria"/>
          <w:lang w:val="sr-Cyrl-RS"/>
        </w:rPr>
        <w:t>2</w:t>
      </w:r>
      <w:r w:rsidR="001B7298">
        <w:rPr>
          <w:rFonts w:ascii="Cambria" w:hAnsi="Cambria"/>
          <w:lang w:val="sr-Cyrl-RS"/>
        </w:rPr>
        <w:t>2</w:t>
      </w:r>
      <w:r w:rsidR="006F6128">
        <w:rPr>
          <w:rFonts w:ascii="Cambria" w:hAnsi="Cambria"/>
        </w:rPr>
        <w:t>.</w:t>
      </w:r>
      <w:r w:rsidR="00BF7BD0">
        <w:rPr>
          <w:rFonts w:ascii="Cambria" w:hAnsi="Cambria"/>
        </w:rPr>
        <w:t xml:space="preserve"> </w:t>
      </w:r>
      <w:r w:rsidR="006F6128">
        <w:rPr>
          <w:rFonts w:ascii="Cambria" w:hAnsi="Cambria"/>
        </w:rPr>
        <w:t>години п</w:t>
      </w:r>
      <w:proofErr w:type="spellStart"/>
      <w:r w:rsidR="00810BE7" w:rsidRPr="007D7027">
        <w:rPr>
          <w:rFonts w:ascii="Cambria" w:hAnsi="Cambria"/>
          <w:lang w:val="en-US"/>
        </w:rPr>
        <w:t>ланира</w:t>
      </w:r>
      <w:proofErr w:type="spellEnd"/>
      <w:r w:rsidR="00191195">
        <w:rPr>
          <w:rFonts w:ascii="Cambria" w:hAnsi="Cambria"/>
        </w:rPr>
        <w:t xml:space="preserve">ју се следеће </w:t>
      </w:r>
      <w:r w:rsidR="00810BE7" w:rsidRPr="007D7027">
        <w:rPr>
          <w:rFonts w:ascii="Cambria" w:hAnsi="Cambria"/>
          <w:lang w:val="en-US"/>
        </w:rPr>
        <w:t xml:space="preserve"> </w:t>
      </w:r>
      <w:proofErr w:type="spellStart"/>
      <w:r w:rsidR="00810BE7" w:rsidRPr="007D7027">
        <w:rPr>
          <w:rFonts w:ascii="Cambria" w:hAnsi="Cambria"/>
          <w:lang w:val="en-US"/>
        </w:rPr>
        <w:t>активности</w:t>
      </w:r>
      <w:proofErr w:type="spellEnd"/>
      <w:r w:rsidR="00191195">
        <w:rPr>
          <w:rFonts w:ascii="Cambria" w:hAnsi="Cambria"/>
        </w:rPr>
        <w:t xml:space="preserve"> ЈКСП </w:t>
      </w:r>
      <w:r w:rsidR="00022527">
        <w:rPr>
          <w:rFonts w:ascii="Cambria" w:hAnsi="Cambria"/>
          <w:lang w:val="sr-Cyrl-RS"/>
        </w:rPr>
        <w:t>„</w:t>
      </w:r>
      <w:r w:rsidR="00191195">
        <w:rPr>
          <w:rFonts w:ascii="Cambria" w:hAnsi="Cambria"/>
        </w:rPr>
        <w:t>Топола</w:t>
      </w:r>
      <w:r w:rsidR="00022527">
        <w:rPr>
          <w:rFonts w:ascii="Cambria" w:hAnsi="Cambria"/>
          <w:lang w:val="sr-Cyrl-RS"/>
        </w:rPr>
        <w:t>“</w:t>
      </w:r>
      <w:r w:rsidR="00191195">
        <w:rPr>
          <w:rFonts w:ascii="Cambria" w:hAnsi="Cambria"/>
        </w:rPr>
        <w:t xml:space="preserve"> </w:t>
      </w:r>
      <w:r w:rsidR="00A60C87">
        <w:rPr>
          <w:rFonts w:ascii="Cambria" w:hAnsi="Cambria"/>
        </w:rPr>
        <w:t>–</w:t>
      </w:r>
      <w:r w:rsidR="00191195">
        <w:rPr>
          <w:rFonts w:ascii="Cambria" w:hAnsi="Cambria"/>
        </w:rPr>
        <w:t xml:space="preserve"> </w:t>
      </w:r>
      <w:r w:rsidR="006F6128">
        <w:rPr>
          <w:rFonts w:ascii="Cambria" w:hAnsi="Cambria"/>
        </w:rPr>
        <w:t xml:space="preserve"> пруже</w:t>
      </w:r>
      <w:r w:rsidR="00AE6EFF">
        <w:rPr>
          <w:rFonts w:ascii="Cambria" w:hAnsi="Cambria"/>
          <w:lang w:val="sr-Cyrl-RS"/>
        </w:rPr>
        <w:t>њ</w:t>
      </w:r>
      <w:r w:rsidR="006F6128">
        <w:rPr>
          <w:rFonts w:ascii="Cambria" w:hAnsi="Cambria"/>
        </w:rPr>
        <w:t xml:space="preserve">е </w:t>
      </w:r>
      <w:r w:rsidR="00191195">
        <w:rPr>
          <w:rFonts w:ascii="Cambria" w:hAnsi="Cambria"/>
        </w:rPr>
        <w:t>услуг</w:t>
      </w:r>
      <w:r w:rsidR="00AE6EFF">
        <w:rPr>
          <w:rFonts w:ascii="Cambria" w:hAnsi="Cambria"/>
          <w:lang w:val="sr-Cyrl-RS"/>
        </w:rPr>
        <w:t>а</w:t>
      </w:r>
      <w:r w:rsidR="00A60C87">
        <w:rPr>
          <w:rFonts w:ascii="Cambria" w:hAnsi="Cambria"/>
          <w:lang w:val="en-US"/>
        </w:rPr>
        <w:t xml:space="preserve"> </w:t>
      </w:r>
      <w:r w:rsidR="00A60C87">
        <w:rPr>
          <w:rFonts w:ascii="Cambria" w:hAnsi="Cambria"/>
        </w:rPr>
        <w:t xml:space="preserve"> које ће се фин</w:t>
      </w:r>
      <w:r w:rsidR="008B5E91">
        <w:rPr>
          <w:rFonts w:ascii="Cambria" w:hAnsi="Cambria"/>
          <w:lang w:val="sr-Cyrl-RS"/>
        </w:rPr>
        <w:t>ан</w:t>
      </w:r>
      <w:r w:rsidR="00A60C87">
        <w:rPr>
          <w:rFonts w:ascii="Cambria" w:hAnsi="Cambria"/>
        </w:rPr>
        <w:t xml:space="preserve">сирати из </w:t>
      </w:r>
      <w:r w:rsidR="00AE6EFF">
        <w:rPr>
          <w:rFonts w:ascii="Cambria" w:hAnsi="Cambria"/>
          <w:lang w:val="sr-Cyrl-RS"/>
        </w:rPr>
        <w:t>б</w:t>
      </w:r>
      <w:r w:rsidR="00A60C87">
        <w:rPr>
          <w:rFonts w:ascii="Cambria" w:hAnsi="Cambria"/>
        </w:rPr>
        <w:t xml:space="preserve">уџета </w:t>
      </w:r>
      <w:r w:rsidR="00516D85">
        <w:rPr>
          <w:rFonts w:ascii="Cambria" w:hAnsi="Cambria"/>
          <w:lang w:val="sr-Cyrl-RS"/>
        </w:rPr>
        <w:t>о</w:t>
      </w:r>
      <w:r w:rsidR="00A60C87">
        <w:rPr>
          <w:rFonts w:ascii="Cambria" w:hAnsi="Cambria"/>
        </w:rPr>
        <w:t>пштине Топола</w:t>
      </w:r>
      <w:r w:rsidR="00531BD5" w:rsidRPr="007D7027">
        <w:rPr>
          <w:rFonts w:ascii="Cambria" w:hAnsi="Cambria"/>
          <w:lang w:val="en-US"/>
        </w:rPr>
        <w:t>:</w:t>
      </w:r>
    </w:p>
    <w:p w14:paraId="2062D821" w14:textId="77777777" w:rsidR="00C42697" w:rsidRPr="00703003" w:rsidRDefault="00566539" w:rsidP="00192B95">
      <w:pPr>
        <w:ind w:left="360"/>
        <w:rPr>
          <w:rFonts w:ascii="Cambria" w:hAnsi="Cambria"/>
          <w:b/>
          <w:bCs/>
        </w:rPr>
      </w:pPr>
      <w:r>
        <w:rPr>
          <w:rFonts w:ascii="Cambria" w:hAnsi="Cambria"/>
          <w:lang w:val="sr-Cyrl-RS"/>
        </w:rPr>
        <w:t xml:space="preserve">    </w:t>
      </w:r>
    </w:p>
    <w:p w14:paraId="5AC165E1" w14:textId="21415C24" w:rsidR="00C42697" w:rsidRDefault="00566539" w:rsidP="00566539">
      <w:pPr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   </w:t>
      </w:r>
      <w:r w:rsidR="00703003">
        <w:rPr>
          <w:rFonts w:ascii="Cambria" w:hAnsi="Cambria"/>
          <w:lang w:val="sr-Cyrl-RS"/>
        </w:rPr>
        <w:t xml:space="preserve">Одржавање чистоће на површинама за јавне намене </w:t>
      </w:r>
      <w:r w:rsidR="005B24C6">
        <w:rPr>
          <w:rFonts w:ascii="Cambria" w:hAnsi="Cambria"/>
          <w:lang w:val="sr-Cyrl-RS"/>
        </w:rPr>
        <w:t>(421)</w:t>
      </w:r>
      <w:r w:rsidR="00542D93">
        <w:rPr>
          <w:rFonts w:ascii="Cambria" w:hAnsi="Cambria"/>
        </w:rPr>
        <w:t xml:space="preserve">                            </w:t>
      </w:r>
      <w:r w:rsidR="004E7E28">
        <w:rPr>
          <w:rFonts w:ascii="Cambria" w:hAnsi="Cambria"/>
          <w:lang w:val="en-US"/>
        </w:rPr>
        <w:t>17.234.200</w:t>
      </w:r>
      <w:r w:rsidR="00542D93">
        <w:rPr>
          <w:rFonts w:ascii="Cambria" w:hAnsi="Cambria"/>
        </w:rPr>
        <w:t xml:space="preserve">                                       </w:t>
      </w:r>
      <w:r>
        <w:rPr>
          <w:rFonts w:ascii="Cambria" w:hAnsi="Cambria"/>
          <w:lang w:val="sr-Cyrl-RS"/>
        </w:rPr>
        <w:t xml:space="preserve"> </w:t>
      </w:r>
      <w:r w:rsidR="00542D93">
        <w:rPr>
          <w:rFonts w:ascii="Cambria" w:hAnsi="Cambria"/>
        </w:rPr>
        <w:t xml:space="preserve"> </w:t>
      </w:r>
    </w:p>
    <w:p w14:paraId="2161E317" w14:textId="56586AF8" w:rsidR="005B24C6" w:rsidRPr="004E7E28" w:rsidRDefault="00566539" w:rsidP="007A6BC5">
      <w:pPr>
        <w:rPr>
          <w:rFonts w:ascii="Cambria" w:hAnsi="Cambria"/>
          <w:lang w:val="en-US"/>
        </w:rPr>
      </w:pPr>
      <w:r>
        <w:rPr>
          <w:rFonts w:ascii="Cambria" w:hAnsi="Cambria"/>
          <w:lang w:val="sr-Cyrl-RS"/>
        </w:rPr>
        <w:t xml:space="preserve">           </w:t>
      </w:r>
      <w:r w:rsidR="00E33995">
        <w:rPr>
          <w:rFonts w:ascii="Cambria" w:hAnsi="Cambria"/>
          <w:lang w:val="sr-Cyrl-RS"/>
        </w:rPr>
        <w:t>О</w:t>
      </w:r>
      <w:r w:rsidR="006575D6">
        <w:rPr>
          <w:rFonts w:ascii="Cambria" w:hAnsi="Cambria"/>
        </w:rPr>
        <w:t>државање</w:t>
      </w:r>
      <w:r w:rsidR="00E33995">
        <w:rPr>
          <w:rFonts w:ascii="Cambria" w:hAnsi="Cambria"/>
          <w:lang w:val="sr-Cyrl-RS"/>
        </w:rPr>
        <w:t xml:space="preserve"> јавних </w:t>
      </w:r>
      <w:r w:rsidR="006575D6">
        <w:rPr>
          <w:rFonts w:ascii="Cambria" w:hAnsi="Cambria"/>
        </w:rPr>
        <w:t xml:space="preserve"> зелен</w:t>
      </w:r>
      <w:r w:rsidR="00E33995">
        <w:rPr>
          <w:rFonts w:ascii="Cambria" w:hAnsi="Cambria"/>
          <w:lang w:val="sr-Cyrl-RS"/>
        </w:rPr>
        <w:t>их површина</w:t>
      </w:r>
      <w:r w:rsidR="005B24C6">
        <w:rPr>
          <w:rFonts w:ascii="Cambria" w:hAnsi="Cambria"/>
          <w:lang w:val="sr-Cyrl-RS"/>
        </w:rPr>
        <w:t xml:space="preserve">  (423)                                                          </w:t>
      </w:r>
      <w:r w:rsidR="00E16E28">
        <w:rPr>
          <w:rFonts w:ascii="Cambria" w:hAnsi="Cambria"/>
          <w:lang w:val="sr-Cyrl-RS"/>
        </w:rPr>
        <w:t xml:space="preserve"> </w:t>
      </w:r>
      <w:r w:rsidR="004E7E28">
        <w:rPr>
          <w:rFonts w:ascii="Cambria" w:hAnsi="Cambria"/>
          <w:lang w:val="en-US"/>
        </w:rPr>
        <w:t>2.800.000</w:t>
      </w:r>
    </w:p>
    <w:p w14:paraId="37220890" w14:textId="00EA6643" w:rsidR="00D76CC9" w:rsidRPr="0072128D" w:rsidRDefault="005B24C6" w:rsidP="005B24C6">
      <w:pPr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  </w:t>
      </w:r>
      <w:r w:rsidR="00192B95">
        <w:rPr>
          <w:rFonts w:ascii="Cambria" w:hAnsi="Cambria"/>
          <w:lang w:val="sr-Cyrl-RS"/>
        </w:rPr>
        <w:t xml:space="preserve"> </w:t>
      </w:r>
      <w:r w:rsidR="00E33995">
        <w:rPr>
          <w:rFonts w:ascii="Cambria" w:hAnsi="Cambria"/>
          <w:lang w:val="sr-Cyrl-RS"/>
        </w:rPr>
        <w:t>Управљање комуналним отпадом</w:t>
      </w:r>
      <w:r w:rsidR="00604567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(423)</w:t>
      </w:r>
      <w:r w:rsidR="00604567">
        <w:rPr>
          <w:rFonts w:ascii="Cambria" w:hAnsi="Cambria"/>
          <w:lang w:val="sr-Cyrl-RS"/>
        </w:rPr>
        <w:t xml:space="preserve">                                                                    </w:t>
      </w:r>
      <w:r w:rsidR="000B4700">
        <w:rPr>
          <w:rFonts w:ascii="Cambria" w:hAnsi="Cambria"/>
          <w:lang w:val="sr-Cyrl-RS"/>
        </w:rPr>
        <w:t xml:space="preserve"> </w:t>
      </w:r>
      <w:r w:rsidR="001B7298">
        <w:rPr>
          <w:rFonts w:ascii="Cambria" w:hAnsi="Cambria"/>
          <w:lang w:val="sr-Cyrl-RS"/>
        </w:rPr>
        <w:t>6.650.000</w:t>
      </w:r>
    </w:p>
    <w:p w14:paraId="64082E1A" w14:textId="77777777" w:rsidR="0072128D" w:rsidRPr="0072128D" w:rsidRDefault="00566539" w:rsidP="00566539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</w:t>
      </w:r>
      <w:r w:rsidR="008E08FA">
        <w:rPr>
          <w:rFonts w:ascii="Cambria" w:hAnsi="Cambria"/>
          <w:lang w:val="sr-Cyrl-RS"/>
        </w:rPr>
        <w:t xml:space="preserve">                                                                                                     </w:t>
      </w:r>
      <w:r w:rsidR="00791D64">
        <w:rPr>
          <w:rFonts w:ascii="Cambria" w:hAnsi="Cambria"/>
          <w:lang w:val="sr-Cyrl-RS"/>
        </w:rPr>
        <w:t xml:space="preserve">              </w:t>
      </w:r>
      <w:r w:rsidR="00887A4E">
        <w:rPr>
          <w:rFonts w:ascii="Cambria" w:hAnsi="Cambria"/>
          <w:lang w:val="sr-Cyrl-RS"/>
        </w:rPr>
        <w:t xml:space="preserve"> </w:t>
      </w:r>
      <w:r w:rsidR="00475D22">
        <w:rPr>
          <w:rFonts w:ascii="Cambria" w:hAnsi="Cambria"/>
          <w:lang w:val="sr-Cyrl-RS"/>
        </w:rPr>
        <w:t xml:space="preserve"> </w:t>
      </w:r>
    </w:p>
    <w:p w14:paraId="2CC536B3" w14:textId="7B10BED4" w:rsidR="00EC3C2C" w:rsidRDefault="00D91D9A" w:rsidP="00D91D9A">
      <w:pPr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7A6BC5">
        <w:rPr>
          <w:rFonts w:ascii="Cambria" w:hAnsi="Cambria"/>
          <w:lang w:val="sr-Cyrl-RS"/>
        </w:rPr>
        <w:t>УКУПНО</w:t>
      </w:r>
      <w:r w:rsidR="003F43F9" w:rsidRPr="00B24FF0">
        <w:rPr>
          <w:rFonts w:ascii="Cambria" w:hAnsi="Cambria"/>
          <w:lang w:val="en-US"/>
        </w:rPr>
        <w:tab/>
      </w:r>
      <w:r w:rsidR="003F43F9" w:rsidRPr="00B24FF0">
        <w:rPr>
          <w:rFonts w:ascii="Cambria" w:hAnsi="Cambria"/>
          <w:lang w:val="en-US"/>
        </w:rPr>
        <w:tab/>
      </w:r>
      <w:r w:rsidR="003F43F9" w:rsidRPr="00B24FF0">
        <w:rPr>
          <w:rFonts w:ascii="Cambria" w:hAnsi="Cambria"/>
          <w:lang w:val="en-US"/>
        </w:rPr>
        <w:tab/>
      </w:r>
      <w:r w:rsidR="003F43F9" w:rsidRPr="00B24FF0">
        <w:rPr>
          <w:rFonts w:ascii="Cambria" w:hAnsi="Cambria"/>
          <w:lang w:val="en-US"/>
        </w:rPr>
        <w:tab/>
      </w:r>
      <w:r w:rsidR="003F43F9" w:rsidRPr="00B24FF0">
        <w:rPr>
          <w:rFonts w:ascii="Cambria" w:hAnsi="Cambria"/>
          <w:lang w:val="en-US"/>
        </w:rPr>
        <w:tab/>
      </w:r>
      <w:r w:rsidR="003F43F9" w:rsidRPr="00B24FF0">
        <w:rPr>
          <w:rFonts w:ascii="Cambria" w:hAnsi="Cambria"/>
          <w:lang w:val="en-US"/>
        </w:rPr>
        <w:tab/>
      </w:r>
      <w:r w:rsidR="00B24FF0">
        <w:rPr>
          <w:rFonts w:ascii="Cambria" w:hAnsi="Cambria"/>
        </w:rPr>
        <w:t xml:space="preserve">          </w:t>
      </w:r>
      <w:r w:rsidR="00BA2992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           </w:t>
      </w:r>
      <w:r w:rsidR="00791D64">
        <w:rPr>
          <w:rFonts w:ascii="Cambria" w:hAnsi="Cambria"/>
          <w:lang w:val="sr-Cyrl-RS"/>
        </w:rPr>
        <w:t xml:space="preserve">            </w:t>
      </w:r>
      <w:r w:rsidR="00566539">
        <w:rPr>
          <w:rFonts w:ascii="Cambria" w:hAnsi="Cambria"/>
          <w:lang w:val="sr-Cyrl-RS"/>
        </w:rPr>
        <w:t xml:space="preserve"> </w:t>
      </w:r>
      <w:r w:rsidR="00F016AD">
        <w:rPr>
          <w:rFonts w:ascii="Cambria" w:hAnsi="Cambria"/>
          <w:lang w:val="en-US"/>
        </w:rPr>
        <w:t xml:space="preserve"> </w:t>
      </w:r>
      <w:r w:rsidR="004E7E28">
        <w:rPr>
          <w:rFonts w:ascii="Cambria" w:hAnsi="Cambria"/>
          <w:lang w:val="en-US"/>
        </w:rPr>
        <w:t>26.684.200</w:t>
      </w:r>
      <w:r w:rsidR="001C5AFC">
        <w:rPr>
          <w:rFonts w:ascii="Cambria" w:hAnsi="Cambria"/>
          <w:lang w:val="sr-Cyrl-RS"/>
        </w:rPr>
        <w:t xml:space="preserve"> </w:t>
      </w:r>
      <w:r w:rsidR="00566A1D" w:rsidRPr="00B24FF0">
        <w:rPr>
          <w:rFonts w:ascii="Cambria" w:hAnsi="Cambria"/>
        </w:rPr>
        <w:t xml:space="preserve"> </w:t>
      </w:r>
    </w:p>
    <w:p w14:paraId="3477E886" w14:textId="77777777" w:rsidR="009B210C" w:rsidRDefault="00EC3C2C" w:rsidP="00EC3C2C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14:paraId="6C44118B" w14:textId="77777777" w:rsidR="00210C99" w:rsidRDefault="009B210C" w:rsidP="00EC3C2C">
      <w:pPr>
        <w:ind w:left="360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</w:t>
      </w:r>
      <w:r w:rsidR="00EC3C2C">
        <w:rPr>
          <w:rFonts w:ascii="Cambria" w:hAnsi="Cambria"/>
        </w:rPr>
        <w:t xml:space="preserve"> </w:t>
      </w:r>
      <w:r w:rsidR="00133D3E">
        <w:rPr>
          <w:rFonts w:ascii="Cambria" w:hAnsi="Cambria"/>
        </w:rPr>
        <w:t xml:space="preserve">У складу с одлуком Скупштине </w:t>
      </w:r>
      <w:r w:rsidR="00367872">
        <w:rPr>
          <w:rFonts w:ascii="Cambria" w:hAnsi="Cambria"/>
        </w:rPr>
        <w:t>о</w:t>
      </w:r>
      <w:r w:rsidR="00133D3E">
        <w:rPr>
          <w:rFonts w:ascii="Cambria" w:hAnsi="Cambria"/>
        </w:rPr>
        <w:t>пштине Топола</w:t>
      </w:r>
      <w:r w:rsidR="00210C99">
        <w:rPr>
          <w:rFonts w:ascii="Cambria" w:hAnsi="Cambria"/>
        </w:rPr>
        <w:t xml:space="preserve"> број 020-302/2014-05-</w:t>
      </w:r>
      <w:r w:rsidR="00210C99">
        <w:rPr>
          <w:rFonts w:ascii="Cambria" w:hAnsi="Cambria"/>
          <w:lang w:val="en-US"/>
        </w:rPr>
        <w:t xml:space="preserve">I </w:t>
      </w:r>
      <w:r w:rsidR="00210C99">
        <w:rPr>
          <w:rFonts w:ascii="Cambria" w:hAnsi="Cambria"/>
        </w:rPr>
        <w:t>од 19.09.2014.</w:t>
      </w:r>
    </w:p>
    <w:p w14:paraId="335B6ECB" w14:textId="77777777" w:rsidR="00402193" w:rsidRDefault="00210C99" w:rsidP="00270FBF">
      <w:pPr>
        <w:jc w:val="both"/>
        <w:rPr>
          <w:rFonts w:ascii="Cambria" w:hAnsi="Cambria"/>
        </w:rPr>
      </w:pPr>
      <w:r>
        <w:rPr>
          <w:rFonts w:ascii="Cambria" w:hAnsi="Cambria"/>
        </w:rPr>
        <w:t>године</w:t>
      </w:r>
      <w:r w:rsidR="00133D3E">
        <w:rPr>
          <w:rFonts w:ascii="Cambria" w:hAnsi="Cambria"/>
        </w:rPr>
        <w:t xml:space="preserve">, ЈКСП </w:t>
      </w:r>
      <w:r w:rsidR="00AE6EFF">
        <w:rPr>
          <w:rFonts w:ascii="Cambria" w:hAnsi="Cambria"/>
          <w:lang w:val="sr-Cyrl-RS"/>
        </w:rPr>
        <w:t>„</w:t>
      </w:r>
      <w:r w:rsidR="00133D3E">
        <w:rPr>
          <w:rFonts w:ascii="Cambria" w:hAnsi="Cambria"/>
        </w:rPr>
        <w:t>Топола</w:t>
      </w:r>
      <w:r w:rsidR="00AE6EFF">
        <w:rPr>
          <w:rFonts w:ascii="Cambria" w:hAnsi="Cambria"/>
          <w:lang w:val="sr-Cyrl-RS"/>
        </w:rPr>
        <w:t>“</w:t>
      </w:r>
      <w:r w:rsidR="006F25F0">
        <w:rPr>
          <w:rFonts w:ascii="Cambria" w:hAnsi="Cambria"/>
        </w:rPr>
        <w:t xml:space="preserve"> је поверено да</w:t>
      </w:r>
      <w:r w:rsidR="00475B43">
        <w:rPr>
          <w:rFonts w:ascii="Cambria" w:hAnsi="Cambria"/>
        </w:rPr>
        <w:t xml:space="preserve"> као овлашћено предузеће</w:t>
      </w:r>
      <w:r w:rsidR="00F776B4">
        <w:rPr>
          <w:rFonts w:ascii="Cambria" w:hAnsi="Cambria"/>
        </w:rPr>
        <w:t xml:space="preserve"> </w:t>
      </w:r>
      <w:r w:rsidR="00475B43">
        <w:rPr>
          <w:rFonts w:ascii="Cambria" w:hAnsi="Cambria"/>
        </w:rPr>
        <w:t>обавља</w:t>
      </w:r>
      <w:r>
        <w:rPr>
          <w:rFonts w:ascii="Cambria" w:hAnsi="Cambria"/>
        </w:rPr>
        <w:t xml:space="preserve"> </w:t>
      </w:r>
      <w:r w:rsidR="00475B43">
        <w:rPr>
          <w:rFonts w:ascii="Cambria" w:hAnsi="Cambria"/>
        </w:rPr>
        <w:t xml:space="preserve">делатност </w:t>
      </w:r>
      <w:r w:rsidR="00B41952">
        <w:rPr>
          <w:rFonts w:ascii="Cambria" w:hAnsi="Cambria"/>
          <w:lang w:val="sr-Cyrl-RS"/>
        </w:rPr>
        <w:t>одржавања</w:t>
      </w:r>
      <w:r w:rsidR="00475B43">
        <w:rPr>
          <w:rFonts w:ascii="Cambria" w:hAnsi="Cambria"/>
        </w:rPr>
        <w:t xml:space="preserve"> </w:t>
      </w:r>
      <w:r w:rsidR="00D07049">
        <w:rPr>
          <w:rFonts w:ascii="Cambria" w:hAnsi="Cambria"/>
        </w:rPr>
        <w:t>улица,</w:t>
      </w:r>
      <w:r w:rsidR="00B22A43">
        <w:rPr>
          <w:rFonts w:ascii="Cambria" w:hAnsi="Cambria"/>
        </w:rPr>
        <w:t xml:space="preserve"> </w:t>
      </w:r>
      <w:r w:rsidR="00D07049">
        <w:rPr>
          <w:rFonts w:ascii="Cambria" w:hAnsi="Cambria"/>
        </w:rPr>
        <w:t>општинских и некатегорисаних п</w:t>
      </w:r>
      <w:r w:rsidR="00F776B4">
        <w:rPr>
          <w:rFonts w:ascii="Cambria" w:hAnsi="Cambria"/>
        </w:rPr>
        <w:t>утева на територији општине</w:t>
      </w:r>
      <w:r w:rsidR="00B22A43">
        <w:rPr>
          <w:rFonts w:ascii="Cambria" w:hAnsi="Cambria"/>
        </w:rPr>
        <w:t xml:space="preserve"> Топола. Делатност се обавља у зимској сезони периоду</w:t>
      </w:r>
      <w:r w:rsidR="001C7C47">
        <w:rPr>
          <w:rFonts w:ascii="Cambria" w:hAnsi="Cambria"/>
          <w:lang w:val="sr-Cyrl-RS"/>
        </w:rPr>
        <w:t xml:space="preserve"> од</w:t>
      </w:r>
      <w:r w:rsidR="00B22A43">
        <w:rPr>
          <w:rFonts w:ascii="Cambria" w:hAnsi="Cambria"/>
        </w:rPr>
        <w:t xml:space="preserve"> 15.</w:t>
      </w:r>
      <w:r>
        <w:rPr>
          <w:rFonts w:ascii="Cambria" w:hAnsi="Cambria"/>
        </w:rPr>
        <w:t xml:space="preserve"> </w:t>
      </w:r>
      <w:r w:rsidR="001C7C47">
        <w:rPr>
          <w:rFonts w:ascii="Cambria" w:hAnsi="Cambria"/>
          <w:lang w:val="sr-Cyrl-RS"/>
        </w:rPr>
        <w:t>н</w:t>
      </w:r>
      <w:r w:rsidR="00B22A43">
        <w:rPr>
          <w:rFonts w:ascii="Cambria" w:hAnsi="Cambria"/>
        </w:rPr>
        <w:t>овембр</w:t>
      </w:r>
      <w:r w:rsidR="001C7C47">
        <w:rPr>
          <w:rFonts w:ascii="Cambria" w:hAnsi="Cambria"/>
          <w:lang w:val="sr-Cyrl-RS"/>
        </w:rPr>
        <w:t xml:space="preserve">а </w:t>
      </w:r>
      <w:r w:rsidR="00B22A43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="00B22A43">
        <w:rPr>
          <w:rFonts w:ascii="Cambria" w:hAnsi="Cambria"/>
        </w:rPr>
        <w:t>31. март</w:t>
      </w:r>
      <w:r w:rsidR="001C7C47">
        <w:rPr>
          <w:rFonts w:ascii="Cambria" w:hAnsi="Cambria"/>
          <w:lang w:val="sr-Cyrl-RS"/>
        </w:rPr>
        <w:t>а</w:t>
      </w:r>
      <w:r w:rsidR="00367872">
        <w:rPr>
          <w:rFonts w:ascii="Cambria" w:hAnsi="Cambria"/>
        </w:rPr>
        <w:t xml:space="preserve"> </w:t>
      </w:r>
      <w:r w:rsidR="00B22A43">
        <w:rPr>
          <w:rFonts w:ascii="Cambria" w:hAnsi="Cambria"/>
        </w:rPr>
        <w:t>наредне године</w:t>
      </w:r>
      <w:r w:rsidR="000D370E">
        <w:rPr>
          <w:rFonts w:ascii="Cambria" w:hAnsi="Cambria"/>
        </w:rPr>
        <w:t>.</w:t>
      </w:r>
      <w:r w:rsidR="00E62575">
        <w:rPr>
          <w:rFonts w:ascii="Cambria" w:hAnsi="Cambria"/>
          <w:lang w:val="en-US"/>
        </w:rPr>
        <w:t xml:space="preserve"> </w:t>
      </w:r>
      <w:r w:rsidR="006A13DF">
        <w:rPr>
          <w:rFonts w:ascii="Cambria" w:hAnsi="Cambria"/>
        </w:rPr>
        <w:t xml:space="preserve"> </w:t>
      </w:r>
      <w:r w:rsidR="008626BD">
        <w:rPr>
          <w:rFonts w:ascii="Cambria" w:hAnsi="Cambria"/>
        </w:rPr>
        <w:t xml:space="preserve">Активности </w:t>
      </w:r>
      <w:r w:rsidR="006724D1">
        <w:rPr>
          <w:rFonts w:ascii="Cambria" w:hAnsi="Cambria"/>
          <w:lang w:val="sr-Cyrl-RS"/>
        </w:rPr>
        <w:t>с</w:t>
      </w:r>
      <w:r w:rsidR="008626BD">
        <w:rPr>
          <w:rFonts w:ascii="Cambria" w:hAnsi="Cambria"/>
        </w:rPr>
        <w:t>е  одвија</w:t>
      </w:r>
      <w:r w:rsidR="006724D1">
        <w:rPr>
          <w:rFonts w:ascii="Cambria" w:hAnsi="Cambria"/>
          <w:lang w:val="sr-Cyrl-RS"/>
        </w:rPr>
        <w:t xml:space="preserve">ју </w:t>
      </w:r>
      <w:r w:rsidR="008626BD">
        <w:rPr>
          <w:rFonts w:ascii="Cambria" w:hAnsi="Cambria"/>
        </w:rPr>
        <w:t xml:space="preserve"> у</w:t>
      </w:r>
      <w:r w:rsidR="006A13DF">
        <w:rPr>
          <w:rFonts w:ascii="Cambria" w:hAnsi="Cambria"/>
        </w:rPr>
        <w:t xml:space="preserve"> складу с Програмом </w:t>
      </w:r>
      <w:r w:rsidR="00B41952">
        <w:rPr>
          <w:rFonts w:ascii="Cambria" w:hAnsi="Cambria"/>
          <w:lang w:val="sr-Cyrl-RS"/>
        </w:rPr>
        <w:t>одржавања</w:t>
      </w:r>
      <w:r w:rsidR="008626BD">
        <w:rPr>
          <w:rFonts w:ascii="Cambria" w:hAnsi="Cambria"/>
        </w:rPr>
        <w:t xml:space="preserve"> и</w:t>
      </w:r>
      <w:r>
        <w:rPr>
          <w:rFonts w:ascii="Cambria" w:hAnsi="Cambria"/>
        </w:rPr>
        <w:t xml:space="preserve"> </w:t>
      </w:r>
      <w:r w:rsidR="008626BD">
        <w:rPr>
          <w:rFonts w:ascii="Cambria" w:hAnsi="Cambria"/>
        </w:rPr>
        <w:t xml:space="preserve"> финансира</w:t>
      </w:r>
      <w:r w:rsidR="006724D1">
        <w:rPr>
          <w:rFonts w:ascii="Cambria" w:hAnsi="Cambria"/>
          <w:lang w:val="sr-Cyrl-RS"/>
        </w:rPr>
        <w:t>ју се</w:t>
      </w:r>
      <w:r w:rsidR="008626BD">
        <w:rPr>
          <w:rFonts w:ascii="Cambria" w:hAnsi="Cambria"/>
        </w:rPr>
        <w:t xml:space="preserve"> из средстава </w:t>
      </w:r>
      <w:r w:rsidR="002D34FB">
        <w:rPr>
          <w:rFonts w:ascii="Cambria" w:hAnsi="Cambria"/>
          <w:lang w:val="sr-Cyrl-RS"/>
        </w:rPr>
        <w:t>б</w:t>
      </w:r>
      <w:r w:rsidR="008626BD">
        <w:rPr>
          <w:rFonts w:ascii="Cambria" w:hAnsi="Cambria"/>
        </w:rPr>
        <w:t xml:space="preserve">уџета </w:t>
      </w:r>
      <w:r w:rsidR="00402193">
        <w:rPr>
          <w:rFonts w:ascii="Cambria" w:hAnsi="Cambria"/>
        </w:rPr>
        <w:t>општине</w:t>
      </w:r>
      <w:r w:rsidR="006F25F0">
        <w:rPr>
          <w:rFonts w:ascii="Cambria" w:hAnsi="Cambria"/>
        </w:rPr>
        <w:t>.</w:t>
      </w:r>
    </w:p>
    <w:p w14:paraId="72C98D5E" w14:textId="77777777" w:rsidR="008E08FA" w:rsidRDefault="006724D1" w:rsidP="00402193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</w:t>
      </w:r>
      <w:r w:rsidR="00EB14A7">
        <w:rPr>
          <w:rFonts w:ascii="Cambria" w:hAnsi="Cambria"/>
          <w:lang w:val="sr-Cyrl-RS"/>
        </w:rPr>
        <w:t xml:space="preserve"> </w:t>
      </w:r>
      <w:r w:rsidR="00161E0C">
        <w:rPr>
          <w:rFonts w:ascii="Cambria" w:hAnsi="Cambria"/>
          <w:lang w:val="sr-Cyrl-RS"/>
        </w:rPr>
        <w:t xml:space="preserve">  </w:t>
      </w:r>
      <w:r w:rsidR="001A625A">
        <w:rPr>
          <w:rFonts w:ascii="Cambria" w:hAnsi="Cambria"/>
          <w:lang w:val="sr-Cyrl-RS"/>
        </w:rPr>
        <w:t>Скупштина општине Топола</w:t>
      </w:r>
      <w:r>
        <w:rPr>
          <w:rFonts w:ascii="Cambria" w:hAnsi="Cambria"/>
          <w:lang w:val="sr-Cyrl-RS"/>
        </w:rPr>
        <w:t xml:space="preserve"> О</w:t>
      </w:r>
      <w:r w:rsidR="001A625A">
        <w:rPr>
          <w:rFonts w:ascii="Cambria" w:hAnsi="Cambria"/>
          <w:lang w:val="sr-Cyrl-RS"/>
        </w:rPr>
        <w:t>длуком о поверавању делатности, број 020-311/2016-05-I</w:t>
      </w:r>
      <w:r w:rsidR="00161E0C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од </w:t>
      </w:r>
      <w:r w:rsidR="00164B00">
        <w:rPr>
          <w:rFonts w:ascii="Cambria" w:hAnsi="Cambria"/>
          <w:lang w:val="sr-Cyrl-RS"/>
        </w:rPr>
        <w:t>29.09.2016. године поверила је ЈКСП</w:t>
      </w:r>
      <w:r>
        <w:rPr>
          <w:rFonts w:ascii="Cambria" w:hAnsi="Cambria"/>
          <w:lang w:val="sr-Cyrl-RS"/>
        </w:rPr>
        <w:t xml:space="preserve"> </w:t>
      </w:r>
      <w:r w:rsidR="00164B00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„</w:t>
      </w:r>
      <w:r w:rsidR="00164B00">
        <w:rPr>
          <w:rFonts w:ascii="Cambria" w:hAnsi="Cambria"/>
          <w:lang w:val="sr-Cyrl-RS"/>
        </w:rPr>
        <w:t>Топола</w:t>
      </w:r>
      <w:r w:rsidR="00022527">
        <w:rPr>
          <w:rFonts w:ascii="Cambria" w:hAnsi="Cambria"/>
          <w:lang w:val="sr-Cyrl-RS"/>
        </w:rPr>
        <w:t>“</w:t>
      </w:r>
      <w:r w:rsidR="00164B00">
        <w:rPr>
          <w:rFonts w:ascii="Cambria" w:hAnsi="Cambria"/>
          <w:lang w:val="sr-Cyrl-RS"/>
        </w:rPr>
        <w:t xml:space="preserve"> обављање делатности</w:t>
      </w:r>
      <w:r w:rsidR="008D146C">
        <w:rPr>
          <w:rFonts w:ascii="Cambria" w:hAnsi="Cambria"/>
          <w:lang w:val="sr-Cyrl-RS"/>
        </w:rPr>
        <w:t xml:space="preserve"> :</w:t>
      </w:r>
    </w:p>
    <w:p w14:paraId="364DDFBF" w14:textId="77777777" w:rsidR="008D146C" w:rsidRDefault="008D146C" w:rsidP="00402193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</w:t>
      </w:r>
      <w:r w:rsidR="008E08FA">
        <w:rPr>
          <w:rFonts w:ascii="Cambria" w:hAnsi="Cambria"/>
          <w:lang w:val="sr-Cyrl-RS"/>
        </w:rPr>
        <w:t xml:space="preserve">       </w:t>
      </w:r>
      <w:r w:rsidR="005E71F3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1. Набавка и уградња туцаничког застора на постојећим путевима / макадами/,</w:t>
      </w:r>
      <w:r w:rsidR="008E08FA">
        <w:rPr>
          <w:rFonts w:ascii="Cambria" w:hAnsi="Cambria"/>
          <w:lang w:val="sr-Cyrl-RS"/>
        </w:rPr>
        <w:t xml:space="preserve"> </w:t>
      </w:r>
    </w:p>
    <w:p w14:paraId="0D201E40" w14:textId="77777777" w:rsidR="008D146C" w:rsidRDefault="008D146C" w:rsidP="00402193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2. Рад грађевинске механизације и други послови у нискоградњи,</w:t>
      </w:r>
      <w:r w:rsidR="005E71F3">
        <w:rPr>
          <w:rFonts w:ascii="Cambria" w:hAnsi="Cambria"/>
          <w:lang w:val="sr-Cyrl-RS"/>
        </w:rPr>
        <w:t xml:space="preserve"> </w:t>
      </w:r>
    </w:p>
    <w:p w14:paraId="535371E3" w14:textId="77777777" w:rsidR="00064A86" w:rsidRDefault="008D146C" w:rsidP="00402193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3. Превоз каменог и растреситог материјала,</w:t>
      </w:r>
      <w:r w:rsidR="005E71F3">
        <w:rPr>
          <w:rFonts w:ascii="Cambria" w:hAnsi="Cambria"/>
          <w:lang w:val="sr-Cyrl-RS"/>
        </w:rPr>
        <w:t xml:space="preserve"> </w:t>
      </w:r>
    </w:p>
    <w:p w14:paraId="469AA780" w14:textId="77777777" w:rsidR="008D146C" w:rsidRDefault="008D146C" w:rsidP="00402193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4. Поправка ударних рупа на асвалтном коловозу,</w:t>
      </w:r>
    </w:p>
    <w:p w14:paraId="59E80516" w14:textId="77777777" w:rsidR="008D146C" w:rsidRDefault="008D146C" w:rsidP="00402193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5. Изградња и одржавање система за одвођење атмосверских вода,</w:t>
      </w:r>
    </w:p>
    <w:p w14:paraId="078DEB45" w14:textId="77777777" w:rsidR="008D146C" w:rsidRDefault="008D146C" w:rsidP="00402193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6. Уградња и одржавање вертикалне </w:t>
      </w:r>
      <w:r w:rsidR="0051453B">
        <w:rPr>
          <w:rFonts w:ascii="Cambria" w:hAnsi="Cambria"/>
          <w:lang w:val="sr-Cyrl-RS"/>
        </w:rPr>
        <w:t>саобраћајне</w:t>
      </w:r>
      <w:r>
        <w:rPr>
          <w:rFonts w:ascii="Cambria" w:hAnsi="Cambria"/>
          <w:lang w:val="sr-Cyrl-RS"/>
        </w:rPr>
        <w:t xml:space="preserve"> сигнализације</w:t>
      </w:r>
    </w:p>
    <w:p w14:paraId="316B77C7" w14:textId="77777777" w:rsidR="0051453B" w:rsidRDefault="0051453B" w:rsidP="00402193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7. Изградња атарских путева,</w:t>
      </w:r>
    </w:p>
    <w:p w14:paraId="4CB25969" w14:textId="77777777" w:rsidR="0051453B" w:rsidRDefault="0051453B" w:rsidP="00402193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8. Уградња и одржавање нових инсталација уличне расвете.</w:t>
      </w:r>
    </w:p>
    <w:p w14:paraId="6201CF7F" w14:textId="77777777" w:rsidR="0051453B" w:rsidRDefault="00295803" w:rsidP="00402193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</w:t>
      </w:r>
      <w:r w:rsidR="0051453B">
        <w:rPr>
          <w:rFonts w:ascii="Cambria" w:hAnsi="Cambria"/>
          <w:lang w:val="sr-Cyrl-RS"/>
        </w:rPr>
        <w:t xml:space="preserve"> Поверене делатности обављају се на територији општине Топола. </w:t>
      </w:r>
    </w:p>
    <w:p w14:paraId="6AC741D8" w14:textId="77777777" w:rsidR="00F71D1A" w:rsidRDefault="005E71F3" w:rsidP="00402193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</w:t>
      </w:r>
    </w:p>
    <w:p w14:paraId="16C42F0D" w14:textId="438825AE" w:rsidR="00056C7E" w:rsidRDefault="00F71D1A" w:rsidP="00056C7E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</w:t>
      </w:r>
      <w:r w:rsidR="005E71F3">
        <w:rPr>
          <w:rFonts w:ascii="Cambria" w:hAnsi="Cambria"/>
          <w:lang w:val="sr-Cyrl-RS"/>
        </w:rPr>
        <w:t xml:space="preserve"> </w:t>
      </w:r>
      <w:r w:rsidR="00161E0C">
        <w:rPr>
          <w:rFonts w:ascii="Cambria" w:hAnsi="Cambria"/>
          <w:lang w:val="sr-Cyrl-RS"/>
        </w:rPr>
        <w:t>За одржавање саобраћајне инфраструктуре у 20</w:t>
      </w:r>
      <w:r w:rsidR="00475D22">
        <w:rPr>
          <w:rFonts w:ascii="Cambria" w:hAnsi="Cambria"/>
          <w:lang w:val="sr-Cyrl-RS"/>
        </w:rPr>
        <w:t>2</w:t>
      </w:r>
      <w:r w:rsidR="007C6092">
        <w:rPr>
          <w:rFonts w:ascii="Cambria" w:hAnsi="Cambria"/>
          <w:lang w:val="sr-Cyrl-RS"/>
        </w:rPr>
        <w:t>2</w:t>
      </w:r>
      <w:r w:rsidR="00161E0C">
        <w:rPr>
          <w:rFonts w:ascii="Cambria" w:hAnsi="Cambria"/>
          <w:lang w:val="sr-Cyrl-RS"/>
        </w:rPr>
        <w:t xml:space="preserve">. години планирају се </w:t>
      </w:r>
      <w:r w:rsidR="00056C7E">
        <w:rPr>
          <w:rFonts w:ascii="Cambria" w:hAnsi="Cambria"/>
          <w:lang w:val="sr-Cyrl-RS"/>
        </w:rPr>
        <w:t xml:space="preserve">следећа </w:t>
      </w:r>
      <w:r w:rsidR="00161E0C">
        <w:rPr>
          <w:rFonts w:ascii="Cambria" w:hAnsi="Cambria"/>
          <w:lang w:val="sr-Cyrl-RS"/>
        </w:rPr>
        <w:t>средства</w:t>
      </w:r>
      <w:r w:rsidR="00B1427E">
        <w:rPr>
          <w:rFonts w:ascii="Cambria" w:hAnsi="Cambria"/>
          <w:lang w:val="sr-Cyrl-RS"/>
        </w:rPr>
        <w:t xml:space="preserve"> </w:t>
      </w:r>
      <w:r w:rsidR="00A174D5">
        <w:rPr>
          <w:rFonts w:ascii="Cambria" w:hAnsi="Cambria"/>
          <w:lang w:val="sr-Cyrl-RS"/>
        </w:rPr>
        <w:t>(са пдв-ом)</w:t>
      </w:r>
      <w:r w:rsidR="00056C7E">
        <w:rPr>
          <w:rFonts w:ascii="Cambria" w:hAnsi="Cambria"/>
          <w:lang w:val="sr-Cyrl-RS"/>
        </w:rPr>
        <w:t>:</w:t>
      </w:r>
      <w:r w:rsidR="00161E0C">
        <w:rPr>
          <w:rFonts w:ascii="Cambria" w:hAnsi="Cambria"/>
          <w:lang w:val="sr-Cyrl-RS"/>
        </w:rPr>
        <w:t xml:space="preserve"> </w:t>
      </w:r>
    </w:p>
    <w:p w14:paraId="5521014B" w14:textId="1A1F3382" w:rsidR="00295803" w:rsidRDefault="00056C7E" w:rsidP="00056C7E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</w:t>
      </w:r>
      <w:r w:rsidR="006346B4">
        <w:rPr>
          <w:rFonts w:ascii="Cambria" w:hAnsi="Cambria"/>
          <w:lang w:val="sr-Cyrl-RS"/>
        </w:rPr>
        <w:t>1.</w:t>
      </w:r>
      <w:r>
        <w:rPr>
          <w:rFonts w:ascii="Cambria" w:hAnsi="Cambria"/>
          <w:lang w:val="sr-Cyrl-RS"/>
        </w:rPr>
        <w:t xml:space="preserve"> </w:t>
      </w:r>
      <w:r w:rsidR="008A570C">
        <w:rPr>
          <w:rFonts w:ascii="Cambria" w:hAnsi="Cambria"/>
          <w:lang w:val="sr-Cyrl-RS"/>
        </w:rPr>
        <w:t xml:space="preserve">Уградња </w:t>
      </w:r>
      <w:r w:rsidR="00663E0C">
        <w:rPr>
          <w:rFonts w:ascii="Cambria" w:hAnsi="Cambria"/>
          <w:lang w:val="sr-Cyrl-RS"/>
        </w:rPr>
        <w:t xml:space="preserve"> </w:t>
      </w:r>
      <w:r w:rsidR="008A570C">
        <w:rPr>
          <w:rFonts w:ascii="Cambria" w:hAnsi="Cambria"/>
          <w:lang w:val="sr-Cyrl-RS"/>
        </w:rPr>
        <w:t>туцаничког застора (макадами) на путевима</w:t>
      </w:r>
      <w:r w:rsidR="00663E0C">
        <w:rPr>
          <w:rFonts w:ascii="Cambria" w:hAnsi="Cambria"/>
          <w:lang w:val="sr-Cyrl-RS"/>
        </w:rPr>
        <w:t xml:space="preserve">   </w:t>
      </w:r>
      <w:r w:rsidR="00295803">
        <w:rPr>
          <w:rFonts w:ascii="Cambria" w:hAnsi="Cambria"/>
          <w:lang w:val="sr-Cyrl-RS"/>
        </w:rPr>
        <w:t xml:space="preserve"> </w:t>
      </w:r>
      <w:r w:rsidR="00663E0C">
        <w:rPr>
          <w:rFonts w:ascii="Cambria" w:hAnsi="Cambria"/>
          <w:lang w:val="sr-Cyrl-RS"/>
        </w:rPr>
        <w:t xml:space="preserve">         </w:t>
      </w:r>
      <w:r w:rsidR="00F70CB7">
        <w:rPr>
          <w:rFonts w:ascii="Cambria" w:hAnsi="Cambria"/>
          <w:lang w:val="sr-Cyrl-RS"/>
        </w:rPr>
        <w:t xml:space="preserve"> </w:t>
      </w:r>
      <w:r w:rsidR="00BC1B13">
        <w:rPr>
          <w:rFonts w:ascii="Cambria" w:hAnsi="Cambria"/>
          <w:lang w:val="en-US"/>
        </w:rPr>
        <w:t xml:space="preserve"> </w:t>
      </w:r>
      <w:r w:rsidR="00352FFA">
        <w:rPr>
          <w:rFonts w:ascii="Cambria" w:hAnsi="Cambria"/>
          <w:lang w:val="sr-Cyrl-RS"/>
        </w:rPr>
        <w:t>6</w:t>
      </w:r>
      <w:r w:rsidR="008B5FA8">
        <w:rPr>
          <w:rFonts w:ascii="Cambria" w:hAnsi="Cambria"/>
          <w:lang w:val="sr-Cyrl-RS"/>
        </w:rPr>
        <w:t>.</w:t>
      </w:r>
      <w:r w:rsidR="00352FFA">
        <w:rPr>
          <w:rFonts w:ascii="Cambria" w:hAnsi="Cambria"/>
          <w:lang w:val="sr-Cyrl-RS"/>
        </w:rPr>
        <w:t>0</w:t>
      </w:r>
      <w:r w:rsidR="008B5FA8">
        <w:rPr>
          <w:rFonts w:ascii="Cambria" w:hAnsi="Cambria"/>
          <w:lang w:val="sr-Cyrl-RS"/>
        </w:rPr>
        <w:t>00.000</w:t>
      </w:r>
      <w:r w:rsidR="00515682">
        <w:rPr>
          <w:rFonts w:ascii="Cambria" w:hAnsi="Cambria"/>
          <w:lang w:val="sr-Cyrl-RS"/>
        </w:rPr>
        <w:t xml:space="preserve"> </w:t>
      </w:r>
      <w:r w:rsidR="00663E0C">
        <w:rPr>
          <w:rFonts w:ascii="Cambria" w:hAnsi="Cambria"/>
          <w:lang w:val="sr-Cyrl-RS"/>
        </w:rPr>
        <w:t xml:space="preserve">                                             </w:t>
      </w:r>
      <w:r w:rsidR="008A570C">
        <w:rPr>
          <w:rFonts w:ascii="Cambria" w:hAnsi="Cambria"/>
          <w:lang w:val="sr-Cyrl-RS"/>
        </w:rPr>
        <w:t xml:space="preserve">      </w:t>
      </w:r>
    </w:p>
    <w:p w14:paraId="5045FA78" w14:textId="279D2EE0" w:rsidR="00F71D1A" w:rsidRDefault="006346B4" w:rsidP="006346B4">
      <w:pPr>
        <w:ind w:left="660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lastRenderedPageBreak/>
        <w:t xml:space="preserve">2. </w:t>
      </w:r>
      <w:r w:rsidR="00064A86" w:rsidRPr="00F71D1A">
        <w:rPr>
          <w:rFonts w:ascii="Cambria" w:hAnsi="Cambria"/>
          <w:lang w:val="sr-Cyrl-RS"/>
        </w:rPr>
        <w:t>Рад м</w:t>
      </w:r>
      <w:r w:rsidR="00663E0C" w:rsidRPr="00F71D1A">
        <w:rPr>
          <w:rFonts w:ascii="Cambria" w:hAnsi="Cambria"/>
          <w:lang w:val="sr-Cyrl-RS"/>
        </w:rPr>
        <w:t xml:space="preserve">еханизације                                                                                    </w:t>
      </w:r>
      <w:r w:rsidR="008A570C" w:rsidRPr="00F71D1A">
        <w:rPr>
          <w:rFonts w:ascii="Cambria" w:hAnsi="Cambria"/>
          <w:lang w:val="sr-Cyrl-RS"/>
        </w:rPr>
        <w:t xml:space="preserve">    </w:t>
      </w:r>
      <w:r>
        <w:rPr>
          <w:rFonts w:ascii="Cambria" w:hAnsi="Cambria"/>
          <w:lang w:val="sr-Cyrl-RS"/>
        </w:rPr>
        <w:t xml:space="preserve">   </w:t>
      </w:r>
      <w:r w:rsidR="00A174D5">
        <w:rPr>
          <w:rFonts w:ascii="Cambria" w:hAnsi="Cambria"/>
          <w:lang w:val="sr-Cyrl-RS"/>
        </w:rPr>
        <w:t>6.000.000</w:t>
      </w:r>
      <w:r w:rsidR="00515682">
        <w:rPr>
          <w:rFonts w:ascii="Cambria" w:hAnsi="Cambria"/>
          <w:lang w:val="sr-Cyrl-RS"/>
        </w:rPr>
        <w:t xml:space="preserve"> </w:t>
      </w:r>
      <w:r w:rsidR="00295803" w:rsidRPr="00F71D1A">
        <w:rPr>
          <w:rFonts w:ascii="Cambria" w:hAnsi="Cambria"/>
          <w:lang w:val="sr-Cyrl-RS"/>
        </w:rPr>
        <w:t xml:space="preserve"> </w:t>
      </w:r>
    </w:p>
    <w:p w14:paraId="52189A6B" w14:textId="541C2230" w:rsidR="00295803" w:rsidRPr="00F71D1A" w:rsidRDefault="006346B4" w:rsidP="006346B4">
      <w:pPr>
        <w:ind w:left="660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3. </w:t>
      </w:r>
      <w:r w:rsidR="00295803" w:rsidRPr="00F71D1A">
        <w:rPr>
          <w:rFonts w:ascii="Cambria" w:hAnsi="Cambria"/>
          <w:lang w:val="sr-Cyrl-RS"/>
        </w:rPr>
        <w:t>Превоз</w:t>
      </w:r>
      <w:r w:rsidR="00663E0C" w:rsidRPr="00F71D1A">
        <w:rPr>
          <w:rFonts w:ascii="Cambria" w:hAnsi="Cambria"/>
          <w:lang w:val="sr-Cyrl-RS"/>
        </w:rPr>
        <w:t xml:space="preserve">                                                                                                        </w:t>
      </w:r>
      <w:r w:rsidR="00C057CA" w:rsidRPr="00F71D1A">
        <w:rPr>
          <w:rFonts w:ascii="Cambria" w:hAnsi="Cambria"/>
          <w:lang w:val="sr-Cyrl-RS"/>
        </w:rPr>
        <w:t xml:space="preserve">       </w:t>
      </w:r>
      <w:r>
        <w:rPr>
          <w:rFonts w:ascii="Cambria" w:hAnsi="Cambria"/>
          <w:lang w:val="sr-Cyrl-RS"/>
        </w:rPr>
        <w:t xml:space="preserve">  </w:t>
      </w:r>
      <w:r w:rsidR="00A174D5">
        <w:rPr>
          <w:rFonts w:ascii="Cambria" w:hAnsi="Cambria"/>
          <w:lang w:val="sr-Cyrl-RS"/>
        </w:rPr>
        <w:t>6.000.</w:t>
      </w:r>
      <w:r w:rsidR="008B5FA8">
        <w:rPr>
          <w:rFonts w:ascii="Cambria" w:hAnsi="Cambria"/>
          <w:lang w:val="sr-Cyrl-RS"/>
        </w:rPr>
        <w:t>000</w:t>
      </w:r>
      <w:r w:rsidR="00D37F00">
        <w:rPr>
          <w:rFonts w:ascii="Cambria" w:hAnsi="Cambria"/>
          <w:lang w:val="sr-Cyrl-RS"/>
        </w:rPr>
        <w:t xml:space="preserve"> </w:t>
      </w:r>
      <w:r w:rsidR="00515682">
        <w:rPr>
          <w:rFonts w:ascii="Cambria" w:hAnsi="Cambria"/>
          <w:lang w:val="sr-Cyrl-RS"/>
        </w:rPr>
        <w:t xml:space="preserve"> </w:t>
      </w:r>
    </w:p>
    <w:p w14:paraId="678AA472" w14:textId="10850B31" w:rsidR="00AD3075" w:rsidRDefault="006346B4" w:rsidP="006346B4">
      <w:pPr>
        <w:ind w:left="660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4. </w:t>
      </w:r>
      <w:r w:rsidR="002A7803" w:rsidRPr="00F71D1A">
        <w:rPr>
          <w:rFonts w:ascii="Cambria" w:hAnsi="Cambria"/>
          <w:lang w:val="sr-Cyrl-RS"/>
        </w:rPr>
        <w:t>Поправка ударних рупа</w:t>
      </w:r>
      <w:r w:rsidR="00663E0C" w:rsidRPr="00F71D1A">
        <w:rPr>
          <w:rFonts w:ascii="Cambria" w:hAnsi="Cambria"/>
          <w:lang w:val="sr-Cyrl-RS"/>
        </w:rPr>
        <w:t xml:space="preserve">  </w:t>
      </w:r>
      <w:r w:rsidR="008A570C" w:rsidRPr="00F71D1A">
        <w:rPr>
          <w:rFonts w:ascii="Cambria" w:hAnsi="Cambria"/>
          <w:lang w:val="sr-Cyrl-RS"/>
        </w:rPr>
        <w:t xml:space="preserve">на асвалтном коловозу </w:t>
      </w:r>
      <w:r w:rsidR="00663E0C" w:rsidRPr="00F71D1A">
        <w:rPr>
          <w:rFonts w:ascii="Cambria" w:hAnsi="Cambria"/>
          <w:lang w:val="sr-Cyrl-RS"/>
        </w:rPr>
        <w:t xml:space="preserve">                          </w:t>
      </w:r>
      <w:r w:rsidR="008C101B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 </w:t>
      </w:r>
      <w:r w:rsidR="005B24C6">
        <w:rPr>
          <w:rFonts w:ascii="Cambria" w:hAnsi="Cambria"/>
          <w:lang w:val="sr-Cyrl-RS"/>
        </w:rPr>
        <w:t>4.000</w:t>
      </w:r>
      <w:r w:rsidR="008B5FA8">
        <w:rPr>
          <w:rFonts w:ascii="Cambria" w:hAnsi="Cambria"/>
          <w:lang w:val="sr-Cyrl-RS"/>
        </w:rPr>
        <w:t>.000</w:t>
      </w:r>
      <w:r w:rsidR="00515682">
        <w:rPr>
          <w:rFonts w:ascii="Cambria" w:hAnsi="Cambria"/>
          <w:lang w:val="sr-Cyrl-RS"/>
        </w:rPr>
        <w:t xml:space="preserve"> </w:t>
      </w:r>
      <w:r w:rsidR="002A7803" w:rsidRPr="00F71D1A">
        <w:rPr>
          <w:rFonts w:ascii="Cambria" w:hAnsi="Cambria"/>
          <w:lang w:val="sr-Cyrl-RS"/>
        </w:rPr>
        <w:t xml:space="preserve"> </w:t>
      </w:r>
    </w:p>
    <w:p w14:paraId="5B5996B6" w14:textId="5B0B0508" w:rsidR="002F28CA" w:rsidRDefault="006346B4" w:rsidP="006346B4">
      <w:pPr>
        <w:ind w:left="660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5. </w:t>
      </w:r>
      <w:r w:rsidR="00A81896" w:rsidRPr="00F71D1A">
        <w:rPr>
          <w:rFonts w:ascii="Cambria" w:hAnsi="Cambria"/>
          <w:lang w:val="sr-Cyrl-RS"/>
        </w:rPr>
        <w:t>Одржавање и уградња в</w:t>
      </w:r>
      <w:r w:rsidR="00064A86" w:rsidRPr="00F71D1A">
        <w:rPr>
          <w:rFonts w:ascii="Cambria" w:hAnsi="Cambria"/>
          <w:lang w:val="sr-Cyrl-RS"/>
        </w:rPr>
        <w:t>ертикалне сигнализаци</w:t>
      </w:r>
      <w:r w:rsidR="00663E0C" w:rsidRPr="00F71D1A">
        <w:rPr>
          <w:rFonts w:ascii="Cambria" w:hAnsi="Cambria"/>
          <w:lang w:val="sr-Cyrl-RS"/>
        </w:rPr>
        <w:t xml:space="preserve">је                          </w:t>
      </w:r>
      <w:r w:rsidR="006616F1">
        <w:rPr>
          <w:rFonts w:ascii="Cambria" w:hAnsi="Cambria"/>
          <w:lang w:val="sr-Cyrl-RS"/>
        </w:rPr>
        <w:t xml:space="preserve">  </w:t>
      </w:r>
      <w:r w:rsidR="00F70CB7">
        <w:rPr>
          <w:rFonts w:ascii="Cambria" w:hAnsi="Cambria"/>
          <w:lang w:val="sr-Cyrl-RS"/>
        </w:rPr>
        <w:t xml:space="preserve"> </w:t>
      </w:r>
      <w:r w:rsidR="008B5FA8">
        <w:rPr>
          <w:rFonts w:ascii="Cambria" w:hAnsi="Cambria"/>
          <w:lang w:val="sr-Cyrl-RS"/>
        </w:rPr>
        <w:t>2</w:t>
      </w:r>
      <w:r w:rsidR="00B25F2C">
        <w:rPr>
          <w:rFonts w:ascii="Cambria" w:hAnsi="Cambria"/>
          <w:lang w:val="sr-Cyrl-RS"/>
        </w:rPr>
        <w:t>0</w:t>
      </w:r>
      <w:r w:rsidR="008B5FA8">
        <w:rPr>
          <w:rFonts w:ascii="Cambria" w:hAnsi="Cambria"/>
          <w:lang w:val="sr-Cyrl-RS"/>
        </w:rPr>
        <w:t>0.000</w:t>
      </w:r>
      <w:r w:rsidR="00515682">
        <w:rPr>
          <w:rFonts w:ascii="Cambria" w:hAnsi="Cambria"/>
          <w:lang w:val="sr-Cyrl-RS"/>
        </w:rPr>
        <w:t xml:space="preserve">  </w:t>
      </w:r>
    </w:p>
    <w:p w14:paraId="0E4B9FB5" w14:textId="29DF5FD6" w:rsidR="002F28CA" w:rsidRDefault="002F28CA" w:rsidP="006346B4">
      <w:pPr>
        <w:ind w:left="660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6. Одржавање система за одвођење атмосверских вода                   </w:t>
      </w:r>
      <w:r w:rsidR="00F12C24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4.000.000</w:t>
      </w:r>
    </w:p>
    <w:p w14:paraId="548DD427" w14:textId="4B772E5E" w:rsidR="002A7803" w:rsidRPr="00F71D1A" w:rsidRDefault="002F28CA" w:rsidP="006346B4">
      <w:pPr>
        <w:ind w:left="660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7. Остали поверени послови</w:t>
      </w:r>
      <w:r w:rsidR="00A81896" w:rsidRPr="00F71D1A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                                                                         </w:t>
      </w:r>
      <w:r w:rsidR="005376E7">
        <w:rPr>
          <w:rFonts w:ascii="Cambria" w:hAnsi="Cambria"/>
          <w:lang w:val="sr-Cyrl-RS"/>
        </w:rPr>
        <w:t>2.149.104</w:t>
      </w:r>
    </w:p>
    <w:p w14:paraId="7129B8A4" w14:textId="145CD8E7" w:rsidR="008D146C" w:rsidRDefault="00A81896" w:rsidP="00AD4505">
      <w:pPr>
        <w:ind w:left="660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У</w:t>
      </w:r>
      <w:r w:rsidR="00F71D1A">
        <w:rPr>
          <w:rFonts w:ascii="Cambria" w:hAnsi="Cambria"/>
          <w:lang w:val="sr-Cyrl-RS"/>
        </w:rPr>
        <w:t>КУПНО</w:t>
      </w:r>
      <w:r>
        <w:rPr>
          <w:rFonts w:ascii="Cambria" w:hAnsi="Cambria"/>
          <w:lang w:val="sr-Cyrl-RS"/>
        </w:rPr>
        <w:t xml:space="preserve"> </w:t>
      </w:r>
      <w:r w:rsidR="00064A86">
        <w:rPr>
          <w:rFonts w:ascii="Cambria" w:hAnsi="Cambria"/>
          <w:lang w:val="sr-Cyrl-RS"/>
        </w:rPr>
        <w:t xml:space="preserve">       </w:t>
      </w:r>
      <w:r>
        <w:rPr>
          <w:rFonts w:ascii="Cambria" w:hAnsi="Cambria"/>
          <w:lang w:val="sr-Cyrl-RS"/>
        </w:rPr>
        <w:t xml:space="preserve">                                                                                              </w:t>
      </w:r>
      <w:r w:rsidR="00C44ED6">
        <w:rPr>
          <w:rFonts w:ascii="Cambria" w:hAnsi="Cambria"/>
          <w:lang w:val="sr-Cyrl-RS"/>
        </w:rPr>
        <w:t xml:space="preserve">        </w:t>
      </w:r>
      <w:r w:rsidR="00571E20">
        <w:rPr>
          <w:rFonts w:ascii="Cambria" w:hAnsi="Cambria"/>
          <w:lang w:val="sr-Cyrl-RS"/>
        </w:rPr>
        <w:t xml:space="preserve"> </w:t>
      </w:r>
      <w:r w:rsidR="00F12C24">
        <w:rPr>
          <w:rFonts w:ascii="Cambria" w:hAnsi="Cambria"/>
          <w:lang w:val="sr-Cyrl-RS"/>
        </w:rPr>
        <w:t xml:space="preserve"> </w:t>
      </w:r>
      <w:r w:rsidR="005376E7">
        <w:rPr>
          <w:rFonts w:ascii="Cambria" w:hAnsi="Cambria"/>
          <w:lang w:val="sr-Cyrl-RS"/>
        </w:rPr>
        <w:t>28.349.104</w:t>
      </w:r>
    </w:p>
    <w:p w14:paraId="7F907010" w14:textId="70677097" w:rsidR="00370EAF" w:rsidRDefault="00370EAF" w:rsidP="002D34FB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</w:t>
      </w:r>
      <w:r w:rsidR="00AB30E7">
        <w:rPr>
          <w:rFonts w:ascii="Cambria" w:hAnsi="Cambria"/>
          <w:lang w:val="sr-Cyrl-RS"/>
        </w:rPr>
        <w:t xml:space="preserve">                                                                                                                                      </w:t>
      </w:r>
    </w:p>
    <w:p w14:paraId="1F17A71B" w14:textId="6E5E4FA0" w:rsidR="00370EAF" w:rsidRDefault="00370EAF" w:rsidP="002D34FB">
      <w:pPr>
        <w:rPr>
          <w:rFonts w:ascii="Cambria" w:hAnsi="Cambria"/>
          <w:lang w:val="en-US"/>
        </w:rPr>
      </w:pPr>
      <w:r>
        <w:rPr>
          <w:rFonts w:ascii="Cambria" w:hAnsi="Cambria"/>
          <w:lang w:val="sr-Cyrl-RS"/>
        </w:rPr>
        <w:t xml:space="preserve">           Уградња и одржавање  инсталација јавне расвете                              </w:t>
      </w:r>
      <w:r w:rsidR="00791D64">
        <w:rPr>
          <w:rFonts w:ascii="Cambria" w:hAnsi="Cambria"/>
          <w:lang w:val="sr-Cyrl-RS"/>
        </w:rPr>
        <w:t xml:space="preserve"> </w:t>
      </w:r>
      <w:r w:rsidR="00F12C24">
        <w:rPr>
          <w:rFonts w:ascii="Cambria" w:hAnsi="Cambria"/>
          <w:lang w:val="sr-Cyrl-RS"/>
        </w:rPr>
        <w:t xml:space="preserve"> </w:t>
      </w:r>
      <w:r w:rsidR="00B25F2C">
        <w:rPr>
          <w:rFonts w:ascii="Cambria" w:hAnsi="Cambria"/>
          <w:lang w:val="sr-Cyrl-RS"/>
        </w:rPr>
        <w:t>1.700.</w:t>
      </w:r>
      <w:r>
        <w:rPr>
          <w:rFonts w:ascii="Cambria" w:hAnsi="Cambria"/>
          <w:lang w:val="sr-Cyrl-RS"/>
        </w:rPr>
        <w:t xml:space="preserve">000 </w:t>
      </w:r>
    </w:p>
    <w:p w14:paraId="2AE9DFB0" w14:textId="77777777" w:rsidR="009B210C" w:rsidRDefault="009647FD" w:rsidP="009B24C7">
      <w:pPr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</w:t>
      </w:r>
      <w:r w:rsidR="00993C40">
        <w:rPr>
          <w:rFonts w:ascii="Cambria" w:hAnsi="Cambria"/>
          <w:lang w:val="en-US"/>
        </w:rPr>
        <w:t xml:space="preserve"> </w:t>
      </w:r>
      <w:r w:rsidR="002B1162">
        <w:rPr>
          <w:rFonts w:ascii="Cambria" w:hAnsi="Cambria"/>
          <w:lang w:val="sr-Cyrl-RS"/>
        </w:rPr>
        <w:t xml:space="preserve"> </w:t>
      </w:r>
      <w:r w:rsidR="00C70CCC" w:rsidRPr="00546CCC">
        <w:rPr>
          <w:rFonts w:ascii="Cambria" w:hAnsi="Cambria"/>
        </w:rPr>
        <w:t xml:space="preserve"> </w:t>
      </w:r>
    </w:p>
    <w:p w14:paraId="4808D889" w14:textId="177DBD4F" w:rsidR="00C70CCC" w:rsidRPr="000223C8" w:rsidRDefault="009B210C" w:rsidP="009B24C7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</w:t>
      </w:r>
      <w:r w:rsidR="00C70CCC" w:rsidRPr="00546CCC">
        <w:rPr>
          <w:rFonts w:ascii="Cambria" w:hAnsi="Cambria"/>
        </w:rPr>
        <w:t xml:space="preserve">ЈКСП </w:t>
      </w:r>
      <w:r w:rsidR="002D34FB">
        <w:rPr>
          <w:rFonts w:ascii="Cambria" w:hAnsi="Cambria"/>
          <w:lang w:val="sr-Cyrl-RS"/>
        </w:rPr>
        <w:t>„</w:t>
      </w:r>
      <w:r w:rsidR="0044682F" w:rsidRPr="00546CCC">
        <w:rPr>
          <w:rFonts w:ascii="Cambria" w:hAnsi="Cambria"/>
        </w:rPr>
        <w:t>Топола''</w:t>
      </w:r>
      <w:r w:rsidR="00C65DA8">
        <w:rPr>
          <w:rFonts w:ascii="Cambria" w:hAnsi="Cambria"/>
          <w:lang w:val="sr-Cyrl-RS"/>
        </w:rPr>
        <w:t xml:space="preserve"> </w:t>
      </w:r>
      <w:r w:rsidR="009E7B28">
        <w:rPr>
          <w:rFonts w:ascii="Cambria" w:hAnsi="Cambria"/>
          <w:lang w:val="sr-Cyrl-RS"/>
        </w:rPr>
        <w:t xml:space="preserve"> у 20</w:t>
      </w:r>
      <w:r w:rsidR="00A77A74">
        <w:rPr>
          <w:rFonts w:ascii="Cambria" w:hAnsi="Cambria"/>
          <w:lang w:val="sr-Cyrl-RS"/>
        </w:rPr>
        <w:t>2</w:t>
      </w:r>
      <w:r w:rsidR="00A8357B">
        <w:rPr>
          <w:rFonts w:ascii="Cambria" w:hAnsi="Cambria"/>
          <w:lang w:val="sr-Cyrl-RS"/>
        </w:rPr>
        <w:t>2</w:t>
      </w:r>
      <w:r w:rsidR="009E7B28">
        <w:rPr>
          <w:rFonts w:ascii="Cambria" w:hAnsi="Cambria"/>
          <w:lang w:val="sr-Cyrl-RS"/>
        </w:rPr>
        <w:t>. години планира средства из буџета Општине Топола за</w:t>
      </w:r>
      <w:r w:rsidR="00C70CCC" w:rsidRPr="00546CCC">
        <w:rPr>
          <w:rFonts w:ascii="Cambria" w:hAnsi="Cambria"/>
        </w:rPr>
        <w:t xml:space="preserve"> следеће намене</w:t>
      </w:r>
      <w:r w:rsidR="00B17FA8">
        <w:rPr>
          <w:rFonts w:ascii="Cambria" w:hAnsi="Cambria"/>
          <w:lang w:val="sr-Cyrl-RS"/>
        </w:rPr>
        <w:t xml:space="preserve"> (рекапитулација)</w:t>
      </w:r>
      <w:r w:rsidR="00C70CCC" w:rsidRPr="00546CCC">
        <w:rPr>
          <w:rFonts w:ascii="Cambria" w:hAnsi="Cambria"/>
        </w:rPr>
        <w:t>:</w:t>
      </w:r>
    </w:p>
    <w:p w14:paraId="36AF6883" w14:textId="77777777" w:rsidR="00CE4CE5" w:rsidRPr="00CE4CE5" w:rsidRDefault="00CE4CE5" w:rsidP="00402193">
      <w:pPr>
        <w:ind w:firstLine="708"/>
        <w:jc w:val="both"/>
        <w:rPr>
          <w:rFonts w:ascii="Cambria" w:hAnsi="Cambria"/>
          <w:lang w:val="sr-Cyrl-RS"/>
        </w:rPr>
      </w:pPr>
    </w:p>
    <w:p w14:paraId="01B35BEC" w14:textId="01072485" w:rsidR="00C70CCC" w:rsidRPr="003F43F9" w:rsidRDefault="00F71D1A" w:rsidP="00F71D1A">
      <w:pPr>
        <w:ind w:left="360"/>
        <w:rPr>
          <w:rFonts w:ascii="Cambria" w:hAnsi="Cambria"/>
          <w:lang w:val="en-US"/>
        </w:rPr>
      </w:pPr>
      <w:r>
        <w:rPr>
          <w:rFonts w:ascii="Cambria" w:hAnsi="Cambria"/>
          <w:lang w:val="sr-Cyrl-RS"/>
        </w:rPr>
        <w:t xml:space="preserve">      </w:t>
      </w:r>
      <w:proofErr w:type="spellStart"/>
      <w:r w:rsidR="00FB7AB7" w:rsidRPr="00546CCC">
        <w:rPr>
          <w:rFonts w:ascii="Cambria" w:hAnsi="Cambria"/>
          <w:lang w:val="en-US"/>
        </w:rPr>
        <w:t>Текуће</w:t>
      </w:r>
      <w:proofErr w:type="spellEnd"/>
      <w:r w:rsidR="00FB7AB7" w:rsidRPr="00546CCC">
        <w:rPr>
          <w:rFonts w:ascii="Cambria" w:hAnsi="Cambria"/>
          <w:lang w:val="en-US"/>
        </w:rPr>
        <w:t xml:space="preserve"> </w:t>
      </w:r>
      <w:proofErr w:type="spellStart"/>
      <w:r w:rsidR="00FB7AB7" w:rsidRPr="00546CCC">
        <w:rPr>
          <w:rFonts w:ascii="Cambria" w:hAnsi="Cambria"/>
          <w:lang w:val="en-US"/>
        </w:rPr>
        <w:t>субвенције</w:t>
      </w:r>
      <w:proofErr w:type="spellEnd"/>
      <w:r w:rsidR="003F43F9">
        <w:rPr>
          <w:rFonts w:ascii="Cambria" w:hAnsi="Cambria"/>
          <w:lang w:val="en-US"/>
        </w:rPr>
        <w:tab/>
      </w:r>
      <w:r w:rsidR="003F43F9">
        <w:rPr>
          <w:rFonts w:ascii="Cambria" w:hAnsi="Cambria"/>
          <w:lang w:val="en-US"/>
        </w:rPr>
        <w:tab/>
      </w:r>
      <w:r w:rsidR="003F43F9">
        <w:rPr>
          <w:rFonts w:ascii="Cambria" w:hAnsi="Cambria"/>
          <w:lang w:val="en-US"/>
        </w:rPr>
        <w:tab/>
      </w:r>
      <w:r w:rsidR="003F43F9">
        <w:rPr>
          <w:rFonts w:ascii="Cambria" w:hAnsi="Cambria"/>
          <w:lang w:val="en-US"/>
        </w:rPr>
        <w:tab/>
      </w:r>
      <w:r w:rsidR="003F43F9">
        <w:rPr>
          <w:rFonts w:ascii="Cambria" w:hAnsi="Cambria"/>
          <w:lang w:val="en-US"/>
        </w:rPr>
        <w:tab/>
      </w:r>
      <w:r w:rsidR="003F43F9">
        <w:rPr>
          <w:rFonts w:ascii="Cambria" w:hAnsi="Cambria"/>
          <w:lang w:val="en-US"/>
        </w:rPr>
        <w:tab/>
      </w:r>
      <w:r w:rsidR="003F43F9">
        <w:rPr>
          <w:rFonts w:ascii="Cambria" w:hAnsi="Cambria"/>
          <w:lang w:val="en-US"/>
        </w:rPr>
        <w:tab/>
      </w:r>
      <w:r w:rsidR="00167AE9">
        <w:rPr>
          <w:rFonts w:ascii="Cambria" w:hAnsi="Cambria"/>
          <w:lang w:val="sr-Cyrl-RS"/>
        </w:rPr>
        <w:t xml:space="preserve">             </w:t>
      </w:r>
      <w:r w:rsidR="00F84CC5">
        <w:rPr>
          <w:rFonts w:ascii="Cambria" w:hAnsi="Cambria"/>
          <w:lang w:val="en-US"/>
        </w:rPr>
        <w:t xml:space="preserve">       </w:t>
      </w:r>
      <w:r w:rsidR="00BC1B13">
        <w:rPr>
          <w:rFonts w:ascii="Cambria" w:hAnsi="Cambria"/>
          <w:lang w:val="en-US"/>
        </w:rPr>
        <w:t xml:space="preserve"> </w:t>
      </w:r>
      <w:r w:rsidR="001C7E47">
        <w:rPr>
          <w:rFonts w:ascii="Cambria" w:hAnsi="Cambria"/>
          <w:lang w:val="sr-Cyrl-RS"/>
        </w:rPr>
        <w:t>8.500.</w:t>
      </w:r>
      <w:r w:rsidR="00C65DA8" w:rsidRPr="003F43F9">
        <w:rPr>
          <w:rFonts w:ascii="Cambria" w:hAnsi="Cambria"/>
          <w:lang w:val="sr-Cyrl-RS"/>
        </w:rPr>
        <w:t>000</w:t>
      </w:r>
    </w:p>
    <w:p w14:paraId="3A86E9F1" w14:textId="43E051C4" w:rsidR="00FB7AB7" w:rsidRPr="00546CCC" w:rsidRDefault="00F71D1A" w:rsidP="00F71D1A">
      <w:pPr>
        <w:ind w:left="360"/>
        <w:rPr>
          <w:rFonts w:ascii="Cambria" w:hAnsi="Cambria"/>
          <w:lang w:val="en-US"/>
        </w:rPr>
      </w:pPr>
      <w:r>
        <w:rPr>
          <w:rFonts w:ascii="Cambria" w:hAnsi="Cambria"/>
          <w:lang w:val="sr-Cyrl-RS"/>
        </w:rPr>
        <w:t xml:space="preserve">      </w:t>
      </w:r>
      <w:r w:rsidR="00215B53">
        <w:rPr>
          <w:rFonts w:ascii="Cambria" w:hAnsi="Cambria"/>
          <w:lang w:val="sr-Cyrl-RS"/>
        </w:rPr>
        <w:t>К</w:t>
      </w:r>
      <w:r w:rsidR="00C65DA8">
        <w:rPr>
          <w:rFonts w:ascii="Cambria" w:hAnsi="Cambria"/>
          <w:lang w:val="sr-Cyrl-RS"/>
        </w:rPr>
        <w:t xml:space="preserve">апиталне субвенције </w:t>
      </w:r>
      <w:r w:rsidR="003F43F9">
        <w:rPr>
          <w:rFonts w:ascii="Cambria" w:hAnsi="Cambria"/>
          <w:lang w:val="en-US"/>
        </w:rPr>
        <w:tab/>
      </w:r>
      <w:r w:rsidR="003F43F9">
        <w:rPr>
          <w:rFonts w:ascii="Cambria" w:hAnsi="Cambria"/>
          <w:lang w:val="en-US"/>
        </w:rPr>
        <w:tab/>
      </w:r>
      <w:r w:rsidR="003F43F9">
        <w:rPr>
          <w:rFonts w:ascii="Cambria" w:hAnsi="Cambria"/>
          <w:lang w:val="en-US"/>
        </w:rPr>
        <w:tab/>
        <w:t xml:space="preserve">  </w:t>
      </w:r>
      <w:r w:rsidR="00D66EE8">
        <w:rPr>
          <w:rFonts w:ascii="Cambria" w:hAnsi="Cambria"/>
          <w:lang w:val="sr-Cyrl-RS"/>
        </w:rPr>
        <w:t xml:space="preserve"> </w:t>
      </w:r>
      <w:r w:rsidR="001C5AFC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                </w:t>
      </w:r>
      <w:r w:rsidR="00AD3075">
        <w:rPr>
          <w:rFonts w:ascii="Cambria" w:hAnsi="Cambria"/>
          <w:lang w:val="sr-Cyrl-RS"/>
        </w:rPr>
        <w:t xml:space="preserve">                 </w:t>
      </w:r>
      <w:r w:rsidR="00791D64">
        <w:rPr>
          <w:rFonts w:ascii="Cambria" w:hAnsi="Cambria"/>
          <w:lang w:val="sr-Cyrl-RS"/>
        </w:rPr>
        <w:t xml:space="preserve"> </w:t>
      </w:r>
      <w:r w:rsidR="00D40CD1">
        <w:rPr>
          <w:rFonts w:ascii="Cambria" w:hAnsi="Cambria"/>
          <w:lang w:val="sr-Cyrl-RS"/>
        </w:rPr>
        <w:t xml:space="preserve">               </w:t>
      </w:r>
      <w:r w:rsidR="00F84CC5">
        <w:rPr>
          <w:rFonts w:ascii="Cambria" w:hAnsi="Cambria"/>
          <w:lang w:val="en-US"/>
        </w:rPr>
        <w:t xml:space="preserve">      </w:t>
      </w:r>
      <w:r w:rsidR="00AB30E7">
        <w:rPr>
          <w:rFonts w:ascii="Cambria" w:hAnsi="Cambria"/>
          <w:lang w:val="sr-Cyrl-RS"/>
        </w:rPr>
        <w:t>10</w:t>
      </w:r>
      <w:r w:rsidR="00304B45">
        <w:rPr>
          <w:rFonts w:ascii="Cambria" w:hAnsi="Cambria"/>
          <w:lang w:val="sr-Cyrl-RS"/>
        </w:rPr>
        <w:t>.</w:t>
      </w:r>
      <w:r w:rsidR="00AB30E7">
        <w:rPr>
          <w:rFonts w:ascii="Cambria" w:hAnsi="Cambria"/>
          <w:lang w:val="sr-Cyrl-RS"/>
        </w:rPr>
        <w:t>2</w:t>
      </w:r>
      <w:r w:rsidR="00E95033">
        <w:rPr>
          <w:rFonts w:ascii="Cambria" w:hAnsi="Cambria"/>
          <w:lang w:val="sr-Cyrl-RS"/>
        </w:rPr>
        <w:t>00</w:t>
      </w:r>
      <w:r w:rsidR="009466F0">
        <w:rPr>
          <w:rFonts w:ascii="Cambria" w:hAnsi="Cambria"/>
          <w:lang w:val="sr-Cyrl-RS"/>
        </w:rPr>
        <w:t>.000</w:t>
      </w:r>
    </w:p>
    <w:p w14:paraId="0A149577" w14:textId="65A22687" w:rsidR="00071619" w:rsidRPr="006A086A" w:rsidRDefault="00F71D1A" w:rsidP="00270FBF">
      <w:pPr>
        <w:tabs>
          <w:tab w:val="left" w:pos="4065"/>
        </w:tabs>
        <w:spacing w:line="360" w:lineRule="auto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</w:t>
      </w:r>
      <w:r w:rsidR="00B17FA8">
        <w:rPr>
          <w:rFonts w:ascii="Cambria" w:hAnsi="Cambria"/>
          <w:lang w:val="sr-Cyrl-RS"/>
        </w:rPr>
        <w:t xml:space="preserve">    </w:t>
      </w:r>
      <w:r w:rsidR="00370EAF">
        <w:rPr>
          <w:rFonts w:ascii="Cambria" w:hAnsi="Cambria"/>
          <w:lang w:val="sr-Cyrl-RS"/>
        </w:rPr>
        <w:t xml:space="preserve"> </w:t>
      </w:r>
      <w:r w:rsidR="00B17FA8">
        <w:rPr>
          <w:rFonts w:ascii="Cambria" w:hAnsi="Cambria"/>
          <w:lang w:val="sr-Cyrl-RS"/>
        </w:rPr>
        <w:t xml:space="preserve"> </w:t>
      </w:r>
      <w:r w:rsidR="00C65DA8" w:rsidRPr="006A086A">
        <w:rPr>
          <w:rFonts w:ascii="Cambria" w:hAnsi="Cambria"/>
          <w:lang w:val="sr-Cyrl-RS"/>
        </w:rPr>
        <w:t>УКУПНО</w:t>
      </w:r>
      <w:r w:rsidR="00B17FA8">
        <w:rPr>
          <w:rFonts w:ascii="Cambria" w:hAnsi="Cambria"/>
          <w:lang w:val="sr-Cyrl-RS"/>
        </w:rPr>
        <w:t xml:space="preserve"> СУБВЕНЦИЈЕ (451)</w:t>
      </w:r>
      <w:r w:rsidR="00B17FA8">
        <w:rPr>
          <w:rFonts w:ascii="Cambria" w:hAnsi="Cambria"/>
          <w:lang w:val="en-US"/>
        </w:rPr>
        <w:t>:</w:t>
      </w:r>
      <w:r w:rsidR="00B17FA8">
        <w:rPr>
          <w:rFonts w:ascii="Cambria" w:hAnsi="Cambria"/>
          <w:lang w:val="en-US"/>
        </w:rPr>
        <w:tab/>
      </w:r>
      <w:r w:rsidR="00B17FA8">
        <w:rPr>
          <w:rFonts w:ascii="Cambria" w:hAnsi="Cambria"/>
          <w:lang w:val="en-US"/>
        </w:rPr>
        <w:tab/>
      </w:r>
      <w:r w:rsidR="00B17FA8">
        <w:rPr>
          <w:rFonts w:ascii="Cambria" w:hAnsi="Cambria"/>
          <w:lang w:val="en-US"/>
        </w:rPr>
        <w:tab/>
      </w:r>
      <w:r w:rsidR="00B17FA8">
        <w:rPr>
          <w:rFonts w:ascii="Cambria" w:hAnsi="Cambria"/>
          <w:lang w:val="en-US"/>
        </w:rPr>
        <w:tab/>
      </w:r>
      <w:r w:rsidR="00B17FA8">
        <w:rPr>
          <w:rFonts w:ascii="Cambria" w:hAnsi="Cambria"/>
          <w:lang w:val="en-US"/>
        </w:rPr>
        <w:tab/>
      </w:r>
      <w:r w:rsidR="00B17FA8">
        <w:rPr>
          <w:rFonts w:ascii="Cambria" w:hAnsi="Cambria"/>
          <w:lang w:val="en-US"/>
        </w:rPr>
        <w:tab/>
      </w:r>
      <w:r w:rsidR="00B17FA8">
        <w:rPr>
          <w:rFonts w:ascii="Cambria" w:hAnsi="Cambria"/>
          <w:lang w:val="sr-Cyrl-RS"/>
        </w:rPr>
        <w:t xml:space="preserve">                   </w:t>
      </w:r>
      <w:r w:rsidR="001C7E47">
        <w:rPr>
          <w:rFonts w:ascii="Cambria" w:hAnsi="Cambria"/>
          <w:lang w:val="sr-Cyrl-RS"/>
        </w:rPr>
        <w:t>1</w:t>
      </w:r>
      <w:r w:rsidR="00AB30E7">
        <w:rPr>
          <w:rFonts w:ascii="Cambria" w:hAnsi="Cambria"/>
          <w:lang w:val="sr-Cyrl-RS"/>
        </w:rPr>
        <w:t>8</w:t>
      </w:r>
      <w:r w:rsidR="001C7E47">
        <w:rPr>
          <w:rFonts w:ascii="Cambria" w:hAnsi="Cambria"/>
          <w:lang w:val="sr-Cyrl-RS"/>
        </w:rPr>
        <w:t>.</w:t>
      </w:r>
      <w:r w:rsidR="00AB30E7">
        <w:rPr>
          <w:rFonts w:ascii="Cambria" w:hAnsi="Cambria"/>
          <w:lang w:val="sr-Cyrl-RS"/>
        </w:rPr>
        <w:t>7</w:t>
      </w:r>
      <w:r w:rsidR="001C7E47">
        <w:rPr>
          <w:rFonts w:ascii="Cambria" w:hAnsi="Cambria"/>
          <w:lang w:val="sr-Cyrl-RS"/>
        </w:rPr>
        <w:t>00.000</w:t>
      </w:r>
    </w:p>
    <w:p w14:paraId="20BE5241" w14:textId="38428BF3" w:rsidR="00905F11" w:rsidRPr="00BB4339" w:rsidRDefault="00B17FA8" w:rsidP="00B17FA8">
      <w:pPr>
        <w:tabs>
          <w:tab w:val="left" w:pos="720"/>
        </w:tabs>
        <w:spacing w:line="360" w:lineRule="auto"/>
        <w:ind w:left="360"/>
        <w:rPr>
          <w:rFonts w:ascii="Cambria" w:hAnsi="Cambria"/>
          <w:lang w:val="sr-Latn-RS"/>
        </w:rPr>
      </w:pPr>
      <w:r>
        <w:rPr>
          <w:rFonts w:ascii="Cambria" w:hAnsi="Cambria"/>
          <w:lang w:val="sr-Cyrl-RS"/>
        </w:rPr>
        <w:t xml:space="preserve">      Јавна хигијена (421) </w:t>
      </w:r>
      <w:r w:rsidR="00442102">
        <w:rPr>
          <w:rFonts w:ascii="Cambria" w:hAnsi="Cambria"/>
          <w:lang w:val="en-US"/>
        </w:rPr>
        <w:tab/>
      </w:r>
      <w:r w:rsidR="00442102">
        <w:rPr>
          <w:rFonts w:ascii="Cambria" w:hAnsi="Cambria"/>
          <w:lang w:val="en-US"/>
        </w:rPr>
        <w:tab/>
      </w:r>
      <w:r w:rsidR="00442102">
        <w:rPr>
          <w:rFonts w:ascii="Cambria" w:hAnsi="Cambria"/>
          <w:lang w:val="en-US"/>
        </w:rPr>
        <w:tab/>
      </w:r>
      <w:r w:rsidR="00442102">
        <w:rPr>
          <w:rFonts w:ascii="Cambria" w:hAnsi="Cambria"/>
          <w:lang w:val="en-US"/>
        </w:rPr>
        <w:tab/>
      </w:r>
      <w:r w:rsidR="00442102">
        <w:rPr>
          <w:rFonts w:ascii="Cambria" w:hAnsi="Cambria"/>
          <w:lang w:val="en-US"/>
        </w:rPr>
        <w:tab/>
      </w:r>
      <w:r w:rsidR="00442102">
        <w:rPr>
          <w:rFonts w:ascii="Cambria" w:hAnsi="Cambria"/>
          <w:lang w:val="en-US"/>
        </w:rPr>
        <w:tab/>
      </w:r>
      <w:r w:rsidR="0056069E">
        <w:rPr>
          <w:rFonts w:ascii="Cambria" w:hAnsi="Cambria"/>
          <w:lang w:val="en-US"/>
        </w:rPr>
        <w:t xml:space="preserve"> </w:t>
      </w:r>
      <w:r w:rsidR="00011A1F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                 </w:t>
      </w:r>
      <w:r w:rsidR="00AB30E7">
        <w:rPr>
          <w:rFonts w:ascii="Cambria" w:hAnsi="Cambria"/>
          <w:lang w:val="sr-Cyrl-RS"/>
        </w:rPr>
        <w:t>17</w:t>
      </w:r>
      <w:r w:rsidR="00494897">
        <w:rPr>
          <w:rFonts w:ascii="Cambria" w:hAnsi="Cambria"/>
          <w:lang w:val="sr-Cyrl-RS"/>
        </w:rPr>
        <w:t>.234.200</w:t>
      </w:r>
    </w:p>
    <w:p w14:paraId="5ADDEB87" w14:textId="07CD2845" w:rsidR="00B17FA8" w:rsidRPr="006C2D44" w:rsidRDefault="00B17FA8" w:rsidP="00B17FA8">
      <w:pPr>
        <w:tabs>
          <w:tab w:val="left" w:pos="720"/>
        </w:tabs>
        <w:spacing w:line="360" w:lineRule="auto"/>
        <w:ind w:left="360"/>
        <w:rPr>
          <w:rFonts w:ascii="Cambria" w:hAnsi="Cambria"/>
          <w:b/>
          <w:lang w:val="en-US"/>
        </w:rPr>
      </w:pPr>
      <w:r>
        <w:rPr>
          <w:rFonts w:ascii="Cambria" w:hAnsi="Cambria"/>
          <w:lang w:val="sr-Cyrl-RS"/>
        </w:rPr>
        <w:t xml:space="preserve">      Зеленило (42</w:t>
      </w:r>
      <w:r w:rsidR="00E77C58">
        <w:rPr>
          <w:rFonts w:ascii="Cambria" w:hAnsi="Cambria"/>
          <w:lang w:val="sr-Cyrl-RS"/>
        </w:rPr>
        <w:t>3</w:t>
      </w:r>
      <w:r>
        <w:rPr>
          <w:rFonts w:ascii="Cambria" w:hAnsi="Cambria"/>
          <w:lang w:val="sr-Cyrl-RS"/>
        </w:rPr>
        <w:t xml:space="preserve">)                                                                                                               </w:t>
      </w:r>
      <w:r w:rsidR="00494897">
        <w:rPr>
          <w:rFonts w:ascii="Cambria" w:hAnsi="Cambria"/>
          <w:lang w:val="sr-Cyrl-RS"/>
        </w:rPr>
        <w:t>2.800</w:t>
      </w:r>
      <w:r w:rsidR="00E16E28">
        <w:rPr>
          <w:rFonts w:ascii="Cambria" w:hAnsi="Cambria"/>
          <w:lang w:val="sr-Cyrl-RS"/>
        </w:rPr>
        <w:t>.000</w:t>
      </w:r>
    </w:p>
    <w:p w14:paraId="78F06D15" w14:textId="648E99BC" w:rsidR="00B17FA8" w:rsidRPr="00BB4339" w:rsidRDefault="00B17FA8" w:rsidP="00B17FA8">
      <w:pPr>
        <w:tabs>
          <w:tab w:val="left" w:pos="720"/>
        </w:tabs>
        <w:spacing w:line="360" w:lineRule="auto"/>
        <w:ind w:left="360"/>
        <w:rPr>
          <w:rFonts w:ascii="Cambria" w:hAnsi="Cambria"/>
          <w:lang w:val="sr-Latn-RS"/>
        </w:rPr>
      </w:pPr>
      <w:r>
        <w:rPr>
          <w:rFonts w:ascii="Cambria" w:hAnsi="Cambria"/>
          <w:b/>
          <w:lang w:val="sr-Cyrl-RS"/>
        </w:rPr>
        <w:t xml:space="preserve">      </w:t>
      </w:r>
      <w:r w:rsidRPr="00B17FA8">
        <w:rPr>
          <w:rFonts w:ascii="Cambria" w:hAnsi="Cambria"/>
          <w:lang w:val="sr-Cyrl-RS"/>
        </w:rPr>
        <w:t>Д</w:t>
      </w:r>
      <w:r>
        <w:rPr>
          <w:rFonts w:ascii="Cambria" w:hAnsi="Cambria"/>
          <w:lang w:val="sr-Cyrl-RS"/>
        </w:rPr>
        <w:t>епонија (42</w:t>
      </w:r>
      <w:r w:rsidR="00E77C58">
        <w:rPr>
          <w:rFonts w:ascii="Cambria" w:hAnsi="Cambria"/>
          <w:lang w:val="sr-Cyrl-RS"/>
        </w:rPr>
        <w:t>3</w:t>
      </w:r>
      <w:r>
        <w:rPr>
          <w:rFonts w:ascii="Cambria" w:hAnsi="Cambria"/>
          <w:lang w:val="sr-Cyrl-RS"/>
        </w:rPr>
        <w:t xml:space="preserve">)                                                                                                                </w:t>
      </w:r>
      <w:r w:rsidR="001C7E47">
        <w:rPr>
          <w:rFonts w:ascii="Cambria" w:hAnsi="Cambria"/>
          <w:lang w:val="sr-Cyrl-RS"/>
        </w:rPr>
        <w:t>6.650.000</w:t>
      </w:r>
    </w:p>
    <w:p w14:paraId="18182827" w14:textId="4DACA3C1" w:rsidR="00A461F0" w:rsidRPr="00E16E28" w:rsidRDefault="00370EAF" w:rsidP="00B17FA8">
      <w:pPr>
        <w:tabs>
          <w:tab w:val="left" w:pos="720"/>
        </w:tabs>
        <w:spacing w:line="360" w:lineRule="auto"/>
        <w:ind w:left="360"/>
        <w:rPr>
          <w:rFonts w:ascii="Cambria" w:hAnsi="Cambria"/>
          <w:b/>
          <w:lang w:val="sr-Cyrl-RS"/>
        </w:rPr>
      </w:pPr>
      <w:r>
        <w:rPr>
          <w:rFonts w:ascii="Cambria" w:hAnsi="Cambria"/>
          <w:lang w:val="sr-Cyrl-RS"/>
        </w:rPr>
        <w:t xml:space="preserve">    </w:t>
      </w:r>
      <w:r w:rsidR="006C2D44">
        <w:rPr>
          <w:rFonts w:ascii="Cambria" w:hAnsi="Cambria"/>
          <w:lang w:val="sr-Cyrl-RS"/>
        </w:rPr>
        <w:t xml:space="preserve">  Услуге</w:t>
      </w:r>
      <w:r w:rsidR="00D66EE8">
        <w:rPr>
          <w:rFonts w:ascii="Cambria" w:hAnsi="Cambria"/>
          <w:lang w:val="sr-Cyrl-RS"/>
        </w:rPr>
        <w:t xml:space="preserve"> у области саобраћајне инфраструктуре</w:t>
      </w:r>
      <w:r>
        <w:rPr>
          <w:rFonts w:ascii="Cambria" w:hAnsi="Cambria"/>
          <w:lang w:val="sr-Cyrl-RS"/>
        </w:rPr>
        <w:t xml:space="preserve"> (425)                                 </w:t>
      </w:r>
      <w:r w:rsidR="001C7E47">
        <w:rPr>
          <w:rFonts w:ascii="Cambria" w:hAnsi="Cambria"/>
          <w:lang w:val="sr-Cyrl-RS"/>
        </w:rPr>
        <w:t>2</w:t>
      </w:r>
      <w:r w:rsidR="00E16E28">
        <w:rPr>
          <w:rFonts w:ascii="Cambria" w:hAnsi="Cambria"/>
          <w:lang w:val="sr-Cyrl-RS"/>
        </w:rPr>
        <w:t>8</w:t>
      </w:r>
      <w:r w:rsidR="00B73B51">
        <w:rPr>
          <w:rFonts w:ascii="Cambria" w:hAnsi="Cambria"/>
          <w:lang w:val="en-US"/>
        </w:rPr>
        <w:t>.</w:t>
      </w:r>
      <w:r w:rsidR="00E16E28">
        <w:rPr>
          <w:rFonts w:ascii="Cambria" w:hAnsi="Cambria"/>
          <w:lang w:val="sr-Cyrl-RS"/>
        </w:rPr>
        <w:t>349</w:t>
      </w:r>
      <w:r w:rsidR="00B73B51">
        <w:rPr>
          <w:rFonts w:ascii="Cambria" w:hAnsi="Cambria"/>
          <w:lang w:val="en-US"/>
        </w:rPr>
        <w:t>.</w:t>
      </w:r>
      <w:r w:rsidR="00E16E28">
        <w:rPr>
          <w:rFonts w:ascii="Cambria" w:hAnsi="Cambria"/>
          <w:lang w:val="sr-Cyrl-RS"/>
        </w:rPr>
        <w:t>104</w:t>
      </w:r>
    </w:p>
    <w:p w14:paraId="4FA9CDFA" w14:textId="7312F083" w:rsidR="00370EAF" w:rsidRDefault="00A461F0" w:rsidP="00370EAF">
      <w:pPr>
        <w:tabs>
          <w:tab w:val="left" w:pos="720"/>
        </w:tabs>
        <w:spacing w:line="360" w:lineRule="auto"/>
        <w:ind w:left="360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</w:t>
      </w:r>
      <w:r w:rsidR="00370EAF">
        <w:rPr>
          <w:rFonts w:ascii="Cambria" w:hAnsi="Cambria"/>
          <w:b/>
          <w:lang w:val="sr-Cyrl-RS"/>
        </w:rPr>
        <w:t xml:space="preserve"> </w:t>
      </w:r>
      <w:r w:rsidR="00905F11" w:rsidRPr="00DF341F">
        <w:rPr>
          <w:rFonts w:ascii="Cambria" w:hAnsi="Cambria"/>
          <w:lang w:val="en-US"/>
        </w:rPr>
        <w:t xml:space="preserve"> </w:t>
      </w:r>
      <w:proofErr w:type="spellStart"/>
      <w:r w:rsidR="00905F11" w:rsidRPr="00DF341F">
        <w:rPr>
          <w:rFonts w:ascii="Cambria" w:hAnsi="Cambria"/>
          <w:lang w:val="en-US"/>
        </w:rPr>
        <w:t>Капитални</w:t>
      </w:r>
      <w:proofErr w:type="spellEnd"/>
      <w:r w:rsidR="00905F11" w:rsidRPr="00DF341F">
        <w:rPr>
          <w:rFonts w:ascii="Cambria" w:hAnsi="Cambria"/>
          <w:lang w:val="en-US"/>
        </w:rPr>
        <w:t xml:space="preserve"> </w:t>
      </w:r>
      <w:proofErr w:type="spellStart"/>
      <w:r w:rsidR="00905F11" w:rsidRPr="00DF341F">
        <w:rPr>
          <w:rFonts w:ascii="Cambria" w:hAnsi="Cambria"/>
          <w:lang w:val="en-US"/>
        </w:rPr>
        <w:t>пројекти</w:t>
      </w:r>
      <w:proofErr w:type="spellEnd"/>
      <w:r w:rsidR="00905F11" w:rsidRPr="00DF341F">
        <w:rPr>
          <w:rFonts w:ascii="Cambria" w:hAnsi="Cambria"/>
          <w:lang w:val="en-US"/>
        </w:rPr>
        <w:t xml:space="preserve"> </w:t>
      </w:r>
      <w:proofErr w:type="spellStart"/>
      <w:r w:rsidR="00905F11" w:rsidRPr="00DF341F">
        <w:rPr>
          <w:rFonts w:ascii="Cambria" w:hAnsi="Cambria"/>
          <w:lang w:val="en-US"/>
        </w:rPr>
        <w:t>из</w:t>
      </w:r>
      <w:proofErr w:type="spellEnd"/>
      <w:r w:rsidR="00905F11" w:rsidRPr="00DF341F">
        <w:rPr>
          <w:rFonts w:ascii="Cambria" w:hAnsi="Cambria"/>
          <w:lang w:val="en-US"/>
        </w:rPr>
        <w:t xml:space="preserve"> </w:t>
      </w:r>
      <w:proofErr w:type="spellStart"/>
      <w:r w:rsidR="00905F11" w:rsidRPr="00DF341F">
        <w:rPr>
          <w:rFonts w:ascii="Cambria" w:hAnsi="Cambria"/>
          <w:lang w:val="en-US"/>
        </w:rPr>
        <w:t>области</w:t>
      </w:r>
      <w:proofErr w:type="spellEnd"/>
      <w:r w:rsidR="00905F11" w:rsidRPr="00DF341F">
        <w:rPr>
          <w:rFonts w:ascii="Cambria" w:hAnsi="Cambria"/>
          <w:lang w:val="en-US"/>
        </w:rPr>
        <w:t xml:space="preserve"> </w:t>
      </w:r>
      <w:proofErr w:type="spellStart"/>
      <w:proofErr w:type="gramStart"/>
      <w:r w:rsidR="00905F11" w:rsidRPr="00DF341F">
        <w:rPr>
          <w:rFonts w:ascii="Cambria" w:hAnsi="Cambria"/>
          <w:lang w:val="en-US"/>
        </w:rPr>
        <w:t>водоснаб</w:t>
      </w:r>
      <w:r w:rsidR="001B293E" w:rsidRPr="00DF341F">
        <w:rPr>
          <w:rFonts w:ascii="Cambria" w:hAnsi="Cambria"/>
          <w:lang w:val="en-US"/>
        </w:rPr>
        <w:t>девања</w:t>
      </w:r>
      <w:proofErr w:type="spellEnd"/>
      <w:r w:rsidR="00370EAF">
        <w:rPr>
          <w:rFonts w:ascii="Cambria" w:hAnsi="Cambria"/>
          <w:lang w:val="sr-Cyrl-RS"/>
        </w:rPr>
        <w:t>(</w:t>
      </w:r>
      <w:proofErr w:type="gramEnd"/>
      <w:r w:rsidR="00370EAF">
        <w:rPr>
          <w:rFonts w:ascii="Cambria" w:hAnsi="Cambria"/>
          <w:lang w:val="sr-Cyrl-RS"/>
        </w:rPr>
        <w:t>511)</w:t>
      </w:r>
      <w:r w:rsidR="001B293E" w:rsidRPr="00DF341F">
        <w:rPr>
          <w:rFonts w:ascii="Cambria" w:hAnsi="Cambria"/>
          <w:lang w:val="en-US"/>
        </w:rPr>
        <w:tab/>
      </w:r>
      <w:r w:rsidR="001B293E" w:rsidRPr="00DF341F">
        <w:rPr>
          <w:rFonts w:ascii="Cambria" w:hAnsi="Cambria"/>
          <w:lang w:val="en-US"/>
        </w:rPr>
        <w:tab/>
      </w:r>
      <w:r w:rsidR="00370EAF">
        <w:rPr>
          <w:rFonts w:ascii="Cambria" w:hAnsi="Cambria"/>
          <w:lang w:val="sr-Cyrl-RS"/>
        </w:rPr>
        <w:t xml:space="preserve">   </w:t>
      </w:r>
      <w:r w:rsidR="002E559B">
        <w:rPr>
          <w:rFonts w:ascii="Cambria" w:hAnsi="Cambria"/>
          <w:lang w:val="sr-Cyrl-RS"/>
        </w:rPr>
        <w:t xml:space="preserve"> </w:t>
      </w:r>
      <w:r w:rsidR="00E50A48">
        <w:rPr>
          <w:rFonts w:ascii="Cambria" w:hAnsi="Cambria"/>
          <w:lang w:val="sr-Cyrl-RS"/>
        </w:rPr>
        <w:t xml:space="preserve">  </w:t>
      </w:r>
      <w:r w:rsidR="000B4700">
        <w:rPr>
          <w:rFonts w:ascii="Cambria" w:hAnsi="Cambria"/>
          <w:lang w:val="sr-Cyrl-RS"/>
        </w:rPr>
        <w:t>12.274.74</w:t>
      </w:r>
      <w:r w:rsidR="006C5240">
        <w:rPr>
          <w:rFonts w:ascii="Cambria" w:hAnsi="Cambria"/>
          <w:lang w:val="sr-Cyrl-RS"/>
        </w:rPr>
        <w:t>2</w:t>
      </w:r>
    </w:p>
    <w:p w14:paraId="68B6C8DB" w14:textId="30E0A29A" w:rsidR="00AA55D7" w:rsidRPr="009B210C" w:rsidRDefault="00370EAF" w:rsidP="009B210C">
      <w:pPr>
        <w:tabs>
          <w:tab w:val="left" w:pos="720"/>
        </w:tabs>
        <w:spacing w:line="360" w:lineRule="auto"/>
        <w:ind w:left="360"/>
        <w:rPr>
          <w:rFonts w:ascii="Cambria" w:hAnsi="Cambria"/>
          <w:b/>
          <w:bCs/>
          <w:lang w:val="en-US"/>
        </w:rPr>
      </w:pPr>
      <w:r>
        <w:rPr>
          <w:rFonts w:ascii="Cambria" w:hAnsi="Cambria"/>
          <w:lang w:val="sr-Cyrl-RS"/>
        </w:rPr>
        <w:t xml:space="preserve">    </w:t>
      </w:r>
      <w:r w:rsidR="002D54F6">
        <w:rPr>
          <w:rFonts w:ascii="Cambria" w:hAnsi="Cambria"/>
          <w:lang w:val="sr-Cyrl-RS"/>
        </w:rPr>
        <w:t xml:space="preserve"> </w:t>
      </w:r>
      <w:r w:rsidR="008B45CD" w:rsidRPr="006A086A">
        <w:rPr>
          <w:rFonts w:ascii="Cambria" w:hAnsi="Cambria"/>
          <w:lang w:val="en-US"/>
        </w:rPr>
        <w:t xml:space="preserve"> </w:t>
      </w:r>
      <w:r w:rsidR="002D54F6">
        <w:rPr>
          <w:rFonts w:ascii="Cambria" w:hAnsi="Cambria"/>
          <w:lang w:val="sr-Cyrl-RS"/>
        </w:rPr>
        <w:t xml:space="preserve">Јавна расвета (511)                                                                                                       </w:t>
      </w:r>
      <w:r w:rsidR="00E77C58">
        <w:rPr>
          <w:rFonts w:ascii="Cambria" w:hAnsi="Cambria"/>
          <w:lang w:val="sr-Cyrl-RS"/>
        </w:rPr>
        <w:t>1.70</w:t>
      </w:r>
      <w:r w:rsidR="00E95033">
        <w:rPr>
          <w:rFonts w:ascii="Cambria" w:hAnsi="Cambria"/>
          <w:lang w:val="sr-Cyrl-RS"/>
        </w:rPr>
        <w:t>0</w:t>
      </w:r>
      <w:r w:rsidR="00AA55D7">
        <w:rPr>
          <w:rFonts w:ascii="Cambria" w:hAnsi="Cambria"/>
          <w:lang w:val="sr-Cyrl-RS"/>
        </w:rPr>
        <w:t>.000</w:t>
      </w:r>
    </w:p>
    <w:p w14:paraId="2F570744" w14:textId="62CF56A5" w:rsidR="00F45B8F" w:rsidRPr="007C1A90" w:rsidRDefault="008D3B1C" w:rsidP="00273463">
      <w:pPr>
        <w:tabs>
          <w:tab w:val="left" w:pos="4065"/>
        </w:tabs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</w:t>
      </w:r>
      <w:r w:rsidR="00273463">
        <w:rPr>
          <w:rFonts w:ascii="Cambria" w:hAnsi="Cambria"/>
          <w:lang w:val="sr-Cyrl-RS"/>
        </w:rPr>
        <w:t>УКУПНО:</w:t>
      </w:r>
      <w:r>
        <w:rPr>
          <w:rFonts w:ascii="Cambria" w:hAnsi="Cambria"/>
          <w:lang w:val="sr-Cyrl-RS"/>
        </w:rPr>
        <w:t xml:space="preserve">                                                                                                          </w:t>
      </w:r>
      <w:r w:rsidR="008B45CD" w:rsidRPr="006A086A">
        <w:rPr>
          <w:rFonts w:ascii="Cambria" w:hAnsi="Cambria"/>
          <w:lang w:val="en-US"/>
        </w:rPr>
        <w:t xml:space="preserve"> </w:t>
      </w:r>
      <w:r w:rsidR="00D40CD1">
        <w:rPr>
          <w:rFonts w:ascii="Cambria" w:hAnsi="Cambria"/>
          <w:lang w:val="en-US"/>
        </w:rPr>
        <w:t xml:space="preserve">           </w:t>
      </w:r>
      <w:r w:rsidR="001F5217">
        <w:rPr>
          <w:rFonts w:ascii="Cambria" w:hAnsi="Cambria"/>
          <w:lang w:val="sr-Cyrl-RS"/>
        </w:rPr>
        <w:t xml:space="preserve"> </w:t>
      </w:r>
      <w:r w:rsidR="00F45B8F">
        <w:rPr>
          <w:rFonts w:ascii="Cambria" w:hAnsi="Cambria"/>
          <w:lang w:val="sr-Cyrl-RS"/>
        </w:rPr>
        <w:t xml:space="preserve"> </w:t>
      </w:r>
      <w:r w:rsidR="00E50A48">
        <w:rPr>
          <w:rFonts w:ascii="Cambria" w:hAnsi="Cambria"/>
          <w:lang w:val="sr-Cyrl-RS"/>
        </w:rPr>
        <w:t xml:space="preserve"> </w:t>
      </w:r>
      <w:r w:rsidR="007C1A90">
        <w:rPr>
          <w:rFonts w:ascii="Cambria" w:hAnsi="Cambria"/>
          <w:lang w:val="sr-Cyrl-RS"/>
        </w:rPr>
        <w:t>6</w:t>
      </w:r>
      <w:r w:rsidR="006C5240">
        <w:rPr>
          <w:rFonts w:ascii="Cambria" w:hAnsi="Cambria"/>
          <w:lang w:val="sr-Cyrl-RS"/>
        </w:rPr>
        <w:t>9</w:t>
      </w:r>
      <w:r w:rsidR="007C1A90">
        <w:rPr>
          <w:rFonts w:ascii="Cambria" w:hAnsi="Cambria"/>
          <w:lang w:val="sr-Cyrl-RS"/>
        </w:rPr>
        <w:t>.</w:t>
      </w:r>
      <w:r w:rsidR="006C5240">
        <w:rPr>
          <w:rFonts w:ascii="Cambria" w:hAnsi="Cambria"/>
          <w:lang w:val="sr-Cyrl-RS"/>
        </w:rPr>
        <w:t>008</w:t>
      </w:r>
      <w:r w:rsidR="00E77C58">
        <w:rPr>
          <w:rFonts w:ascii="Cambria" w:hAnsi="Cambria"/>
          <w:lang w:val="sr-Cyrl-RS"/>
        </w:rPr>
        <w:t>.</w:t>
      </w:r>
      <w:r w:rsidR="006C5240">
        <w:rPr>
          <w:rFonts w:ascii="Cambria" w:hAnsi="Cambria"/>
          <w:lang w:val="sr-Cyrl-RS"/>
        </w:rPr>
        <w:t>046</w:t>
      </w:r>
    </w:p>
    <w:p w14:paraId="48B01A48" w14:textId="45AE8E82" w:rsidR="002D54F6" w:rsidRDefault="00F45B8F" w:rsidP="00273463">
      <w:pPr>
        <w:tabs>
          <w:tab w:val="left" w:pos="4065"/>
        </w:tabs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Укупно субвенције</w:t>
      </w:r>
      <w:r w:rsidR="00E50A48">
        <w:rPr>
          <w:rFonts w:ascii="Cambria" w:hAnsi="Cambria"/>
          <w:lang w:val="sr-Cyrl-RS"/>
        </w:rPr>
        <w:t>,</w:t>
      </w:r>
      <w:r>
        <w:rPr>
          <w:rFonts w:ascii="Cambria" w:hAnsi="Cambria"/>
          <w:lang w:val="sr-Cyrl-RS"/>
        </w:rPr>
        <w:t xml:space="preserve"> услуге</w:t>
      </w:r>
      <w:r w:rsidR="00E50A48">
        <w:rPr>
          <w:rFonts w:ascii="Cambria" w:hAnsi="Cambria"/>
          <w:lang w:val="sr-Cyrl-RS"/>
        </w:rPr>
        <w:t xml:space="preserve"> и капитални пројекти </w:t>
      </w:r>
      <w:r>
        <w:rPr>
          <w:rFonts w:ascii="Cambria" w:hAnsi="Cambria"/>
          <w:lang w:val="sr-Cyrl-RS"/>
        </w:rPr>
        <w:t xml:space="preserve">                                      </w:t>
      </w:r>
      <w:r w:rsidR="00F12C24">
        <w:rPr>
          <w:rFonts w:ascii="Cambria" w:hAnsi="Cambria"/>
          <w:lang w:val="sr-Cyrl-RS"/>
        </w:rPr>
        <w:t xml:space="preserve"> 87.</w:t>
      </w:r>
      <w:r w:rsidR="00084DAB">
        <w:rPr>
          <w:rFonts w:ascii="Cambria" w:hAnsi="Cambria"/>
          <w:lang w:val="sr-Cyrl-RS"/>
        </w:rPr>
        <w:t>708</w:t>
      </w:r>
      <w:r w:rsidR="00571E20">
        <w:rPr>
          <w:rFonts w:ascii="Cambria" w:hAnsi="Cambria"/>
          <w:lang w:val="sr-Cyrl-RS"/>
        </w:rPr>
        <w:t>.</w:t>
      </w:r>
      <w:r w:rsidR="00084DAB">
        <w:rPr>
          <w:rFonts w:ascii="Cambria" w:hAnsi="Cambria"/>
          <w:lang w:val="sr-Cyrl-RS"/>
        </w:rPr>
        <w:t>046</w:t>
      </w:r>
      <w:r w:rsidR="008B45CD" w:rsidRPr="006A086A">
        <w:rPr>
          <w:rFonts w:ascii="Cambria" w:hAnsi="Cambria"/>
          <w:lang w:val="en-US"/>
        </w:rPr>
        <w:t xml:space="preserve">   </w:t>
      </w:r>
      <w:r w:rsidR="00273463">
        <w:rPr>
          <w:rFonts w:ascii="Cambria" w:hAnsi="Cambria"/>
          <w:lang w:val="en-US"/>
        </w:rPr>
        <w:t xml:space="preserve">                          </w:t>
      </w:r>
      <w:r w:rsidR="002D54F6">
        <w:rPr>
          <w:rFonts w:ascii="Cambria" w:hAnsi="Cambria"/>
          <w:lang w:val="sr-Cyrl-RS"/>
        </w:rPr>
        <w:t xml:space="preserve"> </w:t>
      </w:r>
      <w:r w:rsidR="00273463">
        <w:rPr>
          <w:rFonts w:ascii="Cambria" w:hAnsi="Cambria"/>
          <w:lang w:val="sr-Cyrl-RS"/>
        </w:rPr>
        <w:t xml:space="preserve">              </w:t>
      </w:r>
      <w:r w:rsidR="002D54F6">
        <w:rPr>
          <w:rFonts w:ascii="Cambria" w:hAnsi="Cambria"/>
          <w:lang w:val="sr-Cyrl-RS"/>
        </w:rPr>
        <w:t xml:space="preserve">                                                                                                                       </w:t>
      </w:r>
      <w:r w:rsidR="009466F0">
        <w:rPr>
          <w:rFonts w:ascii="Cambria" w:hAnsi="Cambria"/>
          <w:lang w:val="sr-Cyrl-RS"/>
        </w:rPr>
        <w:t xml:space="preserve">  </w:t>
      </w:r>
      <w:r w:rsidR="008D3B1C">
        <w:rPr>
          <w:rFonts w:ascii="Cambria" w:hAnsi="Cambria"/>
          <w:lang w:val="sr-Cyrl-RS"/>
        </w:rPr>
        <w:t xml:space="preserve"> </w:t>
      </w:r>
    </w:p>
    <w:p w14:paraId="2B7332F2" w14:textId="77777777" w:rsidR="00662131" w:rsidRDefault="00662131" w:rsidP="0042608C">
      <w:pPr>
        <w:tabs>
          <w:tab w:val="left" w:pos="720"/>
        </w:tabs>
        <w:ind w:left="180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</w:t>
      </w:r>
    </w:p>
    <w:p w14:paraId="6830F7E2" w14:textId="1D5DA5C8" w:rsidR="00662131" w:rsidRDefault="00662131" w:rsidP="0042608C">
      <w:pPr>
        <w:tabs>
          <w:tab w:val="left" w:pos="720"/>
        </w:tabs>
        <w:ind w:left="180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Планирају се средства еко фонда за реконструкцију ППОВ у износу</w:t>
      </w:r>
      <w:r w:rsidR="00B1427E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 5.000.000 динара</w:t>
      </w:r>
      <w:r w:rsidR="00E34D3B">
        <w:rPr>
          <w:rFonts w:ascii="Cambria" w:hAnsi="Cambria"/>
          <w:lang w:val="sr-Cyrl-RS"/>
        </w:rPr>
        <w:t xml:space="preserve">. </w:t>
      </w:r>
      <w:r w:rsidR="00F530A8">
        <w:rPr>
          <w:rFonts w:ascii="Cambria" w:hAnsi="Cambria"/>
          <w:lang w:val="sr-Cyrl-RS"/>
        </w:rPr>
        <w:t>Износ с</w:t>
      </w:r>
      <w:r w:rsidR="00E34D3B">
        <w:rPr>
          <w:rFonts w:ascii="Cambria" w:hAnsi="Cambria"/>
          <w:lang w:val="sr-Cyrl-RS"/>
        </w:rPr>
        <w:t>редст</w:t>
      </w:r>
      <w:r w:rsidR="00384044">
        <w:rPr>
          <w:rFonts w:ascii="Cambria" w:hAnsi="Cambria"/>
          <w:lang w:val="sr-Cyrl-RS"/>
        </w:rPr>
        <w:t>а</w:t>
      </w:r>
      <w:r w:rsidR="00E34D3B">
        <w:rPr>
          <w:rFonts w:ascii="Cambria" w:hAnsi="Cambria"/>
          <w:lang w:val="sr-Cyrl-RS"/>
        </w:rPr>
        <w:t xml:space="preserve">ва ће бити прецизиран у складу са програмом Фонда. </w:t>
      </w:r>
    </w:p>
    <w:p w14:paraId="54C529ED" w14:textId="1B85699A" w:rsidR="00273463" w:rsidRDefault="00662131" w:rsidP="0042608C">
      <w:pPr>
        <w:tabs>
          <w:tab w:val="left" w:pos="720"/>
        </w:tabs>
        <w:ind w:left="180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</w:t>
      </w:r>
    </w:p>
    <w:p w14:paraId="7A2195BC" w14:textId="228F1E93" w:rsidR="00882E1B" w:rsidRDefault="00B7785B" w:rsidP="0042608C">
      <w:pPr>
        <w:tabs>
          <w:tab w:val="left" w:pos="720"/>
        </w:tabs>
        <w:ind w:left="180"/>
        <w:rPr>
          <w:rFonts w:ascii="Cambria" w:hAnsi="Cambria"/>
          <w:lang w:val="sr-Cyrl-RS"/>
        </w:rPr>
      </w:pPr>
      <w:r>
        <w:rPr>
          <w:rFonts w:ascii="Cambria" w:hAnsi="Cambria"/>
        </w:rPr>
        <w:t>П</w:t>
      </w:r>
      <w:r w:rsidR="0076009A">
        <w:rPr>
          <w:rFonts w:ascii="Cambria" w:hAnsi="Cambria"/>
          <w:lang w:val="sr-Cyrl-RS"/>
        </w:rPr>
        <w:t>ЛАН СУБВЕНЦИЈА</w:t>
      </w:r>
    </w:p>
    <w:p w14:paraId="6794A393" w14:textId="77777777" w:rsidR="00AD72E8" w:rsidRPr="0076009A" w:rsidRDefault="00AD72E8" w:rsidP="0042608C">
      <w:pPr>
        <w:tabs>
          <w:tab w:val="left" w:pos="720"/>
        </w:tabs>
        <w:ind w:left="180"/>
        <w:rPr>
          <w:rFonts w:ascii="Cambria" w:hAnsi="Cambria"/>
          <w:lang w:val="sr-Cyrl-RS"/>
        </w:rPr>
      </w:pPr>
    </w:p>
    <w:p w14:paraId="385D5BE5" w14:textId="6BD953EF" w:rsidR="004C6319" w:rsidRDefault="00882E1B" w:rsidP="00270FBF">
      <w:pPr>
        <w:tabs>
          <w:tab w:val="left" w:pos="72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7778D1">
        <w:rPr>
          <w:rFonts w:ascii="Cambria" w:hAnsi="Cambria"/>
        </w:rPr>
        <w:t xml:space="preserve"> </w:t>
      </w:r>
      <w:r w:rsidR="00E55126">
        <w:rPr>
          <w:rFonts w:ascii="Cambria" w:hAnsi="Cambria"/>
        </w:rPr>
        <w:t xml:space="preserve"> </w:t>
      </w:r>
      <w:r w:rsidR="00F016D6">
        <w:rPr>
          <w:rFonts w:ascii="Cambria" w:hAnsi="Cambria"/>
        </w:rPr>
        <w:t xml:space="preserve">ЈКСП </w:t>
      </w:r>
      <w:r w:rsidR="00072E14">
        <w:rPr>
          <w:rFonts w:ascii="Cambria" w:hAnsi="Cambria"/>
          <w:lang w:val="sr-Cyrl-RS"/>
        </w:rPr>
        <w:t>„</w:t>
      </w:r>
      <w:r w:rsidR="00F016D6">
        <w:rPr>
          <w:rFonts w:ascii="Cambria" w:hAnsi="Cambria"/>
        </w:rPr>
        <w:t>Топола</w:t>
      </w:r>
      <w:r w:rsidR="00072E14">
        <w:rPr>
          <w:rFonts w:ascii="Cambria" w:hAnsi="Cambria"/>
          <w:lang w:val="sr-Cyrl-RS"/>
        </w:rPr>
        <w:t>“</w:t>
      </w:r>
      <w:r w:rsidR="00F016D6">
        <w:rPr>
          <w:rFonts w:ascii="Cambria" w:hAnsi="Cambria"/>
        </w:rPr>
        <w:t xml:space="preserve"> </w:t>
      </w:r>
      <w:r w:rsidR="00355F10">
        <w:rPr>
          <w:rFonts w:ascii="Cambria" w:hAnsi="Cambria"/>
        </w:rPr>
        <w:t>добија</w:t>
      </w:r>
      <w:r w:rsidR="00F016D6">
        <w:rPr>
          <w:rFonts w:ascii="Cambria" w:hAnsi="Cambria"/>
        </w:rPr>
        <w:t xml:space="preserve"> субвенције из </w:t>
      </w:r>
      <w:r w:rsidR="00072E14">
        <w:rPr>
          <w:rFonts w:ascii="Cambria" w:hAnsi="Cambria"/>
          <w:lang w:val="sr-Cyrl-RS"/>
        </w:rPr>
        <w:t>б</w:t>
      </w:r>
      <w:r w:rsidR="00F016D6">
        <w:rPr>
          <w:rFonts w:ascii="Cambria" w:hAnsi="Cambria"/>
        </w:rPr>
        <w:t xml:space="preserve">уџета </w:t>
      </w:r>
      <w:r w:rsidR="00072E14">
        <w:rPr>
          <w:rFonts w:ascii="Cambria" w:hAnsi="Cambria"/>
          <w:lang w:val="sr-Cyrl-RS"/>
        </w:rPr>
        <w:t>о</w:t>
      </w:r>
      <w:r w:rsidR="00F016D6">
        <w:rPr>
          <w:rFonts w:ascii="Cambria" w:hAnsi="Cambria"/>
        </w:rPr>
        <w:t>пштине Топола</w:t>
      </w:r>
      <w:r w:rsidR="007778D1">
        <w:rPr>
          <w:rFonts w:ascii="Cambria" w:hAnsi="Cambria"/>
        </w:rPr>
        <w:t>.</w:t>
      </w:r>
      <w:r w:rsidR="00F016D6">
        <w:rPr>
          <w:rFonts w:ascii="Cambria" w:hAnsi="Cambria"/>
        </w:rPr>
        <w:t xml:space="preserve"> </w:t>
      </w:r>
      <w:r w:rsidR="007778D1">
        <w:rPr>
          <w:rFonts w:ascii="Cambria" w:hAnsi="Cambria"/>
        </w:rPr>
        <w:t>У</w:t>
      </w:r>
      <w:r w:rsidR="00F016D6">
        <w:rPr>
          <w:rFonts w:ascii="Cambria" w:hAnsi="Cambria"/>
        </w:rPr>
        <w:t xml:space="preserve"> 20</w:t>
      </w:r>
      <w:r w:rsidR="009A6213">
        <w:rPr>
          <w:rFonts w:ascii="Cambria" w:hAnsi="Cambria"/>
          <w:lang w:val="en-US"/>
        </w:rPr>
        <w:t>2</w:t>
      </w:r>
      <w:r w:rsidR="00A8357B">
        <w:rPr>
          <w:rFonts w:ascii="Cambria" w:hAnsi="Cambria"/>
          <w:lang w:val="sr-Cyrl-RS"/>
        </w:rPr>
        <w:t>2</w:t>
      </w:r>
      <w:r w:rsidR="00F016D6">
        <w:rPr>
          <w:rFonts w:ascii="Cambria" w:hAnsi="Cambria"/>
        </w:rPr>
        <w:t>. години планира</w:t>
      </w:r>
      <w:r w:rsidR="00217F1D">
        <w:rPr>
          <w:rFonts w:ascii="Cambria" w:hAnsi="Cambria"/>
        </w:rPr>
        <w:t>ју</w:t>
      </w:r>
      <w:r w:rsidR="00F016D6">
        <w:rPr>
          <w:rFonts w:ascii="Cambria" w:hAnsi="Cambria"/>
        </w:rPr>
        <w:t xml:space="preserve">  </w:t>
      </w:r>
      <w:r w:rsidR="000A38C7">
        <w:rPr>
          <w:rFonts w:ascii="Cambria" w:hAnsi="Cambria"/>
        </w:rPr>
        <w:t xml:space="preserve">се </w:t>
      </w:r>
      <w:r w:rsidR="007778D1">
        <w:rPr>
          <w:rFonts w:ascii="Cambria" w:hAnsi="Cambria"/>
        </w:rPr>
        <w:t>субвенциј</w:t>
      </w:r>
      <w:r w:rsidR="00217F1D">
        <w:rPr>
          <w:rFonts w:ascii="Cambria" w:hAnsi="Cambria"/>
        </w:rPr>
        <w:t>е</w:t>
      </w:r>
      <w:r w:rsidR="00072E14">
        <w:rPr>
          <w:rFonts w:ascii="Cambria" w:hAnsi="Cambria"/>
          <w:lang w:val="sr-Cyrl-RS"/>
        </w:rPr>
        <w:t xml:space="preserve"> </w:t>
      </w:r>
      <w:r w:rsidR="00D91D9A">
        <w:rPr>
          <w:rFonts w:ascii="Cambria" w:hAnsi="Cambria"/>
        </w:rPr>
        <w:t xml:space="preserve"> </w:t>
      </w:r>
      <w:r w:rsidR="00D40CD1">
        <w:rPr>
          <w:rFonts w:ascii="Cambria" w:hAnsi="Cambria"/>
          <w:lang w:val="sr-Cyrl-RS"/>
        </w:rPr>
        <w:t>1</w:t>
      </w:r>
      <w:r w:rsidR="000E1B28">
        <w:rPr>
          <w:rFonts w:ascii="Cambria" w:hAnsi="Cambria"/>
          <w:lang w:val="en-US"/>
        </w:rPr>
        <w:t>8</w:t>
      </w:r>
      <w:r w:rsidR="00D40CD1">
        <w:rPr>
          <w:rFonts w:ascii="Cambria" w:hAnsi="Cambria"/>
          <w:lang w:val="sr-Cyrl-RS"/>
        </w:rPr>
        <w:t>.</w:t>
      </w:r>
      <w:r w:rsidR="000E1B28">
        <w:rPr>
          <w:rFonts w:ascii="Cambria" w:hAnsi="Cambria"/>
          <w:lang w:val="en-US"/>
        </w:rPr>
        <w:t>7</w:t>
      </w:r>
      <w:r w:rsidR="00175AC3">
        <w:rPr>
          <w:rFonts w:ascii="Cambria" w:hAnsi="Cambria"/>
          <w:lang w:val="en-US"/>
        </w:rPr>
        <w:t>00</w:t>
      </w:r>
      <w:r w:rsidR="00D40CD1">
        <w:rPr>
          <w:rFonts w:ascii="Cambria" w:hAnsi="Cambria"/>
          <w:lang w:val="sr-Cyrl-RS"/>
        </w:rPr>
        <w:t>.000</w:t>
      </w:r>
      <w:r w:rsidR="00F016D6">
        <w:rPr>
          <w:rFonts w:ascii="Cambria" w:hAnsi="Cambria"/>
        </w:rPr>
        <w:t xml:space="preserve"> динара.</w:t>
      </w:r>
      <w:r w:rsidR="007778D1">
        <w:rPr>
          <w:rFonts w:ascii="Cambria" w:hAnsi="Cambria"/>
        </w:rPr>
        <w:t xml:space="preserve"> Субвенције се планирају за следеће намене</w:t>
      </w:r>
      <w:r w:rsidR="007778D1">
        <w:rPr>
          <w:rFonts w:ascii="Cambria" w:hAnsi="Cambria"/>
          <w:lang w:val="en-US"/>
        </w:rPr>
        <w:t>:</w:t>
      </w:r>
    </w:p>
    <w:p w14:paraId="2C725F54" w14:textId="12553B68" w:rsidR="00ED244E" w:rsidRPr="009F3757" w:rsidRDefault="001E5E60" w:rsidP="00270FBF">
      <w:pPr>
        <w:tabs>
          <w:tab w:val="left" w:pos="7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   </w:t>
      </w:r>
      <w:r w:rsidR="007778D1">
        <w:rPr>
          <w:rFonts w:ascii="Cambria" w:hAnsi="Cambria"/>
        </w:rPr>
        <w:t>1.Текуће субвенције</w:t>
      </w:r>
      <w:r w:rsidR="00270FBF">
        <w:rPr>
          <w:rFonts w:ascii="Cambria" w:hAnsi="Cambria"/>
          <w:lang w:val="en-US"/>
        </w:rPr>
        <w:t xml:space="preserve"> </w:t>
      </w:r>
      <w:r w:rsidR="007778D1">
        <w:rPr>
          <w:rFonts w:ascii="Cambria" w:hAnsi="Cambria"/>
        </w:rPr>
        <w:t>с</w:t>
      </w:r>
      <w:r w:rsidR="000A38C7">
        <w:rPr>
          <w:rFonts w:ascii="Cambria" w:hAnsi="Cambria"/>
        </w:rPr>
        <w:t>у</w:t>
      </w:r>
      <w:r w:rsidR="007778D1">
        <w:rPr>
          <w:rFonts w:ascii="Cambria" w:hAnsi="Cambria"/>
        </w:rPr>
        <w:t xml:space="preserve"> за субвенционисање цена комуналних услуга, воде,</w:t>
      </w:r>
      <w:r w:rsidR="009D3592">
        <w:rPr>
          <w:rFonts w:ascii="Cambria" w:hAnsi="Cambria"/>
        </w:rPr>
        <w:t xml:space="preserve"> </w:t>
      </w:r>
      <w:r w:rsidR="00270FBF">
        <w:rPr>
          <w:rFonts w:ascii="Cambria" w:hAnsi="Cambria"/>
        </w:rPr>
        <w:t>услуга канализације</w:t>
      </w:r>
      <w:r w:rsidR="00270FBF">
        <w:rPr>
          <w:rFonts w:ascii="Cambria" w:hAnsi="Cambria"/>
          <w:lang w:val="en-US"/>
        </w:rPr>
        <w:t xml:space="preserve"> </w:t>
      </w:r>
      <w:r w:rsidR="00E2430C">
        <w:rPr>
          <w:rFonts w:ascii="Cambria" w:hAnsi="Cambria"/>
          <w:lang w:val="sr-Cyrl-RS"/>
        </w:rPr>
        <w:t xml:space="preserve">и пречишћавања отпадних вода </w:t>
      </w:r>
      <w:r w:rsidR="00270FBF">
        <w:rPr>
          <w:rFonts w:ascii="Cambria" w:hAnsi="Cambria"/>
        </w:rPr>
        <w:t>у</w:t>
      </w:r>
      <w:r w:rsidR="00270FBF">
        <w:rPr>
          <w:rFonts w:ascii="Cambria" w:hAnsi="Cambria"/>
          <w:lang w:val="en-US"/>
        </w:rPr>
        <w:t xml:space="preserve"> </w:t>
      </w:r>
      <w:r w:rsidR="009D3592">
        <w:rPr>
          <w:rFonts w:ascii="Cambria" w:hAnsi="Cambria"/>
        </w:rPr>
        <w:t xml:space="preserve">износу </w:t>
      </w:r>
      <w:r w:rsidR="007C1A90">
        <w:rPr>
          <w:rFonts w:ascii="Cambria" w:hAnsi="Cambria"/>
          <w:lang w:val="sr-Cyrl-RS"/>
        </w:rPr>
        <w:t>8.5</w:t>
      </w:r>
      <w:r w:rsidR="00D40CD1">
        <w:rPr>
          <w:rFonts w:ascii="Cambria" w:hAnsi="Cambria"/>
          <w:lang w:val="sr-Cyrl-RS"/>
        </w:rPr>
        <w:t>00.000</w:t>
      </w:r>
      <w:r w:rsidR="00270FBF">
        <w:rPr>
          <w:rFonts w:ascii="Cambria" w:hAnsi="Cambria"/>
        </w:rPr>
        <w:t xml:space="preserve"> динара. </w:t>
      </w:r>
      <w:r w:rsidR="00ED244E">
        <w:rPr>
          <w:rFonts w:ascii="Cambria" w:hAnsi="Cambria"/>
        </w:rPr>
        <w:t>Из  средстава Буџета субвенционисаће се</w:t>
      </w:r>
      <w:r w:rsidR="009F3757">
        <w:rPr>
          <w:rFonts w:ascii="Cambria" w:hAnsi="Cambria"/>
          <w:lang w:val="sr-Cyrl-RS"/>
        </w:rPr>
        <w:t xml:space="preserve"> део</w:t>
      </w:r>
      <w:r w:rsidR="00ED244E">
        <w:rPr>
          <w:rFonts w:ascii="Cambria" w:hAnsi="Cambria"/>
        </w:rPr>
        <w:t xml:space="preserve"> разлик</w:t>
      </w:r>
      <w:r w:rsidR="009F3757">
        <w:rPr>
          <w:rFonts w:ascii="Cambria" w:hAnsi="Cambria"/>
          <w:lang w:val="sr-Cyrl-RS"/>
        </w:rPr>
        <w:t>е</w:t>
      </w:r>
      <w:r w:rsidR="00424602">
        <w:rPr>
          <w:rFonts w:ascii="Cambria" w:hAnsi="Cambria"/>
          <w:lang w:val="sr-Cyrl-RS"/>
        </w:rPr>
        <w:t xml:space="preserve"> у цени</w:t>
      </w:r>
      <w:r w:rsidR="009F3757">
        <w:rPr>
          <w:rFonts w:ascii="Cambria" w:hAnsi="Cambria"/>
          <w:lang w:val="sr-Cyrl-RS"/>
        </w:rPr>
        <w:t xml:space="preserve"> </w:t>
      </w:r>
      <w:r w:rsidR="00ED244E">
        <w:rPr>
          <w:rFonts w:ascii="Cambria" w:hAnsi="Cambria"/>
        </w:rPr>
        <w:t>између постојећих цена и</w:t>
      </w:r>
      <w:r w:rsidR="00424602">
        <w:rPr>
          <w:rFonts w:ascii="Cambria" w:hAnsi="Cambria"/>
          <w:lang w:val="sr-Cyrl-RS"/>
        </w:rPr>
        <w:t xml:space="preserve"> обрачунатих цена на основу</w:t>
      </w:r>
      <w:r w:rsidR="00ED244E">
        <w:rPr>
          <w:rFonts w:ascii="Cambria" w:hAnsi="Cambria"/>
        </w:rPr>
        <w:t xml:space="preserve"> </w:t>
      </w:r>
      <w:r w:rsidR="00424602">
        <w:rPr>
          <w:rFonts w:ascii="Cambria" w:hAnsi="Cambria"/>
          <w:lang w:val="sr-Cyrl-RS"/>
        </w:rPr>
        <w:t>директних трошкова</w:t>
      </w:r>
      <w:r w:rsidR="00B1427E">
        <w:rPr>
          <w:rFonts w:ascii="Cambria" w:hAnsi="Cambria"/>
          <w:lang w:val="sr-Cyrl-RS"/>
        </w:rPr>
        <w:t xml:space="preserve"> комуналних</w:t>
      </w:r>
      <w:r w:rsidR="007C1A90">
        <w:rPr>
          <w:rFonts w:ascii="Cambria" w:hAnsi="Cambria"/>
          <w:lang w:val="sr-Cyrl-RS"/>
        </w:rPr>
        <w:t xml:space="preserve"> услуга</w:t>
      </w:r>
      <w:r w:rsidR="00ED244E">
        <w:rPr>
          <w:rFonts w:ascii="Cambria" w:hAnsi="Cambria"/>
        </w:rPr>
        <w:t xml:space="preserve">. Средства </w:t>
      </w:r>
      <w:r w:rsidR="00113873">
        <w:rPr>
          <w:rFonts w:ascii="Cambria" w:hAnsi="Cambria"/>
        </w:rPr>
        <w:t>ће</w:t>
      </w:r>
      <w:r w:rsidR="00022527">
        <w:rPr>
          <w:rFonts w:ascii="Cambria" w:hAnsi="Cambria"/>
          <w:lang w:val="sr-Cyrl-RS"/>
        </w:rPr>
        <w:t xml:space="preserve"> се</w:t>
      </w:r>
      <w:r w:rsidR="00113873">
        <w:rPr>
          <w:rFonts w:ascii="Cambria" w:hAnsi="Cambria"/>
        </w:rPr>
        <w:t xml:space="preserve"> обрачунавати и преносити месечно.</w:t>
      </w:r>
    </w:p>
    <w:p w14:paraId="324C24F2" w14:textId="331D58DA" w:rsidR="001E5E60" w:rsidRDefault="001446EF" w:rsidP="00270FBF">
      <w:pPr>
        <w:tabs>
          <w:tab w:val="left" w:pos="7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   </w:t>
      </w:r>
      <w:r w:rsidR="00427A8F">
        <w:rPr>
          <w:rFonts w:ascii="Cambria" w:hAnsi="Cambria"/>
        </w:rPr>
        <w:t>2.</w:t>
      </w:r>
      <w:r w:rsidR="002D54F6">
        <w:rPr>
          <w:rFonts w:ascii="Cambria" w:hAnsi="Cambria"/>
          <w:lang w:val="sr-Cyrl-RS"/>
        </w:rPr>
        <w:t xml:space="preserve"> </w:t>
      </w:r>
      <w:r w:rsidR="00427A8F">
        <w:rPr>
          <w:rFonts w:ascii="Cambria" w:hAnsi="Cambria"/>
        </w:rPr>
        <w:t>Капиталне субвенције  с</w:t>
      </w:r>
      <w:r w:rsidR="000A38C7">
        <w:rPr>
          <w:rFonts w:ascii="Cambria" w:hAnsi="Cambria"/>
        </w:rPr>
        <w:t>у</w:t>
      </w:r>
      <w:r w:rsidR="00427A8F">
        <w:rPr>
          <w:rFonts w:ascii="Cambria" w:hAnsi="Cambria"/>
        </w:rPr>
        <w:t xml:space="preserve"> за основна сред</w:t>
      </w:r>
      <w:r w:rsidR="00450F45">
        <w:rPr>
          <w:rFonts w:ascii="Cambria" w:hAnsi="Cambria"/>
        </w:rPr>
        <w:t xml:space="preserve">ства, </w:t>
      </w:r>
      <w:r w:rsidR="00270FBF">
        <w:rPr>
          <w:rFonts w:ascii="Cambria" w:hAnsi="Cambria"/>
        </w:rPr>
        <w:t>за отплате рата</w:t>
      </w:r>
      <w:r w:rsidR="00270FBF">
        <w:rPr>
          <w:rFonts w:ascii="Cambria" w:hAnsi="Cambria"/>
          <w:lang w:val="en-US"/>
        </w:rPr>
        <w:t xml:space="preserve"> </w:t>
      </w:r>
      <w:r w:rsidR="009466F0">
        <w:rPr>
          <w:rFonts w:ascii="Cambria" w:hAnsi="Cambria"/>
          <w:lang w:val="sr-Cyrl-RS"/>
        </w:rPr>
        <w:t xml:space="preserve">дугорочних кредита </w:t>
      </w:r>
      <w:r w:rsidR="00427A8F">
        <w:rPr>
          <w:rFonts w:ascii="Cambria" w:hAnsi="Cambria"/>
        </w:rPr>
        <w:t xml:space="preserve">за </w:t>
      </w:r>
      <w:r w:rsidR="009466F0">
        <w:rPr>
          <w:rFonts w:ascii="Cambria" w:hAnsi="Cambria"/>
          <w:lang w:val="sr-Cyrl-RS"/>
        </w:rPr>
        <w:t xml:space="preserve"> опрему</w:t>
      </w:r>
      <w:r w:rsidR="00780C4E">
        <w:rPr>
          <w:rFonts w:ascii="Cambria" w:hAnsi="Cambria"/>
          <w:lang w:val="sr-Cyrl-RS"/>
        </w:rPr>
        <w:t>.</w:t>
      </w:r>
      <w:r w:rsidR="00B73B51">
        <w:rPr>
          <w:rFonts w:ascii="Cambria" w:hAnsi="Cambria"/>
          <w:lang w:val="en-US"/>
        </w:rPr>
        <w:t xml:space="preserve"> </w:t>
      </w:r>
      <w:r w:rsidR="001C5AFC">
        <w:rPr>
          <w:rFonts w:ascii="Cambria" w:hAnsi="Cambria"/>
          <w:lang w:val="sr-Cyrl-RS"/>
        </w:rPr>
        <w:t xml:space="preserve">Планирана средства </w:t>
      </w:r>
      <w:r w:rsidR="009047D8">
        <w:rPr>
          <w:rFonts w:ascii="Cambria" w:hAnsi="Cambria"/>
          <w:lang w:val="sr-Cyrl-RS"/>
        </w:rPr>
        <w:t xml:space="preserve"> за капиталне субвенције </w:t>
      </w:r>
      <w:r w:rsidR="001C5AFC">
        <w:rPr>
          <w:rFonts w:ascii="Cambria" w:hAnsi="Cambria"/>
          <w:lang w:val="sr-Cyrl-RS"/>
        </w:rPr>
        <w:t>износе</w:t>
      </w:r>
      <w:r w:rsidR="00CF674C">
        <w:rPr>
          <w:rFonts w:ascii="Cambria" w:hAnsi="Cambria"/>
          <w:lang w:val="sr-Cyrl-RS"/>
        </w:rPr>
        <w:t xml:space="preserve"> </w:t>
      </w:r>
      <w:r w:rsidR="00084DAB">
        <w:rPr>
          <w:rFonts w:ascii="Cambria" w:hAnsi="Cambria"/>
          <w:lang w:val="sr-Cyrl-RS"/>
        </w:rPr>
        <w:t>10</w:t>
      </w:r>
      <w:r w:rsidR="009A6213">
        <w:rPr>
          <w:rFonts w:ascii="Cambria" w:hAnsi="Cambria"/>
          <w:lang w:val="en-US"/>
        </w:rPr>
        <w:t>.</w:t>
      </w:r>
      <w:r w:rsidR="00084DAB">
        <w:rPr>
          <w:rFonts w:ascii="Cambria" w:hAnsi="Cambria"/>
          <w:lang w:val="sr-Cyrl-RS"/>
        </w:rPr>
        <w:t>2</w:t>
      </w:r>
      <w:r w:rsidR="00175AC3">
        <w:rPr>
          <w:rFonts w:ascii="Cambria" w:hAnsi="Cambria"/>
          <w:lang w:val="en-US"/>
        </w:rPr>
        <w:t>00</w:t>
      </w:r>
      <w:r w:rsidR="00CF674C">
        <w:rPr>
          <w:rFonts w:ascii="Cambria" w:hAnsi="Cambria"/>
          <w:lang w:val="sr-Cyrl-RS"/>
        </w:rPr>
        <w:t>.000</w:t>
      </w:r>
      <w:r w:rsidR="001C5AFC">
        <w:rPr>
          <w:rFonts w:ascii="Cambria" w:hAnsi="Cambria"/>
          <w:lang w:val="sr-Cyrl-RS"/>
        </w:rPr>
        <w:t xml:space="preserve"> динара</w:t>
      </w:r>
      <w:r w:rsidR="005805FA">
        <w:rPr>
          <w:rFonts w:ascii="Cambria" w:hAnsi="Cambria"/>
          <w:lang w:val="en-US"/>
        </w:rPr>
        <w:t xml:space="preserve">, </w:t>
      </w:r>
      <w:r w:rsidR="005805FA">
        <w:rPr>
          <w:rFonts w:ascii="Cambria" w:hAnsi="Cambria"/>
          <w:lang w:val="sr-Cyrl-RS"/>
        </w:rPr>
        <w:t>и то:</w:t>
      </w:r>
    </w:p>
    <w:p w14:paraId="2CED849C" w14:textId="57198524" w:rsidR="005805FA" w:rsidRDefault="005805FA" w:rsidP="00270FBF">
      <w:pPr>
        <w:tabs>
          <w:tab w:val="left" w:pos="7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- отплата рата дугорочн</w:t>
      </w:r>
      <w:r w:rsidR="003D5B47">
        <w:rPr>
          <w:rFonts w:ascii="Cambria" w:hAnsi="Cambria"/>
          <w:lang w:val="sr-Cyrl-RS"/>
        </w:rPr>
        <w:t>ог</w:t>
      </w:r>
      <w:r>
        <w:rPr>
          <w:rFonts w:ascii="Cambria" w:hAnsi="Cambria"/>
          <w:lang w:val="sr-Cyrl-RS"/>
        </w:rPr>
        <w:t xml:space="preserve"> кредита за камион смећар</w:t>
      </w:r>
      <w:r w:rsidR="00C547DB">
        <w:rPr>
          <w:rFonts w:ascii="Cambria" w:hAnsi="Cambria"/>
          <w:lang w:val="sr-Cyrl-RS"/>
        </w:rPr>
        <w:t>, укључујући и надградњу</w:t>
      </w:r>
      <w:r>
        <w:rPr>
          <w:rFonts w:ascii="Cambria" w:hAnsi="Cambria"/>
          <w:lang w:val="sr-Cyrl-RS"/>
        </w:rPr>
        <w:t xml:space="preserve"> у износу </w:t>
      </w:r>
      <w:r w:rsidR="00084DAB">
        <w:rPr>
          <w:rFonts w:ascii="Cambria" w:hAnsi="Cambria"/>
          <w:lang w:val="sr-Cyrl-RS"/>
        </w:rPr>
        <w:t>3</w:t>
      </w:r>
      <w:r>
        <w:rPr>
          <w:rFonts w:ascii="Cambria" w:hAnsi="Cambria"/>
          <w:lang w:val="sr-Cyrl-RS"/>
        </w:rPr>
        <w:t>.</w:t>
      </w:r>
      <w:r w:rsidR="00084DAB">
        <w:rPr>
          <w:rFonts w:ascii="Cambria" w:hAnsi="Cambria"/>
          <w:lang w:val="sr-Cyrl-RS"/>
        </w:rPr>
        <w:t>2</w:t>
      </w:r>
      <w:r w:rsidR="00175AC3">
        <w:rPr>
          <w:rFonts w:ascii="Cambria" w:hAnsi="Cambria"/>
          <w:lang w:val="en-US"/>
        </w:rPr>
        <w:t>00</w:t>
      </w:r>
      <w:r>
        <w:rPr>
          <w:rFonts w:ascii="Cambria" w:hAnsi="Cambria"/>
          <w:lang w:val="sr-Cyrl-RS"/>
        </w:rPr>
        <w:t>.000 динара</w:t>
      </w:r>
    </w:p>
    <w:p w14:paraId="1780E660" w14:textId="40386351" w:rsidR="005805FA" w:rsidRDefault="005805FA" w:rsidP="00270FBF">
      <w:pPr>
        <w:tabs>
          <w:tab w:val="left" w:pos="7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- </w:t>
      </w:r>
      <w:r w:rsidR="008370B8">
        <w:rPr>
          <w:rFonts w:ascii="Cambria" w:hAnsi="Cambria"/>
          <w:lang w:val="sr-Cyrl-RS"/>
        </w:rPr>
        <w:t>отплата рата дугорочн</w:t>
      </w:r>
      <w:r w:rsidR="0034123B">
        <w:rPr>
          <w:rFonts w:ascii="Cambria" w:hAnsi="Cambria"/>
          <w:lang w:val="sr-Cyrl-RS"/>
        </w:rPr>
        <w:t>их</w:t>
      </w:r>
      <w:r w:rsidR="008370B8">
        <w:rPr>
          <w:rFonts w:ascii="Cambria" w:hAnsi="Cambria"/>
          <w:lang w:val="sr-Cyrl-RS"/>
        </w:rPr>
        <w:t xml:space="preserve"> кредита за ауточистилицу</w:t>
      </w:r>
      <w:r w:rsidR="0071675A">
        <w:rPr>
          <w:rFonts w:ascii="Cambria" w:hAnsi="Cambria"/>
          <w:lang w:val="sr-Cyrl-RS"/>
        </w:rPr>
        <w:t xml:space="preserve"> укључујући и набавку</w:t>
      </w:r>
      <w:r w:rsidR="0034123B">
        <w:rPr>
          <w:rFonts w:ascii="Cambria" w:hAnsi="Cambria"/>
          <w:lang w:val="sr-Cyrl-RS"/>
        </w:rPr>
        <w:t xml:space="preserve"> додатне опреме</w:t>
      </w:r>
      <w:r w:rsidR="008370B8">
        <w:rPr>
          <w:rFonts w:ascii="Cambria" w:hAnsi="Cambria"/>
          <w:lang w:val="sr-Cyrl-RS"/>
        </w:rPr>
        <w:t xml:space="preserve"> у износу </w:t>
      </w:r>
      <w:r w:rsidR="00736AB7">
        <w:rPr>
          <w:rFonts w:ascii="Cambria" w:hAnsi="Cambria"/>
          <w:lang w:val="sr-Cyrl-RS"/>
        </w:rPr>
        <w:t>2.160</w:t>
      </w:r>
      <w:r w:rsidR="00B82391">
        <w:rPr>
          <w:rFonts w:ascii="Cambria" w:hAnsi="Cambria"/>
          <w:lang w:val="sr-Cyrl-RS"/>
        </w:rPr>
        <w:t>.000 динара</w:t>
      </w:r>
    </w:p>
    <w:p w14:paraId="03A8F98D" w14:textId="718ABD77" w:rsidR="00B82391" w:rsidRDefault="00B82391" w:rsidP="00270FBF">
      <w:pPr>
        <w:tabs>
          <w:tab w:val="left" w:pos="7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- отплата  рата дугорочног кредита за</w:t>
      </w:r>
      <w:r w:rsidR="003C371F">
        <w:rPr>
          <w:rFonts w:ascii="Cambria" w:hAnsi="Cambria"/>
          <w:lang w:val="sr-Cyrl-RS"/>
        </w:rPr>
        <w:t xml:space="preserve"> поправку камиона смећар</w:t>
      </w:r>
      <w:r>
        <w:rPr>
          <w:rFonts w:ascii="Cambria" w:hAnsi="Cambria"/>
          <w:lang w:val="sr-Cyrl-RS"/>
        </w:rPr>
        <w:t xml:space="preserve"> </w:t>
      </w:r>
      <w:r w:rsidR="003C371F">
        <w:rPr>
          <w:rFonts w:ascii="Cambria" w:hAnsi="Cambria"/>
          <w:lang w:val="sr-Cyrl-RS"/>
        </w:rPr>
        <w:t>(</w:t>
      </w:r>
      <w:r>
        <w:rPr>
          <w:rFonts w:ascii="Cambria" w:hAnsi="Cambria"/>
          <w:lang w:val="sr-Cyrl-RS"/>
        </w:rPr>
        <w:t>рото бубањ</w:t>
      </w:r>
      <w:r w:rsidR="003C371F">
        <w:rPr>
          <w:rFonts w:ascii="Cambria" w:hAnsi="Cambria"/>
          <w:lang w:val="sr-Cyrl-RS"/>
        </w:rPr>
        <w:t>)</w:t>
      </w:r>
      <w:r>
        <w:rPr>
          <w:rFonts w:ascii="Cambria" w:hAnsi="Cambria"/>
          <w:lang w:val="sr-Cyrl-RS"/>
        </w:rPr>
        <w:t xml:space="preserve"> у износу </w:t>
      </w:r>
      <w:r w:rsidR="007C1A90">
        <w:rPr>
          <w:rFonts w:ascii="Cambria" w:hAnsi="Cambria"/>
          <w:lang w:val="sr-Cyrl-RS"/>
        </w:rPr>
        <w:t>8</w:t>
      </w:r>
      <w:r w:rsidR="00175AC3">
        <w:rPr>
          <w:rFonts w:ascii="Cambria" w:hAnsi="Cambria"/>
          <w:lang w:val="en-US"/>
        </w:rPr>
        <w:t>00</w:t>
      </w:r>
      <w:r>
        <w:rPr>
          <w:rFonts w:ascii="Cambria" w:hAnsi="Cambria"/>
          <w:lang w:val="sr-Cyrl-RS"/>
        </w:rPr>
        <w:t>.000 динара</w:t>
      </w:r>
    </w:p>
    <w:p w14:paraId="395F3783" w14:textId="1C1EDFD6" w:rsidR="00B82391" w:rsidRDefault="00B82391" w:rsidP="00270FBF">
      <w:pPr>
        <w:tabs>
          <w:tab w:val="left" w:pos="7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- отплата рата кредита за цистерну за воду у износу </w:t>
      </w:r>
      <w:r w:rsidR="004E0BCD">
        <w:rPr>
          <w:rFonts w:ascii="Cambria" w:hAnsi="Cambria"/>
          <w:lang w:val="sr-Cyrl-RS"/>
        </w:rPr>
        <w:t>6</w:t>
      </w:r>
      <w:r w:rsidR="007C1A90">
        <w:rPr>
          <w:rFonts w:ascii="Cambria" w:hAnsi="Cambria"/>
          <w:lang w:val="sr-Cyrl-RS"/>
        </w:rPr>
        <w:t>0</w:t>
      </w:r>
      <w:r w:rsidR="004E0BCD">
        <w:rPr>
          <w:rFonts w:ascii="Cambria" w:hAnsi="Cambria"/>
          <w:lang w:val="sr-Cyrl-RS"/>
        </w:rPr>
        <w:t>0</w:t>
      </w:r>
      <w:r>
        <w:rPr>
          <w:rFonts w:ascii="Cambria" w:hAnsi="Cambria"/>
          <w:lang w:val="sr-Cyrl-RS"/>
        </w:rPr>
        <w:t>.000 динара</w:t>
      </w:r>
    </w:p>
    <w:p w14:paraId="077FD19B" w14:textId="13D21703" w:rsidR="00B82391" w:rsidRDefault="00B82391" w:rsidP="00270FBF">
      <w:pPr>
        <w:tabs>
          <w:tab w:val="left" w:pos="7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- дугорочни кредит за набавку скипа у износу </w:t>
      </w:r>
      <w:r w:rsidR="009A6213">
        <w:rPr>
          <w:rFonts w:ascii="Cambria" w:hAnsi="Cambria"/>
          <w:lang w:val="en-US"/>
        </w:rPr>
        <w:t>1.</w:t>
      </w:r>
      <w:r w:rsidR="00FA6826">
        <w:rPr>
          <w:rFonts w:ascii="Cambria" w:hAnsi="Cambria"/>
          <w:lang w:val="sr-Cyrl-RS"/>
        </w:rPr>
        <w:t>640</w:t>
      </w:r>
      <w:r>
        <w:rPr>
          <w:rFonts w:ascii="Cambria" w:hAnsi="Cambria"/>
          <w:lang w:val="sr-Cyrl-RS"/>
        </w:rPr>
        <w:t>.000 динара</w:t>
      </w:r>
    </w:p>
    <w:p w14:paraId="18F2F532" w14:textId="7EB3EE62" w:rsidR="00424602" w:rsidRDefault="009A6213" w:rsidP="00270FBF">
      <w:pPr>
        <w:tabs>
          <w:tab w:val="left" w:pos="7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         </w:t>
      </w:r>
      <w:r w:rsidR="005A5CE0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 </w:t>
      </w:r>
      <w:r w:rsidR="00424602">
        <w:rPr>
          <w:rFonts w:ascii="Cambria" w:hAnsi="Cambria"/>
          <w:lang w:val="sr-Cyrl-RS"/>
        </w:rPr>
        <w:t xml:space="preserve">-дугорочни кредит за набавку </w:t>
      </w:r>
      <w:r w:rsidR="0058790A">
        <w:rPr>
          <w:rFonts w:ascii="Cambria" w:hAnsi="Cambria"/>
          <w:lang w:val="sr-Cyrl-RS"/>
        </w:rPr>
        <w:t xml:space="preserve">цистерне за отпушавање канализације у износу </w:t>
      </w:r>
      <w:r w:rsidR="00175AC3">
        <w:rPr>
          <w:rFonts w:ascii="Cambria" w:hAnsi="Cambria"/>
          <w:lang w:val="en-US"/>
        </w:rPr>
        <w:t>1.8</w:t>
      </w:r>
      <w:r w:rsidR="00FA6826">
        <w:rPr>
          <w:rFonts w:ascii="Cambria" w:hAnsi="Cambria"/>
          <w:lang w:val="sr-Cyrl-RS"/>
        </w:rPr>
        <w:t>0</w:t>
      </w:r>
      <w:r w:rsidR="00175AC3">
        <w:rPr>
          <w:rFonts w:ascii="Cambria" w:hAnsi="Cambria"/>
          <w:lang w:val="en-US"/>
        </w:rPr>
        <w:t>0.000</w:t>
      </w:r>
      <w:r w:rsidR="0058790A">
        <w:rPr>
          <w:rFonts w:ascii="Cambria" w:hAnsi="Cambria"/>
          <w:lang w:val="sr-Cyrl-RS"/>
        </w:rPr>
        <w:t xml:space="preserve"> динара</w:t>
      </w:r>
      <w:r w:rsidR="00424602">
        <w:rPr>
          <w:rFonts w:ascii="Cambria" w:hAnsi="Cambria"/>
          <w:lang w:val="sr-Cyrl-RS"/>
        </w:rPr>
        <w:t xml:space="preserve"> </w:t>
      </w:r>
    </w:p>
    <w:p w14:paraId="12A5B9E2" w14:textId="74F45614" w:rsidR="00882E1B" w:rsidRPr="004E0BCD" w:rsidRDefault="00FA6826" w:rsidP="00270FBF">
      <w:pPr>
        <w:tabs>
          <w:tab w:val="left" w:pos="7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lastRenderedPageBreak/>
        <w:t xml:space="preserve">          </w:t>
      </w:r>
      <w:r w:rsidR="00411510">
        <w:rPr>
          <w:rFonts w:ascii="Cambria" w:hAnsi="Cambria"/>
          <w:lang w:val="sr-Cyrl-RS"/>
        </w:rPr>
        <w:t xml:space="preserve"> У наредним годинама субвенционисање ЈКСП “Топола“ Топола </w:t>
      </w:r>
      <w:r w:rsidR="00882E1B">
        <w:rPr>
          <w:rFonts w:ascii="Cambria" w:hAnsi="Cambria"/>
        </w:rPr>
        <w:t xml:space="preserve"> смањиваће се постепе</w:t>
      </w:r>
      <w:r w:rsidR="00411510">
        <w:rPr>
          <w:rFonts w:ascii="Cambria" w:hAnsi="Cambria"/>
          <w:lang w:val="sr-Cyrl-RS"/>
        </w:rPr>
        <w:t>-</w:t>
      </w:r>
      <w:r w:rsidR="00882E1B">
        <w:rPr>
          <w:rFonts w:ascii="Cambria" w:hAnsi="Cambria"/>
        </w:rPr>
        <w:t xml:space="preserve">но  </w:t>
      </w:r>
      <w:r w:rsidR="00660F5B">
        <w:rPr>
          <w:rFonts w:ascii="Cambria" w:hAnsi="Cambria"/>
        </w:rPr>
        <w:t>повећањем ефикасности пословања</w:t>
      </w:r>
      <w:r>
        <w:rPr>
          <w:rFonts w:ascii="Cambria" w:hAnsi="Cambria"/>
          <w:lang w:val="sr-Cyrl-RS"/>
        </w:rPr>
        <w:t xml:space="preserve"> и покривањем трошкова из цена услуга</w:t>
      </w:r>
      <w:r w:rsidR="00882E1B">
        <w:rPr>
          <w:rFonts w:ascii="Cambria" w:hAnsi="Cambria"/>
        </w:rPr>
        <w:t>.</w:t>
      </w:r>
    </w:p>
    <w:p w14:paraId="6A60008A" w14:textId="1B77B2C4" w:rsidR="001E5E60" w:rsidRDefault="00CF674C" w:rsidP="00270FBF">
      <w:pPr>
        <w:tabs>
          <w:tab w:val="left" w:pos="7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 </w:t>
      </w:r>
      <w:r w:rsidR="001446EF">
        <w:rPr>
          <w:rFonts w:ascii="Cambria" w:hAnsi="Cambria"/>
        </w:rPr>
        <w:t xml:space="preserve"> </w:t>
      </w:r>
      <w:r w:rsidR="00C2632E">
        <w:rPr>
          <w:rFonts w:ascii="Cambria" w:hAnsi="Cambria"/>
          <w:lang w:val="en-US"/>
        </w:rPr>
        <w:t xml:space="preserve">  </w:t>
      </w:r>
      <w:r w:rsidR="001E5E60">
        <w:rPr>
          <w:rFonts w:ascii="Cambria" w:hAnsi="Cambria"/>
        </w:rPr>
        <w:t>Динамика коришћења субвенција</w:t>
      </w:r>
      <w:r w:rsidR="00B32839">
        <w:rPr>
          <w:rFonts w:ascii="Cambria" w:hAnsi="Cambria"/>
          <w:lang w:val="sr-Cyrl-RS"/>
        </w:rPr>
        <w:t xml:space="preserve"> и прихода из  буџета </w:t>
      </w:r>
      <w:r w:rsidR="001E5E60">
        <w:rPr>
          <w:rFonts w:ascii="Cambria" w:hAnsi="Cambria"/>
        </w:rPr>
        <w:t xml:space="preserve">по кварталима приказана је у </w:t>
      </w:r>
      <w:r w:rsidR="00B32839">
        <w:rPr>
          <w:rFonts w:ascii="Cambria" w:hAnsi="Cambria"/>
          <w:lang w:val="sr-Cyrl-RS"/>
        </w:rPr>
        <w:t>Прилогу број</w:t>
      </w:r>
      <w:r w:rsidR="00F76751">
        <w:rPr>
          <w:rFonts w:ascii="Cambria" w:hAnsi="Cambria"/>
        </w:rPr>
        <w:t xml:space="preserve"> </w:t>
      </w:r>
      <w:r w:rsidR="00384044">
        <w:rPr>
          <w:rFonts w:ascii="Cambria" w:hAnsi="Cambria"/>
          <w:lang w:val="sr-Cyrl-RS"/>
        </w:rPr>
        <w:t>6</w:t>
      </w:r>
      <w:r w:rsidR="001E5E60">
        <w:rPr>
          <w:rFonts w:ascii="Cambria" w:hAnsi="Cambria"/>
        </w:rPr>
        <w:t>.</w:t>
      </w:r>
    </w:p>
    <w:p w14:paraId="1C0157D6" w14:textId="77777777" w:rsidR="002D54F6" w:rsidRDefault="002D54F6" w:rsidP="00270FBF">
      <w:pPr>
        <w:tabs>
          <w:tab w:val="left" w:pos="720"/>
        </w:tabs>
        <w:jc w:val="both"/>
        <w:rPr>
          <w:rFonts w:ascii="Cambria" w:hAnsi="Cambria"/>
          <w:lang w:val="sr-Cyrl-RS"/>
        </w:rPr>
      </w:pPr>
    </w:p>
    <w:p w14:paraId="1C1D1680" w14:textId="45356E5E" w:rsidR="006E5689" w:rsidRDefault="006E5689" w:rsidP="006E5689">
      <w:pPr>
        <w:tabs>
          <w:tab w:val="left" w:pos="720"/>
        </w:tabs>
        <w:jc w:val="both"/>
        <w:rPr>
          <w:rFonts w:ascii="Cambria" w:hAnsi="Cambria"/>
          <w:lang w:val="sr-Cyrl-RS"/>
        </w:rPr>
      </w:pPr>
      <w:r w:rsidRPr="00DD32B5">
        <w:rPr>
          <w:rFonts w:ascii="Cambria" w:hAnsi="Cambria"/>
          <w:lang w:val="sr-Cyrl-RS"/>
        </w:rPr>
        <w:t>РАСХОДИ</w:t>
      </w:r>
      <w:r w:rsidR="0096379A">
        <w:rPr>
          <w:rFonts w:ascii="Cambria" w:hAnsi="Cambria"/>
          <w:lang w:val="sr-Cyrl-RS"/>
        </w:rPr>
        <w:t xml:space="preserve"> ПО НАМЕНАМА</w:t>
      </w:r>
    </w:p>
    <w:p w14:paraId="2DD7D3A2" w14:textId="77777777" w:rsidR="0086586E" w:rsidRPr="00DD32B5" w:rsidRDefault="0086586E" w:rsidP="006E5689">
      <w:pPr>
        <w:tabs>
          <w:tab w:val="left" w:pos="720"/>
        </w:tabs>
        <w:jc w:val="both"/>
        <w:rPr>
          <w:rFonts w:ascii="Cambria" w:hAnsi="Cambria"/>
          <w:lang w:val="sr-Cyrl-RS"/>
        </w:rPr>
      </w:pPr>
    </w:p>
    <w:p w14:paraId="4049C5B8" w14:textId="1E91A885" w:rsidR="006E5689" w:rsidRPr="00521D7C" w:rsidRDefault="006E5689" w:rsidP="006E5689">
      <w:pPr>
        <w:tabs>
          <w:tab w:val="left" w:pos="7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</w:t>
      </w:r>
      <w:r w:rsidR="005427E7">
        <w:rPr>
          <w:rFonts w:ascii="Cambria" w:hAnsi="Cambria"/>
          <w:lang w:val="sr-Cyrl-RS"/>
        </w:rPr>
        <w:t xml:space="preserve"> </w:t>
      </w:r>
      <w:r w:rsidRPr="00546CCC">
        <w:rPr>
          <w:rFonts w:ascii="Cambria" w:hAnsi="Cambria"/>
        </w:rPr>
        <w:t>У 20</w:t>
      </w:r>
      <w:r w:rsidR="00F47AFD">
        <w:rPr>
          <w:rFonts w:ascii="Cambria" w:hAnsi="Cambria"/>
          <w:lang w:val="en-US"/>
        </w:rPr>
        <w:t>2</w:t>
      </w:r>
      <w:r w:rsidR="00C40AD9">
        <w:rPr>
          <w:rFonts w:ascii="Cambria" w:hAnsi="Cambria"/>
          <w:lang w:val="sr-Cyrl-RS"/>
        </w:rPr>
        <w:t>2</w:t>
      </w:r>
      <w:r w:rsidRPr="00546CCC">
        <w:rPr>
          <w:rFonts w:ascii="Cambria" w:hAnsi="Cambria"/>
        </w:rPr>
        <w:t xml:space="preserve">. години планирају се укупни расходи у износу </w:t>
      </w:r>
      <w:r w:rsidR="004E3DD4">
        <w:rPr>
          <w:rFonts w:ascii="Cambria" w:hAnsi="Cambria"/>
          <w:lang w:val="sr-Cyrl-RS"/>
        </w:rPr>
        <w:t>181</w:t>
      </w:r>
      <w:r w:rsidR="006122DB">
        <w:rPr>
          <w:rFonts w:ascii="Cambria" w:hAnsi="Cambria"/>
          <w:lang w:val="sr-Latn-RS"/>
        </w:rPr>
        <w:t>.</w:t>
      </w:r>
      <w:r w:rsidR="004E3DD4">
        <w:rPr>
          <w:rFonts w:ascii="Cambria" w:hAnsi="Cambria"/>
          <w:lang w:val="sr-Cyrl-RS"/>
        </w:rPr>
        <w:t>882</w:t>
      </w:r>
      <w:r w:rsidR="00F31AF0">
        <w:rPr>
          <w:rFonts w:ascii="Cambria" w:hAnsi="Cambria"/>
          <w:lang w:val="sr-Cyrl-RS"/>
        </w:rPr>
        <w:t>.</w:t>
      </w:r>
      <w:r w:rsidR="00BA1CDA">
        <w:rPr>
          <w:rFonts w:ascii="Cambria" w:hAnsi="Cambria"/>
          <w:lang w:val="sr-Cyrl-RS"/>
        </w:rPr>
        <w:t>352</w:t>
      </w:r>
      <w:r w:rsidR="00985F81">
        <w:rPr>
          <w:rFonts w:ascii="Cambria" w:hAnsi="Cambria"/>
          <w:lang w:val="sr-Cyrl-RS"/>
        </w:rPr>
        <w:t xml:space="preserve"> </w:t>
      </w:r>
      <w:r w:rsidRPr="00546CCC">
        <w:rPr>
          <w:rFonts w:ascii="Cambria" w:hAnsi="Cambria"/>
        </w:rPr>
        <w:t>динара.</w:t>
      </w:r>
      <w:r>
        <w:rPr>
          <w:rFonts w:ascii="Cambria" w:hAnsi="Cambria"/>
          <w:lang w:val="sr-Cyrl-RS"/>
        </w:rPr>
        <w:t xml:space="preserve"> </w:t>
      </w:r>
      <w:r w:rsidRPr="00546CCC"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 xml:space="preserve">У </w:t>
      </w:r>
      <w:r w:rsidRPr="00546CCC">
        <w:rPr>
          <w:rFonts w:ascii="Cambria" w:hAnsi="Cambria"/>
        </w:rPr>
        <w:t>наставку текста следи табеларни преглед структуре расхода</w:t>
      </w:r>
      <w:r>
        <w:rPr>
          <w:rFonts w:ascii="Cambria" w:hAnsi="Cambria"/>
        </w:rPr>
        <w:t xml:space="preserve">  са 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упоредним подацима</w:t>
      </w:r>
      <w:r w:rsidR="00FD1C62">
        <w:rPr>
          <w:rFonts w:ascii="Cambria" w:hAnsi="Cambria"/>
          <w:lang w:val="en-US"/>
        </w:rPr>
        <w:t>.</w:t>
      </w:r>
    </w:p>
    <w:p w14:paraId="3691E7B2" w14:textId="77777777" w:rsidR="006E5689" w:rsidRPr="00071619" w:rsidRDefault="006E5689" w:rsidP="006E5689">
      <w:pPr>
        <w:tabs>
          <w:tab w:val="left" w:pos="0"/>
        </w:tabs>
        <w:jc w:val="both"/>
        <w:rPr>
          <w:rFonts w:ascii="Cambria" w:hAnsi="Cambria"/>
          <w:lang w:val="sr-Cyrl-RS"/>
        </w:rPr>
      </w:pPr>
    </w:p>
    <w:p w14:paraId="25113855" w14:textId="34461E2B" w:rsidR="006E5689" w:rsidRPr="00B1427E" w:rsidRDefault="006E5689" w:rsidP="006E5689">
      <w:pPr>
        <w:spacing w:line="360" w:lineRule="auto"/>
        <w:rPr>
          <w:rFonts w:ascii="Cambria" w:hAnsi="Cambria"/>
          <w:lang w:val="sr-Cyrl-RS"/>
        </w:rPr>
      </w:pPr>
      <w:r w:rsidRPr="005F3C38">
        <w:rPr>
          <w:rFonts w:ascii="Cambria" w:hAnsi="Cambria"/>
        </w:rPr>
        <w:t xml:space="preserve">                    </w:t>
      </w:r>
      <w:r>
        <w:rPr>
          <w:rFonts w:ascii="Cambria" w:hAnsi="Cambria"/>
        </w:rPr>
        <w:t xml:space="preserve">          </w:t>
      </w:r>
      <w:r w:rsidRPr="005F3C38">
        <w:rPr>
          <w:rFonts w:ascii="Cambria" w:hAnsi="Cambria"/>
        </w:rPr>
        <w:t xml:space="preserve">  </w:t>
      </w:r>
      <w:r>
        <w:rPr>
          <w:rFonts w:ascii="Cambria" w:hAnsi="Cambria"/>
          <w:lang w:val="sr-Cyrl-RS"/>
        </w:rPr>
        <w:t xml:space="preserve">                         </w:t>
      </w:r>
      <w:r w:rsidR="0086586E">
        <w:rPr>
          <w:rFonts w:ascii="Cambria" w:hAnsi="Cambria"/>
          <w:lang w:val="en-US"/>
        </w:rPr>
        <w:t xml:space="preserve"> </w:t>
      </w:r>
      <w:r w:rsidRPr="005F3C38">
        <w:rPr>
          <w:rFonts w:ascii="Cambria" w:hAnsi="Cambria"/>
        </w:rPr>
        <w:t>П</w:t>
      </w:r>
      <w:r>
        <w:rPr>
          <w:rFonts w:ascii="Cambria" w:hAnsi="Cambria"/>
          <w:lang w:val="sr-Cyrl-RS"/>
        </w:rPr>
        <w:t xml:space="preserve">лан расхода у </w:t>
      </w:r>
      <w:r w:rsidRPr="005F3C38">
        <w:rPr>
          <w:rFonts w:ascii="Cambria" w:hAnsi="Cambria"/>
        </w:rPr>
        <w:t xml:space="preserve"> 20</w:t>
      </w:r>
      <w:r w:rsidR="0012349E">
        <w:rPr>
          <w:rFonts w:ascii="Cambria" w:hAnsi="Cambria"/>
          <w:lang w:val="en-US"/>
        </w:rPr>
        <w:t>2</w:t>
      </w:r>
      <w:r w:rsidR="0002098C">
        <w:rPr>
          <w:rFonts w:ascii="Cambria" w:hAnsi="Cambria"/>
          <w:lang w:val="en-US"/>
        </w:rPr>
        <w:t>2</w:t>
      </w:r>
      <w:r w:rsidRPr="005F3C38">
        <w:rPr>
          <w:rFonts w:ascii="Cambria" w:hAnsi="Cambria"/>
        </w:rPr>
        <w:t>. години</w:t>
      </w:r>
    </w:p>
    <w:tbl>
      <w:tblPr>
        <w:tblpPr w:leftFromText="180" w:rightFromText="180" w:vertAnchor="text" w:horzAnchor="margin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488"/>
        <w:gridCol w:w="1403"/>
        <w:gridCol w:w="1403"/>
        <w:gridCol w:w="1403"/>
        <w:gridCol w:w="1403"/>
        <w:gridCol w:w="582"/>
        <w:gridCol w:w="582"/>
        <w:gridCol w:w="625"/>
      </w:tblGrid>
      <w:tr w:rsidR="005C4426" w:rsidRPr="00CE4CE5" w14:paraId="08733B51" w14:textId="77777777" w:rsidTr="005C4426">
        <w:trPr>
          <w:trHeight w:val="300"/>
        </w:trPr>
        <w:tc>
          <w:tcPr>
            <w:tcW w:w="0" w:type="auto"/>
            <w:vMerge w:val="restart"/>
          </w:tcPr>
          <w:p w14:paraId="3135C8C1" w14:textId="77777777" w:rsidR="008D7857" w:rsidRPr="00CE4CE5" w:rsidRDefault="008D7857" w:rsidP="00286EA6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Р.</w:t>
            </w:r>
          </w:p>
          <w:p w14:paraId="776356F2" w14:textId="77777777" w:rsidR="008D7857" w:rsidRPr="00CE4CE5" w:rsidRDefault="008D7857" w:rsidP="00286EA6">
            <w:pPr>
              <w:spacing w:line="360" w:lineRule="auto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Бр</w:t>
            </w:r>
          </w:p>
        </w:tc>
        <w:tc>
          <w:tcPr>
            <w:tcW w:w="2663" w:type="dxa"/>
            <w:vMerge w:val="restart"/>
          </w:tcPr>
          <w:p w14:paraId="390B8304" w14:textId="77777777" w:rsidR="008D7857" w:rsidRPr="00CE4CE5" w:rsidRDefault="008D7857" w:rsidP="00286EA6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09AE0919" w14:textId="77777777" w:rsidR="008D7857" w:rsidRPr="00CE4CE5" w:rsidRDefault="008D7857" w:rsidP="00286EA6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ВРСТА ТРОШКА</w:t>
            </w:r>
          </w:p>
        </w:tc>
        <w:tc>
          <w:tcPr>
            <w:tcW w:w="1228" w:type="dxa"/>
            <w:vMerge w:val="restart"/>
          </w:tcPr>
          <w:p w14:paraId="749FB2FC" w14:textId="77777777" w:rsidR="008D7857" w:rsidRPr="00CE4CE5" w:rsidRDefault="008D7857" w:rsidP="00286EA6">
            <w:pPr>
              <w:spacing w:line="36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Остварено</w:t>
            </w:r>
          </w:p>
          <w:p w14:paraId="2DA26283" w14:textId="2F441505" w:rsidR="008D7857" w:rsidRPr="00251613" w:rsidRDefault="008D7857" w:rsidP="00286EA6">
            <w:pPr>
              <w:jc w:val="center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CE4CE5">
              <w:rPr>
                <w:rFonts w:ascii="Cambria" w:hAnsi="Cambria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Cambria" w:hAnsi="Cambria"/>
                <w:b/>
                <w:sz w:val="20"/>
                <w:szCs w:val="20"/>
                <w:lang w:val="sr-Cyrl-RS"/>
              </w:rPr>
              <w:t xml:space="preserve"> 20</w:t>
            </w:r>
          </w:p>
        </w:tc>
        <w:tc>
          <w:tcPr>
            <w:tcW w:w="1403" w:type="dxa"/>
            <w:vMerge w:val="restart"/>
          </w:tcPr>
          <w:p w14:paraId="49AA03E5" w14:textId="77777777" w:rsidR="008D7857" w:rsidRPr="00CE4CE5" w:rsidRDefault="008D7857" w:rsidP="00286EA6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План</w:t>
            </w:r>
          </w:p>
          <w:p w14:paraId="1A644CE6" w14:textId="77777777" w:rsidR="008D7857" w:rsidRPr="00AA6405" w:rsidRDefault="008D7857" w:rsidP="00286EA6">
            <w:pPr>
              <w:jc w:val="center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20</w:t>
            </w:r>
            <w:r>
              <w:rPr>
                <w:rFonts w:ascii="Cambria" w:hAnsi="Cambria"/>
                <w:b/>
                <w:sz w:val="20"/>
                <w:szCs w:val="20"/>
                <w:lang w:val="sr-Latn-RS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03" w:type="dxa"/>
            <w:vMerge w:val="restart"/>
          </w:tcPr>
          <w:p w14:paraId="14E6CBD4" w14:textId="77777777" w:rsidR="008D7857" w:rsidRPr="00CE4CE5" w:rsidRDefault="008D7857" w:rsidP="00286EA6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Процена</w:t>
            </w:r>
          </w:p>
          <w:p w14:paraId="7526474C" w14:textId="77777777" w:rsidR="008D7857" w:rsidRPr="00AA6405" w:rsidRDefault="008D7857" w:rsidP="00286EA6">
            <w:pPr>
              <w:jc w:val="center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20</w:t>
            </w:r>
            <w:r>
              <w:rPr>
                <w:rFonts w:ascii="Cambria" w:hAnsi="Cambria"/>
                <w:b/>
                <w:sz w:val="20"/>
                <w:szCs w:val="20"/>
                <w:lang w:val="sr-Latn-RS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03" w:type="dxa"/>
            <w:vMerge w:val="restart"/>
          </w:tcPr>
          <w:p w14:paraId="588A3328" w14:textId="77777777" w:rsidR="008D7857" w:rsidRPr="00CE4CE5" w:rsidRDefault="008D7857" w:rsidP="00286EA6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     </w:t>
            </w:r>
            <w:r w:rsidRPr="00CE4CE5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r w:rsidRPr="00CE4CE5">
              <w:rPr>
                <w:rFonts w:ascii="Cambria" w:hAnsi="Cambria"/>
                <w:b/>
                <w:sz w:val="20"/>
                <w:szCs w:val="20"/>
              </w:rPr>
              <w:t>План</w:t>
            </w:r>
          </w:p>
          <w:p w14:paraId="48D96BCF" w14:textId="77777777" w:rsidR="008D7857" w:rsidRPr="00AA6405" w:rsidRDefault="008D7857" w:rsidP="00286EA6">
            <w:pPr>
              <w:jc w:val="center"/>
              <w:rPr>
                <w:rFonts w:ascii="Cambria" w:hAnsi="Cambria"/>
                <w:b/>
                <w:sz w:val="20"/>
                <w:szCs w:val="20"/>
                <w:lang w:val="sr-Cyrl-RS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20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gridSpan w:val="3"/>
          </w:tcPr>
          <w:p w14:paraId="5809BBB7" w14:textId="77777777" w:rsidR="008D7857" w:rsidRPr="00CE4CE5" w:rsidRDefault="008D7857" w:rsidP="00286EA6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 xml:space="preserve">   ИНДЕКСИ</w:t>
            </w:r>
          </w:p>
        </w:tc>
      </w:tr>
      <w:tr w:rsidR="005C4426" w:rsidRPr="00CE4CE5" w14:paraId="46CACEE7" w14:textId="77777777" w:rsidTr="005C4426">
        <w:trPr>
          <w:trHeight w:val="476"/>
        </w:trPr>
        <w:tc>
          <w:tcPr>
            <w:tcW w:w="0" w:type="auto"/>
            <w:vMerge/>
          </w:tcPr>
          <w:p w14:paraId="47B7521D" w14:textId="77777777" w:rsidR="008D7857" w:rsidRPr="00CE4CE5" w:rsidRDefault="008D7857" w:rsidP="00286EA6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63" w:type="dxa"/>
            <w:vMerge/>
          </w:tcPr>
          <w:p w14:paraId="5ED60B82" w14:textId="77777777" w:rsidR="008D7857" w:rsidRPr="00CE4CE5" w:rsidRDefault="008D7857" w:rsidP="00286EA6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5484666C" w14:textId="77777777" w:rsidR="008D7857" w:rsidRPr="00CE4CE5" w:rsidRDefault="008D7857" w:rsidP="00286EA6">
            <w:pPr>
              <w:spacing w:line="36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765A2229" w14:textId="77777777" w:rsidR="008D7857" w:rsidRPr="00CE4CE5" w:rsidRDefault="008D7857" w:rsidP="00286EA6">
            <w:pPr>
              <w:spacing w:line="36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7ADD726E" w14:textId="77777777" w:rsidR="008D7857" w:rsidRPr="00CE4CE5" w:rsidRDefault="008D7857" w:rsidP="00286EA6">
            <w:pPr>
              <w:spacing w:line="36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1C7BE9C3" w14:textId="77777777" w:rsidR="008D7857" w:rsidRPr="00CE4CE5" w:rsidRDefault="008D7857" w:rsidP="00286EA6">
            <w:pPr>
              <w:spacing w:line="36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8C3A4CC" w14:textId="77777777" w:rsidR="008D7857" w:rsidRPr="00CE4CE5" w:rsidRDefault="008D7857" w:rsidP="00286EA6">
            <w:pPr>
              <w:spacing w:line="36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4/3</w:t>
            </w:r>
          </w:p>
        </w:tc>
        <w:tc>
          <w:tcPr>
            <w:tcW w:w="0" w:type="auto"/>
          </w:tcPr>
          <w:p w14:paraId="64960079" w14:textId="77777777" w:rsidR="008D7857" w:rsidRPr="00CE4CE5" w:rsidRDefault="008D7857" w:rsidP="00286EA6">
            <w:pPr>
              <w:spacing w:line="36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5/3</w:t>
            </w:r>
          </w:p>
        </w:tc>
        <w:tc>
          <w:tcPr>
            <w:tcW w:w="0" w:type="auto"/>
          </w:tcPr>
          <w:p w14:paraId="699CFE0B" w14:textId="77777777" w:rsidR="008D7857" w:rsidRPr="00CE4CE5" w:rsidRDefault="008D7857" w:rsidP="00286EA6">
            <w:pPr>
              <w:spacing w:line="36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E4CE5">
              <w:rPr>
                <w:rFonts w:ascii="Cambria" w:hAnsi="Cambria"/>
                <w:b/>
                <w:sz w:val="20"/>
                <w:szCs w:val="20"/>
              </w:rPr>
              <w:t>6/5</w:t>
            </w:r>
          </w:p>
        </w:tc>
      </w:tr>
      <w:tr w:rsidR="005C4426" w:rsidRPr="00D74DF2" w14:paraId="6E12BCF0" w14:textId="77777777" w:rsidTr="005C4426">
        <w:trPr>
          <w:trHeight w:val="236"/>
        </w:trPr>
        <w:tc>
          <w:tcPr>
            <w:tcW w:w="0" w:type="auto"/>
          </w:tcPr>
          <w:p w14:paraId="6D7044C3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 xml:space="preserve">  1.</w:t>
            </w:r>
          </w:p>
        </w:tc>
        <w:tc>
          <w:tcPr>
            <w:tcW w:w="2663" w:type="dxa"/>
          </w:tcPr>
          <w:p w14:paraId="070AECAC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5110 Материјал</w:t>
            </w:r>
          </w:p>
        </w:tc>
        <w:tc>
          <w:tcPr>
            <w:tcW w:w="1228" w:type="dxa"/>
          </w:tcPr>
          <w:p w14:paraId="49263177" w14:textId="77777777" w:rsidR="008D7857" w:rsidRPr="0025161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5.114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722</w:t>
            </w:r>
          </w:p>
        </w:tc>
        <w:tc>
          <w:tcPr>
            <w:tcW w:w="1403" w:type="dxa"/>
          </w:tcPr>
          <w:p w14:paraId="594477CC" w14:textId="77777777" w:rsidR="008D7857" w:rsidRPr="0091183B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14.195.000</w:t>
            </w:r>
          </w:p>
        </w:tc>
        <w:tc>
          <w:tcPr>
            <w:tcW w:w="1403" w:type="dxa"/>
          </w:tcPr>
          <w:p w14:paraId="32B4B795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13.600.000</w:t>
            </w:r>
          </w:p>
        </w:tc>
        <w:tc>
          <w:tcPr>
            <w:tcW w:w="1403" w:type="dxa"/>
          </w:tcPr>
          <w:p w14:paraId="59F3AD3D" w14:textId="6D0B0596" w:rsidR="008D7857" w:rsidRPr="00E66F36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D47EA7">
              <w:rPr>
                <w:rFonts w:ascii="Cambria" w:hAnsi="Cambria"/>
                <w:sz w:val="22"/>
                <w:szCs w:val="22"/>
                <w:lang w:val="sr-Cyrl-RS"/>
              </w:rPr>
              <w:t>8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.</w:t>
            </w:r>
            <w:r w:rsidR="00D47EA7">
              <w:rPr>
                <w:rFonts w:ascii="Cambria" w:hAnsi="Cambria"/>
                <w:sz w:val="22"/>
                <w:szCs w:val="22"/>
                <w:lang w:val="sr-Cyrl-RS"/>
              </w:rPr>
              <w:t>748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.</w:t>
            </w:r>
            <w:r w:rsidR="00BF2656">
              <w:rPr>
                <w:rFonts w:ascii="Cambria" w:hAnsi="Cambria"/>
                <w:sz w:val="22"/>
                <w:szCs w:val="22"/>
                <w:lang w:val="sr-Cyrl-RS"/>
              </w:rPr>
              <w:t>6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00</w:t>
            </w:r>
          </w:p>
        </w:tc>
        <w:tc>
          <w:tcPr>
            <w:tcW w:w="0" w:type="auto"/>
          </w:tcPr>
          <w:p w14:paraId="7449DC64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0" w:type="auto"/>
          </w:tcPr>
          <w:p w14:paraId="5098E35C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0" w:type="auto"/>
          </w:tcPr>
          <w:p w14:paraId="14572428" w14:textId="2C6ED3E3" w:rsidR="008D7857" w:rsidRPr="00B625DA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 w:rsidR="00805A68">
              <w:rPr>
                <w:rFonts w:ascii="Cambria" w:hAnsi="Cambria"/>
                <w:sz w:val="22"/>
                <w:szCs w:val="22"/>
                <w:lang w:val="sr-Cyrl-RS"/>
              </w:rPr>
              <w:t>38</w:t>
            </w:r>
          </w:p>
        </w:tc>
      </w:tr>
      <w:tr w:rsidR="005C4426" w:rsidRPr="00D74DF2" w14:paraId="5624F5CE" w14:textId="77777777" w:rsidTr="005C4426">
        <w:trPr>
          <w:trHeight w:val="362"/>
        </w:trPr>
        <w:tc>
          <w:tcPr>
            <w:tcW w:w="0" w:type="auto"/>
          </w:tcPr>
          <w:p w14:paraId="5FE73C0C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 xml:space="preserve">  2.</w:t>
            </w:r>
          </w:p>
        </w:tc>
        <w:tc>
          <w:tcPr>
            <w:tcW w:w="2663" w:type="dxa"/>
          </w:tcPr>
          <w:p w14:paraId="44F771C0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511</w:t>
            </w:r>
            <w:r w:rsidRPr="005C4426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 w:rsidRPr="005C4426">
              <w:rPr>
                <w:rFonts w:ascii="Cambria" w:hAnsi="Cambria"/>
                <w:sz w:val="20"/>
                <w:szCs w:val="20"/>
              </w:rPr>
              <w:t xml:space="preserve"> Канцел</w:t>
            </w:r>
            <w:r w:rsidRPr="005C4426">
              <w:rPr>
                <w:rFonts w:ascii="Cambria" w:hAnsi="Cambria"/>
                <w:sz w:val="20"/>
                <w:szCs w:val="20"/>
                <w:lang w:val="sr-Cyrl-RS"/>
              </w:rPr>
              <w:t xml:space="preserve"> </w:t>
            </w:r>
            <w:r w:rsidRPr="005C4426">
              <w:rPr>
                <w:rFonts w:ascii="Cambria" w:hAnsi="Cambria"/>
                <w:sz w:val="20"/>
                <w:szCs w:val="20"/>
              </w:rPr>
              <w:t>.материјал</w:t>
            </w:r>
          </w:p>
        </w:tc>
        <w:tc>
          <w:tcPr>
            <w:tcW w:w="1228" w:type="dxa"/>
          </w:tcPr>
          <w:p w14:paraId="63D3A0F9" w14:textId="77777777" w:rsidR="008D7857" w:rsidRPr="00735BE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276.290</w:t>
            </w:r>
          </w:p>
        </w:tc>
        <w:tc>
          <w:tcPr>
            <w:tcW w:w="1403" w:type="dxa"/>
          </w:tcPr>
          <w:p w14:paraId="48D36293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300.000</w:t>
            </w:r>
          </w:p>
        </w:tc>
        <w:tc>
          <w:tcPr>
            <w:tcW w:w="1403" w:type="dxa"/>
          </w:tcPr>
          <w:p w14:paraId="70796D61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165.000</w:t>
            </w:r>
          </w:p>
        </w:tc>
        <w:tc>
          <w:tcPr>
            <w:tcW w:w="1403" w:type="dxa"/>
          </w:tcPr>
          <w:p w14:paraId="7D66031E" w14:textId="77777777" w:rsidR="008D7857" w:rsidRPr="00E66F36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0" w:type="auto"/>
          </w:tcPr>
          <w:p w14:paraId="4D9290DB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109</w:t>
            </w:r>
          </w:p>
        </w:tc>
        <w:tc>
          <w:tcPr>
            <w:tcW w:w="0" w:type="auto"/>
          </w:tcPr>
          <w:p w14:paraId="0ACBFE40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0" w:type="auto"/>
          </w:tcPr>
          <w:p w14:paraId="4EE584D0" w14:textId="77777777" w:rsidR="008D7857" w:rsidRPr="00B625DA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121</w:t>
            </w:r>
          </w:p>
        </w:tc>
      </w:tr>
      <w:tr w:rsidR="005C4426" w:rsidRPr="00D74DF2" w14:paraId="27148AA9" w14:textId="77777777" w:rsidTr="005C4426">
        <w:tc>
          <w:tcPr>
            <w:tcW w:w="0" w:type="auto"/>
          </w:tcPr>
          <w:p w14:paraId="62F6BC4C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 xml:space="preserve"> 3.</w:t>
            </w:r>
          </w:p>
        </w:tc>
        <w:tc>
          <w:tcPr>
            <w:tcW w:w="2663" w:type="dxa"/>
          </w:tcPr>
          <w:p w14:paraId="2EA28EFF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511</w:t>
            </w:r>
            <w:r w:rsidRPr="005C4426">
              <w:rPr>
                <w:rFonts w:ascii="Cambria" w:hAnsi="Cambria"/>
                <w:sz w:val="20"/>
                <w:szCs w:val="20"/>
                <w:lang w:val="en-US"/>
              </w:rPr>
              <w:t>3</w:t>
            </w:r>
            <w:r w:rsidRPr="005C4426">
              <w:rPr>
                <w:rFonts w:ascii="Cambria" w:hAnsi="Cambria"/>
                <w:sz w:val="20"/>
                <w:szCs w:val="20"/>
              </w:rPr>
              <w:t xml:space="preserve"> Остали материјал</w:t>
            </w:r>
          </w:p>
        </w:tc>
        <w:tc>
          <w:tcPr>
            <w:tcW w:w="1228" w:type="dxa"/>
          </w:tcPr>
          <w:p w14:paraId="2D5488E1" w14:textId="77777777" w:rsidR="008D7857" w:rsidRPr="00735BE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1.093.429</w:t>
            </w:r>
          </w:p>
        </w:tc>
        <w:tc>
          <w:tcPr>
            <w:tcW w:w="1403" w:type="dxa"/>
          </w:tcPr>
          <w:p w14:paraId="1F13FB14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400.</w:t>
            </w: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03" w:type="dxa"/>
          </w:tcPr>
          <w:p w14:paraId="5C93F1D9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310.000</w:t>
            </w:r>
          </w:p>
        </w:tc>
        <w:tc>
          <w:tcPr>
            <w:tcW w:w="1403" w:type="dxa"/>
          </w:tcPr>
          <w:p w14:paraId="32B20BE4" w14:textId="77777777" w:rsidR="008D7857" w:rsidRPr="00E66F36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290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0" w:type="auto"/>
          </w:tcPr>
          <w:p w14:paraId="737EFF8B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0" w:type="auto"/>
          </w:tcPr>
          <w:p w14:paraId="6A1E6FE7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0" w:type="auto"/>
          </w:tcPr>
          <w:p w14:paraId="2CB7ED3A" w14:textId="77777777" w:rsidR="008D7857" w:rsidRPr="009B6418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94</w:t>
            </w:r>
          </w:p>
        </w:tc>
      </w:tr>
      <w:tr w:rsidR="005C4426" w:rsidRPr="00D74DF2" w14:paraId="2F17FF95" w14:textId="77777777" w:rsidTr="005C4426">
        <w:tc>
          <w:tcPr>
            <w:tcW w:w="0" w:type="auto"/>
          </w:tcPr>
          <w:p w14:paraId="5A183EE6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 xml:space="preserve"> 4.</w:t>
            </w:r>
          </w:p>
        </w:tc>
        <w:tc>
          <w:tcPr>
            <w:tcW w:w="2663" w:type="dxa"/>
          </w:tcPr>
          <w:p w14:paraId="6F31DEA9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51</w:t>
            </w:r>
            <w:r w:rsidRPr="005C4426">
              <w:rPr>
                <w:rFonts w:ascii="Cambria" w:hAnsi="Cambria"/>
                <w:sz w:val="20"/>
                <w:szCs w:val="20"/>
                <w:lang w:val="en-US"/>
              </w:rPr>
              <w:t>50</w:t>
            </w:r>
            <w:r w:rsidRPr="005C4426">
              <w:rPr>
                <w:rFonts w:ascii="Cambria" w:hAnsi="Cambria"/>
                <w:sz w:val="20"/>
                <w:szCs w:val="20"/>
              </w:rPr>
              <w:t xml:space="preserve"> Ситан инвентар</w:t>
            </w:r>
          </w:p>
        </w:tc>
        <w:tc>
          <w:tcPr>
            <w:tcW w:w="1228" w:type="dxa"/>
          </w:tcPr>
          <w:p w14:paraId="6737E2D1" w14:textId="77777777" w:rsidR="008D7857" w:rsidRPr="00735BE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1.801.354</w:t>
            </w:r>
          </w:p>
        </w:tc>
        <w:tc>
          <w:tcPr>
            <w:tcW w:w="1403" w:type="dxa"/>
          </w:tcPr>
          <w:p w14:paraId="66055BA4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3.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154</w:t>
            </w: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403" w:type="dxa"/>
          </w:tcPr>
          <w:p w14:paraId="76999C1C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1.993.000</w:t>
            </w:r>
          </w:p>
        </w:tc>
        <w:tc>
          <w:tcPr>
            <w:tcW w:w="1403" w:type="dxa"/>
          </w:tcPr>
          <w:p w14:paraId="7E06CFD6" w14:textId="77777777" w:rsidR="008D7857" w:rsidRPr="00AA4137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2.500.000</w:t>
            </w:r>
          </w:p>
        </w:tc>
        <w:tc>
          <w:tcPr>
            <w:tcW w:w="0" w:type="auto"/>
          </w:tcPr>
          <w:p w14:paraId="666033B5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175</w:t>
            </w:r>
          </w:p>
        </w:tc>
        <w:tc>
          <w:tcPr>
            <w:tcW w:w="0" w:type="auto"/>
          </w:tcPr>
          <w:p w14:paraId="13ACA769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111</w:t>
            </w:r>
          </w:p>
        </w:tc>
        <w:tc>
          <w:tcPr>
            <w:tcW w:w="0" w:type="auto"/>
          </w:tcPr>
          <w:p w14:paraId="619F15E6" w14:textId="77777777" w:rsidR="008D7857" w:rsidRPr="00B625DA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125</w:t>
            </w:r>
          </w:p>
        </w:tc>
      </w:tr>
      <w:tr w:rsidR="005C4426" w:rsidRPr="00D74DF2" w14:paraId="7AD0C657" w14:textId="77777777" w:rsidTr="005C4426">
        <w:trPr>
          <w:trHeight w:val="70"/>
        </w:trPr>
        <w:tc>
          <w:tcPr>
            <w:tcW w:w="0" w:type="auto"/>
          </w:tcPr>
          <w:p w14:paraId="46B4C79A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 xml:space="preserve"> 5.</w:t>
            </w:r>
          </w:p>
        </w:tc>
        <w:tc>
          <w:tcPr>
            <w:tcW w:w="2663" w:type="dxa"/>
          </w:tcPr>
          <w:p w14:paraId="205A3BEF" w14:textId="7F3D62E2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5130 Електрична енер</w:t>
            </w:r>
            <w:r w:rsidRPr="005C4426">
              <w:rPr>
                <w:rFonts w:ascii="Cambria" w:hAnsi="Cambria"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1228" w:type="dxa"/>
          </w:tcPr>
          <w:p w14:paraId="40BA0343" w14:textId="77777777" w:rsidR="008D7857" w:rsidRPr="00735BE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5.477.088</w:t>
            </w:r>
          </w:p>
        </w:tc>
        <w:tc>
          <w:tcPr>
            <w:tcW w:w="1403" w:type="dxa"/>
          </w:tcPr>
          <w:p w14:paraId="3B1BE719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5.500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403" w:type="dxa"/>
          </w:tcPr>
          <w:p w14:paraId="387D880B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5.500.000</w:t>
            </w:r>
          </w:p>
        </w:tc>
        <w:tc>
          <w:tcPr>
            <w:tcW w:w="1403" w:type="dxa"/>
          </w:tcPr>
          <w:p w14:paraId="42D8DF4B" w14:textId="77777777" w:rsidR="008D7857" w:rsidRPr="00A0723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5.500.000</w:t>
            </w:r>
          </w:p>
        </w:tc>
        <w:tc>
          <w:tcPr>
            <w:tcW w:w="0" w:type="auto"/>
          </w:tcPr>
          <w:p w14:paraId="14FB1D29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0" w:type="auto"/>
          </w:tcPr>
          <w:p w14:paraId="009A6A5E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0" w:type="auto"/>
          </w:tcPr>
          <w:p w14:paraId="3EEF3BAA" w14:textId="77777777" w:rsidR="008D7857" w:rsidRPr="006523D2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</w:tr>
      <w:tr w:rsidR="005C4426" w:rsidRPr="00D74DF2" w14:paraId="45FA1657" w14:textId="77777777" w:rsidTr="005C4426">
        <w:tc>
          <w:tcPr>
            <w:tcW w:w="0" w:type="auto"/>
          </w:tcPr>
          <w:p w14:paraId="3655FE41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 xml:space="preserve"> 6.</w:t>
            </w:r>
          </w:p>
        </w:tc>
        <w:tc>
          <w:tcPr>
            <w:tcW w:w="2663" w:type="dxa"/>
          </w:tcPr>
          <w:p w14:paraId="1C07C6D4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5131 Гориво</w:t>
            </w:r>
          </w:p>
        </w:tc>
        <w:tc>
          <w:tcPr>
            <w:tcW w:w="1228" w:type="dxa"/>
          </w:tcPr>
          <w:p w14:paraId="716363DE" w14:textId="77777777" w:rsidR="008D7857" w:rsidRPr="00735BE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8.107.486</w:t>
            </w:r>
          </w:p>
        </w:tc>
        <w:tc>
          <w:tcPr>
            <w:tcW w:w="1403" w:type="dxa"/>
          </w:tcPr>
          <w:p w14:paraId="0CFB25FA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7.000</w:t>
            </w: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403" w:type="dxa"/>
          </w:tcPr>
          <w:p w14:paraId="19EC91B5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7.000.000</w:t>
            </w:r>
          </w:p>
        </w:tc>
        <w:tc>
          <w:tcPr>
            <w:tcW w:w="1403" w:type="dxa"/>
          </w:tcPr>
          <w:p w14:paraId="239E94D6" w14:textId="77777777" w:rsidR="008D7857" w:rsidRPr="00A0723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7.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350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0" w:type="auto"/>
          </w:tcPr>
          <w:p w14:paraId="15C0A58B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0" w:type="auto"/>
          </w:tcPr>
          <w:p w14:paraId="1A9B8A22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86</w:t>
            </w:r>
          </w:p>
        </w:tc>
        <w:tc>
          <w:tcPr>
            <w:tcW w:w="0" w:type="auto"/>
          </w:tcPr>
          <w:p w14:paraId="5C0EFC83" w14:textId="77777777" w:rsidR="008D7857" w:rsidRPr="00B625DA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105</w:t>
            </w:r>
          </w:p>
        </w:tc>
      </w:tr>
      <w:tr w:rsidR="005C4426" w:rsidRPr="00D74DF2" w14:paraId="701BA86A" w14:textId="77777777" w:rsidTr="005C4426">
        <w:tc>
          <w:tcPr>
            <w:tcW w:w="0" w:type="auto"/>
          </w:tcPr>
          <w:p w14:paraId="2637DEE6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 xml:space="preserve">  7.</w:t>
            </w:r>
          </w:p>
        </w:tc>
        <w:tc>
          <w:tcPr>
            <w:tcW w:w="2663" w:type="dxa"/>
          </w:tcPr>
          <w:p w14:paraId="486EE87C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5200 Бруто зараде</w:t>
            </w:r>
          </w:p>
        </w:tc>
        <w:tc>
          <w:tcPr>
            <w:tcW w:w="1228" w:type="dxa"/>
          </w:tcPr>
          <w:p w14:paraId="61D9A919" w14:textId="77777777" w:rsidR="008D7857" w:rsidRPr="00735BE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62.033.254</w:t>
            </w:r>
          </w:p>
        </w:tc>
        <w:tc>
          <w:tcPr>
            <w:tcW w:w="1403" w:type="dxa"/>
          </w:tcPr>
          <w:p w14:paraId="76390BEE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6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6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30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403" w:type="dxa"/>
          </w:tcPr>
          <w:p w14:paraId="058BA03A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63.662.000</w:t>
            </w:r>
          </w:p>
        </w:tc>
        <w:tc>
          <w:tcPr>
            <w:tcW w:w="1403" w:type="dxa"/>
          </w:tcPr>
          <w:p w14:paraId="588E80CC" w14:textId="4EACB4C2" w:rsidR="008D7857" w:rsidRPr="00017E98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7</w:t>
            </w:r>
            <w:r w:rsidR="00BF2656"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.2</w:t>
            </w:r>
            <w:r w:rsidR="00BF2656"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0" w:type="auto"/>
          </w:tcPr>
          <w:p w14:paraId="6DF006FF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107</w:t>
            </w:r>
          </w:p>
        </w:tc>
        <w:tc>
          <w:tcPr>
            <w:tcW w:w="0" w:type="auto"/>
          </w:tcPr>
          <w:p w14:paraId="2C494C44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103</w:t>
            </w:r>
          </w:p>
        </w:tc>
        <w:tc>
          <w:tcPr>
            <w:tcW w:w="0" w:type="auto"/>
          </w:tcPr>
          <w:p w14:paraId="12FF8846" w14:textId="217DE4D7" w:rsidR="008D7857" w:rsidRPr="00B22DE9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</w:t>
            </w:r>
            <w:r w:rsidR="00BF2656"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</w:p>
        </w:tc>
      </w:tr>
      <w:tr w:rsidR="005C4426" w:rsidRPr="00D74DF2" w14:paraId="30112EE1" w14:textId="77777777" w:rsidTr="005C4426">
        <w:tc>
          <w:tcPr>
            <w:tcW w:w="0" w:type="auto"/>
          </w:tcPr>
          <w:p w14:paraId="7018D32E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 xml:space="preserve">  8. </w:t>
            </w:r>
          </w:p>
        </w:tc>
        <w:tc>
          <w:tcPr>
            <w:tcW w:w="2663" w:type="dxa"/>
          </w:tcPr>
          <w:p w14:paraId="036A827A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 xml:space="preserve"> 521 Допр. на терет посл.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281C320D" w14:textId="77777777" w:rsidR="008D7857" w:rsidRPr="00735BE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10.328.538</w:t>
            </w:r>
          </w:p>
        </w:tc>
        <w:tc>
          <w:tcPr>
            <w:tcW w:w="1403" w:type="dxa"/>
          </w:tcPr>
          <w:p w14:paraId="5CB8EB3F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11.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038.950</w:t>
            </w:r>
          </w:p>
        </w:tc>
        <w:tc>
          <w:tcPr>
            <w:tcW w:w="1403" w:type="dxa"/>
          </w:tcPr>
          <w:p w14:paraId="3D25B783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10.593.000</w:t>
            </w:r>
          </w:p>
        </w:tc>
        <w:tc>
          <w:tcPr>
            <w:tcW w:w="1403" w:type="dxa"/>
          </w:tcPr>
          <w:p w14:paraId="6AFDFE72" w14:textId="5BD4F107" w:rsidR="008D7857" w:rsidRPr="00017E98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11.</w:t>
            </w:r>
            <w:r w:rsidR="00BF2656">
              <w:rPr>
                <w:rFonts w:ascii="Cambria" w:hAnsi="Cambria"/>
                <w:sz w:val="22"/>
                <w:szCs w:val="22"/>
                <w:lang w:val="sr-Cyrl-RS"/>
              </w:rPr>
              <w:t>506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BF2656">
              <w:rPr>
                <w:rFonts w:ascii="Cambria" w:hAnsi="Cambria"/>
                <w:sz w:val="22"/>
                <w:szCs w:val="22"/>
                <w:lang w:val="sr-Cyrl-RS"/>
              </w:rPr>
              <w:t>875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D173DCC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107</w:t>
            </w:r>
          </w:p>
        </w:tc>
        <w:tc>
          <w:tcPr>
            <w:tcW w:w="0" w:type="auto"/>
          </w:tcPr>
          <w:p w14:paraId="6FAA819D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103</w:t>
            </w:r>
          </w:p>
        </w:tc>
        <w:tc>
          <w:tcPr>
            <w:tcW w:w="0" w:type="auto"/>
          </w:tcPr>
          <w:p w14:paraId="7B3B6150" w14:textId="01B2E414" w:rsidR="008D7857" w:rsidRPr="00B625DA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</w:t>
            </w:r>
            <w:r w:rsidR="00BF2656">
              <w:rPr>
                <w:rFonts w:ascii="Cambria" w:hAnsi="Cambria"/>
                <w:sz w:val="22"/>
                <w:szCs w:val="22"/>
                <w:lang w:val="sr-Cyrl-RS"/>
              </w:rPr>
              <w:t>9</w:t>
            </w:r>
          </w:p>
        </w:tc>
      </w:tr>
      <w:tr w:rsidR="00BF2656" w:rsidRPr="00D74DF2" w14:paraId="578DBFDA" w14:textId="77777777" w:rsidTr="005C4426">
        <w:tc>
          <w:tcPr>
            <w:tcW w:w="0" w:type="auto"/>
          </w:tcPr>
          <w:p w14:paraId="2B807156" w14:textId="3DA68263" w:rsidR="00BF2656" w:rsidRPr="00605195" w:rsidRDefault="00605195" w:rsidP="00286EA6">
            <w:pPr>
              <w:spacing w:line="360" w:lineRule="auto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 9.</w:t>
            </w:r>
          </w:p>
        </w:tc>
        <w:tc>
          <w:tcPr>
            <w:tcW w:w="2663" w:type="dxa"/>
          </w:tcPr>
          <w:p w14:paraId="7988B313" w14:textId="34FB6594" w:rsidR="00BF2656" w:rsidRPr="00605195" w:rsidRDefault="00605195" w:rsidP="00286EA6">
            <w:pPr>
              <w:spacing w:line="36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524 Накнаде за приврем. повремене послове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C4AE102" w14:textId="4F49A835" w:rsidR="00BF2656" w:rsidRDefault="00605195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1.963.452</w:t>
            </w:r>
          </w:p>
        </w:tc>
        <w:tc>
          <w:tcPr>
            <w:tcW w:w="1403" w:type="dxa"/>
          </w:tcPr>
          <w:p w14:paraId="2FA6BC01" w14:textId="1323781E" w:rsidR="00BF2656" w:rsidRPr="00605195" w:rsidRDefault="00605195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2.925.000</w:t>
            </w:r>
          </w:p>
        </w:tc>
        <w:tc>
          <w:tcPr>
            <w:tcW w:w="1403" w:type="dxa"/>
          </w:tcPr>
          <w:p w14:paraId="2A8747A2" w14:textId="615BAD14" w:rsidR="00BF2656" w:rsidRPr="00605195" w:rsidRDefault="00605195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2.530.000</w:t>
            </w:r>
          </w:p>
        </w:tc>
        <w:tc>
          <w:tcPr>
            <w:tcW w:w="1403" w:type="dxa"/>
          </w:tcPr>
          <w:p w14:paraId="22D3E074" w14:textId="7158F9A4" w:rsidR="00BF2656" w:rsidRPr="00605195" w:rsidRDefault="00605195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2.370.000</w:t>
            </w:r>
          </w:p>
        </w:tc>
        <w:tc>
          <w:tcPr>
            <w:tcW w:w="0" w:type="auto"/>
          </w:tcPr>
          <w:p w14:paraId="35568A5F" w14:textId="3EC7715B" w:rsidR="00BF2656" w:rsidRDefault="00605195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149</w:t>
            </w:r>
          </w:p>
        </w:tc>
        <w:tc>
          <w:tcPr>
            <w:tcW w:w="0" w:type="auto"/>
          </w:tcPr>
          <w:p w14:paraId="54073C3F" w14:textId="1E693A15" w:rsidR="00BF2656" w:rsidRDefault="00605195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129</w:t>
            </w:r>
          </w:p>
        </w:tc>
        <w:tc>
          <w:tcPr>
            <w:tcW w:w="0" w:type="auto"/>
          </w:tcPr>
          <w:p w14:paraId="349F1FA5" w14:textId="254A6500" w:rsidR="00BF2656" w:rsidRDefault="00605195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94</w:t>
            </w:r>
          </w:p>
        </w:tc>
      </w:tr>
      <w:tr w:rsidR="005C4426" w:rsidRPr="00D74DF2" w14:paraId="51D5CAB3" w14:textId="77777777" w:rsidTr="005C4426">
        <w:trPr>
          <w:trHeight w:val="377"/>
        </w:trPr>
        <w:tc>
          <w:tcPr>
            <w:tcW w:w="0" w:type="auto"/>
          </w:tcPr>
          <w:p w14:paraId="1E40281C" w14:textId="5898BAD6" w:rsidR="008D7857" w:rsidRPr="00217A15" w:rsidRDefault="00605195" w:rsidP="00286EA6">
            <w:pPr>
              <w:spacing w:line="360" w:lineRule="auto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</w:t>
            </w:r>
            <w:r w:rsidR="008D7857"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14:paraId="6B0B49FF" w14:textId="22D22D81" w:rsidR="008D7857" w:rsidRPr="005C4426" w:rsidRDefault="008D7857" w:rsidP="00605195">
            <w:pPr>
              <w:rPr>
                <w:rFonts w:ascii="Cambria" w:hAnsi="Cambria"/>
                <w:sz w:val="20"/>
                <w:szCs w:val="20"/>
                <w:lang w:val="sr-Cyrl-RS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52</w:t>
            </w:r>
            <w:r w:rsidR="005E6F27">
              <w:rPr>
                <w:rFonts w:ascii="Cambria" w:hAnsi="Cambria"/>
                <w:sz w:val="20"/>
                <w:szCs w:val="20"/>
                <w:lang w:val="sr-Cyrl-RS"/>
              </w:rPr>
              <w:t>5</w:t>
            </w:r>
            <w:r w:rsidR="00D94441">
              <w:rPr>
                <w:rFonts w:ascii="Cambria" w:hAnsi="Cambria"/>
                <w:sz w:val="20"/>
                <w:szCs w:val="20"/>
                <w:lang w:val="sr-Cyrl-RS"/>
              </w:rPr>
              <w:t xml:space="preserve"> Накнаде за остале уговоре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AC55" w14:textId="344F0A89" w:rsidR="008D7857" w:rsidRPr="00E23E86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Latn-RS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14:paraId="6C39F38C" w14:textId="5FCC6A63" w:rsidR="008D7857" w:rsidRPr="00605195" w:rsidRDefault="008D7857" w:rsidP="00286EA6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</w:p>
        </w:tc>
        <w:tc>
          <w:tcPr>
            <w:tcW w:w="1403" w:type="dxa"/>
          </w:tcPr>
          <w:p w14:paraId="06412452" w14:textId="09689F29" w:rsidR="008D7857" w:rsidRPr="00605195" w:rsidRDefault="008D7857" w:rsidP="00286EA6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</w:p>
        </w:tc>
        <w:tc>
          <w:tcPr>
            <w:tcW w:w="1403" w:type="dxa"/>
          </w:tcPr>
          <w:p w14:paraId="0C1B04FB" w14:textId="5E056CC6" w:rsidR="008D7857" w:rsidRPr="005E6F27" w:rsidRDefault="001F7EC0" w:rsidP="00286EA6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150.000</w:t>
            </w:r>
          </w:p>
        </w:tc>
        <w:tc>
          <w:tcPr>
            <w:tcW w:w="0" w:type="auto"/>
          </w:tcPr>
          <w:p w14:paraId="039AC497" w14:textId="112ADA93" w:rsidR="008D7857" w:rsidRPr="00B625DA" w:rsidRDefault="001F7EC0" w:rsidP="00286EA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0" w:type="auto"/>
          </w:tcPr>
          <w:p w14:paraId="63747932" w14:textId="340FE96F" w:rsidR="008D7857" w:rsidRPr="00B625DA" w:rsidRDefault="001F7EC0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0" w:type="auto"/>
          </w:tcPr>
          <w:p w14:paraId="065A50AE" w14:textId="617B0B5B" w:rsidR="008D7857" w:rsidRPr="00B625DA" w:rsidRDefault="001F7EC0" w:rsidP="00286EA6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-</w:t>
            </w:r>
          </w:p>
        </w:tc>
      </w:tr>
      <w:tr w:rsidR="005C4426" w:rsidRPr="00D74DF2" w14:paraId="2B4A048F" w14:textId="77777777" w:rsidTr="005C4426">
        <w:tc>
          <w:tcPr>
            <w:tcW w:w="0" w:type="auto"/>
          </w:tcPr>
          <w:p w14:paraId="11CE044E" w14:textId="5F715E8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1</w:t>
            </w:r>
            <w:r w:rsidR="005E6F27"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 w:rsidRPr="00D74DF2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  <w:tc>
          <w:tcPr>
            <w:tcW w:w="2663" w:type="dxa"/>
          </w:tcPr>
          <w:p w14:paraId="2787DE8F" w14:textId="3CE47E24" w:rsidR="008D7857" w:rsidRPr="005E6F27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52</w:t>
            </w:r>
            <w:r w:rsidR="00D94441">
              <w:rPr>
                <w:rFonts w:ascii="Cambria" w:hAnsi="Cambria"/>
                <w:sz w:val="20"/>
                <w:szCs w:val="20"/>
                <w:lang w:val="sr-Cyrl-RS"/>
              </w:rPr>
              <w:t xml:space="preserve">6 Накнаде за </w:t>
            </w:r>
            <w:r w:rsidR="001F7EC0">
              <w:rPr>
                <w:rFonts w:ascii="Cambria" w:hAnsi="Cambria"/>
                <w:sz w:val="20"/>
                <w:szCs w:val="20"/>
                <w:lang w:val="sr-Cyrl-RS"/>
              </w:rPr>
              <w:t>НО</w:t>
            </w:r>
          </w:p>
        </w:tc>
        <w:tc>
          <w:tcPr>
            <w:tcW w:w="1228" w:type="dxa"/>
          </w:tcPr>
          <w:p w14:paraId="2271CC99" w14:textId="72FDDD02" w:rsidR="008D7857" w:rsidRPr="0056144F" w:rsidRDefault="00D94441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452.830</w:t>
            </w:r>
          </w:p>
        </w:tc>
        <w:tc>
          <w:tcPr>
            <w:tcW w:w="1403" w:type="dxa"/>
          </w:tcPr>
          <w:p w14:paraId="02C2C95A" w14:textId="0FC98D70" w:rsidR="008D7857" w:rsidRPr="00AA6405" w:rsidRDefault="00D94441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452.832</w:t>
            </w:r>
          </w:p>
        </w:tc>
        <w:tc>
          <w:tcPr>
            <w:tcW w:w="1403" w:type="dxa"/>
          </w:tcPr>
          <w:p w14:paraId="05B324EA" w14:textId="463BA331" w:rsidR="008D7857" w:rsidRPr="005E6F27" w:rsidRDefault="00D94441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452.832</w:t>
            </w:r>
          </w:p>
        </w:tc>
        <w:tc>
          <w:tcPr>
            <w:tcW w:w="1403" w:type="dxa"/>
          </w:tcPr>
          <w:p w14:paraId="449BE6B9" w14:textId="072A7AFA" w:rsidR="008D7857" w:rsidRPr="005E6F27" w:rsidRDefault="00D94441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452.832</w:t>
            </w:r>
          </w:p>
        </w:tc>
        <w:tc>
          <w:tcPr>
            <w:tcW w:w="0" w:type="auto"/>
          </w:tcPr>
          <w:p w14:paraId="2BEF1D24" w14:textId="7589066C" w:rsidR="008D7857" w:rsidRPr="00B625DA" w:rsidRDefault="00D94441" w:rsidP="00286EA6">
            <w:pPr>
              <w:tabs>
                <w:tab w:val="left" w:pos="390"/>
              </w:tabs>
              <w:spacing w:line="360" w:lineRule="auto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0" w:type="auto"/>
          </w:tcPr>
          <w:p w14:paraId="0F3DC5BF" w14:textId="1EA78CD7" w:rsidR="008D7857" w:rsidRPr="00B625DA" w:rsidRDefault="00D94441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0" w:type="auto"/>
          </w:tcPr>
          <w:p w14:paraId="4FD7F7CB" w14:textId="61C2A623" w:rsidR="008D7857" w:rsidRPr="00B625DA" w:rsidRDefault="00D94441" w:rsidP="00286EA6">
            <w:pPr>
              <w:spacing w:line="360" w:lineRule="auto"/>
              <w:ind w:left="-108"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</w:tr>
      <w:tr w:rsidR="005C4426" w:rsidRPr="00D74DF2" w14:paraId="0D3D57B1" w14:textId="77777777" w:rsidTr="005C4426">
        <w:tc>
          <w:tcPr>
            <w:tcW w:w="0" w:type="auto"/>
          </w:tcPr>
          <w:p w14:paraId="519DA54F" w14:textId="2825AD24" w:rsidR="008D7857" w:rsidRPr="00112A1D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1</w:t>
            </w:r>
            <w:r w:rsidR="005E6F27"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27DBACDB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529 Дол. и одл. на посао</w:t>
            </w:r>
          </w:p>
        </w:tc>
        <w:tc>
          <w:tcPr>
            <w:tcW w:w="1228" w:type="dxa"/>
          </w:tcPr>
          <w:p w14:paraId="31830947" w14:textId="77777777" w:rsidR="008D7857" w:rsidRPr="0056144F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059.777</w:t>
            </w:r>
          </w:p>
        </w:tc>
        <w:tc>
          <w:tcPr>
            <w:tcW w:w="1403" w:type="dxa"/>
          </w:tcPr>
          <w:p w14:paraId="0B07B9B8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400.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03" w:type="dxa"/>
          </w:tcPr>
          <w:p w14:paraId="426C81EA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2.045.000</w:t>
            </w:r>
          </w:p>
        </w:tc>
        <w:tc>
          <w:tcPr>
            <w:tcW w:w="1403" w:type="dxa"/>
          </w:tcPr>
          <w:p w14:paraId="57C0BF14" w14:textId="77777777" w:rsidR="008D7857" w:rsidRPr="007708B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2.220.000</w:t>
            </w:r>
          </w:p>
        </w:tc>
        <w:tc>
          <w:tcPr>
            <w:tcW w:w="0" w:type="auto"/>
          </w:tcPr>
          <w:p w14:paraId="186F50A3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116</w:t>
            </w:r>
          </w:p>
        </w:tc>
        <w:tc>
          <w:tcPr>
            <w:tcW w:w="0" w:type="auto"/>
          </w:tcPr>
          <w:p w14:paraId="0175460D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0" w:type="auto"/>
          </w:tcPr>
          <w:p w14:paraId="0B0D031E" w14:textId="77777777" w:rsidR="008D7857" w:rsidRPr="00787EB1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109</w:t>
            </w:r>
          </w:p>
        </w:tc>
      </w:tr>
      <w:tr w:rsidR="005C4426" w:rsidRPr="00D74DF2" w14:paraId="6597262D" w14:textId="77777777" w:rsidTr="005C4426">
        <w:tc>
          <w:tcPr>
            <w:tcW w:w="0" w:type="auto"/>
          </w:tcPr>
          <w:p w14:paraId="0559CC5A" w14:textId="108AA245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1</w:t>
            </w:r>
            <w:r w:rsidR="00805A68">
              <w:rPr>
                <w:rFonts w:ascii="Cambria" w:hAnsi="Cambria"/>
                <w:sz w:val="22"/>
                <w:szCs w:val="22"/>
                <w:lang w:val="sr-Cyrl-RS"/>
              </w:rPr>
              <w:t>3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61014683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5291 Дневнице</w:t>
            </w:r>
          </w:p>
        </w:tc>
        <w:tc>
          <w:tcPr>
            <w:tcW w:w="1228" w:type="dxa"/>
          </w:tcPr>
          <w:p w14:paraId="08FAFF6D" w14:textId="77777777" w:rsidR="008D7857" w:rsidRPr="0056144F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78.988</w:t>
            </w:r>
          </w:p>
        </w:tc>
        <w:tc>
          <w:tcPr>
            <w:tcW w:w="1403" w:type="dxa"/>
          </w:tcPr>
          <w:p w14:paraId="20259CB7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120.000</w:t>
            </w:r>
          </w:p>
        </w:tc>
        <w:tc>
          <w:tcPr>
            <w:tcW w:w="1403" w:type="dxa"/>
          </w:tcPr>
          <w:p w14:paraId="5DF9E116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120.000</w:t>
            </w:r>
          </w:p>
        </w:tc>
        <w:tc>
          <w:tcPr>
            <w:tcW w:w="1403" w:type="dxa"/>
          </w:tcPr>
          <w:p w14:paraId="563CE334" w14:textId="77777777" w:rsidR="008D7857" w:rsidRPr="004703F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120.000</w:t>
            </w:r>
          </w:p>
        </w:tc>
        <w:tc>
          <w:tcPr>
            <w:tcW w:w="0" w:type="auto"/>
          </w:tcPr>
          <w:p w14:paraId="78E53667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152</w:t>
            </w:r>
          </w:p>
        </w:tc>
        <w:tc>
          <w:tcPr>
            <w:tcW w:w="0" w:type="auto"/>
          </w:tcPr>
          <w:p w14:paraId="0C64F892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152</w:t>
            </w:r>
          </w:p>
        </w:tc>
        <w:tc>
          <w:tcPr>
            <w:tcW w:w="0" w:type="auto"/>
          </w:tcPr>
          <w:p w14:paraId="18A0A2ED" w14:textId="77777777" w:rsidR="008D7857" w:rsidRPr="00B625DA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</w:tr>
      <w:tr w:rsidR="005C4426" w:rsidRPr="00D74DF2" w14:paraId="0DB8A5D2" w14:textId="77777777" w:rsidTr="005C4426">
        <w:trPr>
          <w:trHeight w:val="377"/>
        </w:trPr>
        <w:tc>
          <w:tcPr>
            <w:tcW w:w="0" w:type="auto"/>
          </w:tcPr>
          <w:p w14:paraId="72A08282" w14:textId="1640CE33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1</w:t>
            </w:r>
            <w:r w:rsidR="00805A68"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12BBA03A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5297 Отпремнине</w:t>
            </w:r>
          </w:p>
        </w:tc>
        <w:tc>
          <w:tcPr>
            <w:tcW w:w="1228" w:type="dxa"/>
          </w:tcPr>
          <w:p w14:paraId="42FE933B" w14:textId="77777777" w:rsidR="008D7857" w:rsidRPr="0056144F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403" w:type="dxa"/>
          </w:tcPr>
          <w:p w14:paraId="3B63272F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710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403" w:type="dxa"/>
          </w:tcPr>
          <w:p w14:paraId="65E30D5D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723.220</w:t>
            </w:r>
          </w:p>
        </w:tc>
        <w:tc>
          <w:tcPr>
            <w:tcW w:w="1403" w:type="dxa"/>
          </w:tcPr>
          <w:p w14:paraId="52849A13" w14:textId="77777777" w:rsidR="008D7857" w:rsidRPr="004703F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1.0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0" w:type="auto"/>
          </w:tcPr>
          <w:p w14:paraId="4417BD51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0" w:type="auto"/>
          </w:tcPr>
          <w:p w14:paraId="5DC6B446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0" w:type="auto"/>
          </w:tcPr>
          <w:p w14:paraId="2AFED831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145</w:t>
            </w:r>
          </w:p>
        </w:tc>
      </w:tr>
      <w:tr w:rsidR="005C4426" w:rsidRPr="00D74DF2" w14:paraId="02AC29A4" w14:textId="77777777" w:rsidTr="005C4426">
        <w:tc>
          <w:tcPr>
            <w:tcW w:w="0" w:type="auto"/>
          </w:tcPr>
          <w:p w14:paraId="7FBE30D8" w14:textId="7C24CF41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1</w:t>
            </w:r>
            <w:r w:rsidR="00805A68"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3E64BA37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 xml:space="preserve">5298 Солидарна помоћ  друга примања и </w:t>
            </w:r>
            <w:r w:rsidRPr="005C4426">
              <w:rPr>
                <w:rFonts w:ascii="Cambria" w:hAnsi="Cambria"/>
                <w:sz w:val="20"/>
                <w:szCs w:val="20"/>
                <w:lang w:val="sr-Cyrl-RS"/>
              </w:rPr>
              <w:t>накн.</w:t>
            </w:r>
          </w:p>
        </w:tc>
        <w:tc>
          <w:tcPr>
            <w:tcW w:w="1228" w:type="dxa"/>
          </w:tcPr>
          <w:p w14:paraId="3948B19D" w14:textId="77777777" w:rsidR="008D7857" w:rsidRPr="0056144F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1.798.844</w:t>
            </w:r>
          </w:p>
        </w:tc>
        <w:tc>
          <w:tcPr>
            <w:tcW w:w="1403" w:type="dxa"/>
          </w:tcPr>
          <w:p w14:paraId="34D2A183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290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</w:t>
            </w:r>
          </w:p>
        </w:tc>
        <w:tc>
          <w:tcPr>
            <w:tcW w:w="1403" w:type="dxa"/>
          </w:tcPr>
          <w:p w14:paraId="0F8AF164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100.000</w:t>
            </w:r>
          </w:p>
        </w:tc>
        <w:tc>
          <w:tcPr>
            <w:tcW w:w="1403" w:type="dxa"/>
          </w:tcPr>
          <w:p w14:paraId="605B31CA" w14:textId="05AD1DBC" w:rsidR="008D7857" w:rsidRPr="001A7E36" w:rsidRDefault="008D7857" w:rsidP="00286EA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3.8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96.220</w:t>
            </w:r>
          </w:p>
        </w:tc>
        <w:tc>
          <w:tcPr>
            <w:tcW w:w="0" w:type="auto"/>
          </w:tcPr>
          <w:p w14:paraId="2591EF85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0" w:type="auto"/>
          </w:tcPr>
          <w:p w14:paraId="6A9E92B0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0" w:type="auto"/>
          </w:tcPr>
          <w:p w14:paraId="606E4DD1" w14:textId="77777777" w:rsidR="008D7857" w:rsidRPr="00B625DA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38,9х</w:t>
            </w:r>
          </w:p>
        </w:tc>
      </w:tr>
      <w:tr w:rsidR="005C4426" w:rsidRPr="00D74DF2" w14:paraId="445D43E4" w14:textId="77777777" w:rsidTr="005C4426">
        <w:tc>
          <w:tcPr>
            <w:tcW w:w="0" w:type="auto"/>
          </w:tcPr>
          <w:p w14:paraId="21C61C79" w14:textId="65E379F3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1</w:t>
            </w:r>
            <w:r w:rsidR="00805A68">
              <w:rPr>
                <w:rFonts w:ascii="Cambria" w:hAnsi="Cambria"/>
                <w:sz w:val="22"/>
                <w:szCs w:val="22"/>
                <w:lang w:val="sr-Cyrl-RS"/>
              </w:rPr>
              <w:t>6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483F01A9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5299 Јубиларне награде</w:t>
            </w:r>
          </w:p>
        </w:tc>
        <w:tc>
          <w:tcPr>
            <w:tcW w:w="1228" w:type="dxa"/>
          </w:tcPr>
          <w:p w14:paraId="342F879D" w14:textId="77777777" w:rsidR="008D7857" w:rsidRPr="0056144F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504.492</w:t>
            </w:r>
          </w:p>
        </w:tc>
        <w:tc>
          <w:tcPr>
            <w:tcW w:w="1403" w:type="dxa"/>
          </w:tcPr>
          <w:p w14:paraId="1E7255FF" w14:textId="77777777" w:rsidR="008D7857" w:rsidRPr="00AA640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376.174</w:t>
            </w:r>
          </w:p>
        </w:tc>
        <w:tc>
          <w:tcPr>
            <w:tcW w:w="1403" w:type="dxa"/>
          </w:tcPr>
          <w:p w14:paraId="2359E7D0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37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5.267</w:t>
            </w:r>
          </w:p>
        </w:tc>
        <w:tc>
          <w:tcPr>
            <w:tcW w:w="1403" w:type="dxa"/>
          </w:tcPr>
          <w:p w14:paraId="4B1ED7AD" w14:textId="77777777" w:rsidR="008D7857" w:rsidRPr="009903C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189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0" w:type="auto"/>
          </w:tcPr>
          <w:p w14:paraId="7944DBC4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75</w:t>
            </w:r>
          </w:p>
        </w:tc>
        <w:tc>
          <w:tcPr>
            <w:tcW w:w="0" w:type="auto"/>
          </w:tcPr>
          <w:p w14:paraId="61AFD8D3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74</w:t>
            </w:r>
          </w:p>
        </w:tc>
        <w:tc>
          <w:tcPr>
            <w:tcW w:w="0" w:type="auto"/>
          </w:tcPr>
          <w:p w14:paraId="321E02C6" w14:textId="77777777" w:rsidR="008D7857" w:rsidRPr="00B625DA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50</w:t>
            </w:r>
          </w:p>
        </w:tc>
      </w:tr>
      <w:tr w:rsidR="005C4426" w:rsidRPr="00D74DF2" w14:paraId="017F5122" w14:textId="77777777" w:rsidTr="005C4426">
        <w:tc>
          <w:tcPr>
            <w:tcW w:w="0" w:type="auto"/>
          </w:tcPr>
          <w:p w14:paraId="49025320" w14:textId="088CE58F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1</w:t>
            </w:r>
            <w:r w:rsidR="00805A68">
              <w:rPr>
                <w:rFonts w:ascii="Cambria" w:hAnsi="Cambria"/>
                <w:sz w:val="22"/>
                <w:szCs w:val="22"/>
                <w:lang w:val="sr-Cyrl-RS"/>
              </w:rPr>
              <w:t>7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793BCF88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5320 Услуге одржавања</w:t>
            </w:r>
          </w:p>
        </w:tc>
        <w:tc>
          <w:tcPr>
            <w:tcW w:w="1228" w:type="dxa"/>
          </w:tcPr>
          <w:p w14:paraId="06959D9B" w14:textId="77777777" w:rsidR="008D7857" w:rsidRPr="0056144F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4.598.406</w:t>
            </w:r>
          </w:p>
        </w:tc>
        <w:tc>
          <w:tcPr>
            <w:tcW w:w="1403" w:type="dxa"/>
          </w:tcPr>
          <w:p w14:paraId="34CBE6E7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5.134</w:t>
            </w: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403" w:type="dxa"/>
          </w:tcPr>
          <w:p w14:paraId="0D65EA1D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3.118.000</w:t>
            </w:r>
          </w:p>
        </w:tc>
        <w:tc>
          <w:tcPr>
            <w:tcW w:w="1403" w:type="dxa"/>
          </w:tcPr>
          <w:p w14:paraId="19D304DF" w14:textId="15D58FE4" w:rsidR="008D7857" w:rsidRPr="00C057D8" w:rsidRDefault="00590BC1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6.604.</w:t>
            </w:r>
            <w:r w:rsidR="008D7857">
              <w:rPr>
                <w:rFonts w:ascii="Cambria" w:hAnsi="Cambria"/>
                <w:sz w:val="22"/>
                <w:szCs w:val="22"/>
                <w:lang w:val="en-US"/>
              </w:rPr>
              <w:t>000</w:t>
            </w:r>
          </w:p>
        </w:tc>
        <w:tc>
          <w:tcPr>
            <w:tcW w:w="0" w:type="auto"/>
          </w:tcPr>
          <w:p w14:paraId="4F6EAA8A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112</w:t>
            </w:r>
          </w:p>
        </w:tc>
        <w:tc>
          <w:tcPr>
            <w:tcW w:w="0" w:type="auto"/>
          </w:tcPr>
          <w:p w14:paraId="63914D91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0" w:type="auto"/>
          </w:tcPr>
          <w:p w14:paraId="5859A0EC" w14:textId="309237E8" w:rsidR="008D7857" w:rsidRPr="00B625DA" w:rsidRDefault="00590BC1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212</w:t>
            </w:r>
          </w:p>
        </w:tc>
      </w:tr>
      <w:tr w:rsidR="005C4426" w:rsidRPr="00D74DF2" w14:paraId="292029C1" w14:textId="77777777" w:rsidTr="005C4426">
        <w:tc>
          <w:tcPr>
            <w:tcW w:w="0" w:type="auto"/>
          </w:tcPr>
          <w:p w14:paraId="0C583F33" w14:textId="1D08DD8F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1</w:t>
            </w:r>
            <w:r w:rsidR="00805A68">
              <w:rPr>
                <w:rFonts w:ascii="Cambria" w:hAnsi="Cambria"/>
                <w:sz w:val="22"/>
                <w:szCs w:val="22"/>
                <w:lang w:val="sr-Cyrl-RS"/>
              </w:rPr>
              <w:t>8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307D43B2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5350 Трошкови закупн</w:t>
            </w:r>
            <w:r w:rsidRPr="005C4426">
              <w:rPr>
                <w:rFonts w:ascii="Cambria" w:hAnsi="Cambri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28" w:type="dxa"/>
          </w:tcPr>
          <w:p w14:paraId="509AE389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-</w:t>
            </w:r>
          </w:p>
        </w:tc>
        <w:tc>
          <w:tcPr>
            <w:tcW w:w="1403" w:type="dxa"/>
          </w:tcPr>
          <w:p w14:paraId="6117D51F" w14:textId="77777777" w:rsidR="008D7857" w:rsidRPr="00AA640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50.000</w:t>
            </w:r>
          </w:p>
        </w:tc>
        <w:tc>
          <w:tcPr>
            <w:tcW w:w="1403" w:type="dxa"/>
          </w:tcPr>
          <w:p w14:paraId="6A580064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50.000</w:t>
            </w:r>
          </w:p>
        </w:tc>
        <w:tc>
          <w:tcPr>
            <w:tcW w:w="1403" w:type="dxa"/>
          </w:tcPr>
          <w:p w14:paraId="4D13FF61" w14:textId="2479758A" w:rsidR="008D7857" w:rsidRPr="006A36D8" w:rsidRDefault="008D7857" w:rsidP="00286EA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        50.000</w:t>
            </w:r>
          </w:p>
        </w:tc>
        <w:tc>
          <w:tcPr>
            <w:tcW w:w="0" w:type="auto"/>
          </w:tcPr>
          <w:p w14:paraId="1338FA2B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0" w:type="auto"/>
          </w:tcPr>
          <w:p w14:paraId="0BE1F381" w14:textId="77777777" w:rsidR="008D7857" w:rsidRPr="00B625DA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0" w:type="auto"/>
          </w:tcPr>
          <w:p w14:paraId="764751F5" w14:textId="77777777" w:rsidR="008D7857" w:rsidRPr="00D74DF2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</w:tr>
      <w:tr w:rsidR="005C4426" w:rsidRPr="00D74DF2" w14:paraId="29288052" w14:textId="77777777" w:rsidTr="005C4426">
        <w:trPr>
          <w:trHeight w:val="287"/>
        </w:trPr>
        <w:tc>
          <w:tcPr>
            <w:tcW w:w="0" w:type="auto"/>
          </w:tcPr>
          <w:p w14:paraId="51EE8D6E" w14:textId="42A43C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1</w:t>
            </w:r>
            <w:r w:rsidR="00805A68">
              <w:rPr>
                <w:rFonts w:ascii="Cambria" w:hAnsi="Cambria"/>
                <w:sz w:val="22"/>
                <w:szCs w:val="22"/>
                <w:lang w:val="sr-Cyrl-RS"/>
              </w:rPr>
              <w:t>9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47B49744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5391 Производне услуге</w:t>
            </w:r>
          </w:p>
        </w:tc>
        <w:tc>
          <w:tcPr>
            <w:tcW w:w="1228" w:type="dxa"/>
          </w:tcPr>
          <w:p w14:paraId="761BF187" w14:textId="77777777" w:rsidR="008D7857" w:rsidRPr="00E8607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17.949.122</w:t>
            </w:r>
          </w:p>
        </w:tc>
        <w:tc>
          <w:tcPr>
            <w:tcW w:w="1403" w:type="dxa"/>
          </w:tcPr>
          <w:p w14:paraId="290DC27A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6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126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403" w:type="dxa"/>
          </w:tcPr>
          <w:p w14:paraId="0FEA94AB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26.100.000</w:t>
            </w:r>
          </w:p>
        </w:tc>
        <w:tc>
          <w:tcPr>
            <w:tcW w:w="1403" w:type="dxa"/>
          </w:tcPr>
          <w:p w14:paraId="35562F80" w14:textId="2C2E60F1" w:rsidR="008D7857" w:rsidRPr="000218E7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590BC1">
              <w:rPr>
                <w:rFonts w:ascii="Cambria" w:hAnsi="Cambria"/>
                <w:sz w:val="22"/>
                <w:szCs w:val="22"/>
                <w:lang w:val="sr-Cyrl-RS"/>
              </w:rPr>
              <w:t>6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.300.000</w:t>
            </w:r>
          </w:p>
        </w:tc>
        <w:tc>
          <w:tcPr>
            <w:tcW w:w="0" w:type="auto"/>
          </w:tcPr>
          <w:p w14:paraId="46691100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145</w:t>
            </w:r>
          </w:p>
        </w:tc>
        <w:tc>
          <w:tcPr>
            <w:tcW w:w="0" w:type="auto"/>
          </w:tcPr>
          <w:p w14:paraId="47BDFC20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145</w:t>
            </w:r>
          </w:p>
        </w:tc>
        <w:tc>
          <w:tcPr>
            <w:tcW w:w="0" w:type="auto"/>
          </w:tcPr>
          <w:p w14:paraId="5E7E2A45" w14:textId="03DA01F5" w:rsidR="008D7857" w:rsidRPr="00B74181" w:rsidRDefault="00590BC1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62</w:t>
            </w:r>
          </w:p>
        </w:tc>
      </w:tr>
      <w:tr w:rsidR="005C4426" w:rsidRPr="00D74DF2" w14:paraId="1DF3E018" w14:textId="77777777" w:rsidTr="005C4426">
        <w:tc>
          <w:tcPr>
            <w:tcW w:w="0" w:type="auto"/>
          </w:tcPr>
          <w:p w14:paraId="11CF88CF" w14:textId="4EDCB7DB" w:rsidR="008D7857" w:rsidRPr="00D74DF2" w:rsidRDefault="00805A68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20</w:t>
            </w:r>
            <w:r w:rsidR="008D7857"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61C01775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5393  ПТТ услуге</w:t>
            </w:r>
          </w:p>
        </w:tc>
        <w:tc>
          <w:tcPr>
            <w:tcW w:w="1228" w:type="dxa"/>
          </w:tcPr>
          <w:p w14:paraId="2150CE6E" w14:textId="77777777" w:rsidR="008D7857" w:rsidRPr="002D4D6E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378.748</w:t>
            </w:r>
          </w:p>
        </w:tc>
        <w:tc>
          <w:tcPr>
            <w:tcW w:w="1403" w:type="dxa"/>
          </w:tcPr>
          <w:p w14:paraId="340C0D28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3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00.000</w:t>
            </w:r>
          </w:p>
        </w:tc>
        <w:tc>
          <w:tcPr>
            <w:tcW w:w="1403" w:type="dxa"/>
          </w:tcPr>
          <w:p w14:paraId="4D617E0A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1.420.000</w:t>
            </w:r>
          </w:p>
        </w:tc>
        <w:tc>
          <w:tcPr>
            <w:tcW w:w="1403" w:type="dxa"/>
          </w:tcPr>
          <w:p w14:paraId="302D1C8D" w14:textId="77777777" w:rsidR="008D7857" w:rsidRPr="000218E7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00.000</w:t>
            </w:r>
          </w:p>
        </w:tc>
        <w:tc>
          <w:tcPr>
            <w:tcW w:w="0" w:type="auto"/>
          </w:tcPr>
          <w:p w14:paraId="4DAD1BAC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0" w:type="auto"/>
          </w:tcPr>
          <w:p w14:paraId="050B7625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103</w:t>
            </w:r>
          </w:p>
        </w:tc>
        <w:tc>
          <w:tcPr>
            <w:tcW w:w="0" w:type="auto"/>
          </w:tcPr>
          <w:p w14:paraId="23C0290F" w14:textId="77777777" w:rsidR="008D7857" w:rsidRPr="00B74181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99</w:t>
            </w:r>
          </w:p>
        </w:tc>
      </w:tr>
      <w:tr w:rsidR="005C4426" w:rsidRPr="00D74DF2" w14:paraId="72D017DB" w14:textId="77777777" w:rsidTr="005C4426">
        <w:tc>
          <w:tcPr>
            <w:tcW w:w="0" w:type="auto"/>
          </w:tcPr>
          <w:p w14:paraId="2FE8C2AD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21.</w:t>
            </w:r>
          </w:p>
        </w:tc>
        <w:tc>
          <w:tcPr>
            <w:tcW w:w="2663" w:type="dxa"/>
          </w:tcPr>
          <w:p w14:paraId="0F81250B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5397 Преглед воде</w:t>
            </w:r>
          </w:p>
        </w:tc>
        <w:tc>
          <w:tcPr>
            <w:tcW w:w="1228" w:type="dxa"/>
          </w:tcPr>
          <w:p w14:paraId="6876C154" w14:textId="77777777" w:rsidR="008D7857" w:rsidRPr="002D4D6E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1.857.680</w:t>
            </w:r>
          </w:p>
        </w:tc>
        <w:tc>
          <w:tcPr>
            <w:tcW w:w="1403" w:type="dxa"/>
          </w:tcPr>
          <w:p w14:paraId="2EE3A568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2.000.000</w:t>
            </w:r>
          </w:p>
        </w:tc>
        <w:tc>
          <w:tcPr>
            <w:tcW w:w="1403" w:type="dxa"/>
          </w:tcPr>
          <w:p w14:paraId="6E4D6437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1.824.000</w:t>
            </w:r>
          </w:p>
        </w:tc>
        <w:tc>
          <w:tcPr>
            <w:tcW w:w="1403" w:type="dxa"/>
          </w:tcPr>
          <w:p w14:paraId="2A0A7F3A" w14:textId="77777777" w:rsidR="008D7857" w:rsidRPr="000218E7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8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00.000</w:t>
            </w:r>
          </w:p>
        </w:tc>
        <w:tc>
          <w:tcPr>
            <w:tcW w:w="0" w:type="auto"/>
          </w:tcPr>
          <w:p w14:paraId="6FBFA79D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108</w:t>
            </w:r>
          </w:p>
        </w:tc>
        <w:tc>
          <w:tcPr>
            <w:tcW w:w="0" w:type="auto"/>
          </w:tcPr>
          <w:p w14:paraId="268E202E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0" w:type="auto"/>
          </w:tcPr>
          <w:p w14:paraId="35755F26" w14:textId="77777777" w:rsidR="008D7857" w:rsidRPr="00B74181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99</w:t>
            </w:r>
          </w:p>
        </w:tc>
      </w:tr>
      <w:tr w:rsidR="005C4426" w:rsidRPr="00D74DF2" w14:paraId="04E09538" w14:textId="77777777" w:rsidTr="005C4426">
        <w:tc>
          <w:tcPr>
            <w:tcW w:w="0" w:type="auto"/>
          </w:tcPr>
          <w:p w14:paraId="343031B5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22.</w:t>
            </w:r>
          </w:p>
        </w:tc>
        <w:tc>
          <w:tcPr>
            <w:tcW w:w="2663" w:type="dxa"/>
          </w:tcPr>
          <w:p w14:paraId="37EFBE0D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5399  Остале услуге</w:t>
            </w:r>
          </w:p>
        </w:tc>
        <w:tc>
          <w:tcPr>
            <w:tcW w:w="1228" w:type="dxa"/>
          </w:tcPr>
          <w:p w14:paraId="035AD5A3" w14:textId="77777777" w:rsidR="008D7857" w:rsidRPr="002D4D6E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291.939</w:t>
            </w:r>
          </w:p>
        </w:tc>
        <w:tc>
          <w:tcPr>
            <w:tcW w:w="1403" w:type="dxa"/>
          </w:tcPr>
          <w:p w14:paraId="4EC28AAE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380</w:t>
            </w: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403" w:type="dxa"/>
          </w:tcPr>
          <w:p w14:paraId="184F2575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422.000</w:t>
            </w:r>
          </w:p>
        </w:tc>
        <w:tc>
          <w:tcPr>
            <w:tcW w:w="1403" w:type="dxa"/>
          </w:tcPr>
          <w:p w14:paraId="2F5CB0BA" w14:textId="77777777" w:rsidR="008D7857" w:rsidRPr="004B4B0B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420.000</w:t>
            </w:r>
          </w:p>
        </w:tc>
        <w:tc>
          <w:tcPr>
            <w:tcW w:w="0" w:type="auto"/>
          </w:tcPr>
          <w:p w14:paraId="11F4A464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130</w:t>
            </w:r>
          </w:p>
        </w:tc>
        <w:tc>
          <w:tcPr>
            <w:tcW w:w="0" w:type="auto"/>
          </w:tcPr>
          <w:p w14:paraId="71535B7B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145</w:t>
            </w:r>
          </w:p>
        </w:tc>
        <w:tc>
          <w:tcPr>
            <w:tcW w:w="0" w:type="auto"/>
          </w:tcPr>
          <w:p w14:paraId="25E95EA5" w14:textId="77777777" w:rsidR="008D7857" w:rsidRPr="00B74181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</w:tr>
      <w:tr w:rsidR="005C4426" w:rsidRPr="00D74DF2" w14:paraId="40C85351" w14:textId="77777777" w:rsidTr="005C4426">
        <w:tc>
          <w:tcPr>
            <w:tcW w:w="0" w:type="auto"/>
          </w:tcPr>
          <w:p w14:paraId="36C93E71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2</w:t>
            </w:r>
            <w:r w:rsidRPr="00D74DF2">
              <w:rPr>
                <w:rFonts w:ascii="Cambria" w:hAnsi="Cambria"/>
                <w:sz w:val="22"/>
                <w:szCs w:val="22"/>
                <w:lang w:val="en-US"/>
              </w:rPr>
              <w:t>3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616D3842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5400 Амортизација</w:t>
            </w:r>
          </w:p>
        </w:tc>
        <w:tc>
          <w:tcPr>
            <w:tcW w:w="1228" w:type="dxa"/>
          </w:tcPr>
          <w:p w14:paraId="3614398F" w14:textId="77777777" w:rsidR="008D7857" w:rsidRPr="002D4D6E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17.144.299</w:t>
            </w:r>
          </w:p>
        </w:tc>
        <w:tc>
          <w:tcPr>
            <w:tcW w:w="1403" w:type="dxa"/>
          </w:tcPr>
          <w:p w14:paraId="40F0E6E9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7</w:t>
            </w: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.000.000</w:t>
            </w:r>
          </w:p>
        </w:tc>
        <w:tc>
          <w:tcPr>
            <w:tcW w:w="1403" w:type="dxa"/>
          </w:tcPr>
          <w:p w14:paraId="74D748D1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16.600.000</w:t>
            </w:r>
          </w:p>
        </w:tc>
        <w:tc>
          <w:tcPr>
            <w:tcW w:w="1403" w:type="dxa"/>
          </w:tcPr>
          <w:p w14:paraId="02116168" w14:textId="77777777" w:rsidR="008D7857" w:rsidRPr="004B4B0B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16.600.000</w:t>
            </w:r>
          </w:p>
        </w:tc>
        <w:tc>
          <w:tcPr>
            <w:tcW w:w="0" w:type="auto"/>
          </w:tcPr>
          <w:p w14:paraId="6FD28069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0" w:type="auto"/>
          </w:tcPr>
          <w:p w14:paraId="79952DBC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0" w:type="auto"/>
          </w:tcPr>
          <w:p w14:paraId="6B08844C" w14:textId="77777777" w:rsidR="008D7857" w:rsidRPr="007A7ACE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</w:tr>
      <w:tr w:rsidR="005C4426" w:rsidRPr="00D74DF2" w14:paraId="681D869F" w14:textId="77777777" w:rsidTr="005C4426">
        <w:trPr>
          <w:trHeight w:val="341"/>
        </w:trPr>
        <w:tc>
          <w:tcPr>
            <w:tcW w:w="0" w:type="auto"/>
          </w:tcPr>
          <w:p w14:paraId="60312011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2</w:t>
            </w:r>
            <w:r w:rsidRPr="00D74DF2">
              <w:rPr>
                <w:rFonts w:ascii="Cambria" w:hAnsi="Cambria"/>
                <w:sz w:val="22"/>
                <w:szCs w:val="22"/>
                <w:lang w:val="en-US"/>
              </w:rPr>
              <w:t>4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57A81D9E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5500 Непроизводне усл.</w:t>
            </w:r>
          </w:p>
        </w:tc>
        <w:tc>
          <w:tcPr>
            <w:tcW w:w="1228" w:type="dxa"/>
          </w:tcPr>
          <w:p w14:paraId="67851063" w14:textId="77777777" w:rsidR="008D7857" w:rsidRPr="002D4D6E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5.559.082</w:t>
            </w:r>
          </w:p>
        </w:tc>
        <w:tc>
          <w:tcPr>
            <w:tcW w:w="1403" w:type="dxa"/>
          </w:tcPr>
          <w:p w14:paraId="76D28592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5.1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403" w:type="dxa"/>
          </w:tcPr>
          <w:p w14:paraId="055B298E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3.620.000</w:t>
            </w:r>
          </w:p>
        </w:tc>
        <w:tc>
          <w:tcPr>
            <w:tcW w:w="1403" w:type="dxa"/>
          </w:tcPr>
          <w:p w14:paraId="1555D546" w14:textId="77777777" w:rsidR="008D7857" w:rsidRPr="00DE10F6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4.000.000</w:t>
            </w:r>
          </w:p>
        </w:tc>
        <w:tc>
          <w:tcPr>
            <w:tcW w:w="0" w:type="auto"/>
          </w:tcPr>
          <w:p w14:paraId="18E3AA1C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0" w:type="auto"/>
          </w:tcPr>
          <w:p w14:paraId="7101B92E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0" w:type="auto"/>
          </w:tcPr>
          <w:p w14:paraId="6A29FEB6" w14:textId="77777777" w:rsidR="008D7857" w:rsidRPr="007A7ACE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110</w:t>
            </w:r>
          </w:p>
        </w:tc>
      </w:tr>
      <w:tr w:rsidR="005C4426" w:rsidRPr="00D74DF2" w14:paraId="376F3C26" w14:textId="77777777" w:rsidTr="005C4426">
        <w:tc>
          <w:tcPr>
            <w:tcW w:w="0" w:type="auto"/>
          </w:tcPr>
          <w:p w14:paraId="4FC2814A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  <w:r w:rsidRPr="00D74DF2">
              <w:rPr>
                <w:rFonts w:ascii="Cambria" w:hAnsi="Cambria"/>
                <w:sz w:val="22"/>
                <w:szCs w:val="22"/>
                <w:lang w:val="en-US"/>
              </w:rPr>
              <w:t>5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73E6D390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5510 Репрезентација</w:t>
            </w:r>
          </w:p>
        </w:tc>
        <w:tc>
          <w:tcPr>
            <w:tcW w:w="1228" w:type="dxa"/>
          </w:tcPr>
          <w:p w14:paraId="794F39CA" w14:textId="77777777" w:rsidR="008D7857" w:rsidRPr="002D4D6E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58.978</w:t>
            </w:r>
          </w:p>
        </w:tc>
        <w:tc>
          <w:tcPr>
            <w:tcW w:w="1403" w:type="dxa"/>
          </w:tcPr>
          <w:p w14:paraId="6F68EB99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120.000</w:t>
            </w:r>
          </w:p>
        </w:tc>
        <w:tc>
          <w:tcPr>
            <w:tcW w:w="1403" w:type="dxa"/>
          </w:tcPr>
          <w:p w14:paraId="2723381B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120.000</w:t>
            </w:r>
          </w:p>
        </w:tc>
        <w:tc>
          <w:tcPr>
            <w:tcW w:w="1403" w:type="dxa"/>
          </w:tcPr>
          <w:p w14:paraId="0D2C3077" w14:textId="77777777" w:rsidR="008D7857" w:rsidRPr="004B4B0B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120.000</w:t>
            </w:r>
          </w:p>
        </w:tc>
        <w:tc>
          <w:tcPr>
            <w:tcW w:w="0" w:type="auto"/>
          </w:tcPr>
          <w:p w14:paraId="734BF1BC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204</w:t>
            </w:r>
          </w:p>
        </w:tc>
        <w:tc>
          <w:tcPr>
            <w:tcW w:w="0" w:type="auto"/>
          </w:tcPr>
          <w:p w14:paraId="4385B574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203</w:t>
            </w:r>
          </w:p>
        </w:tc>
        <w:tc>
          <w:tcPr>
            <w:tcW w:w="0" w:type="auto"/>
          </w:tcPr>
          <w:p w14:paraId="7B8EFC3A" w14:textId="77777777" w:rsidR="008D7857" w:rsidRPr="00B74181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</w:tr>
      <w:tr w:rsidR="005C4426" w:rsidRPr="00D74DF2" w14:paraId="4FFAA775" w14:textId="77777777" w:rsidTr="005C4426">
        <w:tc>
          <w:tcPr>
            <w:tcW w:w="0" w:type="auto"/>
          </w:tcPr>
          <w:p w14:paraId="41635A0B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2</w:t>
            </w:r>
            <w:r w:rsidRPr="00D74DF2">
              <w:rPr>
                <w:rFonts w:ascii="Cambria" w:hAnsi="Cambria"/>
                <w:sz w:val="22"/>
                <w:szCs w:val="22"/>
                <w:lang w:val="en-US"/>
              </w:rPr>
              <w:t>6</w:t>
            </w:r>
            <w:r w:rsidRPr="00D74DF2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  <w:tc>
          <w:tcPr>
            <w:tcW w:w="2663" w:type="dxa"/>
          </w:tcPr>
          <w:p w14:paraId="1B82227A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5520  Осигурање</w:t>
            </w:r>
          </w:p>
        </w:tc>
        <w:tc>
          <w:tcPr>
            <w:tcW w:w="1228" w:type="dxa"/>
          </w:tcPr>
          <w:p w14:paraId="6A716AEC" w14:textId="77777777" w:rsidR="008D7857" w:rsidRPr="002D4D6E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949.203</w:t>
            </w:r>
          </w:p>
        </w:tc>
        <w:tc>
          <w:tcPr>
            <w:tcW w:w="1403" w:type="dxa"/>
          </w:tcPr>
          <w:p w14:paraId="1C1FE050" w14:textId="77777777" w:rsidR="008D7857" w:rsidRPr="00AA640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800.000</w:t>
            </w:r>
          </w:p>
        </w:tc>
        <w:tc>
          <w:tcPr>
            <w:tcW w:w="1403" w:type="dxa"/>
          </w:tcPr>
          <w:p w14:paraId="0DED2B37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1.100.000</w:t>
            </w:r>
          </w:p>
        </w:tc>
        <w:tc>
          <w:tcPr>
            <w:tcW w:w="1403" w:type="dxa"/>
          </w:tcPr>
          <w:p w14:paraId="5E9FA1C3" w14:textId="77777777" w:rsidR="008D7857" w:rsidRPr="00C057D8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9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0" w:type="auto"/>
          </w:tcPr>
          <w:p w14:paraId="2D0DAC4E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0" w:type="auto"/>
          </w:tcPr>
          <w:p w14:paraId="0097E67C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116</w:t>
            </w:r>
          </w:p>
        </w:tc>
        <w:tc>
          <w:tcPr>
            <w:tcW w:w="0" w:type="auto"/>
          </w:tcPr>
          <w:p w14:paraId="5E71D4B9" w14:textId="77777777" w:rsidR="008D7857" w:rsidRPr="00B74181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82</w:t>
            </w:r>
          </w:p>
        </w:tc>
      </w:tr>
      <w:tr w:rsidR="005C4426" w:rsidRPr="00D74DF2" w14:paraId="0A9C3EC0" w14:textId="77777777" w:rsidTr="005C4426">
        <w:tc>
          <w:tcPr>
            <w:tcW w:w="0" w:type="auto"/>
          </w:tcPr>
          <w:p w14:paraId="5DF7082C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2</w:t>
            </w:r>
            <w:r w:rsidRPr="00D74DF2">
              <w:rPr>
                <w:rFonts w:ascii="Cambria" w:hAnsi="Cambria"/>
                <w:sz w:val="22"/>
                <w:szCs w:val="22"/>
                <w:lang w:val="en-US"/>
              </w:rPr>
              <w:t>7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69016390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 xml:space="preserve"> 553 Платни промет</w:t>
            </w:r>
          </w:p>
        </w:tc>
        <w:tc>
          <w:tcPr>
            <w:tcW w:w="1228" w:type="dxa"/>
          </w:tcPr>
          <w:p w14:paraId="75557482" w14:textId="77777777" w:rsidR="008D7857" w:rsidRPr="002D4D6E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309.175</w:t>
            </w:r>
          </w:p>
        </w:tc>
        <w:tc>
          <w:tcPr>
            <w:tcW w:w="1403" w:type="dxa"/>
          </w:tcPr>
          <w:p w14:paraId="6A63A053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350.000</w:t>
            </w:r>
          </w:p>
        </w:tc>
        <w:tc>
          <w:tcPr>
            <w:tcW w:w="1403" w:type="dxa"/>
          </w:tcPr>
          <w:p w14:paraId="0B0A8F29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260.000</w:t>
            </w:r>
          </w:p>
        </w:tc>
        <w:tc>
          <w:tcPr>
            <w:tcW w:w="1403" w:type="dxa"/>
          </w:tcPr>
          <w:p w14:paraId="2F22C6CD" w14:textId="77777777" w:rsidR="008D7857" w:rsidRPr="004B4B0B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300.000</w:t>
            </w:r>
          </w:p>
        </w:tc>
        <w:tc>
          <w:tcPr>
            <w:tcW w:w="0" w:type="auto"/>
          </w:tcPr>
          <w:p w14:paraId="64317512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113</w:t>
            </w:r>
          </w:p>
        </w:tc>
        <w:tc>
          <w:tcPr>
            <w:tcW w:w="0" w:type="auto"/>
          </w:tcPr>
          <w:p w14:paraId="58652222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84</w:t>
            </w:r>
          </w:p>
        </w:tc>
        <w:tc>
          <w:tcPr>
            <w:tcW w:w="0" w:type="auto"/>
          </w:tcPr>
          <w:p w14:paraId="3ADB5016" w14:textId="77777777" w:rsidR="008D7857" w:rsidRPr="00B74181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115</w:t>
            </w:r>
          </w:p>
        </w:tc>
      </w:tr>
      <w:tr w:rsidR="005C4426" w:rsidRPr="00D74DF2" w14:paraId="00F173BF" w14:textId="77777777" w:rsidTr="005C4426">
        <w:tc>
          <w:tcPr>
            <w:tcW w:w="0" w:type="auto"/>
          </w:tcPr>
          <w:p w14:paraId="27200EAA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2</w:t>
            </w:r>
            <w:r w:rsidRPr="00D74DF2">
              <w:rPr>
                <w:rFonts w:ascii="Cambria" w:hAnsi="Cambria"/>
                <w:sz w:val="22"/>
                <w:szCs w:val="22"/>
                <w:lang w:val="en-US"/>
              </w:rPr>
              <w:t>8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13DF4B1B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5510 Чланарине</w:t>
            </w:r>
          </w:p>
        </w:tc>
        <w:tc>
          <w:tcPr>
            <w:tcW w:w="1228" w:type="dxa"/>
          </w:tcPr>
          <w:p w14:paraId="7850F8E3" w14:textId="77777777" w:rsidR="008D7857" w:rsidRPr="002D4D6E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49.776</w:t>
            </w:r>
          </w:p>
        </w:tc>
        <w:tc>
          <w:tcPr>
            <w:tcW w:w="1403" w:type="dxa"/>
          </w:tcPr>
          <w:p w14:paraId="55691180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50.000</w:t>
            </w:r>
          </w:p>
        </w:tc>
        <w:tc>
          <w:tcPr>
            <w:tcW w:w="1403" w:type="dxa"/>
          </w:tcPr>
          <w:p w14:paraId="3AD15137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50.000</w:t>
            </w:r>
          </w:p>
        </w:tc>
        <w:tc>
          <w:tcPr>
            <w:tcW w:w="1403" w:type="dxa"/>
          </w:tcPr>
          <w:p w14:paraId="0B256C2C" w14:textId="77777777" w:rsidR="008D7857" w:rsidRPr="00DE10F6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50.000</w:t>
            </w:r>
          </w:p>
        </w:tc>
        <w:tc>
          <w:tcPr>
            <w:tcW w:w="0" w:type="auto"/>
          </w:tcPr>
          <w:p w14:paraId="35B38883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0" w:type="auto"/>
          </w:tcPr>
          <w:p w14:paraId="4388C9BB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0" w:type="auto"/>
          </w:tcPr>
          <w:p w14:paraId="71AFD0FD" w14:textId="77777777" w:rsidR="008D7857" w:rsidRPr="00B74181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</w:tr>
      <w:tr w:rsidR="005C4426" w:rsidRPr="00D74DF2" w14:paraId="52D94C65" w14:textId="77777777" w:rsidTr="005C4426">
        <w:tc>
          <w:tcPr>
            <w:tcW w:w="0" w:type="auto"/>
          </w:tcPr>
          <w:p w14:paraId="49F22759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2</w:t>
            </w:r>
            <w:r w:rsidRPr="00D74DF2">
              <w:rPr>
                <w:rFonts w:ascii="Cambria" w:hAnsi="Cambria"/>
                <w:sz w:val="22"/>
                <w:szCs w:val="22"/>
                <w:lang w:val="en-US"/>
              </w:rPr>
              <w:t>9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69DC6DAD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5550 Трошкови пореза</w:t>
            </w:r>
            <w:r w:rsidRPr="005C4426">
              <w:rPr>
                <w:rFonts w:ascii="Cambria" w:hAnsi="Cambria"/>
                <w:sz w:val="20"/>
                <w:szCs w:val="20"/>
                <w:lang w:val="sr-Cyrl-RS"/>
              </w:rPr>
              <w:t xml:space="preserve"> и накнада</w:t>
            </w:r>
          </w:p>
        </w:tc>
        <w:tc>
          <w:tcPr>
            <w:tcW w:w="1228" w:type="dxa"/>
          </w:tcPr>
          <w:p w14:paraId="4868842D" w14:textId="77777777" w:rsidR="008D7857" w:rsidRPr="002D4D6E" w:rsidRDefault="008D7857" w:rsidP="00286EA6">
            <w:pPr>
              <w:tabs>
                <w:tab w:val="left" w:pos="1170"/>
                <w:tab w:val="right" w:pos="1224"/>
              </w:tabs>
              <w:spacing w:line="360" w:lineRule="auto"/>
              <w:rPr>
                <w:rFonts w:ascii="Cambria" w:hAnsi="Cambria"/>
                <w:sz w:val="22"/>
                <w:szCs w:val="22"/>
                <w:lang w:val="sr-Cyrl-RS"/>
              </w:rPr>
            </w:pPr>
            <w:r w:rsidRPr="44DB9D67">
              <w:rPr>
                <w:rFonts w:ascii="Cambria" w:hAnsi="Cambria"/>
                <w:sz w:val="22"/>
                <w:szCs w:val="22"/>
              </w:rPr>
              <w:t xml:space="preserve">      </w:t>
            </w: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589.395</w:t>
            </w:r>
          </w:p>
        </w:tc>
        <w:tc>
          <w:tcPr>
            <w:tcW w:w="1403" w:type="dxa"/>
          </w:tcPr>
          <w:p w14:paraId="6CA395A0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900</w:t>
            </w: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403" w:type="dxa"/>
          </w:tcPr>
          <w:p w14:paraId="5AB00ED0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1.030.000</w:t>
            </w:r>
          </w:p>
        </w:tc>
        <w:tc>
          <w:tcPr>
            <w:tcW w:w="1403" w:type="dxa"/>
          </w:tcPr>
          <w:p w14:paraId="2F352CC9" w14:textId="77777777" w:rsidR="008D7857" w:rsidRPr="00DE10F6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600.000</w:t>
            </w:r>
          </w:p>
        </w:tc>
        <w:tc>
          <w:tcPr>
            <w:tcW w:w="0" w:type="auto"/>
          </w:tcPr>
          <w:p w14:paraId="2603F217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153</w:t>
            </w:r>
          </w:p>
        </w:tc>
        <w:tc>
          <w:tcPr>
            <w:tcW w:w="0" w:type="auto"/>
          </w:tcPr>
          <w:p w14:paraId="006B1262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175</w:t>
            </w:r>
          </w:p>
        </w:tc>
        <w:tc>
          <w:tcPr>
            <w:tcW w:w="0" w:type="auto"/>
          </w:tcPr>
          <w:p w14:paraId="26ACEBA8" w14:textId="77777777" w:rsidR="008D7857" w:rsidRPr="00B74181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58</w:t>
            </w:r>
          </w:p>
        </w:tc>
      </w:tr>
      <w:tr w:rsidR="005C4426" w:rsidRPr="00D74DF2" w14:paraId="3BE621FE" w14:textId="77777777" w:rsidTr="005C4426">
        <w:tc>
          <w:tcPr>
            <w:tcW w:w="0" w:type="auto"/>
          </w:tcPr>
          <w:p w14:paraId="7554A527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  <w:lang w:val="en-US"/>
              </w:rPr>
              <w:t>30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4B50C540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  <w:lang w:val="en-US"/>
              </w:rPr>
              <w:t xml:space="preserve">5592 </w:t>
            </w:r>
            <w:r w:rsidRPr="005C4426">
              <w:rPr>
                <w:rFonts w:ascii="Cambria" w:hAnsi="Cambria"/>
                <w:sz w:val="20"/>
                <w:szCs w:val="20"/>
              </w:rPr>
              <w:t>Претплата</w:t>
            </w:r>
          </w:p>
        </w:tc>
        <w:tc>
          <w:tcPr>
            <w:tcW w:w="1228" w:type="dxa"/>
          </w:tcPr>
          <w:p w14:paraId="74ABFA4B" w14:textId="77777777" w:rsidR="008D7857" w:rsidRPr="002D4D6E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250.064</w:t>
            </w:r>
          </w:p>
        </w:tc>
        <w:tc>
          <w:tcPr>
            <w:tcW w:w="1403" w:type="dxa"/>
          </w:tcPr>
          <w:p w14:paraId="04AE0B7B" w14:textId="77777777" w:rsidR="008D7857" w:rsidRPr="0010515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250.000</w:t>
            </w:r>
          </w:p>
        </w:tc>
        <w:tc>
          <w:tcPr>
            <w:tcW w:w="1403" w:type="dxa"/>
          </w:tcPr>
          <w:p w14:paraId="23FB2775" w14:textId="542A41C9" w:rsidR="008D7857" w:rsidRPr="006831E3" w:rsidRDefault="008D7857" w:rsidP="00286EA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       160.000</w:t>
            </w:r>
          </w:p>
        </w:tc>
        <w:tc>
          <w:tcPr>
            <w:tcW w:w="1403" w:type="dxa"/>
          </w:tcPr>
          <w:p w14:paraId="752568B3" w14:textId="77777777" w:rsidR="008D7857" w:rsidRPr="00DE10F6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200.000</w:t>
            </w:r>
          </w:p>
        </w:tc>
        <w:tc>
          <w:tcPr>
            <w:tcW w:w="0" w:type="auto"/>
          </w:tcPr>
          <w:p w14:paraId="372E99E2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0" w:type="auto"/>
          </w:tcPr>
          <w:p w14:paraId="11D23A83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64</w:t>
            </w:r>
          </w:p>
        </w:tc>
        <w:tc>
          <w:tcPr>
            <w:tcW w:w="0" w:type="auto"/>
          </w:tcPr>
          <w:p w14:paraId="491B6B09" w14:textId="77777777" w:rsidR="008D7857" w:rsidRPr="00B74181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125</w:t>
            </w:r>
          </w:p>
        </w:tc>
      </w:tr>
      <w:tr w:rsidR="005C4426" w:rsidRPr="00D74DF2" w14:paraId="0C59E17F" w14:textId="77777777" w:rsidTr="005C4426">
        <w:trPr>
          <w:trHeight w:val="332"/>
        </w:trPr>
        <w:tc>
          <w:tcPr>
            <w:tcW w:w="0" w:type="auto"/>
          </w:tcPr>
          <w:p w14:paraId="06B2F26E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3</w:t>
            </w:r>
            <w:r w:rsidRPr="00D74DF2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1A0B21AE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 xml:space="preserve"> 559 Нематер. трошк</w:t>
            </w:r>
            <w:r w:rsidRPr="005C4426">
              <w:rPr>
                <w:rFonts w:ascii="Cambria" w:hAnsi="Cambria"/>
                <w:sz w:val="20"/>
                <w:szCs w:val="20"/>
                <w:lang w:val="sr-Cyrl-RS"/>
              </w:rPr>
              <w:t>ови</w:t>
            </w:r>
          </w:p>
        </w:tc>
        <w:tc>
          <w:tcPr>
            <w:tcW w:w="1228" w:type="dxa"/>
          </w:tcPr>
          <w:p w14:paraId="3817E122" w14:textId="77777777" w:rsidR="008D7857" w:rsidRPr="002D4D6E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1.510.622</w:t>
            </w:r>
          </w:p>
        </w:tc>
        <w:tc>
          <w:tcPr>
            <w:tcW w:w="1403" w:type="dxa"/>
          </w:tcPr>
          <w:p w14:paraId="0724B5CA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5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0</w:t>
            </w: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403" w:type="dxa"/>
          </w:tcPr>
          <w:p w14:paraId="265EB118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385.000</w:t>
            </w:r>
          </w:p>
        </w:tc>
        <w:tc>
          <w:tcPr>
            <w:tcW w:w="1403" w:type="dxa"/>
          </w:tcPr>
          <w:p w14:paraId="19BCADBA" w14:textId="77777777" w:rsidR="008D7857" w:rsidRPr="00DE10F6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400.000</w:t>
            </w:r>
          </w:p>
        </w:tc>
        <w:tc>
          <w:tcPr>
            <w:tcW w:w="0" w:type="auto"/>
          </w:tcPr>
          <w:p w14:paraId="76618166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0" w:type="auto"/>
          </w:tcPr>
          <w:p w14:paraId="15AE152D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0" w:type="auto"/>
          </w:tcPr>
          <w:p w14:paraId="526F2135" w14:textId="77777777" w:rsidR="008D7857" w:rsidRPr="007A7ACE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104</w:t>
            </w:r>
          </w:p>
        </w:tc>
      </w:tr>
      <w:tr w:rsidR="005C4426" w:rsidRPr="00D74DF2" w14:paraId="484AB848" w14:textId="77777777" w:rsidTr="005C4426">
        <w:trPr>
          <w:trHeight w:val="512"/>
        </w:trPr>
        <w:tc>
          <w:tcPr>
            <w:tcW w:w="0" w:type="auto"/>
          </w:tcPr>
          <w:p w14:paraId="6F2C868C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3</w:t>
            </w:r>
            <w:r w:rsidRPr="00D74DF2">
              <w:rPr>
                <w:rFonts w:ascii="Cambria" w:hAnsi="Cambria"/>
                <w:sz w:val="22"/>
                <w:szCs w:val="22"/>
                <w:lang w:val="en-US"/>
              </w:rPr>
              <w:t>2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1A3298A8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 xml:space="preserve">562 Камате  </w:t>
            </w:r>
            <w:r w:rsidRPr="005C4426">
              <w:rPr>
                <w:rFonts w:ascii="Cambria" w:hAnsi="Cambria"/>
                <w:sz w:val="20"/>
                <w:szCs w:val="20"/>
                <w:lang w:val="sr-Cyrl-RS"/>
              </w:rPr>
              <w:t>и остали</w:t>
            </w:r>
          </w:p>
          <w:p w14:paraId="221718CF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фин.</w:t>
            </w:r>
            <w:r w:rsidRPr="005C4426">
              <w:rPr>
                <w:rFonts w:ascii="Cambria" w:hAnsi="Cambria"/>
                <w:sz w:val="20"/>
                <w:szCs w:val="20"/>
                <w:lang w:val="sr-Latn-RS"/>
              </w:rPr>
              <w:t xml:space="preserve"> </w:t>
            </w:r>
            <w:r w:rsidRPr="005C4426">
              <w:rPr>
                <w:rFonts w:ascii="Cambria" w:hAnsi="Cambria"/>
                <w:sz w:val="20"/>
                <w:szCs w:val="20"/>
              </w:rPr>
              <w:t>расходи</w:t>
            </w:r>
          </w:p>
        </w:tc>
        <w:tc>
          <w:tcPr>
            <w:tcW w:w="1228" w:type="dxa"/>
          </w:tcPr>
          <w:p w14:paraId="6B1F8461" w14:textId="77777777" w:rsidR="008D7857" w:rsidRPr="002D4D6E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    </w:t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t>3.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294.369</w:t>
            </w:r>
          </w:p>
        </w:tc>
        <w:tc>
          <w:tcPr>
            <w:tcW w:w="1403" w:type="dxa"/>
          </w:tcPr>
          <w:p w14:paraId="33266C82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3.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500</w:t>
            </w: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403" w:type="dxa"/>
          </w:tcPr>
          <w:p w14:paraId="641D8706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3.299.000</w:t>
            </w:r>
          </w:p>
        </w:tc>
        <w:tc>
          <w:tcPr>
            <w:tcW w:w="1403" w:type="dxa"/>
          </w:tcPr>
          <w:p w14:paraId="5BD1DC2D" w14:textId="77777777" w:rsidR="008D7857" w:rsidRPr="00DE10F6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00.000</w:t>
            </w:r>
          </w:p>
        </w:tc>
        <w:tc>
          <w:tcPr>
            <w:tcW w:w="0" w:type="auto"/>
          </w:tcPr>
          <w:p w14:paraId="1CF892E0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106</w:t>
            </w:r>
          </w:p>
        </w:tc>
        <w:tc>
          <w:tcPr>
            <w:tcW w:w="0" w:type="auto"/>
          </w:tcPr>
          <w:p w14:paraId="07275DC4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0" w:type="auto"/>
          </w:tcPr>
          <w:p w14:paraId="0C44D923" w14:textId="77777777" w:rsidR="008D7857" w:rsidRPr="007A7ACE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106</w:t>
            </w:r>
          </w:p>
        </w:tc>
      </w:tr>
      <w:tr w:rsidR="005C4426" w:rsidRPr="00D74DF2" w14:paraId="67AFB605" w14:textId="77777777" w:rsidTr="005C4426">
        <w:tc>
          <w:tcPr>
            <w:tcW w:w="0" w:type="auto"/>
          </w:tcPr>
          <w:p w14:paraId="758C6E35" w14:textId="77777777" w:rsidR="008D7857" w:rsidRPr="00124191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33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</w:tc>
        <w:tc>
          <w:tcPr>
            <w:tcW w:w="2663" w:type="dxa"/>
          </w:tcPr>
          <w:p w14:paraId="276CCF1B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 xml:space="preserve"> 5</w:t>
            </w:r>
            <w:r w:rsidRPr="005C4426">
              <w:rPr>
                <w:rFonts w:ascii="Cambria" w:hAnsi="Cambria"/>
                <w:sz w:val="20"/>
                <w:szCs w:val="20"/>
                <w:lang w:val="sr-Cyrl-RS"/>
              </w:rPr>
              <w:t>8</w:t>
            </w:r>
            <w:r w:rsidRPr="005C4426">
              <w:rPr>
                <w:rFonts w:ascii="Cambria" w:hAnsi="Cambria"/>
                <w:sz w:val="20"/>
                <w:szCs w:val="20"/>
              </w:rPr>
              <w:t>3  Обезвр</w:t>
            </w:r>
            <w:r w:rsidRPr="005C4426">
              <w:rPr>
                <w:rFonts w:ascii="Cambria" w:hAnsi="Cambria"/>
                <w:sz w:val="20"/>
                <w:szCs w:val="20"/>
                <w:lang w:val="sr-Cyrl-RS"/>
              </w:rPr>
              <w:t>еђење</w:t>
            </w:r>
            <w:r w:rsidRPr="005C4426">
              <w:rPr>
                <w:rFonts w:ascii="Cambria" w:hAnsi="Cambria"/>
                <w:sz w:val="20"/>
                <w:szCs w:val="20"/>
              </w:rPr>
              <w:t xml:space="preserve"> потраживања</w:t>
            </w:r>
          </w:p>
        </w:tc>
        <w:tc>
          <w:tcPr>
            <w:tcW w:w="1228" w:type="dxa"/>
          </w:tcPr>
          <w:p w14:paraId="14520F5C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  <w:lang w:val="en-US"/>
              </w:rPr>
            </w:pPr>
            <w:r w:rsidRPr="44DB9D67">
              <w:rPr>
                <w:rFonts w:ascii="Cambria" w:hAnsi="Cambria"/>
                <w:sz w:val="22"/>
                <w:szCs w:val="22"/>
                <w:lang w:val="sr-Cyrl-RS"/>
              </w:rPr>
              <w:t xml:space="preserve">  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127.951</w:t>
            </w:r>
          </w:p>
        </w:tc>
        <w:tc>
          <w:tcPr>
            <w:tcW w:w="1403" w:type="dxa"/>
          </w:tcPr>
          <w:p w14:paraId="2B23FA04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200.000</w:t>
            </w:r>
          </w:p>
        </w:tc>
        <w:tc>
          <w:tcPr>
            <w:tcW w:w="1403" w:type="dxa"/>
          </w:tcPr>
          <w:p w14:paraId="1E3B2AC5" w14:textId="77777777" w:rsidR="008D7857" w:rsidRPr="006831E3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200.000</w:t>
            </w:r>
          </w:p>
        </w:tc>
        <w:tc>
          <w:tcPr>
            <w:tcW w:w="1403" w:type="dxa"/>
          </w:tcPr>
          <w:p w14:paraId="5EE48DB3" w14:textId="77777777" w:rsidR="008D7857" w:rsidRPr="00DE10F6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200.000</w:t>
            </w:r>
          </w:p>
        </w:tc>
        <w:tc>
          <w:tcPr>
            <w:tcW w:w="0" w:type="auto"/>
          </w:tcPr>
          <w:p w14:paraId="011CE678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156</w:t>
            </w:r>
          </w:p>
        </w:tc>
        <w:tc>
          <w:tcPr>
            <w:tcW w:w="0" w:type="auto"/>
          </w:tcPr>
          <w:p w14:paraId="4CC24649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156</w:t>
            </w:r>
          </w:p>
        </w:tc>
        <w:tc>
          <w:tcPr>
            <w:tcW w:w="0" w:type="auto"/>
          </w:tcPr>
          <w:p w14:paraId="540F3D4E" w14:textId="77777777" w:rsidR="008D7857" w:rsidRPr="00B74181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</w:tr>
      <w:tr w:rsidR="005C4426" w:rsidRPr="00D74DF2" w14:paraId="0A1EB588" w14:textId="77777777" w:rsidTr="005C4426">
        <w:tc>
          <w:tcPr>
            <w:tcW w:w="0" w:type="auto"/>
          </w:tcPr>
          <w:p w14:paraId="5AE6D21B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74DF2">
              <w:rPr>
                <w:rFonts w:ascii="Cambria" w:hAnsi="Cambria"/>
                <w:sz w:val="22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  <w:r w:rsidRPr="00D74DF2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663" w:type="dxa"/>
          </w:tcPr>
          <w:p w14:paraId="64172C0D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5</w:t>
            </w:r>
            <w:r w:rsidRPr="005C4426">
              <w:rPr>
                <w:rFonts w:ascii="Cambria" w:hAnsi="Cambria"/>
                <w:sz w:val="20"/>
                <w:szCs w:val="20"/>
                <w:lang w:val="sr-Cyrl-RS"/>
              </w:rPr>
              <w:t>7</w:t>
            </w:r>
            <w:r w:rsidRPr="005C4426">
              <w:rPr>
                <w:rFonts w:ascii="Cambria" w:hAnsi="Cambria"/>
                <w:sz w:val="20"/>
                <w:szCs w:val="20"/>
              </w:rPr>
              <w:t xml:space="preserve"> Остали расходи</w:t>
            </w:r>
          </w:p>
        </w:tc>
        <w:tc>
          <w:tcPr>
            <w:tcW w:w="1228" w:type="dxa"/>
          </w:tcPr>
          <w:p w14:paraId="6801CB2F" w14:textId="77777777" w:rsidR="008D7857" w:rsidRPr="00AA640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365.623</w:t>
            </w:r>
          </w:p>
        </w:tc>
        <w:tc>
          <w:tcPr>
            <w:tcW w:w="1403" w:type="dxa"/>
          </w:tcPr>
          <w:p w14:paraId="27DCA976" w14:textId="77777777" w:rsidR="008D7857" w:rsidRPr="00D74DF2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</w:t>
            </w: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00.000</w:t>
            </w:r>
          </w:p>
        </w:tc>
        <w:tc>
          <w:tcPr>
            <w:tcW w:w="1403" w:type="dxa"/>
          </w:tcPr>
          <w:p w14:paraId="575DD01C" w14:textId="77777777" w:rsidR="008D7857" w:rsidRPr="00DA563D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645.000</w:t>
            </w:r>
          </w:p>
        </w:tc>
        <w:tc>
          <w:tcPr>
            <w:tcW w:w="1403" w:type="dxa"/>
          </w:tcPr>
          <w:p w14:paraId="45059D82" w14:textId="3D739D7B" w:rsidR="008D7857" w:rsidRPr="00333669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64</w:t>
            </w:r>
            <w:r w:rsidR="00333669"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333669">
              <w:rPr>
                <w:rFonts w:ascii="Cambria" w:hAnsi="Cambria"/>
                <w:sz w:val="22"/>
                <w:szCs w:val="22"/>
                <w:lang w:val="sr-Cyrl-RS"/>
              </w:rPr>
              <w:t>825</w:t>
            </w:r>
          </w:p>
        </w:tc>
        <w:tc>
          <w:tcPr>
            <w:tcW w:w="0" w:type="auto"/>
          </w:tcPr>
          <w:p w14:paraId="03786E2E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164</w:t>
            </w:r>
          </w:p>
        </w:tc>
        <w:tc>
          <w:tcPr>
            <w:tcW w:w="0" w:type="auto"/>
          </w:tcPr>
          <w:p w14:paraId="3E27880B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176</w:t>
            </w:r>
          </w:p>
        </w:tc>
        <w:tc>
          <w:tcPr>
            <w:tcW w:w="0" w:type="auto"/>
          </w:tcPr>
          <w:p w14:paraId="0D9AE3B8" w14:textId="13674A05" w:rsidR="008D7857" w:rsidRPr="00B74181" w:rsidRDefault="005A6235" w:rsidP="00286EA6">
            <w:pPr>
              <w:tabs>
                <w:tab w:val="left" w:pos="120"/>
              </w:tabs>
              <w:spacing w:line="360" w:lineRule="auto"/>
              <w:ind w:left="-108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   </w:t>
            </w:r>
            <w:r w:rsidR="008D7857">
              <w:rPr>
                <w:rFonts w:ascii="Cambria" w:hAnsi="Cambria"/>
                <w:sz w:val="22"/>
                <w:szCs w:val="22"/>
                <w:lang w:val="sr-Cyrl-RS"/>
              </w:rPr>
              <w:t>100</w:t>
            </w:r>
          </w:p>
        </w:tc>
      </w:tr>
      <w:tr w:rsidR="005C4426" w:rsidRPr="00D74DF2" w14:paraId="4ACA7EB3" w14:textId="77777777" w:rsidTr="005C4426">
        <w:tc>
          <w:tcPr>
            <w:tcW w:w="0" w:type="auto"/>
          </w:tcPr>
          <w:p w14:paraId="5726D1E9" w14:textId="77777777" w:rsidR="008D7857" w:rsidRPr="00D74DF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63" w:type="dxa"/>
          </w:tcPr>
          <w:p w14:paraId="074FB7A2" w14:textId="77777777" w:rsidR="008D7857" w:rsidRPr="005C4426" w:rsidRDefault="008D7857" w:rsidP="00286EA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5C4426">
              <w:rPr>
                <w:rFonts w:ascii="Cambria" w:hAnsi="Cambria"/>
                <w:sz w:val="20"/>
                <w:szCs w:val="20"/>
              </w:rPr>
              <w:t>УКУПНО:</w:t>
            </w:r>
          </w:p>
        </w:tc>
        <w:tc>
          <w:tcPr>
            <w:tcW w:w="1228" w:type="dxa"/>
          </w:tcPr>
          <w:p w14:paraId="1844691E" w14:textId="77777777" w:rsidR="008D7857" w:rsidRPr="00AA640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167.374.976</w:t>
            </w:r>
          </w:p>
        </w:tc>
        <w:tc>
          <w:tcPr>
            <w:tcW w:w="1403" w:type="dxa"/>
          </w:tcPr>
          <w:p w14:paraId="13815E45" w14:textId="77777777" w:rsidR="008D7857" w:rsidRPr="00AA6405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 w:rsidRPr="44DB9D67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79.571.956</w:t>
            </w:r>
          </w:p>
        </w:tc>
        <w:tc>
          <w:tcPr>
            <w:tcW w:w="1403" w:type="dxa"/>
          </w:tcPr>
          <w:p w14:paraId="650A43A6" w14:textId="71EE9160" w:rsidR="008D7857" w:rsidRPr="00B92582" w:rsidRDefault="008D7857" w:rsidP="00286EA6">
            <w:pPr>
              <w:spacing w:line="360" w:lineRule="auto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169.57</w:t>
            </w:r>
            <w:r w:rsidR="00B92582"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B92582">
              <w:rPr>
                <w:rFonts w:ascii="Cambria" w:hAnsi="Cambria"/>
                <w:sz w:val="22"/>
                <w:szCs w:val="22"/>
                <w:lang w:val="sr-Cyrl-RS"/>
              </w:rPr>
              <w:t>319</w:t>
            </w:r>
          </w:p>
        </w:tc>
        <w:tc>
          <w:tcPr>
            <w:tcW w:w="1403" w:type="dxa"/>
          </w:tcPr>
          <w:p w14:paraId="55D21530" w14:textId="3FC2CABE" w:rsidR="008D7857" w:rsidRPr="00653046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Latn-RS"/>
              </w:rPr>
            </w:pPr>
            <w:r>
              <w:rPr>
                <w:rFonts w:ascii="Cambria" w:hAnsi="Cambria"/>
                <w:sz w:val="22"/>
                <w:szCs w:val="22"/>
                <w:lang w:val="sr-Latn-RS"/>
              </w:rPr>
              <w:t>1</w:t>
            </w:r>
            <w:r w:rsidR="005A6235">
              <w:rPr>
                <w:rFonts w:ascii="Cambria" w:hAnsi="Cambria"/>
                <w:sz w:val="22"/>
                <w:szCs w:val="22"/>
                <w:lang w:val="sr-Cyrl-RS"/>
              </w:rPr>
              <w:t>81</w:t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t>.</w:t>
            </w:r>
            <w:r w:rsidR="005A6235">
              <w:rPr>
                <w:rFonts w:ascii="Cambria" w:hAnsi="Cambria"/>
                <w:sz w:val="22"/>
                <w:szCs w:val="22"/>
                <w:lang w:val="sr-Cyrl-RS"/>
              </w:rPr>
              <w:t>882.</w:t>
            </w:r>
            <w:r w:rsidR="00333669">
              <w:rPr>
                <w:rFonts w:ascii="Cambria" w:hAnsi="Cambria"/>
                <w:sz w:val="22"/>
                <w:szCs w:val="22"/>
                <w:lang w:val="sr-Cyrl-RS"/>
              </w:rPr>
              <w:t>352</w:t>
            </w:r>
          </w:p>
        </w:tc>
        <w:tc>
          <w:tcPr>
            <w:tcW w:w="0" w:type="auto"/>
          </w:tcPr>
          <w:p w14:paraId="7783C320" w14:textId="77777777" w:rsidR="008D7857" w:rsidRPr="00B74181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107</w:t>
            </w:r>
          </w:p>
        </w:tc>
        <w:tc>
          <w:tcPr>
            <w:tcW w:w="0" w:type="auto"/>
          </w:tcPr>
          <w:p w14:paraId="14E1AA06" w14:textId="77777777" w:rsidR="008D7857" w:rsidRPr="00527126" w:rsidRDefault="008D7857" w:rsidP="00286EA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101</w:t>
            </w:r>
          </w:p>
        </w:tc>
        <w:tc>
          <w:tcPr>
            <w:tcW w:w="0" w:type="auto"/>
          </w:tcPr>
          <w:p w14:paraId="30446459" w14:textId="3B7EEE0C" w:rsidR="008D7857" w:rsidRPr="005A6235" w:rsidRDefault="008D7857" w:rsidP="00286EA6">
            <w:pPr>
              <w:spacing w:line="360" w:lineRule="auto"/>
              <w:ind w:left="-108"/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10</w:t>
            </w:r>
            <w:r w:rsidR="005A6235">
              <w:rPr>
                <w:rFonts w:ascii="Cambria" w:hAnsi="Cambria"/>
                <w:sz w:val="22"/>
                <w:szCs w:val="22"/>
                <w:lang w:val="sr-Cyrl-RS"/>
              </w:rPr>
              <w:t>7</w:t>
            </w:r>
          </w:p>
        </w:tc>
      </w:tr>
    </w:tbl>
    <w:p w14:paraId="3186C4A5" w14:textId="77777777" w:rsidR="00AA64D1" w:rsidRDefault="00AA64D1" w:rsidP="006E5689">
      <w:pPr>
        <w:jc w:val="both"/>
        <w:rPr>
          <w:rFonts w:ascii="Cambria" w:hAnsi="Cambria"/>
          <w:lang w:val="sr-Cyrl-RS"/>
        </w:rPr>
      </w:pPr>
    </w:p>
    <w:p w14:paraId="21F4CC0C" w14:textId="3FB7DB37" w:rsidR="006E5689" w:rsidRPr="00AA64D1" w:rsidRDefault="006E5689" w:rsidP="006E5689">
      <w:pPr>
        <w:jc w:val="both"/>
        <w:rPr>
          <w:rFonts w:ascii="Cambria" w:hAnsi="Cambria"/>
          <w:sz w:val="22"/>
          <w:szCs w:val="22"/>
          <w:u w:val="single"/>
          <w:lang w:val="en-US"/>
        </w:rPr>
      </w:pPr>
      <w:r w:rsidRPr="44DB9D67">
        <w:rPr>
          <w:rFonts w:ascii="Cambria" w:hAnsi="Cambria"/>
          <w:sz w:val="22"/>
          <w:szCs w:val="22"/>
        </w:rPr>
        <w:t xml:space="preserve"> У 20</w:t>
      </w:r>
      <w:r w:rsidR="004A29EE" w:rsidRPr="44DB9D67">
        <w:rPr>
          <w:rFonts w:ascii="Cambria" w:hAnsi="Cambria"/>
          <w:sz w:val="22"/>
          <w:szCs w:val="22"/>
          <w:lang w:val="sr-Cyrl-RS"/>
        </w:rPr>
        <w:t>2</w:t>
      </w:r>
      <w:r w:rsidR="00BB408E">
        <w:rPr>
          <w:rFonts w:ascii="Cambria" w:hAnsi="Cambria"/>
          <w:sz w:val="22"/>
          <w:szCs w:val="22"/>
          <w:lang w:val="en-US"/>
        </w:rPr>
        <w:t>2</w:t>
      </w:r>
      <w:r w:rsidRPr="44DB9D67">
        <w:rPr>
          <w:rFonts w:ascii="Cambria" w:hAnsi="Cambria"/>
          <w:sz w:val="22"/>
          <w:szCs w:val="22"/>
        </w:rPr>
        <w:t>. години планира се укупан приход у износу</w:t>
      </w:r>
      <w:r w:rsidR="00942F39" w:rsidRPr="44DB9D67">
        <w:rPr>
          <w:rFonts w:ascii="Cambria" w:hAnsi="Cambria"/>
          <w:sz w:val="22"/>
          <w:szCs w:val="22"/>
          <w:lang w:val="en-US"/>
        </w:rPr>
        <w:t xml:space="preserve"> </w:t>
      </w:r>
      <w:r w:rsidR="649EACB9" w:rsidRPr="44DB9D67">
        <w:rPr>
          <w:rFonts w:ascii="Cambria" w:hAnsi="Cambria"/>
          <w:sz w:val="22"/>
          <w:szCs w:val="22"/>
          <w:lang w:val="en-US"/>
        </w:rPr>
        <w:t>1</w:t>
      </w:r>
      <w:r w:rsidR="004E3DD4">
        <w:rPr>
          <w:rFonts w:ascii="Cambria" w:hAnsi="Cambria"/>
          <w:sz w:val="22"/>
          <w:szCs w:val="22"/>
          <w:lang w:val="sr-Cyrl-RS"/>
        </w:rPr>
        <w:t>82</w:t>
      </w:r>
      <w:r w:rsidR="00BB408E">
        <w:rPr>
          <w:rFonts w:ascii="Cambria" w:hAnsi="Cambria"/>
          <w:sz w:val="22"/>
          <w:szCs w:val="22"/>
          <w:lang w:val="en-US"/>
        </w:rPr>
        <w:t>.</w:t>
      </w:r>
      <w:r w:rsidR="004E3DD4">
        <w:rPr>
          <w:rFonts w:ascii="Cambria" w:hAnsi="Cambria"/>
          <w:sz w:val="22"/>
          <w:szCs w:val="22"/>
          <w:lang w:val="sr-Cyrl-RS"/>
        </w:rPr>
        <w:t>762</w:t>
      </w:r>
      <w:r w:rsidR="00314AB8" w:rsidRPr="44DB9D67">
        <w:rPr>
          <w:rFonts w:ascii="Cambria" w:hAnsi="Cambria"/>
          <w:sz w:val="22"/>
          <w:szCs w:val="22"/>
          <w:lang w:val="en-US"/>
        </w:rPr>
        <w:t>.000</w:t>
      </w:r>
      <w:r w:rsidRPr="44DB9D67">
        <w:rPr>
          <w:rFonts w:ascii="Cambria" w:hAnsi="Cambria"/>
          <w:sz w:val="22"/>
          <w:szCs w:val="22"/>
          <w:lang w:val="sr-Cyrl-RS"/>
        </w:rPr>
        <w:t xml:space="preserve"> </w:t>
      </w:r>
      <w:r w:rsidRPr="44DB9D67">
        <w:rPr>
          <w:rFonts w:ascii="Cambria" w:hAnsi="Cambria"/>
          <w:sz w:val="22"/>
          <w:szCs w:val="22"/>
        </w:rPr>
        <w:t>динара и укупан расход</w:t>
      </w:r>
      <w:r w:rsidRPr="44DB9D67">
        <w:rPr>
          <w:rFonts w:ascii="Cambria" w:hAnsi="Cambria"/>
        </w:rPr>
        <w:t xml:space="preserve"> у износу</w:t>
      </w:r>
      <w:r w:rsidR="4A8D57DC" w:rsidRPr="44DB9D67">
        <w:rPr>
          <w:rFonts w:ascii="Cambria" w:hAnsi="Cambria"/>
        </w:rPr>
        <w:t xml:space="preserve"> </w:t>
      </w:r>
      <w:r w:rsidR="00BB3C2D">
        <w:rPr>
          <w:rFonts w:ascii="Cambria" w:hAnsi="Cambria"/>
          <w:lang w:val="sr-Cyrl-RS"/>
        </w:rPr>
        <w:t>1</w:t>
      </w:r>
      <w:r w:rsidR="004E3DD4">
        <w:rPr>
          <w:rFonts w:ascii="Cambria" w:hAnsi="Cambria"/>
          <w:lang w:val="sr-Cyrl-RS"/>
        </w:rPr>
        <w:t>81</w:t>
      </w:r>
      <w:r w:rsidR="00BB408E">
        <w:rPr>
          <w:rFonts w:ascii="Cambria" w:hAnsi="Cambria"/>
          <w:lang w:val="sr-Latn-RS"/>
        </w:rPr>
        <w:t>.</w:t>
      </w:r>
      <w:r w:rsidR="004E3DD4">
        <w:rPr>
          <w:rFonts w:ascii="Cambria" w:hAnsi="Cambria"/>
          <w:lang w:val="sr-Cyrl-RS"/>
        </w:rPr>
        <w:t>882</w:t>
      </w:r>
      <w:r w:rsidR="00BB3C2D">
        <w:rPr>
          <w:rFonts w:ascii="Cambria" w:hAnsi="Cambria"/>
          <w:lang w:val="sr-Cyrl-RS"/>
        </w:rPr>
        <w:t>.</w:t>
      </w:r>
      <w:r w:rsidR="00527126">
        <w:rPr>
          <w:rFonts w:ascii="Cambria" w:hAnsi="Cambria"/>
          <w:lang w:val="en-US"/>
        </w:rPr>
        <w:t>352</w:t>
      </w:r>
      <w:r w:rsidR="00BB3C2D">
        <w:rPr>
          <w:rFonts w:ascii="Cambria" w:hAnsi="Cambria"/>
          <w:lang w:val="sr-Cyrl-RS"/>
        </w:rPr>
        <w:t xml:space="preserve"> </w:t>
      </w:r>
      <w:r w:rsidR="00487D68" w:rsidRPr="44DB9D67">
        <w:rPr>
          <w:rFonts w:ascii="Cambria" w:hAnsi="Cambria"/>
          <w:lang w:val="en-US"/>
        </w:rPr>
        <w:t xml:space="preserve"> </w:t>
      </w:r>
      <w:r w:rsidRPr="44DB9D67">
        <w:rPr>
          <w:rFonts w:ascii="Cambria" w:hAnsi="Cambria"/>
        </w:rPr>
        <w:t xml:space="preserve">динара, и разлика између прихода и расхода у износу </w:t>
      </w:r>
      <w:r w:rsidR="00D149D2" w:rsidRPr="44DB9D67">
        <w:rPr>
          <w:rFonts w:ascii="Cambria" w:hAnsi="Cambria"/>
          <w:lang w:val="en-US"/>
        </w:rPr>
        <w:t xml:space="preserve"> </w:t>
      </w:r>
      <w:r w:rsidR="00527126">
        <w:rPr>
          <w:rFonts w:ascii="Cambria" w:hAnsi="Cambria"/>
          <w:lang w:val="en-US"/>
        </w:rPr>
        <w:t xml:space="preserve">879.648 </w:t>
      </w:r>
      <w:r w:rsidRPr="44DB9D67">
        <w:rPr>
          <w:rFonts w:ascii="Cambria" w:hAnsi="Cambria"/>
        </w:rPr>
        <w:t>динара.</w:t>
      </w:r>
    </w:p>
    <w:p w14:paraId="6CEFA987" w14:textId="77777777" w:rsidR="007A0F13" w:rsidRDefault="006E5689" w:rsidP="0052527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14:paraId="2D84DC34" w14:textId="77777777" w:rsidR="005F6B01" w:rsidRDefault="005F6B01" w:rsidP="0052527C">
      <w:pPr>
        <w:jc w:val="both"/>
        <w:rPr>
          <w:rFonts w:ascii="Cambria" w:hAnsi="Cambria"/>
        </w:rPr>
      </w:pPr>
    </w:p>
    <w:p w14:paraId="76B2418B" w14:textId="6A0A7058" w:rsidR="00B32839" w:rsidRPr="0052527C" w:rsidRDefault="006E5689" w:rsidP="0052527C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</w:t>
      </w:r>
      <w:r w:rsidR="00B32839" w:rsidRPr="00B32839">
        <w:rPr>
          <w:rFonts w:ascii="Cambria" w:hAnsi="Cambria"/>
        </w:rPr>
        <w:t>ЦЕНЕ</w:t>
      </w:r>
    </w:p>
    <w:p w14:paraId="479E7F8E" w14:textId="77777777" w:rsidR="002F3881" w:rsidRDefault="004A29EE" w:rsidP="00B32839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</w:t>
      </w:r>
    </w:p>
    <w:p w14:paraId="50748C90" w14:textId="6A91C9D8" w:rsidR="007A0F13" w:rsidRDefault="00D255E3" w:rsidP="00B32839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        </w:t>
      </w:r>
      <w:r w:rsidR="00B32839">
        <w:rPr>
          <w:rFonts w:ascii="Cambria" w:hAnsi="Cambria"/>
          <w:lang w:val="sr-Cyrl-RS"/>
        </w:rPr>
        <w:t>ЈКСП</w:t>
      </w:r>
      <w:r w:rsidR="009E7B28">
        <w:rPr>
          <w:rFonts w:ascii="Cambria" w:hAnsi="Cambria"/>
          <w:lang w:val="sr-Cyrl-RS"/>
        </w:rPr>
        <w:t xml:space="preserve"> „Топола“</w:t>
      </w:r>
      <w:r w:rsidR="007A0F13">
        <w:rPr>
          <w:rFonts w:ascii="Cambria" w:hAnsi="Cambria"/>
          <w:lang w:val="sr-Cyrl-RS"/>
        </w:rPr>
        <w:t xml:space="preserve"> је </w:t>
      </w:r>
      <w:r w:rsidR="00605745">
        <w:rPr>
          <w:rFonts w:ascii="Cambria" w:hAnsi="Cambria"/>
          <w:lang w:val="sr-Cyrl-RS"/>
        </w:rPr>
        <w:t xml:space="preserve"> до 30.0</w:t>
      </w:r>
      <w:r w:rsidR="00B74181">
        <w:rPr>
          <w:rFonts w:ascii="Cambria" w:hAnsi="Cambria"/>
          <w:lang w:val="sr-Cyrl-RS"/>
        </w:rPr>
        <w:t>6</w:t>
      </w:r>
      <w:r w:rsidR="00605745">
        <w:rPr>
          <w:rFonts w:ascii="Cambria" w:hAnsi="Cambria"/>
          <w:lang w:val="sr-Cyrl-RS"/>
        </w:rPr>
        <w:t>.</w:t>
      </w:r>
      <w:r w:rsidR="007A0F13">
        <w:rPr>
          <w:rFonts w:ascii="Cambria" w:hAnsi="Cambria"/>
          <w:lang w:val="sr-Cyrl-RS"/>
        </w:rPr>
        <w:t>202</w:t>
      </w:r>
      <w:r w:rsidR="00B74181">
        <w:rPr>
          <w:rFonts w:ascii="Cambria" w:hAnsi="Cambria"/>
          <w:lang w:val="sr-Cyrl-RS"/>
        </w:rPr>
        <w:t>1</w:t>
      </w:r>
      <w:r w:rsidR="007A0F13">
        <w:rPr>
          <w:rFonts w:ascii="Cambria" w:hAnsi="Cambria"/>
          <w:lang w:val="sr-Cyrl-RS"/>
        </w:rPr>
        <w:t>. годин</w:t>
      </w:r>
      <w:r w:rsidR="00605745">
        <w:rPr>
          <w:rFonts w:ascii="Cambria" w:hAnsi="Cambria"/>
          <w:lang w:val="sr-Cyrl-RS"/>
        </w:rPr>
        <w:t>е</w:t>
      </w:r>
      <w:r w:rsidR="00B32839">
        <w:rPr>
          <w:rFonts w:ascii="Cambria" w:hAnsi="Cambria"/>
          <w:lang w:val="sr-Cyrl-RS"/>
        </w:rPr>
        <w:t xml:space="preserve"> </w:t>
      </w:r>
      <w:r w:rsidR="00180AAA">
        <w:rPr>
          <w:rFonts w:ascii="Cambria" w:hAnsi="Cambria"/>
          <w:lang w:val="sr-Cyrl-RS"/>
        </w:rPr>
        <w:t>примењивала</w:t>
      </w:r>
      <w:r w:rsidR="00B32839">
        <w:rPr>
          <w:rFonts w:ascii="Cambria" w:hAnsi="Cambria"/>
          <w:lang w:val="sr-Cyrl-RS"/>
        </w:rPr>
        <w:t xml:space="preserve">  </w:t>
      </w:r>
      <w:r w:rsidR="004A29EE">
        <w:rPr>
          <w:rFonts w:ascii="Cambria" w:hAnsi="Cambria"/>
          <w:lang w:val="sr-Cyrl-RS"/>
        </w:rPr>
        <w:t>ц</w:t>
      </w:r>
      <w:r w:rsidR="00B32839">
        <w:rPr>
          <w:rFonts w:ascii="Cambria" w:hAnsi="Cambria"/>
          <w:lang w:val="sr-Cyrl-RS"/>
        </w:rPr>
        <w:t xml:space="preserve">еновник основних комуналних услуга број </w:t>
      </w:r>
      <w:r w:rsidR="007C4320">
        <w:rPr>
          <w:rFonts w:ascii="Cambria" w:hAnsi="Cambria"/>
          <w:lang w:val="sr-Cyrl-RS"/>
        </w:rPr>
        <w:t>1787</w:t>
      </w:r>
      <w:r w:rsidR="00B32839">
        <w:rPr>
          <w:rFonts w:ascii="Cambria" w:hAnsi="Cambria"/>
          <w:lang w:val="sr-Cyrl-RS"/>
        </w:rPr>
        <w:t xml:space="preserve">/2.1 </w:t>
      </w:r>
      <w:r w:rsidR="009E7B28">
        <w:rPr>
          <w:rFonts w:ascii="Cambria" w:hAnsi="Cambria"/>
          <w:lang w:val="sr-Cyrl-RS"/>
        </w:rPr>
        <w:t xml:space="preserve">од </w:t>
      </w:r>
      <w:r w:rsidR="007C4320">
        <w:rPr>
          <w:rFonts w:ascii="Cambria" w:hAnsi="Cambria"/>
          <w:lang w:val="sr-Cyrl-RS"/>
        </w:rPr>
        <w:t>06.06</w:t>
      </w:r>
      <w:r w:rsidR="009E7B28">
        <w:rPr>
          <w:rFonts w:ascii="Cambria" w:hAnsi="Cambria"/>
          <w:lang w:val="sr-Cyrl-RS"/>
        </w:rPr>
        <w:t>.</w:t>
      </w:r>
      <w:r w:rsidR="007C4320">
        <w:rPr>
          <w:rFonts w:ascii="Cambria" w:hAnsi="Cambria"/>
          <w:lang w:val="sr-Cyrl-RS"/>
        </w:rPr>
        <w:t>2019</w:t>
      </w:r>
      <w:r w:rsidR="009E7B28">
        <w:rPr>
          <w:rFonts w:ascii="Cambria" w:hAnsi="Cambria"/>
          <w:lang w:val="sr-Cyrl-RS"/>
        </w:rPr>
        <w:t xml:space="preserve"> године</w:t>
      </w:r>
      <w:r w:rsidR="00B166D3">
        <w:rPr>
          <w:rFonts w:ascii="Cambria" w:hAnsi="Cambria"/>
          <w:lang w:val="sr-Cyrl-RS"/>
        </w:rPr>
        <w:t>, на који је</w:t>
      </w:r>
      <w:r w:rsidR="00791D64">
        <w:rPr>
          <w:rFonts w:ascii="Cambria" w:hAnsi="Cambria"/>
          <w:lang w:val="sr-Cyrl-RS"/>
        </w:rPr>
        <w:t xml:space="preserve"> </w:t>
      </w:r>
      <w:r w:rsidR="00B32839">
        <w:rPr>
          <w:rFonts w:ascii="Cambria" w:hAnsi="Cambria"/>
          <w:lang w:val="sr-Cyrl-RS"/>
        </w:rPr>
        <w:t xml:space="preserve">Скупштина општине Топола </w:t>
      </w:r>
      <w:r w:rsidR="00B166D3">
        <w:rPr>
          <w:rFonts w:ascii="Cambria" w:hAnsi="Cambria"/>
          <w:lang w:val="sr-Cyrl-RS"/>
        </w:rPr>
        <w:t>дала сагласност</w:t>
      </w:r>
      <w:r w:rsidR="00B32839">
        <w:rPr>
          <w:rFonts w:ascii="Cambria" w:hAnsi="Cambria"/>
          <w:lang w:val="sr-Cyrl-RS"/>
        </w:rPr>
        <w:t xml:space="preserve">  решење</w:t>
      </w:r>
      <w:r w:rsidR="00B166D3">
        <w:rPr>
          <w:rFonts w:ascii="Cambria" w:hAnsi="Cambria"/>
          <w:lang w:val="sr-Cyrl-RS"/>
        </w:rPr>
        <w:t>м</w:t>
      </w:r>
      <w:r w:rsidR="00B32839">
        <w:rPr>
          <w:rFonts w:ascii="Cambria" w:hAnsi="Cambria"/>
          <w:lang w:val="sr-Cyrl-RS"/>
        </w:rPr>
        <w:t xml:space="preserve"> број </w:t>
      </w:r>
      <w:r w:rsidR="007C4320">
        <w:rPr>
          <w:rFonts w:ascii="Cambria" w:hAnsi="Cambria"/>
          <w:lang w:val="sr-Cyrl-RS"/>
        </w:rPr>
        <w:t>404</w:t>
      </w:r>
      <w:r w:rsidR="00B32839">
        <w:rPr>
          <w:rFonts w:ascii="Cambria" w:hAnsi="Cambria"/>
          <w:lang w:val="sr-Cyrl-RS"/>
        </w:rPr>
        <w:t>-</w:t>
      </w:r>
      <w:r w:rsidR="007C4320">
        <w:rPr>
          <w:rFonts w:ascii="Cambria" w:hAnsi="Cambria"/>
          <w:lang w:val="sr-Cyrl-RS"/>
        </w:rPr>
        <w:t>197</w:t>
      </w:r>
      <w:r w:rsidR="00B32839">
        <w:rPr>
          <w:rFonts w:ascii="Cambria" w:hAnsi="Cambria"/>
          <w:lang w:val="sr-Cyrl-RS"/>
        </w:rPr>
        <w:t>/201</w:t>
      </w:r>
      <w:r w:rsidR="007C4320">
        <w:rPr>
          <w:rFonts w:ascii="Cambria" w:hAnsi="Cambria"/>
          <w:lang w:val="sr-Cyrl-RS"/>
        </w:rPr>
        <w:t>9</w:t>
      </w:r>
      <w:r w:rsidR="00B32839">
        <w:rPr>
          <w:rFonts w:ascii="Cambria" w:hAnsi="Cambria"/>
          <w:lang w:val="sr-Cyrl-RS"/>
        </w:rPr>
        <w:t>-05-</w:t>
      </w:r>
      <w:r w:rsidR="00B32839">
        <w:rPr>
          <w:rFonts w:ascii="Cambria" w:hAnsi="Cambria"/>
          <w:lang w:val="en-US"/>
        </w:rPr>
        <w:t xml:space="preserve">I </w:t>
      </w:r>
      <w:proofErr w:type="spellStart"/>
      <w:r w:rsidR="00B32839">
        <w:rPr>
          <w:rFonts w:ascii="Cambria" w:hAnsi="Cambria"/>
          <w:lang w:val="en-US"/>
        </w:rPr>
        <w:t>од</w:t>
      </w:r>
      <w:proofErr w:type="spellEnd"/>
      <w:r w:rsidR="00B32839">
        <w:rPr>
          <w:rFonts w:ascii="Cambria" w:hAnsi="Cambria"/>
          <w:lang w:val="en-US"/>
        </w:rPr>
        <w:t xml:space="preserve"> 1</w:t>
      </w:r>
      <w:r w:rsidR="007C4320">
        <w:rPr>
          <w:rFonts w:ascii="Cambria" w:hAnsi="Cambria"/>
          <w:lang w:val="sr-Cyrl-RS"/>
        </w:rPr>
        <w:t>7</w:t>
      </w:r>
      <w:r w:rsidR="00B32839">
        <w:rPr>
          <w:rFonts w:ascii="Cambria" w:hAnsi="Cambria"/>
          <w:lang w:val="en-US"/>
        </w:rPr>
        <w:t>.0</w:t>
      </w:r>
      <w:r w:rsidR="007C4320">
        <w:rPr>
          <w:rFonts w:ascii="Cambria" w:hAnsi="Cambria"/>
          <w:lang w:val="sr-Cyrl-RS"/>
        </w:rPr>
        <w:t>6</w:t>
      </w:r>
      <w:r w:rsidR="00B32839">
        <w:rPr>
          <w:rFonts w:ascii="Cambria" w:hAnsi="Cambria"/>
          <w:lang w:val="en-US"/>
        </w:rPr>
        <w:t>.201</w:t>
      </w:r>
      <w:r w:rsidR="00E875DE">
        <w:rPr>
          <w:rFonts w:ascii="Cambria" w:hAnsi="Cambria"/>
          <w:lang w:val="sr-Cyrl-RS"/>
        </w:rPr>
        <w:t>9</w:t>
      </w:r>
      <w:r w:rsidR="00B32839">
        <w:rPr>
          <w:rFonts w:ascii="Cambria" w:hAnsi="Cambria"/>
          <w:lang w:val="en-US"/>
        </w:rPr>
        <w:t xml:space="preserve">. </w:t>
      </w:r>
      <w:proofErr w:type="spellStart"/>
      <w:r w:rsidR="00B32839">
        <w:rPr>
          <w:rFonts w:ascii="Cambria" w:hAnsi="Cambria"/>
          <w:lang w:val="en-US"/>
        </w:rPr>
        <w:t>године</w:t>
      </w:r>
      <w:proofErr w:type="spellEnd"/>
      <w:r w:rsidR="00B166D3">
        <w:rPr>
          <w:rFonts w:ascii="Cambria" w:hAnsi="Cambria"/>
          <w:lang w:val="sr-Cyrl-RS"/>
        </w:rPr>
        <w:t>.</w:t>
      </w:r>
    </w:p>
    <w:p w14:paraId="461A8D9F" w14:textId="36A3711D" w:rsidR="004B6EE8" w:rsidRPr="004B6EE8" w:rsidRDefault="007A0F13" w:rsidP="00B32839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Од 01.07.2021.</w:t>
      </w:r>
      <w:r w:rsidR="00180AAA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године примењ</w:t>
      </w:r>
      <w:r w:rsidR="00605745">
        <w:rPr>
          <w:rFonts w:ascii="Cambria" w:hAnsi="Cambria"/>
          <w:lang w:val="sr-Cyrl-RS"/>
        </w:rPr>
        <w:t xml:space="preserve">ен </w:t>
      </w:r>
      <w:r>
        <w:rPr>
          <w:rFonts w:ascii="Cambria" w:hAnsi="Cambria"/>
          <w:lang w:val="sr-Cyrl-RS"/>
        </w:rPr>
        <w:t xml:space="preserve">је ценовник основних комуналних услуга број </w:t>
      </w:r>
      <w:r w:rsidR="00180AAA">
        <w:rPr>
          <w:rFonts w:ascii="Cambria" w:hAnsi="Cambria"/>
          <w:lang w:val="sr-Cyrl-RS"/>
        </w:rPr>
        <w:t>1570/1.1.1 од 08.06.2021. године, н</w:t>
      </w:r>
      <w:r>
        <w:rPr>
          <w:rFonts w:ascii="Cambria" w:hAnsi="Cambria"/>
          <w:lang w:val="sr-Cyrl-RS"/>
        </w:rPr>
        <w:t>а који је  сагласност</w:t>
      </w:r>
      <w:r w:rsidR="00C160AA">
        <w:rPr>
          <w:rFonts w:ascii="Cambria" w:hAnsi="Cambria"/>
          <w:lang w:val="sr-Cyrl-RS"/>
        </w:rPr>
        <w:t xml:space="preserve"> </w:t>
      </w:r>
      <w:r w:rsidR="00643E8A">
        <w:rPr>
          <w:rFonts w:ascii="Cambria" w:hAnsi="Cambria"/>
          <w:lang w:val="sr-Cyrl-RS"/>
        </w:rPr>
        <w:t>дала</w:t>
      </w:r>
      <w:r>
        <w:rPr>
          <w:rFonts w:ascii="Cambria" w:hAnsi="Cambria"/>
          <w:lang w:val="sr-Cyrl-RS"/>
        </w:rPr>
        <w:t xml:space="preserve"> Скупштин</w:t>
      </w:r>
      <w:r w:rsidR="001B355F">
        <w:rPr>
          <w:rFonts w:ascii="Cambria" w:hAnsi="Cambria"/>
          <w:lang w:val="sr-Cyrl-RS"/>
        </w:rPr>
        <w:t>а</w:t>
      </w:r>
      <w:r>
        <w:rPr>
          <w:rFonts w:ascii="Cambria" w:hAnsi="Cambria"/>
          <w:lang w:val="sr-Cyrl-RS"/>
        </w:rPr>
        <w:t xml:space="preserve"> општине Топола решење</w:t>
      </w:r>
      <w:r w:rsidR="00180AAA">
        <w:rPr>
          <w:rFonts w:ascii="Cambria" w:hAnsi="Cambria"/>
          <w:lang w:val="sr-Cyrl-RS"/>
        </w:rPr>
        <w:t>м</w:t>
      </w:r>
      <w:r>
        <w:rPr>
          <w:rFonts w:ascii="Cambria" w:hAnsi="Cambria"/>
          <w:lang w:val="sr-Cyrl-RS"/>
        </w:rPr>
        <w:t xml:space="preserve"> </w:t>
      </w:r>
      <w:r w:rsidR="00C14738">
        <w:rPr>
          <w:rFonts w:ascii="Cambria" w:hAnsi="Cambria"/>
          <w:lang w:val="sr-Cyrl-RS"/>
        </w:rPr>
        <w:t>број</w:t>
      </w:r>
      <w:r w:rsidR="00180AAA">
        <w:rPr>
          <w:rFonts w:ascii="Cambria" w:hAnsi="Cambria"/>
          <w:lang w:val="sr-Cyrl-RS"/>
        </w:rPr>
        <w:t xml:space="preserve"> 404-249/2021-05-</w:t>
      </w:r>
      <w:r w:rsidR="00180AAA">
        <w:rPr>
          <w:rFonts w:ascii="Cambria" w:hAnsi="Cambria"/>
          <w:lang w:val="sr-Latn-RS"/>
        </w:rPr>
        <w:t xml:space="preserve">I </w:t>
      </w:r>
      <w:r w:rsidR="00180AAA">
        <w:rPr>
          <w:rFonts w:ascii="Cambria" w:hAnsi="Cambria"/>
          <w:lang w:val="sr-Cyrl-RS"/>
        </w:rPr>
        <w:t xml:space="preserve"> од 19.06.2021. године.</w:t>
      </w:r>
      <w:r w:rsidR="00C14738">
        <w:rPr>
          <w:rFonts w:ascii="Cambria" w:hAnsi="Cambria"/>
          <w:lang w:val="sr-Cyrl-RS"/>
        </w:rPr>
        <w:t xml:space="preserve">                   .</w:t>
      </w:r>
      <w:r>
        <w:rPr>
          <w:rFonts w:ascii="Cambria" w:hAnsi="Cambria"/>
          <w:lang w:val="sr-Cyrl-RS"/>
        </w:rPr>
        <w:t xml:space="preserve"> </w:t>
      </w:r>
      <w:r w:rsidR="004A29EE">
        <w:rPr>
          <w:rFonts w:ascii="Cambria" w:hAnsi="Cambria"/>
          <w:lang w:val="sr-Cyrl-RS"/>
        </w:rPr>
        <w:t xml:space="preserve"> </w:t>
      </w:r>
    </w:p>
    <w:p w14:paraId="50B3069E" w14:textId="369B3F89" w:rsidR="00B32839" w:rsidRPr="00605745" w:rsidRDefault="00B32839" w:rsidP="00B32839">
      <w:pPr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</w:rPr>
        <w:t xml:space="preserve">      </w:t>
      </w:r>
      <w:r w:rsidR="00E014B7" w:rsidRPr="44DB9D67">
        <w:rPr>
          <w:rFonts w:ascii="Cambria" w:hAnsi="Cambria"/>
          <w:lang w:val="sr-Cyrl-RS"/>
        </w:rPr>
        <w:t xml:space="preserve"> </w:t>
      </w:r>
      <w:r w:rsidR="0068552A" w:rsidRPr="44DB9D67">
        <w:rPr>
          <w:rFonts w:ascii="Cambria" w:hAnsi="Cambria"/>
          <w:lang w:val="sr-Cyrl-RS"/>
        </w:rPr>
        <w:t xml:space="preserve"> </w:t>
      </w:r>
      <w:r w:rsidRPr="44DB9D67">
        <w:rPr>
          <w:rFonts w:ascii="Cambria" w:hAnsi="Cambria"/>
          <w:lang w:val="en-US"/>
        </w:rPr>
        <w:t>Ц</w:t>
      </w:r>
      <w:r w:rsidRPr="44DB9D67">
        <w:rPr>
          <w:rFonts w:ascii="Cambria" w:hAnsi="Cambria"/>
        </w:rPr>
        <w:t xml:space="preserve">ена коштања </w:t>
      </w:r>
      <w:proofErr w:type="gramStart"/>
      <w:r w:rsidRPr="44DB9D67">
        <w:rPr>
          <w:rFonts w:ascii="Cambria" w:hAnsi="Cambria"/>
        </w:rPr>
        <w:t>комуналних  услуга</w:t>
      </w:r>
      <w:proofErr w:type="gramEnd"/>
      <w:r w:rsidRPr="44DB9D67">
        <w:rPr>
          <w:rFonts w:ascii="Cambria" w:hAnsi="Cambria"/>
        </w:rPr>
        <w:t xml:space="preserve"> не обезбеђује ниво просте репродукције  предузећа. </w:t>
      </w:r>
      <w:r w:rsidRPr="44DB9D67">
        <w:rPr>
          <w:rFonts w:ascii="Cambria" w:hAnsi="Cambria"/>
          <w:lang w:val="en-US"/>
        </w:rPr>
        <w:t xml:space="preserve"> </w:t>
      </w:r>
      <w:r w:rsidRPr="44DB9D67">
        <w:rPr>
          <w:rFonts w:ascii="Cambria" w:hAnsi="Cambria"/>
        </w:rPr>
        <w:t xml:space="preserve"> Разлика</w:t>
      </w:r>
      <w:r w:rsidR="00190624">
        <w:rPr>
          <w:rFonts w:ascii="Cambria" w:hAnsi="Cambria"/>
          <w:lang w:val="sr-Cyrl-RS"/>
        </w:rPr>
        <w:t xml:space="preserve"> у цени комуналних услуга</w:t>
      </w:r>
      <w:r w:rsidRPr="44DB9D67">
        <w:rPr>
          <w:rFonts w:ascii="Cambria" w:hAnsi="Cambria"/>
        </w:rPr>
        <w:t xml:space="preserve"> субвенционише</w:t>
      </w:r>
      <w:r w:rsidRPr="44DB9D67">
        <w:rPr>
          <w:rFonts w:ascii="Cambria" w:hAnsi="Cambria"/>
          <w:lang w:val="sr-Cyrl-RS"/>
        </w:rPr>
        <w:t xml:space="preserve"> се</w:t>
      </w:r>
      <w:r w:rsidRPr="44DB9D67">
        <w:rPr>
          <w:rFonts w:ascii="Cambria" w:hAnsi="Cambria"/>
        </w:rPr>
        <w:t xml:space="preserve"> из буџета на основу месечног обрачуна. Планиране</w:t>
      </w:r>
      <w:r w:rsidR="00217C8C">
        <w:rPr>
          <w:rFonts w:ascii="Cambria" w:hAnsi="Cambria"/>
          <w:lang w:val="sr-Cyrl-RS"/>
        </w:rPr>
        <w:t xml:space="preserve"> текуће</w:t>
      </w:r>
      <w:r w:rsidRPr="44DB9D67">
        <w:rPr>
          <w:rFonts w:ascii="Cambria" w:hAnsi="Cambria"/>
        </w:rPr>
        <w:t xml:space="preserve"> субвенције  у 20</w:t>
      </w:r>
      <w:r w:rsidR="00D623FA" w:rsidRPr="44DB9D67">
        <w:rPr>
          <w:rFonts w:ascii="Cambria" w:hAnsi="Cambria"/>
          <w:lang w:val="sr-Cyrl-RS"/>
        </w:rPr>
        <w:t>2</w:t>
      </w:r>
      <w:r w:rsidR="00605745">
        <w:rPr>
          <w:rFonts w:ascii="Cambria" w:hAnsi="Cambria"/>
          <w:lang w:val="sr-Cyrl-RS"/>
        </w:rPr>
        <w:t>2</w:t>
      </w:r>
      <w:r w:rsidRPr="44DB9D67">
        <w:rPr>
          <w:rFonts w:ascii="Cambria" w:hAnsi="Cambria"/>
        </w:rPr>
        <w:t xml:space="preserve">.  години износе </w:t>
      </w:r>
      <w:r w:rsidR="00605745">
        <w:rPr>
          <w:rFonts w:ascii="Cambria" w:hAnsi="Cambria"/>
          <w:lang w:val="sr-Cyrl-RS"/>
        </w:rPr>
        <w:t>8.5</w:t>
      </w:r>
      <w:r w:rsidRPr="44DB9D67">
        <w:rPr>
          <w:rFonts w:ascii="Cambria" w:hAnsi="Cambria"/>
        </w:rPr>
        <w:t xml:space="preserve">00.000  динара и </w:t>
      </w:r>
      <w:r w:rsidR="00791D64" w:rsidRPr="44DB9D67">
        <w:rPr>
          <w:rFonts w:ascii="Cambria" w:hAnsi="Cambria"/>
          <w:lang w:val="sr-Cyrl-RS"/>
        </w:rPr>
        <w:t xml:space="preserve"> </w:t>
      </w:r>
      <w:r w:rsidR="00605745">
        <w:rPr>
          <w:rFonts w:ascii="Cambria" w:hAnsi="Cambria"/>
          <w:lang w:val="sr-Cyrl-RS"/>
        </w:rPr>
        <w:t>веће</w:t>
      </w:r>
      <w:r w:rsidR="00791D64" w:rsidRPr="44DB9D67">
        <w:rPr>
          <w:rFonts w:ascii="Cambria" w:hAnsi="Cambria"/>
          <w:lang w:val="sr-Cyrl-RS"/>
        </w:rPr>
        <w:t xml:space="preserve"> су за </w:t>
      </w:r>
      <w:r w:rsidR="15789C0C" w:rsidRPr="44DB9D67">
        <w:rPr>
          <w:rFonts w:ascii="Cambria" w:hAnsi="Cambria"/>
          <w:lang w:val="sr-Cyrl-RS"/>
        </w:rPr>
        <w:t>3</w:t>
      </w:r>
      <w:r w:rsidR="00D623FA" w:rsidRPr="44DB9D67">
        <w:rPr>
          <w:rFonts w:ascii="Cambria" w:hAnsi="Cambria"/>
          <w:lang w:val="sr-Cyrl-RS"/>
        </w:rPr>
        <w:t>.</w:t>
      </w:r>
      <w:r w:rsidR="47B58CDE" w:rsidRPr="44DB9D67">
        <w:rPr>
          <w:rFonts w:ascii="Cambria" w:hAnsi="Cambria"/>
          <w:lang w:val="sr-Cyrl-RS"/>
        </w:rPr>
        <w:t>8</w:t>
      </w:r>
      <w:r w:rsidR="00791D64" w:rsidRPr="44DB9D67">
        <w:rPr>
          <w:rFonts w:ascii="Cambria" w:hAnsi="Cambria"/>
          <w:lang w:val="sr-Cyrl-RS"/>
        </w:rPr>
        <w:t>00.000 динара у односу на</w:t>
      </w:r>
      <w:r w:rsidRPr="44DB9D67">
        <w:rPr>
          <w:rFonts w:ascii="Cambria" w:hAnsi="Cambria"/>
        </w:rPr>
        <w:t xml:space="preserve"> претходн</w:t>
      </w:r>
      <w:r w:rsidR="00791D64" w:rsidRPr="44DB9D67">
        <w:rPr>
          <w:rFonts w:ascii="Cambria" w:hAnsi="Cambria"/>
          <w:lang w:val="sr-Cyrl-RS"/>
        </w:rPr>
        <w:t>у</w:t>
      </w:r>
      <w:r w:rsidRPr="44DB9D67">
        <w:rPr>
          <w:rFonts w:ascii="Cambria" w:hAnsi="Cambria"/>
        </w:rPr>
        <w:t xml:space="preserve"> годин</w:t>
      </w:r>
      <w:r w:rsidR="00791D64" w:rsidRPr="44DB9D67">
        <w:rPr>
          <w:rFonts w:ascii="Cambria" w:hAnsi="Cambria"/>
          <w:lang w:val="sr-Cyrl-RS"/>
        </w:rPr>
        <w:t>у</w:t>
      </w:r>
      <w:r w:rsidR="00605745">
        <w:rPr>
          <w:rFonts w:ascii="Cambria" w:hAnsi="Cambria"/>
          <w:lang w:val="sr-Cyrl-RS"/>
        </w:rPr>
        <w:t>, односно на нивоу су 2020. године.</w:t>
      </w:r>
    </w:p>
    <w:p w14:paraId="658A0713" w14:textId="739873A5" w:rsidR="00B32839" w:rsidRDefault="00B32839" w:rsidP="00B32839">
      <w:pPr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</w:rPr>
        <w:t xml:space="preserve">        </w:t>
      </w:r>
      <w:r w:rsidR="00802C25" w:rsidRPr="44DB9D67">
        <w:rPr>
          <w:rFonts w:ascii="Cambria" w:hAnsi="Cambria"/>
          <w:lang w:val="en-US"/>
        </w:rPr>
        <w:t xml:space="preserve"> </w:t>
      </w:r>
      <w:r w:rsidRPr="44DB9D67">
        <w:rPr>
          <w:rFonts w:ascii="Cambria" w:hAnsi="Cambria"/>
        </w:rPr>
        <w:t xml:space="preserve">Законом о комуналним делатностима </w:t>
      </w:r>
      <w:r w:rsidRPr="44DB9D67">
        <w:rPr>
          <w:rFonts w:ascii="Cambria" w:hAnsi="Cambria"/>
          <w:lang w:val="sr-Cyrl-RS"/>
        </w:rPr>
        <w:t>(</w:t>
      </w:r>
      <w:r w:rsidRPr="44DB9D67">
        <w:rPr>
          <w:rFonts w:ascii="Cambria" w:hAnsi="Cambria"/>
        </w:rPr>
        <w:t>Сл. Гласник СР бр. 88/11</w:t>
      </w:r>
      <w:r w:rsidRPr="44DB9D67">
        <w:rPr>
          <w:rFonts w:ascii="Cambria" w:hAnsi="Cambria"/>
          <w:lang w:val="en-US"/>
        </w:rPr>
        <w:t xml:space="preserve"> и 104/2016</w:t>
      </w:r>
      <w:r w:rsidRPr="44DB9D67">
        <w:rPr>
          <w:rFonts w:ascii="Cambria" w:hAnsi="Cambria"/>
          <w:lang w:val="sr-Cyrl-RS"/>
        </w:rPr>
        <w:t xml:space="preserve">) </w:t>
      </w:r>
      <w:r w:rsidRPr="44DB9D67">
        <w:rPr>
          <w:rFonts w:ascii="Cambria" w:hAnsi="Cambria"/>
        </w:rPr>
        <w:t>прописана су начела финансирања комуналних делатности и елементи за одређивање цена комуналних услуга.</w:t>
      </w:r>
    </w:p>
    <w:p w14:paraId="56D4921A" w14:textId="77777777" w:rsidR="00B32839" w:rsidRDefault="00B32839" w:rsidP="00B32839">
      <w:p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 </w:t>
      </w:r>
      <w:r w:rsidRPr="00546CCC">
        <w:rPr>
          <w:rFonts w:ascii="Cambria" w:hAnsi="Cambria"/>
        </w:rPr>
        <w:t>Критеријуми за утврђивање цена производа и услуга ЈКСП „Топола“ су трошкови пословања који</w:t>
      </w:r>
      <w:r w:rsidRPr="00546CCC">
        <w:rPr>
          <w:rFonts w:ascii="Cambria" w:hAnsi="Cambria"/>
          <w:lang w:val="en-US"/>
        </w:rPr>
        <w:t xml:space="preserve"> </w:t>
      </w:r>
      <w:r w:rsidRPr="00546CCC">
        <w:rPr>
          <w:rFonts w:ascii="Cambria" w:hAnsi="Cambria"/>
        </w:rPr>
        <w:t>терете дати производ или услугу</w:t>
      </w:r>
      <w:r>
        <w:rPr>
          <w:rFonts w:ascii="Cambria" w:hAnsi="Cambria"/>
        </w:rPr>
        <w:t>, са циљем да цене покривају пословне расходе и да  се смањује разлика у ценама између различитих категорија корисника.</w:t>
      </w:r>
      <w:r w:rsidRPr="00546CCC">
        <w:rPr>
          <w:rFonts w:ascii="Cambria" w:hAnsi="Cambria"/>
        </w:rPr>
        <w:t xml:space="preserve"> </w:t>
      </w:r>
    </w:p>
    <w:p w14:paraId="063A2983" w14:textId="77777777" w:rsidR="000D6898" w:rsidRDefault="00B32839" w:rsidP="002B51E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</w:p>
    <w:p w14:paraId="01F6E85E" w14:textId="4BC6442E" w:rsidR="002B51E5" w:rsidRDefault="000D6898" w:rsidP="002B51E5">
      <w:p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</w:t>
      </w:r>
      <w:r w:rsidR="00B32839">
        <w:rPr>
          <w:rFonts w:ascii="Cambria" w:hAnsi="Cambria"/>
        </w:rPr>
        <w:t xml:space="preserve"> </w:t>
      </w:r>
      <w:r w:rsidR="00B32839" w:rsidRPr="00F218F2">
        <w:rPr>
          <w:rFonts w:ascii="Cambria" w:hAnsi="Cambria"/>
        </w:rPr>
        <w:t xml:space="preserve">У наставку текста дате су </w:t>
      </w:r>
      <w:r w:rsidR="00D618C0">
        <w:rPr>
          <w:rFonts w:ascii="Cambria" w:hAnsi="Cambria"/>
          <w:lang w:val="sr-Cyrl-RS"/>
        </w:rPr>
        <w:t xml:space="preserve"> важеће </w:t>
      </w:r>
      <w:r w:rsidR="00B32839" w:rsidRPr="00F218F2">
        <w:rPr>
          <w:rFonts w:ascii="Cambria" w:hAnsi="Cambria"/>
        </w:rPr>
        <w:t>цене</w:t>
      </w:r>
      <w:r w:rsidR="00AF0071">
        <w:rPr>
          <w:rFonts w:ascii="Cambria" w:hAnsi="Cambria"/>
          <w:lang w:val="sr-Cyrl-RS"/>
        </w:rPr>
        <w:t xml:space="preserve"> у 2021. години</w:t>
      </w:r>
      <w:r w:rsidR="00D618C0">
        <w:rPr>
          <w:rFonts w:ascii="Cambria" w:hAnsi="Cambria"/>
          <w:lang w:val="sr-Cyrl-RS"/>
        </w:rPr>
        <w:t xml:space="preserve"> и планирани ниво цена</w:t>
      </w:r>
      <w:r w:rsidR="00B32839" w:rsidRPr="00F218F2">
        <w:rPr>
          <w:rFonts w:ascii="Cambria" w:hAnsi="Cambria"/>
        </w:rPr>
        <w:t xml:space="preserve"> по категоријама корисника</w:t>
      </w:r>
      <w:r w:rsidR="00D93D5B" w:rsidRPr="00F218F2">
        <w:rPr>
          <w:rFonts w:ascii="Cambria" w:hAnsi="Cambria"/>
          <w:lang w:val="sr-Cyrl-RS"/>
        </w:rPr>
        <w:t xml:space="preserve"> које су</w:t>
      </w:r>
      <w:r w:rsidR="00B32839" w:rsidRPr="00F218F2">
        <w:rPr>
          <w:rFonts w:ascii="Cambria" w:hAnsi="Cambria"/>
        </w:rPr>
        <w:t xml:space="preserve"> приказан</w:t>
      </w:r>
      <w:r w:rsidR="00D93D5B" w:rsidRPr="00F218F2">
        <w:rPr>
          <w:rFonts w:ascii="Cambria" w:hAnsi="Cambria"/>
          <w:lang w:val="sr-Cyrl-RS"/>
        </w:rPr>
        <w:t>е</w:t>
      </w:r>
      <w:r w:rsidR="001B355F">
        <w:rPr>
          <w:rFonts w:ascii="Cambria" w:hAnsi="Cambria"/>
          <w:lang w:val="sr-Cyrl-RS"/>
        </w:rPr>
        <w:t xml:space="preserve"> у</w:t>
      </w:r>
      <w:r w:rsidR="00B32839" w:rsidRPr="00F218F2">
        <w:rPr>
          <w:rFonts w:ascii="Cambria" w:hAnsi="Cambria"/>
        </w:rPr>
        <w:t xml:space="preserve"> табели</w:t>
      </w:r>
      <w:r w:rsidR="00AF0071">
        <w:rPr>
          <w:rFonts w:ascii="Cambria" w:hAnsi="Cambria"/>
          <w:lang w:val="sr-Cyrl-RS"/>
        </w:rPr>
        <w:t xml:space="preserve"> на страни </w:t>
      </w:r>
      <w:r w:rsidR="002B51E5">
        <w:rPr>
          <w:rFonts w:ascii="Cambria" w:hAnsi="Cambria"/>
          <w:lang w:val="sr-Cyrl-RS"/>
        </w:rPr>
        <w:t xml:space="preserve">18 </w:t>
      </w:r>
      <w:r w:rsidR="00AF0071">
        <w:rPr>
          <w:rFonts w:ascii="Cambria" w:hAnsi="Cambria"/>
          <w:lang w:val="sr-Cyrl-RS"/>
        </w:rPr>
        <w:t xml:space="preserve"> и 1</w:t>
      </w:r>
      <w:r w:rsidR="002B51E5">
        <w:rPr>
          <w:rFonts w:ascii="Cambria" w:hAnsi="Cambria"/>
          <w:lang w:val="sr-Cyrl-RS"/>
        </w:rPr>
        <w:t>9.</w:t>
      </w:r>
    </w:p>
    <w:p w14:paraId="7BCB8C99" w14:textId="77777777" w:rsidR="000D6898" w:rsidRDefault="002B51E5" w:rsidP="002B51E5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</w:t>
      </w:r>
    </w:p>
    <w:p w14:paraId="22BED392" w14:textId="5A902488" w:rsidR="005F6B01" w:rsidRPr="002B51E5" w:rsidRDefault="000D6898" w:rsidP="002B51E5">
      <w:p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</w:t>
      </w:r>
      <w:r w:rsidR="005F6B01" w:rsidRPr="44DB9D67">
        <w:rPr>
          <w:rFonts w:ascii="Cambria" w:hAnsi="Cambria"/>
          <w:lang w:val="sr-Cyrl-RS"/>
        </w:rPr>
        <w:t xml:space="preserve"> ЈКСП „Топола“ у 202</w:t>
      </w:r>
      <w:r w:rsidR="005F6B01">
        <w:rPr>
          <w:rFonts w:ascii="Cambria" w:hAnsi="Cambria"/>
          <w:lang w:val="en-US"/>
        </w:rPr>
        <w:t>2</w:t>
      </w:r>
      <w:r w:rsidR="005F6B01" w:rsidRPr="44DB9D67">
        <w:rPr>
          <w:rFonts w:ascii="Cambria" w:hAnsi="Cambria"/>
          <w:lang w:val="sr-Cyrl-RS"/>
        </w:rPr>
        <w:t xml:space="preserve">. години планира постепено повећање цена основних комуналних услуга, </w:t>
      </w:r>
      <w:r w:rsidR="005F6B01">
        <w:rPr>
          <w:rFonts w:ascii="Cambria" w:hAnsi="Cambria"/>
          <w:lang w:val="sr-Cyrl-RS"/>
        </w:rPr>
        <w:t xml:space="preserve"> и то од 01.01.2022. године планира се  повећање за 10%, и од 01.07. 2022. године  планира се повећање за  6%.</w:t>
      </w:r>
      <w:r w:rsidR="005F6B01" w:rsidRPr="44DB9D67">
        <w:rPr>
          <w:rFonts w:ascii="Cambria" w:hAnsi="Cambria"/>
          <w:lang w:val="sr-Cyrl-RS"/>
        </w:rPr>
        <w:t xml:space="preserve"> </w:t>
      </w:r>
    </w:p>
    <w:p w14:paraId="0538A6A4" w14:textId="35001089" w:rsidR="005F6B01" w:rsidRDefault="00226685" w:rsidP="00B32839">
      <w:pPr>
        <w:spacing w:line="360" w:lineRule="auto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</w:t>
      </w:r>
    </w:p>
    <w:p w14:paraId="6BD0C2D3" w14:textId="77777777" w:rsidR="002B51E5" w:rsidRDefault="00226685" w:rsidP="00B32839">
      <w:pPr>
        <w:spacing w:line="360" w:lineRule="auto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                      </w:t>
      </w:r>
    </w:p>
    <w:p w14:paraId="1CA06AD4" w14:textId="77777777" w:rsidR="002B51E5" w:rsidRDefault="002B51E5" w:rsidP="00B32839">
      <w:pPr>
        <w:spacing w:line="360" w:lineRule="auto"/>
        <w:rPr>
          <w:rFonts w:ascii="Cambria" w:hAnsi="Cambria"/>
          <w:lang w:val="sr-Cyrl-RS"/>
        </w:rPr>
      </w:pPr>
    </w:p>
    <w:p w14:paraId="12A5A170" w14:textId="77777777" w:rsidR="002B51E5" w:rsidRDefault="002B51E5" w:rsidP="00B32839">
      <w:pPr>
        <w:spacing w:line="360" w:lineRule="auto"/>
        <w:rPr>
          <w:rFonts w:ascii="Cambria" w:hAnsi="Cambria"/>
          <w:lang w:val="sr-Cyrl-RS"/>
        </w:rPr>
      </w:pPr>
    </w:p>
    <w:p w14:paraId="7A141597" w14:textId="32D38CFB" w:rsidR="00B32839" w:rsidRPr="00F218F2" w:rsidRDefault="002B51E5" w:rsidP="00B32839">
      <w:pPr>
        <w:spacing w:line="360" w:lineRule="auto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                                </w:t>
      </w:r>
      <w:r w:rsidR="00226685">
        <w:rPr>
          <w:rFonts w:ascii="Cambria" w:hAnsi="Cambria"/>
          <w:lang w:val="sr-Cyrl-RS"/>
        </w:rPr>
        <w:t xml:space="preserve"> </w:t>
      </w:r>
      <w:r w:rsidR="00B32839" w:rsidRPr="44DB9D67">
        <w:rPr>
          <w:rFonts w:ascii="Cambria" w:hAnsi="Cambria"/>
        </w:rPr>
        <w:t>Ц</w:t>
      </w:r>
      <w:r w:rsidR="004578C1" w:rsidRPr="44DB9D67">
        <w:rPr>
          <w:rFonts w:ascii="Cambria" w:hAnsi="Cambria"/>
          <w:lang w:val="sr-Cyrl-RS"/>
        </w:rPr>
        <w:t>ене производа и услуга</w:t>
      </w:r>
      <w:r w:rsidR="00B32839" w:rsidRPr="44DB9D67">
        <w:rPr>
          <w:rFonts w:ascii="Cambria" w:hAnsi="Cambria"/>
          <w:lang w:val="sr-Cyrl-RS"/>
        </w:rPr>
        <w:t xml:space="preserve"> </w:t>
      </w:r>
      <w:r w:rsidR="00B32839" w:rsidRPr="44DB9D67">
        <w:rPr>
          <w:rFonts w:ascii="Cambria" w:hAnsi="Cambria"/>
        </w:rPr>
        <w:t xml:space="preserve"> ЈКСП</w:t>
      </w:r>
      <w:r w:rsidR="00B32839" w:rsidRPr="44DB9D67">
        <w:rPr>
          <w:rFonts w:ascii="Cambria" w:hAnsi="Cambria"/>
          <w:lang w:val="sr-Cyrl-RS"/>
        </w:rPr>
        <w:t xml:space="preserve"> </w:t>
      </w:r>
      <w:r w:rsidR="00B32839" w:rsidRPr="44DB9D67">
        <w:rPr>
          <w:rFonts w:ascii="Cambria" w:hAnsi="Cambria"/>
        </w:rPr>
        <w:t xml:space="preserve"> </w:t>
      </w:r>
      <w:r w:rsidR="00B32839" w:rsidRPr="44DB9D67">
        <w:rPr>
          <w:rFonts w:ascii="Cambria" w:hAnsi="Cambria"/>
          <w:lang w:val="sr-Cyrl-RS"/>
        </w:rPr>
        <w:t>„</w:t>
      </w:r>
      <w:r w:rsidR="00B32839" w:rsidRPr="44DB9D67">
        <w:rPr>
          <w:rFonts w:ascii="Cambria" w:hAnsi="Cambria"/>
        </w:rPr>
        <w:t>Т</w:t>
      </w:r>
      <w:r w:rsidR="004578C1" w:rsidRPr="44DB9D67">
        <w:rPr>
          <w:rFonts w:ascii="Cambria" w:hAnsi="Cambria"/>
          <w:lang w:val="sr-Cyrl-RS"/>
        </w:rPr>
        <w:t>опола</w:t>
      </w:r>
      <w:r w:rsidR="00B32839" w:rsidRPr="44DB9D67">
        <w:rPr>
          <w:rFonts w:ascii="Cambria" w:hAnsi="Cambria"/>
          <w:lang w:val="sr-Cyrl-RS"/>
        </w:rPr>
        <w:t xml:space="preserve">“ </w:t>
      </w:r>
      <w:r w:rsidR="00B32839" w:rsidRPr="44DB9D67">
        <w:rPr>
          <w:rFonts w:ascii="Cambria" w:hAnsi="Cambria"/>
        </w:rPr>
        <w:t xml:space="preserve"> </w:t>
      </w:r>
      <w:r w:rsidR="00B32839" w:rsidRPr="44DB9D67">
        <w:rPr>
          <w:rFonts w:ascii="Cambria" w:hAnsi="Cambria"/>
          <w:u w:val="single"/>
        </w:rPr>
        <w:t xml:space="preserve">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108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3014"/>
        <w:gridCol w:w="986"/>
        <w:gridCol w:w="1431"/>
        <w:gridCol w:w="1520"/>
        <w:gridCol w:w="1441"/>
        <w:gridCol w:w="1334"/>
      </w:tblGrid>
      <w:tr w:rsidR="0045074A" w:rsidRPr="00546CCC" w14:paraId="104623D9" w14:textId="77777777" w:rsidTr="0045074A">
        <w:trPr>
          <w:trHeight w:val="1070"/>
        </w:trPr>
        <w:tc>
          <w:tcPr>
            <w:tcW w:w="0" w:type="auto"/>
          </w:tcPr>
          <w:p w14:paraId="3F7E033F" w14:textId="77777777" w:rsidR="0045074A" w:rsidRDefault="0045074A" w:rsidP="004578C1">
            <w:pPr>
              <w:rPr>
                <w:rFonts w:ascii="Cambria" w:hAnsi="Cambria"/>
              </w:rPr>
            </w:pPr>
          </w:p>
          <w:p w14:paraId="62649738" w14:textId="77777777" w:rsidR="0045074A" w:rsidRDefault="0045074A" w:rsidP="004578C1">
            <w:pPr>
              <w:rPr>
                <w:rFonts w:ascii="Cambria" w:hAnsi="Cambria"/>
              </w:rPr>
            </w:pPr>
          </w:p>
          <w:p w14:paraId="239B96D2" w14:textId="604F6F10" w:rsidR="00387203" w:rsidRPr="006126DA" w:rsidRDefault="00387203" w:rsidP="004578C1">
            <w:pPr>
              <w:rPr>
                <w:rFonts w:ascii="Cambria" w:hAnsi="Cambria"/>
              </w:rPr>
            </w:pPr>
            <w:r w:rsidRPr="006126DA">
              <w:rPr>
                <w:rFonts w:ascii="Cambria" w:hAnsi="Cambria"/>
              </w:rPr>
              <w:t>Р.б.</w:t>
            </w:r>
          </w:p>
        </w:tc>
        <w:tc>
          <w:tcPr>
            <w:tcW w:w="3014" w:type="dxa"/>
          </w:tcPr>
          <w:p w14:paraId="16C4A925" w14:textId="77777777" w:rsidR="00387203" w:rsidRDefault="00387203" w:rsidP="004578C1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 xml:space="preserve">      </w:t>
            </w:r>
          </w:p>
          <w:p w14:paraId="2D221613" w14:textId="170C9545" w:rsidR="00387203" w:rsidRPr="006126DA" w:rsidRDefault="00387203" w:rsidP="004578C1">
            <w:pPr>
              <w:rPr>
                <w:rFonts w:ascii="Cambria" w:hAnsi="Cambria"/>
              </w:rPr>
            </w:pPr>
            <w:r w:rsidRPr="006126DA">
              <w:rPr>
                <w:rFonts w:ascii="Cambria" w:hAnsi="Cambria"/>
              </w:rPr>
              <w:t xml:space="preserve">Назив производа и </w:t>
            </w:r>
            <w:r w:rsidR="0045074A">
              <w:rPr>
                <w:rFonts w:ascii="Cambria" w:hAnsi="Cambria"/>
                <w:lang w:val="sr-Cyrl-RS"/>
              </w:rPr>
              <w:t xml:space="preserve">  </w:t>
            </w:r>
            <w:r w:rsidRPr="006126DA">
              <w:rPr>
                <w:rFonts w:ascii="Cambria" w:hAnsi="Cambria"/>
              </w:rPr>
              <w:t>услуга</w:t>
            </w:r>
          </w:p>
        </w:tc>
        <w:tc>
          <w:tcPr>
            <w:tcW w:w="899" w:type="dxa"/>
          </w:tcPr>
          <w:p w14:paraId="4FFCBC07" w14:textId="77777777" w:rsidR="00387203" w:rsidRDefault="00387203" w:rsidP="00E014B7">
            <w:pPr>
              <w:jc w:val="center"/>
              <w:rPr>
                <w:rFonts w:ascii="Cambria" w:hAnsi="Cambria"/>
                <w:lang w:val="sr-Cyrl-RS"/>
              </w:rPr>
            </w:pPr>
          </w:p>
          <w:p w14:paraId="425A8AF4" w14:textId="77777777" w:rsidR="0045074A" w:rsidRDefault="00387203" w:rsidP="00E014B7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5D29BB">
              <w:rPr>
                <w:rFonts w:ascii="Cambria" w:hAnsi="Cambria"/>
                <w:sz w:val="22"/>
                <w:szCs w:val="22"/>
              </w:rPr>
              <w:t>Јед</w:t>
            </w:r>
            <w:r w:rsidRPr="005D29BB">
              <w:rPr>
                <w:rFonts w:ascii="Cambria" w:hAnsi="Cambria"/>
                <w:sz w:val="22"/>
                <w:szCs w:val="22"/>
                <w:lang w:val="sr-Cyrl-RS"/>
              </w:rPr>
              <w:t>ин</w:t>
            </w:r>
            <w:r w:rsidR="0045074A">
              <w:rPr>
                <w:rFonts w:ascii="Cambria" w:hAnsi="Cambria"/>
                <w:sz w:val="22"/>
                <w:szCs w:val="22"/>
                <w:lang w:val="sr-Cyrl-RS"/>
              </w:rPr>
              <w:t>.</w:t>
            </w:r>
          </w:p>
          <w:p w14:paraId="1C60FE16" w14:textId="01757077" w:rsidR="00387203" w:rsidRPr="006126DA" w:rsidRDefault="0045074A" w:rsidP="0045074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    </w:t>
            </w:r>
            <w:r w:rsidR="00387203" w:rsidRPr="005D29BB">
              <w:rPr>
                <w:rFonts w:ascii="Cambria" w:hAnsi="Cambria"/>
                <w:sz w:val="22"/>
                <w:szCs w:val="22"/>
                <w:lang w:val="sr-Cyrl-RS"/>
              </w:rPr>
              <w:t>м</w:t>
            </w:r>
            <w:r w:rsidR="00387203" w:rsidRPr="005D29BB">
              <w:rPr>
                <w:rFonts w:ascii="Cambria" w:hAnsi="Cambria"/>
                <w:sz w:val="22"/>
                <w:szCs w:val="22"/>
              </w:rPr>
              <w:t>ере</w:t>
            </w:r>
          </w:p>
        </w:tc>
        <w:tc>
          <w:tcPr>
            <w:tcW w:w="1431" w:type="dxa"/>
          </w:tcPr>
          <w:p w14:paraId="19276D9A" w14:textId="77777777" w:rsidR="00387203" w:rsidRDefault="00387203" w:rsidP="004578C1">
            <w:pPr>
              <w:rPr>
                <w:rFonts w:ascii="Cambria" w:hAnsi="Cambria"/>
                <w:lang w:val="sr-Cyrl-RS"/>
              </w:rPr>
            </w:pPr>
            <w:r w:rsidRPr="006126DA">
              <w:rPr>
                <w:rFonts w:ascii="Cambria" w:hAnsi="Cambria"/>
              </w:rPr>
              <w:t xml:space="preserve">  </w:t>
            </w:r>
          </w:p>
          <w:p w14:paraId="151A4650" w14:textId="13EE870F" w:rsidR="00387203" w:rsidRPr="00991CFF" w:rsidRDefault="00387203" w:rsidP="004578C1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4A4871">
              <w:rPr>
                <w:rFonts w:ascii="Cambria" w:hAnsi="Cambria"/>
                <w:sz w:val="22"/>
                <w:szCs w:val="22"/>
                <w:lang w:val="sr-Cyrl-RS"/>
              </w:rPr>
              <w:t xml:space="preserve">  </w:t>
            </w:r>
            <w:r w:rsidR="00991CFF">
              <w:rPr>
                <w:rFonts w:ascii="Cambria" w:hAnsi="Cambria"/>
                <w:sz w:val="22"/>
                <w:szCs w:val="22"/>
                <w:lang w:val="sr-Cyrl-RS"/>
              </w:rPr>
              <w:t xml:space="preserve">  </w:t>
            </w:r>
            <w:r w:rsidRPr="004A4871">
              <w:rPr>
                <w:rFonts w:ascii="Cambria" w:hAnsi="Cambria"/>
                <w:sz w:val="22"/>
                <w:szCs w:val="22"/>
              </w:rPr>
              <w:t xml:space="preserve"> Цен</w:t>
            </w:r>
            <w:r w:rsidR="00991CFF">
              <w:rPr>
                <w:rFonts w:ascii="Cambria" w:hAnsi="Cambria"/>
                <w:sz w:val="22"/>
                <w:szCs w:val="22"/>
                <w:lang w:val="sr-Cyrl-RS"/>
              </w:rPr>
              <w:t>е</w:t>
            </w:r>
          </w:p>
          <w:p w14:paraId="3D0DB6A3" w14:textId="433CDC56" w:rsidR="00387203" w:rsidRPr="004A4871" w:rsidRDefault="00BA1CDA" w:rsidP="004578C1">
            <w:pPr>
              <w:rPr>
                <w:rFonts w:ascii="Cambria" w:hAnsi="Cambria"/>
                <w:sz w:val="22"/>
                <w:szCs w:val="22"/>
                <w:lang w:val="sr-Latn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     </w:t>
            </w:r>
            <w:r w:rsidR="00387203" w:rsidRPr="004A4871">
              <w:rPr>
                <w:rFonts w:ascii="Cambria" w:hAnsi="Cambria"/>
                <w:sz w:val="22"/>
                <w:szCs w:val="22"/>
              </w:rPr>
              <w:t>20</w:t>
            </w:r>
            <w:r w:rsidR="00387203" w:rsidRPr="004A4871"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 w:rsidR="00991CFF"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 w:rsidR="00387203" w:rsidRPr="004A4871">
              <w:rPr>
                <w:rFonts w:ascii="Cambria" w:hAnsi="Cambria"/>
                <w:sz w:val="22"/>
                <w:szCs w:val="22"/>
              </w:rPr>
              <w:t>.</w:t>
            </w:r>
          </w:p>
          <w:p w14:paraId="1728B4D0" w14:textId="77777777" w:rsidR="00387203" w:rsidRPr="006126DA" w:rsidRDefault="00387203" w:rsidP="004578C1">
            <w:pPr>
              <w:rPr>
                <w:rFonts w:ascii="Cambria" w:hAnsi="Cambria"/>
              </w:rPr>
            </w:pPr>
          </w:p>
        </w:tc>
        <w:tc>
          <w:tcPr>
            <w:tcW w:w="1520" w:type="dxa"/>
          </w:tcPr>
          <w:p w14:paraId="701CD448" w14:textId="77777777" w:rsidR="0045074A" w:rsidRDefault="0045074A" w:rsidP="00E014B7">
            <w:pPr>
              <w:jc w:val="center"/>
              <w:rPr>
                <w:rFonts w:ascii="Cambria" w:hAnsi="Cambria"/>
                <w:lang w:val="sr-Cyrl-RS"/>
              </w:rPr>
            </w:pPr>
          </w:p>
          <w:p w14:paraId="687EF60A" w14:textId="199062A5" w:rsidR="00387203" w:rsidRDefault="00387203" w:rsidP="00E014B7">
            <w:pPr>
              <w:jc w:val="center"/>
              <w:rPr>
                <w:rFonts w:ascii="Cambria" w:hAnsi="Cambria"/>
                <w:lang w:val="sr-Cyrl-RS"/>
              </w:rPr>
            </w:pPr>
            <w:r w:rsidRPr="44DB9D67">
              <w:rPr>
                <w:rFonts w:ascii="Cambria" w:hAnsi="Cambria"/>
                <w:lang w:val="sr-Cyrl-RS"/>
              </w:rPr>
              <w:t xml:space="preserve">Цене  </w:t>
            </w:r>
            <w:r w:rsidR="005D29BB">
              <w:rPr>
                <w:rFonts w:ascii="Cambria" w:hAnsi="Cambria"/>
                <w:lang w:val="en-US"/>
              </w:rPr>
              <w:t>01.01.</w:t>
            </w:r>
            <w:r w:rsidRPr="44DB9D67">
              <w:rPr>
                <w:rFonts w:ascii="Cambria" w:hAnsi="Cambria"/>
                <w:lang w:val="sr-Cyrl-RS"/>
              </w:rPr>
              <w:t>20</w:t>
            </w:r>
            <w:r w:rsidRPr="44DB9D67">
              <w:rPr>
                <w:rFonts w:ascii="Cambria" w:hAnsi="Cambria"/>
                <w:lang w:val="sr-Latn-RS"/>
              </w:rPr>
              <w:t>2</w:t>
            </w:r>
            <w:r w:rsidR="00991CFF">
              <w:rPr>
                <w:rFonts w:ascii="Cambria" w:hAnsi="Cambria"/>
                <w:lang w:val="sr-Cyrl-RS"/>
              </w:rPr>
              <w:t>2</w:t>
            </w:r>
            <w:r w:rsidRPr="44DB9D67">
              <w:rPr>
                <w:rFonts w:ascii="Cambria" w:hAnsi="Cambria"/>
                <w:lang w:val="sr-Cyrl-RS"/>
              </w:rPr>
              <w:t xml:space="preserve">. </w:t>
            </w:r>
          </w:p>
          <w:p w14:paraId="29259695" w14:textId="27BFDC94" w:rsidR="00387203" w:rsidRPr="00387203" w:rsidRDefault="00387203" w:rsidP="00E014B7">
            <w:pPr>
              <w:jc w:val="center"/>
              <w:rPr>
                <w:rFonts w:ascii="Cambria" w:hAnsi="Cambria"/>
                <w:lang w:val="en-US"/>
              </w:rPr>
            </w:pPr>
          </w:p>
          <w:p w14:paraId="2894B68E" w14:textId="77777777" w:rsidR="00387203" w:rsidRPr="00A5023E" w:rsidRDefault="00387203" w:rsidP="00E014B7">
            <w:pPr>
              <w:rPr>
                <w:rFonts w:ascii="Cambria" w:hAnsi="Cambria"/>
                <w:lang w:val="en-US"/>
              </w:rPr>
            </w:pPr>
            <w:r w:rsidRPr="006126DA">
              <w:rPr>
                <w:rFonts w:ascii="Cambria" w:hAnsi="Cambria"/>
              </w:rPr>
              <w:t xml:space="preserve">   </w:t>
            </w:r>
          </w:p>
        </w:tc>
        <w:tc>
          <w:tcPr>
            <w:tcW w:w="1441" w:type="dxa"/>
          </w:tcPr>
          <w:p w14:paraId="72551A08" w14:textId="77777777" w:rsidR="0045074A" w:rsidRDefault="005D29BB" w:rsidP="004578C1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</w:t>
            </w:r>
          </w:p>
          <w:p w14:paraId="6514F140" w14:textId="3E547A25" w:rsidR="00387203" w:rsidRDefault="0045074A" w:rsidP="004578C1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</w:t>
            </w:r>
            <w:r w:rsidR="005D29BB">
              <w:rPr>
                <w:rFonts w:ascii="Cambria" w:hAnsi="Cambria"/>
                <w:lang w:val="sr-Cyrl-RS"/>
              </w:rPr>
              <w:t xml:space="preserve"> Цене</w:t>
            </w:r>
          </w:p>
          <w:p w14:paraId="4B98F7BC" w14:textId="4FB138FF" w:rsidR="005D29BB" w:rsidRPr="005D29BB" w:rsidRDefault="00EC4F10" w:rsidP="004578C1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01.07</w:t>
            </w:r>
            <w:r w:rsidR="000E2F4A">
              <w:rPr>
                <w:rFonts w:ascii="Cambria" w:hAnsi="Cambria"/>
                <w:lang w:val="sr-Cyrl-RS"/>
              </w:rPr>
              <w:t>.202</w:t>
            </w:r>
            <w:r w:rsidR="00991CFF">
              <w:rPr>
                <w:rFonts w:ascii="Cambria" w:hAnsi="Cambria"/>
                <w:lang w:val="sr-Cyrl-RS"/>
              </w:rPr>
              <w:t>2</w:t>
            </w:r>
            <w:r w:rsidR="000E2F4A">
              <w:rPr>
                <w:rFonts w:ascii="Cambria" w:hAnsi="Cambria"/>
                <w:lang w:val="sr-Cyrl-RS"/>
              </w:rPr>
              <w:t>.</w:t>
            </w:r>
          </w:p>
        </w:tc>
        <w:tc>
          <w:tcPr>
            <w:tcW w:w="0" w:type="auto"/>
          </w:tcPr>
          <w:p w14:paraId="34959D4B" w14:textId="499D0D86" w:rsidR="00387203" w:rsidRDefault="00AA64D1" w:rsidP="004578C1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 %</w:t>
            </w:r>
          </w:p>
          <w:p w14:paraId="44CD5C5C" w14:textId="196308D0" w:rsidR="00387203" w:rsidRDefault="00387203" w:rsidP="004578C1">
            <w:pPr>
              <w:rPr>
                <w:rFonts w:ascii="Cambria" w:hAnsi="Cambria"/>
              </w:rPr>
            </w:pPr>
            <w:r w:rsidRPr="44DB9D67">
              <w:rPr>
                <w:rFonts w:ascii="Cambria" w:hAnsi="Cambria"/>
              </w:rPr>
              <w:t xml:space="preserve"> повећања</w:t>
            </w:r>
          </w:p>
          <w:p w14:paraId="1F92FE50" w14:textId="07125357" w:rsidR="00991CFF" w:rsidRPr="00991CFF" w:rsidRDefault="00662131" w:rsidP="004578C1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</w:t>
            </w:r>
            <w:r w:rsidR="00991CFF">
              <w:rPr>
                <w:rFonts w:ascii="Cambria" w:hAnsi="Cambria"/>
                <w:lang w:val="sr-Cyrl-RS"/>
              </w:rPr>
              <w:t>22/21</w:t>
            </w:r>
          </w:p>
        </w:tc>
      </w:tr>
      <w:tr w:rsidR="0045074A" w:rsidRPr="00546CCC" w14:paraId="242FBF73" w14:textId="77777777" w:rsidTr="0045074A">
        <w:trPr>
          <w:trHeight w:val="1523"/>
        </w:trPr>
        <w:tc>
          <w:tcPr>
            <w:tcW w:w="0" w:type="auto"/>
          </w:tcPr>
          <w:p w14:paraId="6E1226D5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1.</w:t>
            </w:r>
          </w:p>
        </w:tc>
        <w:tc>
          <w:tcPr>
            <w:tcW w:w="3014" w:type="dxa"/>
          </w:tcPr>
          <w:p w14:paraId="429AD171" w14:textId="77777777" w:rsidR="005D466C" w:rsidRDefault="00387203" w:rsidP="004578C1">
            <w:pPr>
              <w:tabs>
                <w:tab w:val="left" w:pos="2220"/>
              </w:tabs>
              <w:rPr>
                <w:rFonts w:ascii="Cambria" w:hAnsi="Cambria"/>
                <w:vertAlign w:val="superscript"/>
                <w:lang w:val="sr-Cyrl-RS"/>
              </w:rPr>
            </w:pPr>
            <w:r w:rsidRPr="00546CCC">
              <w:rPr>
                <w:rFonts w:ascii="Cambria" w:hAnsi="Cambria"/>
              </w:rPr>
              <w:t>Вода</w:t>
            </w:r>
            <w:r>
              <w:rPr>
                <w:rFonts w:ascii="Cambria" w:hAnsi="Cambria"/>
                <w:lang w:val="sr-Cyrl-RS"/>
              </w:rPr>
              <w:t xml:space="preserve"> - домаћинства до </w:t>
            </w:r>
            <w:r>
              <w:rPr>
                <w:rFonts w:ascii="Cambria" w:hAnsi="Cambria"/>
                <w:lang w:val="en-US"/>
              </w:rPr>
              <w:t>40</w:t>
            </w:r>
            <w:r>
              <w:rPr>
                <w:rFonts w:ascii="Cambria" w:hAnsi="Cambria"/>
                <w:lang w:val="sr-Cyrl-RS"/>
              </w:rPr>
              <w:t>м</w:t>
            </w:r>
            <w:r>
              <w:rPr>
                <w:rFonts w:ascii="Cambria" w:hAnsi="Cambria"/>
                <w:vertAlign w:val="superscript"/>
                <w:lang w:val="sr-Cyrl-RS"/>
              </w:rPr>
              <w:t xml:space="preserve">3 </w:t>
            </w:r>
          </w:p>
          <w:p w14:paraId="213869BD" w14:textId="63B5701C" w:rsidR="00387203" w:rsidRPr="00AB384B" w:rsidRDefault="00387203" w:rsidP="004578C1">
            <w:pPr>
              <w:tabs>
                <w:tab w:val="left" w:pos="2220"/>
              </w:tabs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- домаћинства преко </w:t>
            </w:r>
            <w:r>
              <w:rPr>
                <w:rFonts w:ascii="Cambria" w:hAnsi="Cambria"/>
                <w:lang w:val="en-US"/>
              </w:rPr>
              <w:t>4</w:t>
            </w:r>
            <w:r>
              <w:rPr>
                <w:rFonts w:ascii="Cambria" w:hAnsi="Cambria"/>
                <w:lang w:val="sr-Cyrl-RS"/>
              </w:rPr>
              <w:t>0м</w:t>
            </w:r>
            <w:r>
              <w:rPr>
                <w:rFonts w:ascii="Cambria" w:hAnsi="Cambria"/>
                <w:vertAlign w:val="superscript"/>
                <w:lang w:val="sr-Cyrl-RS"/>
              </w:rPr>
              <w:t>3</w:t>
            </w:r>
          </w:p>
          <w:p w14:paraId="20BE4581" w14:textId="77777777" w:rsidR="00387203" w:rsidRPr="00810995" w:rsidRDefault="00387203" w:rsidP="004578C1">
            <w:pPr>
              <w:rPr>
                <w:rFonts w:ascii="Cambria" w:hAnsi="Cambria"/>
                <w:lang w:val="sr-Cyrl-RS"/>
              </w:rPr>
            </w:pPr>
            <w:r w:rsidRPr="00546CCC">
              <w:rPr>
                <w:rFonts w:ascii="Cambria" w:hAnsi="Cambria"/>
              </w:rPr>
              <w:t>Вода –</w:t>
            </w:r>
            <w:r>
              <w:rPr>
                <w:rFonts w:ascii="Cambria" w:hAnsi="Cambria"/>
                <w:lang w:val="sr-Cyrl-RS"/>
              </w:rPr>
              <w:t xml:space="preserve"> привреда</w:t>
            </w:r>
          </w:p>
          <w:p w14:paraId="20083475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Вода</w:t>
            </w:r>
            <w:r>
              <w:rPr>
                <w:rFonts w:ascii="Cambria" w:hAnsi="Cambria"/>
                <w:lang w:val="sr-Cyrl-RS"/>
              </w:rPr>
              <w:t>-</w:t>
            </w:r>
            <w:r w:rsidRPr="00546CCC">
              <w:rPr>
                <w:rFonts w:ascii="Cambria" w:hAnsi="Cambria"/>
              </w:rPr>
              <w:t xml:space="preserve"> установе</w:t>
            </w:r>
          </w:p>
          <w:p w14:paraId="7BD58BA2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</w:tc>
        <w:tc>
          <w:tcPr>
            <w:tcW w:w="899" w:type="dxa"/>
          </w:tcPr>
          <w:p w14:paraId="386CBCA1" w14:textId="6BE732C2" w:rsidR="00387203" w:rsidRPr="0052527C" w:rsidRDefault="00387203" w:rsidP="004578C1">
            <w:pPr>
              <w:jc w:val="center"/>
              <w:rPr>
                <w:rFonts w:ascii="Cambria" w:hAnsi="Cambria"/>
              </w:rPr>
            </w:pPr>
          </w:p>
          <w:p w14:paraId="576EE020" w14:textId="6C991AE8" w:rsidR="00387203" w:rsidRPr="0052527C" w:rsidRDefault="00387203" w:rsidP="004578C1">
            <w:pPr>
              <w:jc w:val="center"/>
              <w:rPr>
                <w:rFonts w:ascii="Cambria" w:hAnsi="Cambria"/>
              </w:rPr>
            </w:pPr>
            <w:r w:rsidRPr="0052527C">
              <w:rPr>
                <w:rFonts w:ascii="Cambria" w:hAnsi="Cambria"/>
                <w:vertAlign w:val="superscript"/>
              </w:rPr>
              <w:t>m3</w:t>
            </w:r>
          </w:p>
          <w:p w14:paraId="30077000" w14:textId="6A69E08C" w:rsidR="00387203" w:rsidRPr="0052527C" w:rsidRDefault="00387203" w:rsidP="004578C1">
            <w:pPr>
              <w:jc w:val="center"/>
              <w:rPr>
                <w:rFonts w:ascii="Cambria" w:hAnsi="Cambria"/>
              </w:rPr>
            </w:pPr>
          </w:p>
          <w:p w14:paraId="5DC617D4" w14:textId="023FFD6E" w:rsidR="00387203" w:rsidRPr="0052527C" w:rsidRDefault="00387203" w:rsidP="004578C1">
            <w:pPr>
              <w:jc w:val="center"/>
              <w:rPr>
                <w:rFonts w:ascii="Cambria" w:hAnsi="Cambria"/>
                <w:vertAlign w:val="superscript"/>
                <w:lang w:val="sr-Cyrl-RS"/>
              </w:rPr>
            </w:pPr>
            <w:r w:rsidRPr="0052527C">
              <w:rPr>
                <w:rFonts w:ascii="Cambria" w:hAnsi="Cambria"/>
                <w:vertAlign w:val="superscript"/>
                <w:lang w:val="sr-Cyrl-RS"/>
              </w:rPr>
              <w:t>m3</w:t>
            </w:r>
          </w:p>
          <w:p w14:paraId="57727A45" w14:textId="77777777" w:rsidR="00387203" w:rsidRDefault="00387203" w:rsidP="004578C1">
            <w:pPr>
              <w:jc w:val="center"/>
              <w:rPr>
                <w:rFonts w:ascii="Cambria" w:hAnsi="Cambria"/>
                <w:vertAlign w:val="superscript"/>
                <w:lang w:val="en-US"/>
              </w:rPr>
            </w:pPr>
            <w:r>
              <w:rPr>
                <w:rFonts w:ascii="Cambria" w:hAnsi="Cambria"/>
                <w:vertAlign w:val="superscript"/>
                <w:lang w:val="en-US"/>
              </w:rPr>
              <w:t>m3</w:t>
            </w:r>
          </w:p>
          <w:p w14:paraId="7C0A8350" w14:textId="192273C3" w:rsidR="00A851D0" w:rsidRPr="00A851D0" w:rsidRDefault="00A851D0" w:rsidP="004578C1">
            <w:pPr>
              <w:jc w:val="center"/>
              <w:rPr>
                <w:rFonts w:ascii="Cambria" w:hAnsi="Cambria"/>
                <w:vertAlign w:val="superscript"/>
                <w:lang w:val="sr-Cyrl-RS"/>
              </w:rPr>
            </w:pPr>
            <w:r>
              <w:rPr>
                <w:rFonts w:ascii="Cambria" w:hAnsi="Cambria"/>
                <w:vertAlign w:val="superscript"/>
                <w:lang w:val="sr-Cyrl-RS"/>
              </w:rPr>
              <w:t>м3</w:t>
            </w:r>
          </w:p>
        </w:tc>
        <w:tc>
          <w:tcPr>
            <w:tcW w:w="1431" w:type="dxa"/>
          </w:tcPr>
          <w:p w14:paraId="605C1BBC" w14:textId="77777777" w:rsidR="00A851D0" w:rsidRDefault="00A851D0" w:rsidP="00986EF3">
            <w:pPr>
              <w:rPr>
                <w:rFonts w:ascii="Cambria" w:hAnsi="Cambria"/>
                <w:lang w:val="en-US"/>
              </w:rPr>
            </w:pPr>
          </w:p>
          <w:p w14:paraId="4C5EAA1F" w14:textId="7223BED0" w:rsidR="00387203" w:rsidRPr="00A851D0" w:rsidRDefault="00387203" w:rsidP="00986EF3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 xml:space="preserve">     </w:t>
            </w:r>
            <w:r w:rsidR="00A851D0">
              <w:rPr>
                <w:rFonts w:ascii="Cambria" w:hAnsi="Cambria"/>
                <w:lang w:val="sr-Cyrl-RS"/>
              </w:rPr>
              <w:t>47,00</w:t>
            </w:r>
          </w:p>
          <w:p w14:paraId="12F52BD7" w14:textId="77777777" w:rsidR="00A851D0" w:rsidRPr="008E19E8" w:rsidRDefault="00A851D0" w:rsidP="00986EF3">
            <w:pPr>
              <w:rPr>
                <w:rFonts w:ascii="Cambria" w:hAnsi="Cambria"/>
                <w:lang w:val="sr-Cyrl-RS"/>
              </w:rPr>
            </w:pPr>
          </w:p>
          <w:p w14:paraId="2D965656" w14:textId="77777777" w:rsidR="00387203" w:rsidRDefault="00A851D0" w:rsidP="005D29B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94</w:t>
            </w:r>
            <w:r w:rsidR="00387203" w:rsidRPr="44DB9D67">
              <w:rPr>
                <w:rFonts w:ascii="Cambria" w:hAnsi="Cambria"/>
                <w:lang w:val="sr-Cyrl-RS"/>
              </w:rPr>
              <w:t>,00</w:t>
            </w:r>
          </w:p>
          <w:p w14:paraId="7421360B" w14:textId="1BB8D84E" w:rsidR="00A851D0" w:rsidRDefault="004C3FC3" w:rsidP="004C3FC3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</w:t>
            </w:r>
            <w:r w:rsidR="00A851D0">
              <w:rPr>
                <w:rFonts w:ascii="Cambria" w:hAnsi="Cambria"/>
                <w:lang w:val="sr-Cyrl-RS"/>
              </w:rPr>
              <w:t>142,00</w:t>
            </w:r>
          </w:p>
          <w:p w14:paraId="56A1D66F" w14:textId="16F7729D" w:rsidR="00A851D0" w:rsidRPr="008E19E8" w:rsidRDefault="00A851D0" w:rsidP="005D29B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</w:t>
            </w:r>
            <w:r w:rsidR="00986672">
              <w:rPr>
                <w:rFonts w:ascii="Cambria" w:hAnsi="Cambria"/>
                <w:lang w:val="sr-Cyrl-RS"/>
              </w:rPr>
              <w:t>2</w:t>
            </w:r>
            <w:r>
              <w:rPr>
                <w:rFonts w:ascii="Cambria" w:hAnsi="Cambria"/>
                <w:lang w:val="sr-Cyrl-RS"/>
              </w:rPr>
              <w:t>,00</w:t>
            </w:r>
          </w:p>
        </w:tc>
        <w:tc>
          <w:tcPr>
            <w:tcW w:w="1520" w:type="dxa"/>
          </w:tcPr>
          <w:p w14:paraId="611143DD" w14:textId="77777777" w:rsidR="00A851D0" w:rsidRDefault="00387203" w:rsidP="00D618C0">
            <w:pPr>
              <w:rPr>
                <w:rFonts w:ascii="Cambria" w:hAnsi="Cambria"/>
                <w:lang w:val="sr-Cyrl-RS"/>
              </w:rPr>
            </w:pPr>
            <w:r w:rsidRPr="44DB9D67">
              <w:rPr>
                <w:rFonts w:ascii="Cambria" w:hAnsi="Cambria"/>
                <w:lang w:val="sr-Cyrl-RS"/>
              </w:rPr>
              <w:t xml:space="preserve">      </w:t>
            </w:r>
          </w:p>
          <w:p w14:paraId="3E7EE077" w14:textId="4BCF0F3F" w:rsidR="00387203" w:rsidRDefault="00A851D0" w:rsidP="00D618C0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</w:t>
            </w:r>
            <w:r w:rsidR="00F5031F">
              <w:rPr>
                <w:rFonts w:ascii="Cambria" w:hAnsi="Cambria"/>
                <w:lang w:val="sr-Cyrl-RS"/>
              </w:rPr>
              <w:t>5</w:t>
            </w:r>
            <w:r w:rsidR="006F6437">
              <w:rPr>
                <w:rFonts w:ascii="Cambria" w:hAnsi="Cambria"/>
                <w:lang w:val="sr-Cyrl-RS"/>
              </w:rPr>
              <w:t>2</w:t>
            </w:r>
            <w:r w:rsidR="00387203" w:rsidRPr="44DB9D67">
              <w:rPr>
                <w:rFonts w:ascii="Cambria" w:hAnsi="Cambria"/>
                <w:lang w:val="sr-Cyrl-RS"/>
              </w:rPr>
              <w:t>,00</w:t>
            </w:r>
          </w:p>
          <w:p w14:paraId="2A197D84" w14:textId="3636DA17" w:rsidR="00387203" w:rsidRDefault="00387203" w:rsidP="00D618C0">
            <w:pPr>
              <w:rPr>
                <w:rFonts w:ascii="Cambria" w:hAnsi="Cambria"/>
                <w:lang w:val="sr-Cyrl-RS"/>
              </w:rPr>
            </w:pPr>
            <w:r w:rsidRPr="44DB9D67">
              <w:rPr>
                <w:rFonts w:ascii="Cambria" w:hAnsi="Cambria"/>
                <w:lang w:val="sr-Cyrl-RS"/>
              </w:rPr>
              <w:t xml:space="preserve">    </w:t>
            </w:r>
            <w:r>
              <w:rPr>
                <w:rFonts w:ascii="Cambria" w:hAnsi="Cambria"/>
                <w:lang w:val="sr-Latn-RS"/>
              </w:rPr>
              <w:t xml:space="preserve">     </w:t>
            </w:r>
          </w:p>
          <w:p w14:paraId="3581E3AD" w14:textId="64B9FE49" w:rsidR="00387203" w:rsidRDefault="00387203" w:rsidP="00D618C0">
            <w:pPr>
              <w:rPr>
                <w:rFonts w:ascii="Cambria" w:hAnsi="Cambria"/>
                <w:lang w:val="sr-Cyrl-RS"/>
              </w:rPr>
            </w:pPr>
            <w:r w:rsidRPr="44DB9D67">
              <w:rPr>
                <w:rFonts w:ascii="Cambria" w:hAnsi="Cambria"/>
                <w:lang w:val="sr-Cyrl-RS"/>
              </w:rPr>
              <w:t xml:space="preserve">    </w:t>
            </w:r>
            <w:r w:rsidR="006F6437">
              <w:rPr>
                <w:rFonts w:ascii="Cambria" w:hAnsi="Cambria"/>
                <w:lang w:val="sr-Cyrl-RS"/>
              </w:rPr>
              <w:t>103</w:t>
            </w:r>
            <w:r w:rsidRPr="44DB9D67">
              <w:rPr>
                <w:rFonts w:ascii="Cambria" w:hAnsi="Cambria"/>
                <w:lang w:val="sr-Cyrl-RS"/>
              </w:rPr>
              <w:t>,00</w:t>
            </w:r>
          </w:p>
          <w:p w14:paraId="0DC0282A" w14:textId="13E8CE71" w:rsidR="00387203" w:rsidRDefault="00387203" w:rsidP="00D618C0">
            <w:pPr>
              <w:rPr>
                <w:rFonts w:ascii="Cambria" w:hAnsi="Cambria"/>
                <w:lang w:val="sr-Cyrl-RS"/>
              </w:rPr>
            </w:pPr>
            <w:r w:rsidRPr="44DB9D67">
              <w:rPr>
                <w:rFonts w:ascii="Cambria" w:hAnsi="Cambria"/>
                <w:lang w:val="sr-Cyrl-RS"/>
              </w:rPr>
              <w:t xml:space="preserve">    </w:t>
            </w:r>
            <w:r w:rsidR="00F5031F">
              <w:rPr>
                <w:rFonts w:ascii="Cambria" w:hAnsi="Cambria"/>
                <w:lang w:val="sr-Cyrl-RS"/>
              </w:rPr>
              <w:t>1</w:t>
            </w:r>
            <w:r w:rsidR="006F6437">
              <w:rPr>
                <w:rFonts w:ascii="Cambria" w:hAnsi="Cambria"/>
                <w:lang w:val="sr-Cyrl-RS"/>
              </w:rPr>
              <w:t>42</w:t>
            </w:r>
            <w:r w:rsidRPr="44DB9D67">
              <w:rPr>
                <w:rFonts w:ascii="Cambria" w:hAnsi="Cambria"/>
                <w:lang w:val="sr-Cyrl-RS"/>
              </w:rPr>
              <w:t>,00</w:t>
            </w:r>
          </w:p>
          <w:p w14:paraId="0197E72B" w14:textId="74C57743" w:rsidR="00F5031F" w:rsidRPr="008E19E8" w:rsidRDefault="00F5031F" w:rsidP="00D618C0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 </w:t>
            </w:r>
            <w:r w:rsidR="006F6437">
              <w:rPr>
                <w:rFonts w:ascii="Cambria" w:hAnsi="Cambria"/>
                <w:lang w:val="sr-Cyrl-RS"/>
              </w:rPr>
              <w:t>90</w:t>
            </w:r>
            <w:r>
              <w:rPr>
                <w:rFonts w:ascii="Cambria" w:hAnsi="Cambria"/>
                <w:lang w:val="sr-Cyrl-RS"/>
              </w:rPr>
              <w:t>,00</w:t>
            </w:r>
          </w:p>
        </w:tc>
        <w:tc>
          <w:tcPr>
            <w:tcW w:w="1441" w:type="dxa"/>
          </w:tcPr>
          <w:p w14:paraId="42BA58A8" w14:textId="77777777" w:rsidR="00387203" w:rsidRDefault="00387203" w:rsidP="004578C1">
            <w:pPr>
              <w:jc w:val="center"/>
              <w:rPr>
                <w:rFonts w:ascii="Cambria" w:hAnsi="Cambria"/>
                <w:lang w:val="sr-Latn-RS"/>
              </w:rPr>
            </w:pPr>
          </w:p>
          <w:p w14:paraId="19F023C8" w14:textId="53CCB24C" w:rsidR="00103A2B" w:rsidRDefault="00103A2B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</w:t>
            </w:r>
            <w:r w:rsidR="006F6437">
              <w:rPr>
                <w:rFonts w:ascii="Cambria" w:hAnsi="Cambria"/>
                <w:lang w:val="sr-Cyrl-RS"/>
              </w:rPr>
              <w:t>5</w:t>
            </w:r>
            <w:r w:rsidR="004C3FC3">
              <w:rPr>
                <w:rFonts w:ascii="Cambria" w:hAnsi="Cambria"/>
                <w:lang w:val="sr-Cyrl-RS"/>
              </w:rPr>
              <w:t>,00</w:t>
            </w:r>
          </w:p>
          <w:p w14:paraId="160963AB" w14:textId="77777777" w:rsidR="00103A2B" w:rsidRDefault="00103A2B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5EB42B8C" w14:textId="3A3F2934" w:rsidR="00103A2B" w:rsidRDefault="00103A2B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6F6437">
              <w:rPr>
                <w:rFonts w:ascii="Cambria" w:hAnsi="Cambria"/>
                <w:lang w:val="sr-Cyrl-RS"/>
              </w:rPr>
              <w:t>10</w:t>
            </w:r>
            <w:r>
              <w:rPr>
                <w:rFonts w:ascii="Cambria" w:hAnsi="Cambria"/>
                <w:lang w:val="sr-Cyrl-RS"/>
              </w:rPr>
              <w:t>,00</w:t>
            </w:r>
          </w:p>
          <w:p w14:paraId="77DE383B" w14:textId="0A8CE01F" w:rsidR="004C3FC3" w:rsidRDefault="006F6437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151</w:t>
            </w:r>
            <w:r w:rsidR="004C3FC3">
              <w:rPr>
                <w:rFonts w:ascii="Cambria" w:hAnsi="Cambria"/>
                <w:lang w:val="sr-Cyrl-RS"/>
              </w:rPr>
              <w:t>,00</w:t>
            </w:r>
          </w:p>
          <w:p w14:paraId="22BF6879" w14:textId="7425C9B1" w:rsidR="004C3FC3" w:rsidRPr="00103A2B" w:rsidRDefault="004C3FC3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</w:t>
            </w:r>
            <w:r w:rsidR="003D6C5D">
              <w:rPr>
                <w:rFonts w:ascii="Cambria" w:hAnsi="Cambria"/>
                <w:lang w:val="sr-Cyrl-RS"/>
              </w:rPr>
              <w:t>95</w:t>
            </w:r>
            <w:r>
              <w:rPr>
                <w:rFonts w:ascii="Cambria" w:hAnsi="Cambria"/>
                <w:lang w:val="sr-Cyrl-RS"/>
              </w:rPr>
              <w:t>,00</w:t>
            </w:r>
          </w:p>
        </w:tc>
        <w:tc>
          <w:tcPr>
            <w:tcW w:w="0" w:type="auto"/>
          </w:tcPr>
          <w:p w14:paraId="0E31B989" w14:textId="77777777" w:rsidR="00A851D0" w:rsidRDefault="00A851D0" w:rsidP="004578C1">
            <w:pPr>
              <w:jc w:val="center"/>
              <w:rPr>
                <w:rFonts w:ascii="Cambria" w:hAnsi="Cambria"/>
                <w:lang w:val="sr-Latn-RS"/>
              </w:rPr>
            </w:pPr>
          </w:p>
          <w:p w14:paraId="44B0A208" w14:textId="44EDFA85" w:rsidR="00387203" w:rsidRPr="004C3FC3" w:rsidRDefault="004C3FC3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6F6437">
              <w:rPr>
                <w:rFonts w:ascii="Cambria" w:hAnsi="Cambria"/>
                <w:lang w:val="sr-Cyrl-RS"/>
              </w:rPr>
              <w:t>7</w:t>
            </w:r>
          </w:p>
          <w:p w14:paraId="03853697" w14:textId="42E3E7F1" w:rsidR="00387203" w:rsidRPr="00AB5E23" w:rsidRDefault="00387203" w:rsidP="004578C1">
            <w:pPr>
              <w:jc w:val="center"/>
              <w:rPr>
                <w:rFonts w:ascii="Cambria" w:hAnsi="Cambria"/>
                <w:lang w:val="sr-Latn-RS"/>
              </w:rPr>
            </w:pPr>
          </w:p>
          <w:p w14:paraId="49832D11" w14:textId="7424D064" w:rsidR="00387203" w:rsidRPr="004C3FC3" w:rsidRDefault="004C3FC3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6F6437">
              <w:rPr>
                <w:rFonts w:ascii="Cambria" w:hAnsi="Cambria"/>
                <w:lang w:val="sr-Cyrl-RS"/>
              </w:rPr>
              <w:t>7</w:t>
            </w:r>
          </w:p>
          <w:p w14:paraId="4CE4F91D" w14:textId="030FD444" w:rsidR="00387203" w:rsidRPr="004C3FC3" w:rsidRDefault="006F6437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</w:p>
          <w:p w14:paraId="46D1341F" w14:textId="27239D51" w:rsidR="00387203" w:rsidRPr="004C3FC3" w:rsidRDefault="003D6C5D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16</w:t>
            </w:r>
          </w:p>
        </w:tc>
      </w:tr>
      <w:tr w:rsidR="0045074A" w:rsidRPr="00546CCC" w14:paraId="0BBC0B9C" w14:textId="77777777" w:rsidTr="0045074A">
        <w:trPr>
          <w:trHeight w:val="735"/>
        </w:trPr>
        <w:tc>
          <w:tcPr>
            <w:tcW w:w="0" w:type="auto"/>
          </w:tcPr>
          <w:p w14:paraId="7FA6494C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 xml:space="preserve">2. </w:t>
            </w:r>
          </w:p>
        </w:tc>
        <w:tc>
          <w:tcPr>
            <w:tcW w:w="3014" w:type="dxa"/>
          </w:tcPr>
          <w:p w14:paraId="7BB9B096" w14:textId="561132F9" w:rsidR="0045074A" w:rsidRDefault="00387203" w:rsidP="004578C1">
            <w:pPr>
              <w:rPr>
                <w:rFonts w:ascii="Cambria" w:hAnsi="Cambria"/>
                <w:lang w:val="sr-Cyrl-RS"/>
              </w:rPr>
            </w:pPr>
            <w:r w:rsidRPr="00546CCC">
              <w:rPr>
                <w:rFonts w:ascii="Cambria" w:hAnsi="Cambria"/>
              </w:rPr>
              <w:t>Канализација-</w:t>
            </w:r>
            <w:r>
              <w:rPr>
                <w:rFonts w:ascii="Cambria" w:hAnsi="Cambria"/>
                <w:lang w:val="sr-Cyrl-RS"/>
              </w:rPr>
              <w:t xml:space="preserve"> домаћин</w:t>
            </w:r>
            <w:r w:rsidR="00801EAA">
              <w:rPr>
                <w:rFonts w:ascii="Cambria" w:hAnsi="Cambria"/>
                <w:lang w:val="sr-Cyrl-RS"/>
              </w:rPr>
              <w:t>.</w:t>
            </w:r>
          </w:p>
          <w:p w14:paraId="25781857" w14:textId="103720D5" w:rsidR="00387203" w:rsidRPr="00810995" w:rsidRDefault="00387203" w:rsidP="004578C1">
            <w:pPr>
              <w:rPr>
                <w:rFonts w:ascii="Cambria" w:hAnsi="Cambria"/>
                <w:lang w:val="sr-Cyrl-RS"/>
              </w:rPr>
            </w:pPr>
            <w:r w:rsidRPr="00546CCC">
              <w:rPr>
                <w:rFonts w:ascii="Cambria" w:hAnsi="Cambria"/>
              </w:rPr>
              <w:t>Канализација-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45074A">
              <w:rPr>
                <w:rFonts w:ascii="Cambria" w:hAnsi="Cambria"/>
                <w:lang w:val="sr-Cyrl-RS"/>
              </w:rPr>
              <w:t>пр</w:t>
            </w:r>
            <w:r>
              <w:rPr>
                <w:rFonts w:ascii="Cambria" w:hAnsi="Cambria"/>
                <w:lang w:val="sr-Cyrl-RS"/>
              </w:rPr>
              <w:t>ивреда</w:t>
            </w:r>
          </w:p>
          <w:p w14:paraId="46283F39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Канализација-установе</w:t>
            </w:r>
          </w:p>
        </w:tc>
        <w:tc>
          <w:tcPr>
            <w:tcW w:w="899" w:type="dxa"/>
          </w:tcPr>
          <w:p w14:paraId="067F4EAA" w14:textId="42028467" w:rsidR="00387203" w:rsidRPr="0052527C" w:rsidRDefault="00387203" w:rsidP="44DB9D67">
            <w:pPr>
              <w:jc w:val="center"/>
              <w:rPr>
                <w:rFonts w:ascii="Cambria" w:hAnsi="Cambria"/>
              </w:rPr>
            </w:pPr>
            <w:r w:rsidRPr="0052527C">
              <w:rPr>
                <w:rFonts w:ascii="Cambria" w:hAnsi="Cambria"/>
                <w:vertAlign w:val="superscript"/>
              </w:rPr>
              <w:t>m3</w:t>
            </w:r>
          </w:p>
          <w:p w14:paraId="00AACF23" w14:textId="6A128CDC" w:rsidR="00387203" w:rsidRPr="0052527C" w:rsidRDefault="00387203" w:rsidP="004578C1">
            <w:pPr>
              <w:jc w:val="center"/>
              <w:rPr>
                <w:rFonts w:ascii="Cambria" w:hAnsi="Cambria"/>
              </w:rPr>
            </w:pPr>
            <w:r w:rsidRPr="0052527C">
              <w:rPr>
                <w:rFonts w:ascii="Cambria" w:hAnsi="Cambria"/>
                <w:vertAlign w:val="superscript"/>
              </w:rPr>
              <w:t>m3</w:t>
            </w:r>
          </w:p>
          <w:p w14:paraId="04580E81" w14:textId="7B9101DC" w:rsidR="00387203" w:rsidRPr="0052527C" w:rsidRDefault="00387203" w:rsidP="004578C1">
            <w:pPr>
              <w:jc w:val="center"/>
              <w:rPr>
                <w:rFonts w:ascii="Cambria" w:hAnsi="Cambria"/>
              </w:rPr>
            </w:pPr>
            <w:r w:rsidRPr="0052527C">
              <w:rPr>
                <w:rFonts w:ascii="Cambria" w:hAnsi="Cambria"/>
                <w:vertAlign w:val="superscript"/>
              </w:rPr>
              <w:t>m3</w:t>
            </w:r>
          </w:p>
        </w:tc>
        <w:tc>
          <w:tcPr>
            <w:tcW w:w="1431" w:type="dxa"/>
          </w:tcPr>
          <w:p w14:paraId="0980ED76" w14:textId="77777777" w:rsidR="00801EAA" w:rsidRDefault="005D29BB" w:rsidP="0098667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 xml:space="preserve"> </w:t>
            </w:r>
            <w:r w:rsidR="00387203" w:rsidRPr="44DB9D67">
              <w:rPr>
                <w:rFonts w:ascii="Cambria" w:hAnsi="Cambria"/>
                <w:lang w:val="en-US"/>
              </w:rPr>
              <w:t>1</w:t>
            </w:r>
            <w:r w:rsidR="00986672">
              <w:rPr>
                <w:rFonts w:ascii="Cambria" w:hAnsi="Cambria"/>
                <w:lang w:val="sr-Cyrl-RS"/>
              </w:rPr>
              <w:t>4</w:t>
            </w:r>
            <w:r w:rsidR="00387203" w:rsidRPr="44DB9D67">
              <w:rPr>
                <w:rFonts w:ascii="Cambria" w:hAnsi="Cambria"/>
                <w:lang w:val="en-US"/>
              </w:rPr>
              <w:t>,</w:t>
            </w:r>
            <w:r w:rsidR="00387203" w:rsidRPr="44DB9D67">
              <w:rPr>
                <w:rFonts w:ascii="Cambria" w:hAnsi="Cambria"/>
              </w:rPr>
              <w:t xml:space="preserve">00  </w:t>
            </w:r>
          </w:p>
          <w:p w14:paraId="4B3C7958" w14:textId="4656BFF0" w:rsidR="00387203" w:rsidRPr="00546CCC" w:rsidRDefault="00801EAA" w:rsidP="00986672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 xml:space="preserve"> 42</w:t>
            </w:r>
            <w:r w:rsidR="00387203" w:rsidRPr="44DB9D67">
              <w:rPr>
                <w:rFonts w:ascii="Cambria" w:hAnsi="Cambria"/>
              </w:rPr>
              <w:t xml:space="preserve">,00             </w:t>
            </w:r>
            <w:r w:rsidR="00387203" w:rsidRPr="44DB9D67">
              <w:rPr>
                <w:rFonts w:ascii="Cambria" w:hAnsi="Cambria"/>
                <w:lang w:val="sr-Latn-RS"/>
              </w:rPr>
              <w:t>2</w:t>
            </w:r>
            <w:r w:rsidR="00EC4F10">
              <w:rPr>
                <w:rFonts w:ascii="Cambria" w:hAnsi="Cambria"/>
                <w:lang w:val="sr-Cyrl-RS"/>
              </w:rPr>
              <w:t>5</w:t>
            </w:r>
            <w:r w:rsidR="00387203" w:rsidRPr="44DB9D67">
              <w:rPr>
                <w:rFonts w:ascii="Cambria" w:hAnsi="Cambria"/>
                <w:lang w:val="en-US"/>
              </w:rPr>
              <w:t>,</w:t>
            </w:r>
            <w:r w:rsidR="00387203" w:rsidRPr="44DB9D67">
              <w:rPr>
                <w:rFonts w:ascii="Cambria" w:hAnsi="Cambria"/>
              </w:rPr>
              <w:t>0</w:t>
            </w:r>
            <w:r w:rsidR="00387203" w:rsidRPr="44DB9D67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1520" w:type="dxa"/>
          </w:tcPr>
          <w:p w14:paraId="2A5B21BD" w14:textId="467D73B0" w:rsidR="00387203" w:rsidRPr="00AB5E23" w:rsidRDefault="00387203" w:rsidP="003F2826">
            <w:pPr>
              <w:jc w:val="center"/>
              <w:rPr>
                <w:rFonts w:ascii="Cambria" w:hAnsi="Cambria"/>
                <w:lang w:val="sr-Latn-RS"/>
              </w:rPr>
            </w:pPr>
            <w:r w:rsidRPr="44DB9D67">
              <w:rPr>
                <w:rFonts w:ascii="Cambria" w:hAnsi="Cambria"/>
                <w:lang w:val="sr-Cyrl-RS"/>
              </w:rPr>
              <w:t>1</w:t>
            </w:r>
            <w:r w:rsidR="00986672">
              <w:rPr>
                <w:rFonts w:ascii="Cambria" w:hAnsi="Cambria"/>
                <w:lang w:val="sr-Cyrl-RS"/>
              </w:rPr>
              <w:t>5</w:t>
            </w:r>
            <w:r>
              <w:rPr>
                <w:rFonts w:ascii="Cambria" w:hAnsi="Cambria"/>
                <w:lang w:val="sr-Latn-RS"/>
              </w:rPr>
              <w:t>,00</w:t>
            </w:r>
          </w:p>
          <w:p w14:paraId="7508C6AF" w14:textId="400A9A1B" w:rsidR="00387203" w:rsidRPr="00AB5E23" w:rsidRDefault="00801EAA" w:rsidP="003F2826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="000123AE">
              <w:rPr>
                <w:rFonts w:ascii="Cambria" w:hAnsi="Cambria"/>
                <w:lang w:val="sr-Cyrl-RS"/>
              </w:rPr>
              <w:t>6</w:t>
            </w:r>
            <w:r w:rsidR="00387203">
              <w:rPr>
                <w:rFonts w:ascii="Cambria" w:hAnsi="Cambria"/>
                <w:lang w:val="sr-Latn-RS"/>
              </w:rPr>
              <w:t>,00</w:t>
            </w:r>
          </w:p>
          <w:p w14:paraId="3FDC59D8" w14:textId="06A3D270" w:rsidR="00387203" w:rsidRPr="00AB5E23" w:rsidRDefault="00387203" w:rsidP="003F2826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>2</w:t>
            </w:r>
            <w:r w:rsidR="000123AE">
              <w:rPr>
                <w:rFonts w:ascii="Cambria" w:hAnsi="Cambria"/>
                <w:lang w:val="sr-Cyrl-RS"/>
              </w:rPr>
              <w:t>8</w:t>
            </w:r>
            <w:r>
              <w:rPr>
                <w:rFonts w:ascii="Cambria" w:hAnsi="Cambria"/>
                <w:lang w:val="sr-Latn-RS"/>
              </w:rPr>
              <w:t>,00</w:t>
            </w:r>
          </w:p>
        </w:tc>
        <w:tc>
          <w:tcPr>
            <w:tcW w:w="1441" w:type="dxa"/>
          </w:tcPr>
          <w:p w14:paraId="41B82D94" w14:textId="77777777" w:rsidR="00387203" w:rsidRDefault="00986672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16,00</w:t>
            </w:r>
          </w:p>
          <w:p w14:paraId="55CB88B0" w14:textId="7199EC03" w:rsidR="00801EAA" w:rsidRDefault="00801EAA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="000123AE">
              <w:rPr>
                <w:rFonts w:ascii="Cambria" w:hAnsi="Cambria"/>
                <w:lang w:val="sr-Cyrl-RS"/>
              </w:rPr>
              <w:t>9</w:t>
            </w:r>
            <w:r>
              <w:rPr>
                <w:rFonts w:ascii="Cambria" w:hAnsi="Cambria"/>
                <w:lang w:val="sr-Cyrl-RS"/>
              </w:rPr>
              <w:t>,00</w:t>
            </w:r>
          </w:p>
          <w:p w14:paraId="3E3540FD" w14:textId="66ADB3E0" w:rsidR="00EC4F10" w:rsidRPr="00986672" w:rsidRDefault="000123AE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30</w:t>
            </w:r>
            <w:r w:rsidR="00EC4F10">
              <w:rPr>
                <w:rFonts w:ascii="Cambria" w:hAnsi="Cambria"/>
                <w:lang w:val="sr-Cyrl-RS"/>
              </w:rPr>
              <w:t>,00</w:t>
            </w:r>
          </w:p>
        </w:tc>
        <w:tc>
          <w:tcPr>
            <w:tcW w:w="0" w:type="auto"/>
          </w:tcPr>
          <w:p w14:paraId="5FCB5F43" w14:textId="103B8942" w:rsidR="00387203" w:rsidRPr="00801EAA" w:rsidRDefault="00801EAA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14</w:t>
            </w:r>
          </w:p>
          <w:p w14:paraId="0E865782" w14:textId="55D5B0FE" w:rsidR="00387203" w:rsidRPr="00EC4F10" w:rsidRDefault="00EC4F10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0123AE">
              <w:rPr>
                <w:rFonts w:ascii="Cambria" w:hAnsi="Cambria"/>
                <w:lang w:val="sr-Cyrl-RS"/>
              </w:rPr>
              <w:t>7</w:t>
            </w:r>
          </w:p>
          <w:p w14:paraId="77BBEA4A" w14:textId="635C88B3" w:rsidR="00387203" w:rsidRPr="00EC4F10" w:rsidRDefault="000123AE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</w:t>
            </w:r>
          </w:p>
        </w:tc>
      </w:tr>
      <w:tr w:rsidR="0045074A" w:rsidRPr="00546CCC" w14:paraId="340302FD" w14:textId="77777777" w:rsidTr="0045074A">
        <w:trPr>
          <w:trHeight w:val="360"/>
        </w:trPr>
        <w:tc>
          <w:tcPr>
            <w:tcW w:w="0" w:type="auto"/>
          </w:tcPr>
          <w:p w14:paraId="33BEE428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3.</w:t>
            </w:r>
          </w:p>
        </w:tc>
        <w:tc>
          <w:tcPr>
            <w:tcW w:w="3014" w:type="dxa"/>
          </w:tcPr>
          <w:p w14:paraId="0097B3E3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Накнада за рад постројења за</w:t>
            </w:r>
          </w:p>
          <w:p w14:paraId="70009B64" w14:textId="77777777" w:rsidR="00387203" w:rsidRPr="00546CCC" w:rsidRDefault="00387203" w:rsidP="004578C1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п</w:t>
            </w:r>
            <w:r w:rsidRPr="00546CCC">
              <w:rPr>
                <w:rFonts w:ascii="Cambria" w:hAnsi="Cambria"/>
              </w:rPr>
              <w:t>речишћавање отпадних вода</w:t>
            </w:r>
          </w:p>
          <w:p w14:paraId="38ECEBD0" w14:textId="77777777" w:rsidR="00387203" w:rsidRPr="00810995" w:rsidRDefault="00387203" w:rsidP="004578C1">
            <w:pPr>
              <w:rPr>
                <w:rFonts w:ascii="Cambria" w:hAnsi="Cambria"/>
                <w:lang w:val="sr-Cyrl-RS"/>
              </w:rPr>
            </w:pPr>
            <w:r w:rsidRPr="00546CCC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  <w:lang w:val="sr-Cyrl-RS"/>
              </w:rPr>
              <w:t>домаћинства</w:t>
            </w:r>
          </w:p>
          <w:p w14:paraId="3EACBEBD" w14:textId="77777777" w:rsidR="00387203" w:rsidRPr="00810995" w:rsidRDefault="00387203" w:rsidP="004578C1">
            <w:pPr>
              <w:rPr>
                <w:rFonts w:ascii="Cambria" w:hAnsi="Cambria"/>
                <w:lang w:val="sr-Cyrl-RS"/>
              </w:rPr>
            </w:pPr>
            <w:r w:rsidRPr="00546CCC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  <w:lang w:val="sr-Cyrl-RS"/>
              </w:rPr>
              <w:t>привреда</w:t>
            </w:r>
          </w:p>
          <w:p w14:paraId="24347DAA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- установе</w:t>
            </w:r>
          </w:p>
        </w:tc>
        <w:tc>
          <w:tcPr>
            <w:tcW w:w="899" w:type="dxa"/>
          </w:tcPr>
          <w:p w14:paraId="4357A966" w14:textId="77777777" w:rsidR="00387203" w:rsidRPr="0052527C" w:rsidRDefault="00387203" w:rsidP="004578C1">
            <w:pPr>
              <w:jc w:val="center"/>
              <w:rPr>
                <w:rFonts w:ascii="Cambria" w:hAnsi="Cambria"/>
              </w:rPr>
            </w:pPr>
          </w:p>
          <w:p w14:paraId="44690661" w14:textId="77777777" w:rsidR="00387203" w:rsidRPr="0052527C" w:rsidRDefault="00387203" w:rsidP="004578C1">
            <w:pPr>
              <w:jc w:val="center"/>
              <w:rPr>
                <w:rFonts w:ascii="Cambria" w:hAnsi="Cambria"/>
              </w:rPr>
            </w:pPr>
          </w:p>
          <w:p w14:paraId="3B647604" w14:textId="77BB73CB" w:rsidR="00387203" w:rsidRPr="0052527C" w:rsidRDefault="00387203" w:rsidP="004578C1">
            <w:pPr>
              <w:jc w:val="center"/>
              <w:rPr>
                <w:rFonts w:ascii="Cambria" w:hAnsi="Cambria"/>
              </w:rPr>
            </w:pPr>
          </w:p>
          <w:p w14:paraId="62CF47B2" w14:textId="266AC4F7" w:rsidR="000E2F4A" w:rsidRDefault="000E2F4A" w:rsidP="004578C1">
            <w:pPr>
              <w:jc w:val="center"/>
              <w:rPr>
                <w:rFonts w:ascii="Cambria" w:hAnsi="Cambria"/>
                <w:vertAlign w:val="superscript"/>
                <w:lang w:val="sr-Cyrl-RS"/>
              </w:rPr>
            </w:pPr>
          </w:p>
          <w:p w14:paraId="1C66A333" w14:textId="77777777" w:rsidR="0014498E" w:rsidRDefault="0014498E" w:rsidP="004578C1">
            <w:pPr>
              <w:jc w:val="center"/>
              <w:rPr>
                <w:rFonts w:ascii="Cambria" w:hAnsi="Cambria"/>
                <w:vertAlign w:val="superscript"/>
                <w:lang w:val="sr-Cyrl-RS"/>
              </w:rPr>
            </w:pPr>
            <w:r>
              <w:rPr>
                <w:rFonts w:ascii="Cambria" w:hAnsi="Cambria"/>
                <w:vertAlign w:val="superscript"/>
                <w:lang w:val="sr-Cyrl-RS"/>
              </w:rPr>
              <w:t>м3</w:t>
            </w:r>
          </w:p>
          <w:p w14:paraId="16041FDC" w14:textId="77777777" w:rsidR="0014498E" w:rsidRDefault="0014498E" w:rsidP="004578C1">
            <w:pPr>
              <w:jc w:val="center"/>
              <w:rPr>
                <w:rFonts w:ascii="Cambria" w:hAnsi="Cambria"/>
                <w:vertAlign w:val="superscript"/>
                <w:lang w:val="sr-Cyrl-RS"/>
              </w:rPr>
            </w:pPr>
            <w:r>
              <w:rPr>
                <w:rFonts w:ascii="Cambria" w:hAnsi="Cambria"/>
                <w:vertAlign w:val="superscript"/>
                <w:lang w:val="sr-Cyrl-RS"/>
              </w:rPr>
              <w:t>м3</w:t>
            </w:r>
          </w:p>
          <w:p w14:paraId="4CA0B0F2" w14:textId="38C13EE1" w:rsidR="0014498E" w:rsidRPr="000E2F4A" w:rsidRDefault="0014498E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vertAlign w:val="superscript"/>
                <w:lang w:val="sr-Cyrl-RS"/>
              </w:rPr>
              <w:t>м3</w:t>
            </w:r>
          </w:p>
        </w:tc>
        <w:tc>
          <w:tcPr>
            <w:tcW w:w="1431" w:type="dxa"/>
          </w:tcPr>
          <w:p w14:paraId="74539910" w14:textId="77777777" w:rsidR="00387203" w:rsidRPr="00546CCC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5A7E0CF2" w14:textId="77777777" w:rsidR="00387203" w:rsidRPr="00546CCC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3AA95F74" w14:textId="7C9A1647" w:rsidR="0014498E" w:rsidRDefault="00387203" w:rsidP="0014498E">
            <w:pPr>
              <w:jc w:val="center"/>
              <w:rPr>
                <w:rFonts w:ascii="Cambria" w:hAnsi="Cambria"/>
              </w:rPr>
            </w:pPr>
            <w:r w:rsidRPr="44DB9D67">
              <w:rPr>
                <w:rFonts w:ascii="Cambria" w:hAnsi="Cambria"/>
              </w:rPr>
              <w:t xml:space="preserve">  </w:t>
            </w:r>
          </w:p>
          <w:p w14:paraId="0EFA0959" w14:textId="42FC84A2" w:rsidR="00387203" w:rsidRDefault="00387203" w:rsidP="004578C1">
            <w:pPr>
              <w:jc w:val="center"/>
              <w:rPr>
                <w:rFonts w:ascii="Cambria" w:hAnsi="Cambria"/>
              </w:rPr>
            </w:pPr>
          </w:p>
          <w:p w14:paraId="2794E6D5" w14:textId="77777777" w:rsidR="00387203" w:rsidRDefault="00387203" w:rsidP="003F2826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         </w:t>
            </w:r>
            <w:r w:rsidR="000E2F4A">
              <w:rPr>
                <w:rFonts w:ascii="Cambria" w:hAnsi="Cambria"/>
                <w:lang w:val="sr-Cyrl-RS"/>
              </w:rPr>
              <w:t>1</w:t>
            </w:r>
            <w:r>
              <w:rPr>
                <w:rFonts w:ascii="Cambria" w:hAnsi="Cambria"/>
                <w:lang w:val="en-US"/>
              </w:rPr>
              <w:t>4,00</w:t>
            </w:r>
          </w:p>
          <w:p w14:paraId="65D2BBB7" w14:textId="77777777" w:rsidR="000E2F4A" w:rsidRDefault="000E2F4A" w:rsidP="003F2826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    59,00</w:t>
            </w:r>
          </w:p>
          <w:p w14:paraId="6011C734" w14:textId="536B1AEA" w:rsidR="000E2F4A" w:rsidRPr="000E2F4A" w:rsidRDefault="000E2F4A" w:rsidP="003F2826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    29,00</w:t>
            </w:r>
          </w:p>
        </w:tc>
        <w:tc>
          <w:tcPr>
            <w:tcW w:w="1520" w:type="dxa"/>
          </w:tcPr>
          <w:p w14:paraId="60FA6563" w14:textId="77777777" w:rsidR="00387203" w:rsidRPr="00546CCC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1AC5CDBE" w14:textId="77777777" w:rsidR="00387203" w:rsidRPr="00546CCC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24BD1A4B" w14:textId="4BD55BAA" w:rsidR="00776E3D" w:rsidRDefault="00387203" w:rsidP="00776E3D">
            <w:pPr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 xml:space="preserve">       </w:t>
            </w:r>
          </w:p>
          <w:p w14:paraId="532A5DBA" w14:textId="1B5A81AA" w:rsidR="00776E3D" w:rsidRDefault="00776E3D" w:rsidP="00776E3D">
            <w:pPr>
              <w:rPr>
                <w:rFonts w:ascii="Cambria" w:hAnsi="Cambria"/>
                <w:lang w:val="sr-Latn-RS"/>
              </w:rPr>
            </w:pPr>
          </w:p>
          <w:p w14:paraId="5C63ADB2" w14:textId="02B05FE4" w:rsidR="00776E3D" w:rsidRDefault="00776E3D" w:rsidP="00776E3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   15,00</w:t>
            </w:r>
          </w:p>
          <w:p w14:paraId="65A353C4" w14:textId="2D362062" w:rsidR="00776E3D" w:rsidRDefault="00776E3D" w:rsidP="00776E3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   6</w:t>
            </w:r>
            <w:r w:rsidR="000123AE">
              <w:rPr>
                <w:rFonts w:ascii="Cambria" w:hAnsi="Cambria"/>
                <w:lang w:val="sr-Cyrl-RS"/>
              </w:rPr>
              <w:t>5</w:t>
            </w:r>
            <w:r>
              <w:rPr>
                <w:rFonts w:ascii="Cambria" w:hAnsi="Cambria"/>
                <w:lang w:val="sr-Cyrl-RS"/>
              </w:rPr>
              <w:t>,00</w:t>
            </w:r>
          </w:p>
          <w:p w14:paraId="6D9C12E4" w14:textId="13B688FC" w:rsidR="0014498E" w:rsidRPr="000E2F4A" w:rsidRDefault="0014498E" w:rsidP="00776E3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   3</w:t>
            </w:r>
            <w:r w:rsidR="000123AE">
              <w:rPr>
                <w:rFonts w:ascii="Cambria" w:hAnsi="Cambria"/>
                <w:lang w:val="sr-Cyrl-RS"/>
              </w:rPr>
              <w:t>2</w:t>
            </w:r>
            <w:r>
              <w:rPr>
                <w:rFonts w:ascii="Cambria" w:hAnsi="Cambria"/>
                <w:lang w:val="sr-Cyrl-RS"/>
              </w:rPr>
              <w:t>,00</w:t>
            </w:r>
          </w:p>
          <w:p w14:paraId="18F17B40" w14:textId="55A7B997" w:rsidR="000E2F4A" w:rsidRPr="000E2F4A" w:rsidRDefault="000E2F4A" w:rsidP="00D71902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41" w:type="dxa"/>
          </w:tcPr>
          <w:p w14:paraId="7F390492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18762497" w14:textId="77777777" w:rsidR="00EC4F10" w:rsidRDefault="00EC4F10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5B70D1E5" w14:textId="77777777" w:rsidR="000E2F4A" w:rsidRDefault="000E2F4A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01CCAD10" w14:textId="77777777" w:rsidR="000E2F4A" w:rsidRDefault="000E2F4A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2B3A15DF" w14:textId="3F6DEECB" w:rsidR="00EC4F10" w:rsidRDefault="000E2F4A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16,00</w:t>
            </w:r>
          </w:p>
          <w:p w14:paraId="776EB151" w14:textId="5ED02E84" w:rsidR="00EE03E2" w:rsidRDefault="00EE03E2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  <w:r w:rsidR="000123AE">
              <w:rPr>
                <w:rFonts w:ascii="Cambria" w:hAnsi="Cambria"/>
                <w:lang w:val="sr-Cyrl-RS"/>
              </w:rPr>
              <w:t>9</w:t>
            </w:r>
            <w:r>
              <w:rPr>
                <w:rFonts w:ascii="Cambria" w:hAnsi="Cambria"/>
                <w:lang w:val="sr-Cyrl-RS"/>
              </w:rPr>
              <w:t>,00</w:t>
            </w:r>
          </w:p>
          <w:p w14:paraId="468C6A85" w14:textId="2E0243A6" w:rsidR="00EE03E2" w:rsidRDefault="00EE03E2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</w:t>
            </w:r>
            <w:r w:rsidR="000123AE">
              <w:rPr>
                <w:rFonts w:ascii="Cambria" w:hAnsi="Cambria"/>
                <w:lang w:val="sr-Cyrl-RS"/>
              </w:rPr>
              <w:t>4</w:t>
            </w:r>
            <w:r>
              <w:rPr>
                <w:rFonts w:ascii="Cambria" w:hAnsi="Cambria"/>
                <w:lang w:val="sr-Cyrl-RS"/>
              </w:rPr>
              <w:t>,00</w:t>
            </w:r>
          </w:p>
          <w:p w14:paraId="6E7064D9" w14:textId="7DB887AE" w:rsidR="000E2F4A" w:rsidRDefault="000E2F4A" w:rsidP="004578C1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0" w:type="auto"/>
          </w:tcPr>
          <w:p w14:paraId="342D4C27" w14:textId="1C0B094C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3572E399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08956CEE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4CB8112F" w14:textId="77777777" w:rsidR="00EE03E2" w:rsidRDefault="00EE03E2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3F29CF43" w14:textId="2AB71E54" w:rsidR="00EE03E2" w:rsidRDefault="00EE03E2" w:rsidP="00EE03E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</w:t>
            </w:r>
            <w:r w:rsidR="00852D59">
              <w:rPr>
                <w:rFonts w:ascii="Cambria" w:hAnsi="Cambria"/>
                <w:lang w:val="sr-Cyrl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 xml:space="preserve"> 14</w:t>
            </w:r>
          </w:p>
          <w:p w14:paraId="48E20208" w14:textId="45050505" w:rsidR="00EE03E2" w:rsidRDefault="00EE03E2" w:rsidP="00EE03E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</w:t>
            </w:r>
            <w:r w:rsidR="00852D59">
              <w:rPr>
                <w:rFonts w:ascii="Cambria" w:hAnsi="Cambria"/>
                <w:lang w:val="sr-Cyrl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1</w:t>
            </w:r>
            <w:r w:rsidR="000123AE">
              <w:rPr>
                <w:rFonts w:ascii="Cambria" w:hAnsi="Cambria"/>
                <w:lang w:val="sr-Cyrl-RS"/>
              </w:rPr>
              <w:t>7</w:t>
            </w:r>
          </w:p>
          <w:p w14:paraId="29B325E0" w14:textId="558FF8EE" w:rsidR="00EE03E2" w:rsidRPr="00776E3D" w:rsidRDefault="00EE03E2" w:rsidP="00EE03E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</w:t>
            </w:r>
            <w:r w:rsidR="00852D59">
              <w:rPr>
                <w:rFonts w:ascii="Cambria" w:hAnsi="Cambria"/>
                <w:lang w:val="sr-Cyrl-RS"/>
              </w:rPr>
              <w:t xml:space="preserve">  </w:t>
            </w:r>
            <w:r>
              <w:rPr>
                <w:rFonts w:ascii="Cambria" w:hAnsi="Cambria"/>
                <w:lang w:val="sr-Cyrl-RS"/>
              </w:rPr>
              <w:t>1</w:t>
            </w:r>
            <w:r w:rsidR="000123AE">
              <w:rPr>
                <w:rFonts w:ascii="Cambria" w:hAnsi="Cambria"/>
                <w:lang w:val="sr-Cyrl-RS"/>
              </w:rPr>
              <w:t>7</w:t>
            </w:r>
          </w:p>
        </w:tc>
      </w:tr>
      <w:tr w:rsidR="0045074A" w:rsidRPr="00546CCC" w14:paraId="78CD3D84" w14:textId="77777777" w:rsidTr="0045074A">
        <w:trPr>
          <w:trHeight w:val="1560"/>
        </w:trPr>
        <w:tc>
          <w:tcPr>
            <w:tcW w:w="0" w:type="auto"/>
          </w:tcPr>
          <w:p w14:paraId="19BF4E49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4.</w:t>
            </w:r>
          </w:p>
        </w:tc>
        <w:tc>
          <w:tcPr>
            <w:tcW w:w="3014" w:type="dxa"/>
          </w:tcPr>
          <w:p w14:paraId="3361A8C4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Сакупљање и одлагање смећа</w:t>
            </w:r>
          </w:p>
          <w:p w14:paraId="4EE8E572" w14:textId="77777777" w:rsidR="00387203" w:rsidRPr="00546CCC" w:rsidRDefault="00387203" w:rsidP="004578C1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-домаћинства</w:t>
            </w:r>
          </w:p>
          <w:p w14:paraId="37ECE932" w14:textId="77777777" w:rsidR="00387203" w:rsidRPr="00546CCC" w:rsidRDefault="00387203" w:rsidP="004578C1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-привреда</w:t>
            </w:r>
          </w:p>
          <w:p w14:paraId="585FB295" w14:textId="77777777" w:rsidR="00387203" w:rsidRPr="00546CCC" w:rsidRDefault="00387203" w:rsidP="004578C1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-т</w:t>
            </w:r>
            <w:r w:rsidRPr="00546CCC">
              <w:rPr>
                <w:rFonts w:ascii="Cambria" w:hAnsi="Cambria"/>
              </w:rPr>
              <w:t>рговине</w:t>
            </w:r>
          </w:p>
          <w:p w14:paraId="779D406D" w14:textId="77777777" w:rsidR="00387203" w:rsidRPr="00546CCC" w:rsidRDefault="00387203" w:rsidP="004578C1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-у</w:t>
            </w:r>
            <w:r w:rsidRPr="00546CCC">
              <w:rPr>
                <w:rFonts w:ascii="Cambria" w:hAnsi="Cambria"/>
              </w:rPr>
              <w:t>станове</w:t>
            </w:r>
          </w:p>
          <w:p w14:paraId="02EAA3BB" w14:textId="77777777" w:rsidR="00387203" w:rsidRPr="00546CCC" w:rsidRDefault="00387203" w:rsidP="004578C1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-у</w:t>
            </w:r>
            <w:r w:rsidRPr="00546CCC">
              <w:rPr>
                <w:rFonts w:ascii="Cambria" w:hAnsi="Cambria"/>
              </w:rPr>
              <w:t>служне делатности</w:t>
            </w:r>
          </w:p>
        </w:tc>
        <w:tc>
          <w:tcPr>
            <w:tcW w:w="899" w:type="dxa"/>
          </w:tcPr>
          <w:p w14:paraId="6CEB15CE" w14:textId="77777777" w:rsidR="00387203" w:rsidRPr="0052527C" w:rsidRDefault="00387203" w:rsidP="004578C1">
            <w:pPr>
              <w:jc w:val="center"/>
              <w:rPr>
                <w:rFonts w:ascii="Cambria" w:hAnsi="Cambria"/>
              </w:rPr>
            </w:pPr>
          </w:p>
          <w:p w14:paraId="6052B4AC" w14:textId="77777777" w:rsidR="00EE03E2" w:rsidRDefault="00EE03E2" w:rsidP="004578C1">
            <w:pPr>
              <w:jc w:val="center"/>
              <w:rPr>
                <w:rFonts w:ascii="Cambria" w:hAnsi="Cambria"/>
                <w:vertAlign w:val="superscript"/>
              </w:rPr>
            </w:pPr>
          </w:p>
          <w:p w14:paraId="34B495D4" w14:textId="38A30063" w:rsidR="00387203" w:rsidRPr="0052527C" w:rsidRDefault="00387203" w:rsidP="004578C1">
            <w:pPr>
              <w:jc w:val="center"/>
              <w:rPr>
                <w:rFonts w:ascii="Cambria" w:hAnsi="Cambria"/>
              </w:rPr>
            </w:pPr>
            <w:r w:rsidRPr="0052527C">
              <w:rPr>
                <w:rFonts w:ascii="Cambria" w:hAnsi="Cambria"/>
                <w:vertAlign w:val="superscript"/>
              </w:rPr>
              <w:t>m2</w:t>
            </w:r>
          </w:p>
          <w:p w14:paraId="452DCFA7" w14:textId="2FCD6A1F" w:rsidR="00387203" w:rsidRPr="0052527C" w:rsidRDefault="00387203" w:rsidP="44DB9D67">
            <w:pPr>
              <w:jc w:val="center"/>
              <w:rPr>
                <w:rFonts w:ascii="Cambria" w:hAnsi="Cambria"/>
              </w:rPr>
            </w:pPr>
            <w:r w:rsidRPr="0052527C">
              <w:rPr>
                <w:rFonts w:ascii="Cambria" w:hAnsi="Cambria"/>
                <w:vertAlign w:val="superscript"/>
              </w:rPr>
              <w:t>m2</w:t>
            </w:r>
          </w:p>
          <w:p w14:paraId="17135262" w14:textId="15E03629" w:rsidR="00387203" w:rsidRPr="0052527C" w:rsidRDefault="00387203" w:rsidP="004578C1">
            <w:pPr>
              <w:jc w:val="center"/>
              <w:rPr>
                <w:rFonts w:ascii="Cambria" w:hAnsi="Cambria"/>
              </w:rPr>
            </w:pPr>
            <w:r w:rsidRPr="0052527C">
              <w:rPr>
                <w:rFonts w:ascii="Cambria" w:hAnsi="Cambria"/>
                <w:vertAlign w:val="superscript"/>
              </w:rPr>
              <w:t>m2</w:t>
            </w:r>
          </w:p>
          <w:p w14:paraId="1FCAD918" w14:textId="76AD5BA3" w:rsidR="00387203" w:rsidRPr="0052527C" w:rsidRDefault="00387203" w:rsidP="004578C1">
            <w:pPr>
              <w:jc w:val="center"/>
              <w:rPr>
                <w:rFonts w:ascii="Cambria" w:hAnsi="Cambria"/>
              </w:rPr>
            </w:pPr>
            <w:r w:rsidRPr="0052527C">
              <w:rPr>
                <w:rFonts w:ascii="Cambria" w:hAnsi="Cambria"/>
                <w:vertAlign w:val="superscript"/>
              </w:rPr>
              <w:t>m2</w:t>
            </w:r>
          </w:p>
          <w:p w14:paraId="3FF28C97" w14:textId="5E3FA566" w:rsidR="00387203" w:rsidRPr="0052527C" w:rsidRDefault="00387203" w:rsidP="004578C1">
            <w:pPr>
              <w:jc w:val="center"/>
              <w:rPr>
                <w:rFonts w:ascii="Cambria" w:hAnsi="Cambria"/>
              </w:rPr>
            </w:pPr>
            <w:r w:rsidRPr="0052527C">
              <w:rPr>
                <w:rFonts w:ascii="Cambria" w:hAnsi="Cambria"/>
                <w:vertAlign w:val="superscript"/>
              </w:rPr>
              <w:t>m2</w:t>
            </w:r>
          </w:p>
        </w:tc>
        <w:tc>
          <w:tcPr>
            <w:tcW w:w="1431" w:type="dxa"/>
          </w:tcPr>
          <w:p w14:paraId="66518E39" w14:textId="77777777" w:rsidR="00387203" w:rsidRPr="00546CCC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331E8E83" w14:textId="77777777" w:rsidR="00EE03E2" w:rsidRDefault="00387203" w:rsidP="004578C1">
            <w:pPr>
              <w:jc w:val="right"/>
              <w:rPr>
                <w:rFonts w:ascii="Cambria" w:hAnsi="Cambria"/>
              </w:rPr>
            </w:pPr>
            <w:r w:rsidRPr="44DB9D67">
              <w:rPr>
                <w:rFonts w:ascii="Cambria" w:hAnsi="Cambria"/>
              </w:rPr>
              <w:t xml:space="preserve">        </w:t>
            </w:r>
          </w:p>
          <w:p w14:paraId="2858C88E" w14:textId="77777777" w:rsidR="00AB4E5A" w:rsidRDefault="00EE03E2" w:rsidP="00EE03E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     6</w:t>
            </w:r>
            <w:r w:rsidR="00387203" w:rsidRPr="44DB9D67">
              <w:rPr>
                <w:rFonts w:ascii="Cambria" w:hAnsi="Cambria"/>
                <w:lang w:val="en-US"/>
              </w:rPr>
              <w:t>,</w:t>
            </w:r>
            <w:r>
              <w:rPr>
                <w:rFonts w:ascii="Cambria" w:hAnsi="Cambria"/>
                <w:lang w:val="sr-Cyrl-RS"/>
              </w:rPr>
              <w:t>0</w:t>
            </w:r>
            <w:r w:rsidR="00387203" w:rsidRPr="44DB9D67">
              <w:rPr>
                <w:rFonts w:ascii="Cambria" w:hAnsi="Cambria"/>
                <w:lang w:val="en-US"/>
              </w:rPr>
              <w:t>0</w:t>
            </w:r>
            <w:r w:rsidR="00387203" w:rsidRPr="44DB9D67">
              <w:rPr>
                <w:rFonts w:ascii="Cambria" w:hAnsi="Cambria"/>
              </w:rPr>
              <w:t xml:space="preserve">        </w:t>
            </w:r>
            <w:r w:rsidR="00AB4E5A">
              <w:rPr>
                <w:rFonts w:ascii="Cambria" w:hAnsi="Cambria"/>
                <w:lang w:val="sr-Cyrl-RS"/>
              </w:rPr>
              <w:t xml:space="preserve">    </w:t>
            </w:r>
          </w:p>
          <w:p w14:paraId="66B6B2BC" w14:textId="08A91C98" w:rsidR="00387203" w:rsidRPr="00546CCC" w:rsidRDefault="00AB4E5A" w:rsidP="00EE03E2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 xml:space="preserve">        </w:t>
            </w:r>
            <w:r w:rsidR="00387203" w:rsidRPr="44DB9D67">
              <w:rPr>
                <w:rFonts w:ascii="Cambria" w:hAnsi="Cambria"/>
                <w:lang w:val="sr-Cyrl-RS"/>
              </w:rPr>
              <w:t>1</w:t>
            </w:r>
            <w:r>
              <w:rPr>
                <w:rFonts w:ascii="Cambria" w:hAnsi="Cambria"/>
                <w:lang w:val="sr-Cyrl-RS"/>
              </w:rPr>
              <w:t>2</w:t>
            </w:r>
            <w:r w:rsidR="00387203" w:rsidRPr="44DB9D67">
              <w:rPr>
                <w:rFonts w:ascii="Cambria" w:hAnsi="Cambria"/>
                <w:lang w:val="en-US"/>
              </w:rPr>
              <w:t>,</w:t>
            </w:r>
            <w:r w:rsidR="00387203" w:rsidRPr="44DB9D67">
              <w:rPr>
                <w:rFonts w:ascii="Cambria" w:hAnsi="Cambria"/>
              </w:rPr>
              <w:t>0</w:t>
            </w:r>
            <w:r w:rsidR="00387203" w:rsidRPr="44DB9D67">
              <w:rPr>
                <w:rFonts w:ascii="Cambria" w:hAnsi="Cambria"/>
                <w:lang w:val="en-US"/>
              </w:rPr>
              <w:t>0</w:t>
            </w:r>
          </w:p>
          <w:p w14:paraId="0DAEF129" w14:textId="5B8E5DC9" w:rsidR="00387203" w:rsidRPr="00546CCC" w:rsidRDefault="00AB4E5A" w:rsidP="00AB4E5A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 xml:space="preserve">        </w:t>
            </w:r>
            <w:r w:rsidR="00387203" w:rsidRPr="44DB9D67">
              <w:rPr>
                <w:rFonts w:ascii="Cambria" w:hAnsi="Cambria"/>
                <w:lang w:val="sr-Cyrl-RS"/>
              </w:rPr>
              <w:t>3</w:t>
            </w:r>
            <w:r>
              <w:rPr>
                <w:rFonts w:ascii="Cambria" w:hAnsi="Cambria"/>
                <w:lang w:val="sr-Cyrl-RS"/>
              </w:rPr>
              <w:t>6</w:t>
            </w:r>
            <w:r w:rsidR="00387203" w:rsidRPr="44DB9D67">
              <w:rPr>
                <w:rFonts w:ascii="Cambria" w:hAnsi="Cambria"/>
              </w:rPr>
              <w:t>,0</w:t>
            </w:r>
            <w:r w:rsidR="00387203" w:rsidRPr="44DB9D67">
              <w:rPr>
                <w:rFonts w:ascii="Cambria" w:hAnsi="Cambria"/>
                <w:lang w:val="en-US"/>
              </w:rPr>
              <w:t>0</w:t>
            </w:r>
          </w:p>
          <w:p w14:paraId="64DC1879" w14:textId="66586C99" w:rsidR="00387203" w:rsidRPr="00546CCC" w:rsidRDefault="00AB4E5A" w:rsidP="00AB4E5A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 xml:space="preserve">          </w:t>
            </w:r>
            <w:r w:rsidR="00055507">
              <w:rPr>
                <w:rFonts w:ascii="Cambria" w:hAnsi="Cambria"/>
                <w:lang w:val="sr-Cyrl-RS"/>
              </w:rPr>
              <w:t>6</w:t>
            </w:r>
            <w:r>
              <w:rPr>
                <w:rFonts w:ascii="Cambria" w:hAnsi="Cambria"/>
                <w:lang w:val="sr-Cyrl-RS"/>
              </w:rPr>
              <w:t>,00</w:t>
            </w:r>
            <w:r w:rsidR="00387203" w:rsidRPr="44DB9D67">
              <w:rPr>
                <w:rFonts w:ascii="Cambria" w:hAnsi="Cambria"/>
              </w:rPr>
              <w:t xml:space="preserve">      </w:t>
            </w:r>
          </w:p>
          <w:p w14:paraId="1E5F2380" w14:textId="5CA58DEB" w:rsidR="00387203" w:rsidRPr="00546CCC" w:rsidRDefault="00AB4E5A" w:rsidP="00AB4E5A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 xml:space="preserve">        </w:t>
            </w:r>
            <w:r w:rsidR="00387203" w:rsidRPr="44DB9D67">
              <w:rPr>
                <w:rFonts w:ascii="Cambria" w:hAnsi="Cambria"/>
                <w:lang w:val="sr-Cyrl-RS"/>
              </w:rPr>
              <w:t>2</w:t>
            </w:r>
            <w:r>
              <w:rPr>
                <w:rFonts w:ascii="Cambria" w:hAnsi="Cambria"/>
                <w:lang w:val="sr-Cyrl-RS"/>
              </w:rPr>
              <w:t>4</w:t>
            </w:r>
            <w:r w:rsidR="00387203" w:rsidRPr="44DB9D67">
              <w:rPr>
                <w:rFonts w:ascii="Cambria" w:hAnsi="Cambria"/>
                <w:lang w:val="en-US"/>
              </w:rPr>
              <w:t>,00</w:t>
            </w:r>
          </w:p>
        </w:tc>
        <w:tc>
          <w:tcPr>
            <w:tcW w:w="1520" w:type="dxa"/>
          </w:tcPr>
          <w:p w14:paraId="7E75FCD0" w14:textId="77777777" w:rsidR="00387203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2D2F80FF" w14:textId="77777777" w:rsidR="00AB4E5A" w:rsidRDefault="00AB4E5A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2AE58E69" w14:textId="5AED3FD9" w:rsidR="00387203" w:rsidRPr="00D71902" w:rsidRDefault="00AB4E5A" w:rsidP="00AB4E5A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Cyrl-RS"/>
              </w:rPr>
              <w:t xml:space="preserve">     </w:t>
            </w:r>
            <w:r w:rsidR="007D36C3">
              <w:rPr>
                <w:rFonts w:ascii="Cambria" w:hAnsi="Cambria"/>
                <w:lang w:val="sr-Cyrl-RS"/>
              </w:rPr>
              <w:t>7</w:t>
            </w:r>
            <w:r w:rsidR="00387203" w:rsidRPr="44DB9D67">
              <w:rPr>
                <w:rFonts w:ascii="Cambria" w:hAnsi="Cambria"/>
                <w:lang w:val="sr-Cyrl-RS"/>
              </w:rPr>
              <w:t>,</w:t>
            </w:r>
            <w:r w:rsidR="007D36C3">
              <w:rPr>
                <w:rFonts w:ascii="Cambria" w:hAnsi="Cambria"/>
                <w:lang w:val="sr-Cyrl-RS"/>
              </w:rPr>
              <w:t>0</w:t>
            </w:r>
            <w:r>
              <w:rPr>
                <w:rFonts w:ascii="Cambria" w:hAnsi="Cambria"/>
                <w:lang w:val="sr-Cyrl-RS"/>
              </w:rPr>
              <w:t>0</w:t>
            </w:r>
          </w:p>
          <w:p w14:paraId="15DB91F1" w14:textId="13EA5AF1" w:rsidR="00387203" w:rsidRPr="00D71902" w:rsidRDefault="00852D59" w:rsidP="00852D59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Cyrl-RS"/>
              </w:rPr>
              <w:t xml:space="preserve">   </w:t>
            </w:r>
            <w:r w:rsidR="00387203" w:rsidRPr="44DB9D67">
              <w:rPr>
                <w:rFonts w:ascii="Cambria" w:hAnsi="Cambria"/>
                <w:lang w:val="sr-Cyrl-RS"/>
              </w:rPr>
              <w:t>1</w:t>
            </w:r>
            <w:r>
              <w:rPr>
                <w:rFonts w:ascii="Cambria" w:hAnsi="Cambria"/>
                <w:lang w:val="sr-Cyrl-RS"/>
              </w:rPr>
              <w:t>3</w:t>
            </w:r>
            <w:r w:rsidR="00387203" w:rsidRPr="44DB9D67">
              <w:rPr>
                <w:rFonts w:ascii="Cambria" w:hAnsi="Cambria"/>
                <w:lang w:val="sr-Cyrl-RS"/>
              </w:rPr>
              <w:t>,</w:t>
            </w:r>
            <w:r w:rsidR="00387203">
              <w:rPr>
                <w:rFonts w:ascii="Cambria" w:hAnsi="Cambria"/>
                <w:lang w:val="sr-Latn-RS"/>
              </w:rPr>
              <w:t>00</w:t>
            </w:r>
          </w:p>
          <w:p w14:paraId="31A10BA9" w14:textId="38B69AA0" w:rsidR="00387203" w:rsidRPr="00D71902" w:rsidRDefault="0095707F" w:rsidP="0095707F">
            <w:pPr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Cyrl-RS"/>
              </w:rPr>
              <w:t xml:space="preserve">        </w:t>
            </w:r>
            <w:r w:rsidR="0074479E">
              <w:rPr>
                <w:rFonts w:ascii="Cambria" w:hAnsi="Cambria"/>
                <w:lang w:val="sr-Cyrl-RS"/>
              </w:rPr>
              <w:t>40</w:t>
            </w:r>
            <w:r w:rsidR="00387203" w:rsidRPr="44DB9D67">
              <w:rPr>
                <w:rFonts w:ascii="Cambria" w:hAnsi="Cambria"/>
                <w:lang w:val="sr-Cyrl-RS"/>
              </w:rPr>
              <w:t>,</w:t>
            </w:r>
            <w:r w:rsidR="00387203">
              <w:rPr>
                <w:rFonts w:ascii="Cambria" w:hAnsi="Cambria"/>
                <w:lang w:val="sr-Latn-RS"/>
              </w:rPr>
              <w:t>00</w:t>
            </w:r>
          </w:p>
          <w:p w14:paraId="14FF6B3D" w14:textId="02A527E6" w:rsidR="00387203" w:rsidRDefault="0095707F" w:rsidP="0095707F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Cyrl-RS"/>
              </w:rPr>
              <w:t xml:space="preserve">     </w:t>
            </w:r>
            <w:r w:rsidR="00055507">
              <w:rPr>
                <w:rFonts w:ascii="Cambria" w:hAnsi="Cambria"/>
                <w:lang w:val="sr-Cyrl-RS"/>
              </w:rPr>
              <w:t>7,00</w:t>
            </w:r>
          </w:p>
          <w:p w14:paraId="6625E89F" w14:textId="1271D9E9" w:rsidR="00387203" w:rsidRPr="00D71902" w:rsidRDefault="000C7027" w:rsidP="000C7027"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Cyrl-RS"/>
              </w:rPr>
              <w:t xml:space="preserve">   </w:t>
            </w:r>
            <w:r w:rsidR="00387203">
              <w:rPr>
                <w:rFonts w:ascii="Cambria" w:hAnsi="Cambria"/>
                <w:lang w:val="sr-Latn-RS"/>
              </w:rPr>
              <w:t>2</w:t>
            </w:r>
            <w:r>
              <w:rPr>
                <w:rFonts w:ascii="Cambria" w:hAnsi="Cambria"/>
                <w:lang w:val="sr-Cyrl-RS"/>
              </w:rPr>
              <w:t>6</w:t>
            </w:r>
            <w:r w:rsidR="00387203">
              <w:rPr>
                <w:rFonts w:ascii="Cambria" w:hAnsi="Cambria"/>
                <w:lang w:val="sr-Latn-RS"/>
              </w:rPr>
              <w:t>,00</w:t>
            </w:r>
          </w:p>
        </w:tc>
        <w:tc>
          <w:tcPr>
            <w:tcW w:w="1441" w:type="dxa"/>
          </w:tcPr>
          <w:p w14:paraId="021A7FA8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1042F1ED" w14:textId="77777777" w:rsidR="00AB4E5A" w:rsidRDefault="00AB4E5A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09EEC1F3" w14:textId="2BAAB170" w:rsidR="00AB4E5A" w:rsidRDefault="007D36C3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7,40</w:t>
            </w:r>
          </w:p>
          <w:p w14:paraId="52A72BA3" w14:textId="34F81B41" w:rsidR="00852D59" w:rsidRDefault="00852D59" w:rsidP="00852D59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13,</w:t>
            </w:r>
            <w:r w:rsidR="000B4C30">
              <w:rPr>
                <w:rFonts w:ascii="Cambria" w:hAnsi="Cambria"/>
                <w:lang w:val="sr-Cyrl-RS"/>
              </w:rPr>
              <w:t>8</w:t>
            </w:r>
            <w:r>
              <w:rPr>
                <w:rFonts w:ascii="Cambria" w:hAnsi="Cambria"/>
                <w:lang w:val="sr-Cyrl-RS"/>
              </w:rPr>
              <w:t>0</w:t>
            </w:r>
          </w:p>
          <w:p w14:paraId="602A752E" w14:textId="127E0409" w:rsidR="0095707F" w:rsidRDefault="0095707F" w:rsidP="00852D59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4</w:t>
            </w:r>
            <w:r w:rsidR="0074479E">
              <w:rPr>
                <w:rFonts w:ascii="Cambria" w:hAnsi="Cambria"/>
                <w:lang w:val="sr-Cyrl-RS"/>
              </w:rPr>
              <w:t>2</w:t>
            </w:r>
            <w:r>
              <w:rPr>
                <w:rFonts w:ascii="Cambria" w:hAnsi="Cambria"/>
                <w:lang w:val="sr-Cyrl-RS"/>
              </w:rPr>
              <w:t>,</w:t>
            </w:r>
            <w:r w:rsidR="0074479E">
              <w:rPr>
                <w:rFonts w:ascii="Cambria" w:hAnsi="Cambria"/>
                <w:lang w:val="sr-Cyrl-RS"/>
              </w:rPr>
              <w:t>4</w:t>
            </w:r>
            <w:r>
              <w:rPr>
                <w:rFonts w:ascii="Cambria" w:hAnsi="Cambria"/>
                <w:lang w:val="sr-Cyrl-RS"/>
              </w:rPr>
              <w:t>0</w:t>
            </w:r>
          </w:p>
          <w:p w14:paraId="7CE8B83D" w14:textId="00032B9E" w:rsidR="0095707F" w:rsidRDefault="0095707F" w:rsidP="00852D59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  </w:t>
            </w:r>
            <w:r w:rsidR="00055507">
              <w:rPr>
                <w:rFonts w:ascii="Cambria" w:hAnsi="Cambria"/>
                <w:lang w:val="sr-Cyrl-RS"/>
              </w:rPr>
              <w:t>7,40</w:t>
            </w:r>
          </w:p>
          <w:p w14:paraId="08A17D6F" w14:textId="052447A0" w:rsidR="000C7027" w:rsidRDefault="000C7027" w:rsidP="00852D59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27,</w:t>
            </w:r>
            <w:r w:rsidR="00055507">
              <w:rPr>
                <w:rFonts w:ascii="Cambria" w:hAnsi="Cambria"/>
                <w:lang w:val="sr-Cyrl-RS"/>
              </w:rPr>
              <w:t>6</w:t>
            </w:r>
            <w:r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0" w:type="auto"/>
          </w:tcPr>
          <w:p w14:paraId="10FDAA0E" w14:textId="68D9DA88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49B8392F" w14:textId="77777777" w:rsidR="00AB4E5A" w:rsidRDefault="00AB4E5A" w:rsidP="004578C1">
            <w:pPr>
              <w:jc w:val="center"/>
              <w:rPr>
                <w:rFonts w:ascii="Cambria" w:hAnsi="Cambria"/>
                <w:lang w:val="en-US"/>
              </w:rPr>
            </w:pPr>
          </w:p>
          <w:p w14:paraId="6D15FAA1" w14:textId="77777777" w:rsidR="0086586E" w:rsidRDefault="00852D59" w:rsidP="0086586E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 xml:space="preserve">     </w:t>
            </w:r>
            <w:r w:rsidR="007F5FDA">
              <w:rPr>
                <w:rFonts w:ascii="Cambria" w:hAnsi="Cambria"/>
                <w:lang w:val="sr-Cyrl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7D36C3">
              <w:rPr>
                <w:rFonts w:ascii="Cambria" w:hAnsi="Cambria"/>
                <w:lang w:val="sr-Cyrl-RS"/>
              </w:rPr>
              <w:t>23</w:t>
            </w:r>
            <w:r w:rsidR="0086586E">
              <w:rPr>
                <w:rFonts w:ascii="Cambria" w:hAnsi="Cambria"/>
                <w:lang w:val="en-US"/>
              </w:rPr>
              <w:t xml:space="preserve">  </w:t>
            </w:r>
          </w:p>
          <w:p w14:paraId="089009E4" w14:textId="39720153" w:rsidR="00387203" w:rsidRPr="00852D59" w:rsidRDefault="0086586E" w:rsidP="0086586E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 xml:space="preserve">      </w:t>
            </w:r>
            <w:r w:rsidR="00A26143">
              <w:rPr>
                <w:rFonts w:ascii="Cambria" w:hAnsi="Cambria"/>
                <w:lang w:val="sr-Cyrl-RS"/>
              </w:rPr>
              <w:t xml:space="preserve"> </w:t>
            </w:r>
            <w:r w:rsidR="00852D59">
              <w:rPr>
                <w:rFonts w:ascii="Cambria" w:hAnsi="Cambria"/>
                <w:lang w:val="sr-Cyrl-RS"/>
              </w:rPr>
              <w:t>1</w:t>
            </w:r>
            <w:r w:rsidR="000B4C30">
              <w:rPr>
                <w:rFonts w:ascii="Cambria" w:hAnsi="Cambria"/>
                <w:lang w:val="sr-Cyrl-RS"/>
              </w:rPr>
              <w:t>5</w:t>
            </w:r>
          </w:p>
          <w:p w14:paraId="42124560" w14:textId="50B48C2A" w:rsidR="00387203" w:rsidRPr="0095707F" w:rsidRDefault="00F644B9" w:rsidP="00F644B9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 xml:space="preserve">       </w:t>
            </w:r>
            <w:r w:rsidR="0095707F">
              <w:rPr>
                <w:rFonts w:ascii="Cambria" w:hAnsi="Cambria"/>
                <w:lang w:val="sr-Cyrl-RS"/>
              </w:rPr>
              <w:t>1</w:t>
            </w:r>
            <w:r w:rsidR="00A26143">
              <w:rPr>
                <w:rFonts w:ascii="Cambria" w:hAnsi="Cambria"/>
                <w:lang w:val="sr-Cyrl-RS"/>
              </w:rPr>
              <w:t>8</w:t>
            </w:r>
          </w:p>
          <w:p w14:paraId="77CFFA54" w14:textId="5A840C8D" w:rsidR="00387203" w:rsidRPr="0095707F" w:rsidRDefault="00055507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23</w:t>
            </w:r>
          </w:p>
          <w:p w14:paraId="02DC4293" w14:textId="22BC0FD5" w:rsidR="00387203" w:rsidRPr="007F5FDA" w:rsidRDefault="007F5FDA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C94C89">
              <w:rPr>
                <w:rFonts w:ascii="Cambria" w:hAnsi="Cambria"/>
                <w:lang w:val="sr-Cyrl-RS"/>
              </w:rPr>
              <w:t>5</w:t>
            </w:r>
          </w:p>
        </w:tc>
      </w:tr>
      <w:tr w:rsidR="0045074A" w:rsidRPr="00546CCC" w14:paraId="14CA677F" w14:textId="77777777" w:rsidTr="0045074A">
        <w:trPr>
          <w:trHeight w:val="420"/>
        </w:trPr>
        <w:tc>
          <w:tcPr>
            <w:tcW w:w="0" w:type="auto"/>
          </w:tcPr>
          <w:p w14:paraId="60079244" w14:textId="77777777" w:rsidR="00387203" w:rsidRPr="00546CCC" w:rsidRDefault="00387203" w:rsidP="004578C1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5</w:t>
            </w:r>
            <w:r w:rsidRPr="00546CCC">
              <w:rPr>
                <w:rFonts w:ascii="Cambria" w:hAnsi="Cambria"/>
              </w:rPr>
              <w:t>.</w:t>
            </w:r>
          </w:p>
        </w:tc>
        <w:tc>
          <w:tcPr>
            <w:tcW w:w="3014" w:type="dxa"/>
          </w:tcPr>
          <w:p w14:paraId="7CA042B0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Фиксна месечна накнада за</w:t>
            </w:r>
          </w:p>
          <w:p w14:paraId="503A5665" w14:textId="77777777" w:rsidR="00387203" w:rsidRPr="00546CCC" w:rsidRDefault="00387203" w:rsidP="004578C1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в</w:t>
            </w:r>
            <w:r w:rsidRPr="00546CCC">
              <w:rPr>
                <w:rFonts w:ascii="Cambria" w:hAnsi="Cambria"/>
              </w:rPr>
              <w:t>одоводни прикључак</w:t>
            </w:r>
          </w:p>
          <w:p w14:paraId="497B67AE" w14:textId="77777777" w:rsidR="00387203" w:rsidRPr="00810995" w:rsidRDefault="00387203" w:rsidP="004578C1">
            <w:pPr>
              <w:rPr>
                <w:rFonts w:ascii="Cambria" w:hAnsi="Cambria"/>
                <w:lang w:val="sr-Cyrl-RS"/>
              </w:rPr>
            </w:pPr>
            <w:r w:rsidRPr="00546CCC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  <w:lang w:val="sr-Cyrl-RS"/>
              </w:rPr>
              <w:t>прикључак</w:t>
            </w:r>
            <w:r w:rsidRPr="00546CCC">
              <w:rPr>
                <w:rFonts w:ascii="Cambria" w:hAnsi="Cambria"/>
              </w:rPr>
              <w:t xml:space="preserve"> до ¾</w:t>
            </w:r>
            <w:r>
              <w:rPr>
                <w:rFonts w:ascii="Cambria" w:hAnsi="Cambria"/>
                <w:lang w:val="sr-Cyrl-RS"/>
              </w:rPr>
              <w:t>“</w:t>
            </w:r>
          </w:p>
          <w:p w14:paraId="3B135A46" w14:textId="77777777" w:rsidR="00387203" w:rsidRPr="00810995" w:rsidRDefault="00387203" w:rsidP="004578C1">
            <w:pPr>
              <w:rPr>
                <w:rFonts w:ascii="Cambria" w:hAnsi="Cambria"/>
                <w:lang w:val="sr-Cyrl-RS"/>
              </w:rPr>
            </w:pPr>
            <w:r w:rsidRPr="00546CCC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  <w:lang w:val="sr-Cyrl-RS"/>
              </w:rPr>
              <w:t>прикључак до 2“</w:t>
            </w:r>
          </w:p>
          <w:p w14:paraId="139214A2" w14:textId="77777777" w:rsidR="00387203" w:rsidRPr="00546CCC" w:rsidRDefault="00387203" w:rsidP="004578C1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-</w:t>
            </w:r>
            <w:r w:rsidRPr="00546CCC">
              <w:rPr>
                <w:rFonts w:ascii="Cambria" w:hAnsi="Cambria"/>
              </w:rPr>
              <w:t xml:space="preserve"> прикључак већи од 2''</w:t>
            </w:r>
          </w:p>
        </w:tc>
        <w:tc>
          <w:tcPr>
            <w:tcW w:w="899" w:type="dxa"/>
          </w:tcPr>
          <w:p w14:paraId="774AF2BF" w14:textId="77777777" w:rsidR="00387203" w:rsidRPr="00546CCC" w:rsidRDefault="00387203" w:rsidP="004578C1">
            <w:pPr>
              <w:jc w:val="center"/>
              <w:rPr>
                <w:rFonts w:ascii="Cambria" w:hAnsi="Cambria"/>
              </w:rPr>
            </w:pPr>
          </w:p>
          <w:p w14:paraId="7A292896" w14:textId="77777777" w:rsidR="00387203" w:rsidRDefault="00387203" w:rsidP="004578C1">
            <w:pPr>
              <w:jc w:val="center"/>
              <w:rPr>
                <w:rFonts w:ascii="Cambria" w:hAnsi="Cambria"/>
                <w:lang w:val="en-US"/>
              </w:rPr>
            </w:pPr>
          </w:p>
          <w:p w14:paraId="7F325FD9" w14:textId="77777777" w:rsidR="007F5FDA" w:rsidRDefault="007F5FDA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19049D26" w14:textId="1E535D63" w:rsidR="00387203" w:rsidRPr="00546CCC" w:rsidRDefault="00387203" w:rsidP="004578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</w:t>
            </w:r>
            <w:r w:rsidRPr="00546CCC">
              <w:rPr>
                <w:rFonts w:ascii="Cambria" w:hAnsi="Cambria"/>
              </w:rPr>
              <w:t>ом.</w:t>
            </w:r>
          </w:p>
          <w:p w14:paraId="5EC20907" w14:textId="078243F4" w:rsidR="00387203" w:rsidRPr="00810995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ком.</w:t>
            </w:r>
          </w:p>
          <w:p w14:paraId="70AB2906" w14:textId="5C1FA4CC" w:rsidR="00387203" w:rsidRPr="00546CCC" w:rsidRDefault="00387203" w:rsidP="004578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</w:t>
            </w:r>
            <w:r w:rsidRPr="00546CCC">
              <w:rPr>
                <w:rFonts w:ascii="Cambria" w:hAnsi="Cambria"/>
              </w:rPr>
              <w:t>ом.</w:t>
            </w:r>
          </w:p>
        </w:tc>
        <w:tc>
          <w:tcPr>
            <w:tcW w:w="1431" w:type="dxa"/>
          </w:tcPr>
          <w:p w14:paraId="2191599E" w14:textId="77777777" w:rsidR="00387203" w:rsidRPr="00546CCC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7673E5AE" w14:textId="77777777" w:rsidR="00387203" w:rsidRPr="00546CCC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2DBFBF1A" w14:textId="77777777" w:rsidR="007F5FDA" w:rsidRDefault="00387203" w:rsidP="44DB9D67">
            <w:pPr>
              <w:jc w:val="right"/>
              <w:rPr>
                <w:rFonts w:ascii="Cambria" w:hAnsi="Cambria"/>
              </w:rPr>
            </w:pPr>
            <w:r w:rsidRPr="44DB9D67">
              <w:rPr>
                <w:rFonts w:ascii="Cambria" w:hAnsi="Cambria"/>
              </w:rPr>
              <w:t xml:space="preserve">    </w:t>
            </w:r>
          </w:p>
          <w:p w14:paraId="171E907B" w14:textId="4A941393" w:rsidR="00387203" w:rsidRPr="00810995" w:rsidRDefault="007F5FDA" w:rsidP="44DB9D67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102</w:t>
            </w:r>
            <w:r w:rsidR="00387203" w:rsidRPr="44DB9D67">
              <w:rPr>
                <w:rFonts w:ascii="Cambria" w:hAnsi="Cambria"/>
              </w:rPr>
              <w:t>,00</w:t>
            </w:r>
          </w:p>
          <w:p w14:paraId="1D0E0847" w14:textId="296ED06A" w:rsidR="00387203" w:rsidRPr="00810995" w:rsidRDefault="007F5FDA" w:rsidP="004578C1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204</w:t>
            </w:r>
            <w:r w:rsidR="00387203" w:rsidRPr="44DB9D67">
              <w:rPr>
                <w:rFonts w:ascii="Cambria" w:hAnsi="Cambria"/>
                <w:lang w:val="sr-Cyrl-RS"/>
              </w:rPr>
              <w:t>,00</w:t>
            </w:r>
          </w:p>
          <w:p w14:paraId="08616FD6" w14:textId="37A73FB1" w:rsidR="00387203" w:rsidRPr="00F12F0D" w:rsidRDefault="00387203" w:rsidP="004578C1">
            <w:pPr>
              <w:jc w:val="right"/>
              <w:rPr>
                <w:rFonts w:ascii="Cambria" w:hAnsi="Cambria"/>
              </w:rPr>
            </w:pPr>
            <w:r w:rsidRPr="44DB9D67">
              <w:rPr>
                <w:rFonts w:ascii="Cambria" w:hAnsi="Cambria"/>
                <w:lang w:val="sr-Cyrl-RS"/>
              </w:rPr>
              <w:t xml:space="preserve">  </w:t>
            </w:r>
            <w:r w:rsidR="007F5FDA">
              <w:rPr>
                <w:rFonts w:ascii="Cambria" w:hAnsi="Cambria"/>
                <w:lang w:val="sr-Cyrl-RS"/>
              </w:rPr>
              <w:t>407</w:t>
            </w:r>
            <w:r w:rsidRPr="44DB9D67">
              <w:rPr>
                <w:rFonts w:ascii="Cambria" w:hAnsi="Cambria"/>
              </w:rPr>
              <w:t xml:space="preserve">,00   </w:t>
            </w:r>
          </w:p>
        </w:tc>
        <w:tc>
          <w:tcPr>
            <w:tcW w:w="1520" w:type="dxa"/>
          </w:tcPr>
          <w:p w14:paraId="041D98D7" w14:textId="77777777" w:rsidR="00387203" w:rsidRPr="00546CCC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5AB7C0C5" w14:textId="77777777" w:rsidR="00387203" w:rsidRPr="00546CCC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66F214E4" w14:textId="77777777" w:rsidR="007F5FDA" w:rsidRDefault="007F5FDA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66F3AE9C" w14:textId="67D6CD20" w:rsidR="00387203" w:rsidRDefault="007F5FDA" w:rsidP="004578C1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11</w:t>
            </w:r>
            <w:r w:rsidR="00C94C89">
              <w:rPr>
                <w:rFonts w:ascii="Cambria" w:hAnsi="Cambria"/>
                <w:lang w:val="sr-Cyrl-RS"/>
              </w:rPr>
              <w:t>2</w:t>
            </w:r>
            <w:r w:rsidR="00387203" w:rsidRPr="44DB9D67">
              <w:rPr>
                <w:rFonts w:ascii="Cambria" w:hAnsi="Cambria"/>
                <w:lang w:val="sr-Cyrl-RS"/>
              </w:rPr>
              <w:t>,00</w:t>
            </w:r>
          </w:p>
          <w:p w14:paraId="1FB27B3B" w14:textId="2A1943C9" w:rsidR="00387203" w:rsidRDefault="00387203" w:rsidP="004578C1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 w:rsidR="007F5FDA">
              <w:rPr>
                <w:rFonts w:ascii="Cambria" w:hAnsi="Cambria"/>
                <w:lang w:val="sr-Cyrl-RS"/>
              </w:rPr>
              <w:t>2</w:t>
            </w:r>
            <w:r w:rsidR="00B631DC">
              <w:rPr>
                <w:rFonts w:ascii="Cambria" w:hAnsi="Cambria"/>
                <w:lang w:val="sr-Cyrl-RS"/>
              </w:rPr>
              <w:t>4</w:t>
            </w:r>
            <w:r w:rsidRPr="44DB9D67">
              <w:rPr>
                <w:rFonts w:ascii="Cambria" w:hAnsi="Cambria"/>
                <w:lang w:val="sr-Cyrl-RS"/>
              </w:rPr>
              <w:t>,00</w:t>
            </w:r>
          </w:p>
          <w:p w14:paraId="30B5602F" w14:textId="3320CDA3" w:rsidR="00387203" w:rsidRPr="00D618C0" w:rsidRDefault="00387203" w:rsidP="004578C1">
            <w:pPr>
              <w:jc w:val="right"/>
              <w:rPr>
                <w:rFonts w:ascii="Cambria" w:hAnsi="Cambria"/>
                <w:lang w:val="sr-Cyrl-RS"/>
              </w:rPr>
            </w:pPr>
            <w:r w:rsidRPr="44DB9D67">
              <w:rPr>
                <w:rFonts w:ascii="Cambria" w:hAnsi="Cambria"/>
                <w:lang w:val="sr-Cyrl-RS"/>
              </w:rPr>
              <w:t>4</w:t>
            </w:r>
            <w:r w:rsidR="007F5FDA">
              <w:rPr>
                <w:rFonts w:ascii="Cambria" w:hAnsi="Cambria"/>
                <w:lang w:val="sr-Cyrl-RS"/>
              </w:rPr>
              <w:t>4</w:t>
            </w:r>
            <w:r w:rsidR="00B631DC">
              <w:rPr>
                <w:rFonts w:ascii="Cambria" w:hAnsi="Cambria"/>
                <w:lang w:val="sr-Cyrl-RS"/>
              </w:rPr>
              <w:t>8</w:t>
            </w:r>
            <w:r w:rsidRPr="44DB9D67">
              <w:rPr>
                <w:rFonts w:ascii="Cambria" w:hAnsi="Cambria"/>
                <w:lang w:val="sr-Cyrl-RS"/>
              </w:rPr>
              <w:t>,00</w:t>
            </w:r>
          </w:p>
          <w:p w14:paraId="04212253" w14:textId="77777777" w:rsidR="00387203" w:rsidRPr="00546CCC" w:rsidRDefault="00387203" w:rsidP="00997FB6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 xml:space="preserve">         </w:t>
            </w:r>
          </w:p>
        </w:tc>
        <w:tc>
          <w:tcPr>
            <w:tcW w:w="1441" w:type="dxa"/>
          </w:tcPr>
          <w:p w14:paraId="609CB466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7977CFD3" w14:textId="77777777" w:rsidR="000C7027" w:rsidRDefault="000C7027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7191184B" w14:textId="77777777" w:rsidR="007F5FDA" w:rsidRDefault="007F5FDA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120053CE" w14:textId="216131BF" w:rsidR="000C7027" w:rsidRDefault="007F5FDA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11</w:t>
            </w:r>
            <w:r w:rsidR="00C94C89">
              <w:rPr>
                <w:rFonts w:ascii="Cambria" w:hAnsi="Cambria"/>
                <w:lang w:val="sr-Cyrl-RS"/>
              </w:rPr>
              <w:t>9</w:t>
            </w:r>
            <w:r>
              <w:rPr>
                <w:rFonts w:ascii="Cambria" w:hAnsi="Cambria"/>
                <w:lang w:val="sr-Cyrl-RS"/>
              </w:rPr>
              <w:t>,00</w:t>
            </w:r>
          </w:p>
          <w:p w14:paraId="3B193D4F" w14:textId="2CECD283" w:rsidR="007F5FDA" w:rsidRDefault="007F5FDA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 w:rsidR="00B631DC">
              <w:rPr>
                <w:rFonts w:ascii="Cambria" w:hAnsi="Cambria"/>
                <w:lang w:val="sr-Cyrl-RS"/>
              </w:rPr>
              <w:t>37</w:t>
            </w:r>
            <w:r>
              <w:rPr>
                <w:rFonts w:ascii="Cambria" w:hAnsi="Cambria"/>
                <w:lang w:val="sr-Cyrl-RS"/>
              </w:rPr>
              <w:t>,00</w:t>
            </w:r>
          </w:p>
          <w:p w14:paraId="12A52EBA" w14:textId="3C7D33EE" w:rsidR="007F5FDA" w:rsidRDefault="007F5FDA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="00B631DC">
              <w:rPr>
                <w:rFonts w:ascii="Cambria" w:hAnsi="Cambria"/>
                <w:lang w:val="sr-Cyrl-RS"/>
              </w:rPr>
              <w:t>75</w:t>
            </w:r>
            <w:r>
              <w:rPr>
                <w:rFonts w:ascii="Cambria" w:hAnsi="Cambria"/>
                <w:lang w:val="sr-Cyrl-RS"/>
              </w:rPr>
              <w:t>,00</w:t>
            </w:r>
          </w:p>
        </w:tc>
        <w:tc>
          <w:tcPr>
            <w:tcW w:w="0" w:type="auto"/>
          </w:tcPr>
          <w:p w14:paraId="55B33694" w14:textId="3655BFA0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4455F193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3E954367" w14:textId="77777777" w:rsidR="007F5FDA" w:rsidRDefault="007F5FDA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03073777" w14:textId="4766643D" w:rsidR="00387203" w:rsidRDefault="00B631DC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17</w:t>
            </w:r>
          </w:p>
          <w:p w14:paraId="73039489" w14:textId="75F7E6D3" w:rsidR="00387203" w:rsidRDefault="00B631DC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CF6E5B">
              <w:rPr>
                <w:rFonts w:ascii="Cambria" w:hAnsi="Cambria"/>
                <w:lang w:val="sr-Cyrl-RS"/>
              </w:rPr>
              <w:t>6</w:t>
            </w:r>
          </w:p>
          <w:p w14:paraId="1C2776EB" w14:textId="7BCDDAF3" w:rsidR="00387203" w:rsidRPr="0011575C" w:rsidRDefault="00B631DC" w:rsidP="00E009B3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17</w:t>
            </w:r>
          </w:p>
        </w:tc>
      </w:tr>
      <w:tr w:rsidR="0045074A" w:rsidRPr="00546CCC" w14:paraId="6C280AF3" w14:textId="77777777" w:rsidTr="0045074A">
        <w:trPr>
          <w:trHeight w:val="620"/>
        </w:trPr>
        <w:tc>
          <w:tcPr>
            <w:tcW w:w="0" w:type="auto"/>
          </w:tcPr>
          <w:p w14:paraId="6D7F3110" w14:textId="77777777" w:rsidR="00387203" w:rsidRPr="00546CCC" w:rsidRDefault="00387203" w:rsidP="004578C1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6</w:t>
            </w:r>
            <w:r w:rsidRPr="00546CCC">
              <w:rPr>
                <w:rFonts w:ascii="Cambria" w:hAnsi="Cambria"/>
              </w:rPr>
              <w:t xml:space="preserve">. </w:t>
            </w:r>
          </w:p>
        </w:tc>
        <w:tc>
          <w:tcPr>
            <w:tcW w:w="3014" w:type="dxa"/>
          </w:tcPr>
          <w:p w14:paraId="62B60E67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Пијачне услуге</w:t>
            </w:r>
          </w:p>
          <w:p w14:paraId="19D210FE" w14:textId="6607AEF5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За изнету робу и друге произ</w:t>
            </w:r>
            <w:r>
              <w:rPr>
                <w:rFonts w:ascii="Cambria" w:hAnsi="Cambria"/>
                <w:lang w:val="sr-Cyrl-RS"/>
              </w:rPr>
              <w:t>в</w:t>
            </w:r>
            <w:r w:rsidRPr="00546CCC">
              <w:rPr>
                <w:rFonts w:ascii="Cambria" w:hAnsi="Cambria"/>
              </w:rPr>
              <w:t>оде од вредности робе</w:t>
            </w:r>
          </w:p>
          <w:p w14:paraId="13C2BCE3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- пољопривредне производе</w:t>
            </w:r>
          </w:p>
          <w:p w14:paraId="230DF8B1" w14:textId="77777777" w:rsidR="00387203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- накнада за занатске производе и робу</w:t>
            </w:r>
          </w:p>
          <w:p w14:paraId="50163B88" w14:textId="1C206D4E" w:rsidR="005F6B01" w:rsidRPr="00546CCC" w:rsidRDefault="005F6B01" w:rsidP="004578C1">
            <w:pPr>
              <w:rPr>
                <w:rFonts w:ascii="Cambria" w:hAnsi="Cambria"/>
              </w:rPr>
            </w:pPr>
          </w:p>
        </w:tc>
        <w:tc>
          <w:tcPr>
            <w:tcW w:w="899" w:type="dxa"/>
          </w:tcPr>
          <w:p w14:paraId="15342E60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  <w:p w14:paraId="5EB89DE8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  <w:p w14:paraId="7D62D461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  <w:p w14:paraId="0A84C531" w14:textId="77777777" w:rsidR="00193D96" w:rsidRDefault="00193D96" w:rsidP="004578C1">
            <w:pPr>
              <w:rPr>
                <w:rFonts w:ascii="Cambria" w:hAnsi="Cambria"/>
                <w:lang w:val="sr-Cyrl-RS"/>
              </w:rPr>
            </w:pPr>
          </w:p>
          <w:p w14:paraId="65EF3CF4" w14:textId="09833B40" w:rsidR="00387203" w:rsidRPr="00546CCC" w:rsidRDefault="00387203" w:rsidP="004578C1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в</w:t>
            </w:r>
            <w:r w:rsidRPr="00546CCC">
              <w:rPr>
                <w:rFonts w:ascii="Cambria" w:hAnsi="Cambria"/>
              </w:rPr>
              <w:t>р/дан</w:t>
            </w:r>
          </w:p>
          <w:p w14:paraId="078B034E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  <w:p w14:paraId="098FE9AC" w14:textId="0E3AB191" w:rsidR="00387203" w:rsidRPr="00546CCC" w:rsidRDefault="00387203" w:rsidP="004578C1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в</w:t>
            </w:r>
            <w:r w:rsidRPr="00546CCC">
              <w:rPr>
                <w:rFonts w:ascii="Cambria" w:hAnsi="Cambria"/>
              </w:rPr>
              <w:t>р/дан</w:t>
            </w:r>
          </w:p>
        </w:tc>
        <w:tc>
          <w:tcPr>
            <w:tcW w:w="1431" w:type="dxa"/>
          </w:tcPr>
          <w:p w14:paraId="492506DD" w14:textId="77777777" w:rsidR="00387203" w:rsidRPr="00546CCC" w:rsidRDefault="00387203" w:rsidP="004578C1">
            <w:pPr>
              <w:jc w:val="right"/>
              <w:rPr>
                <w:rFonts w:ascii="Cambria" w:hAnsi="Cambria"/>
              </w:rPr>
            </w:pPr>
          </w:p>
          <w:p w14:paraId="31CD0C16" w14:textId="77777777" w:rsidR="00387203" w:rsidRPr="00546CCC" w:rsidRDefault="00387203" w:rsidP="004578C1">
            <w:pPr>
              <w:jc w:val="right"/>
              <w:rPr>
                <w:rFonts w:ascii="Cambria" w:hAnsi="Cambria"/>
              </w:rPr>
            </w:pPr>
          </w:p>
          <w:p w14:paraId="7FD8715F" w14:textId="77777777" w:rsidR="00387203" w:rsidRPr="00546CCC" w:rsidRDefault="00387203" w:rsidP="004578C1">
            <w:pPr>
              <w:jc w:val="right"/>
              <w:rPr>
                <w:rFonts w:ascii="Cambria" w:hAnsi="Cambria"/>
              </w:rPr>
            </w:pPr>
          </w:p>
          <w:p w14:paraId="3103FB30" w14:textId="77777777" w:rsidR="00193D96" w:rsidRDefault="00193D96" w:rsidP="004578C1">
            <w:pPr>
              <w:jc w:val="right"/>
              <w:rPr>
                <w:rFonts w:ascii="Cambria" w:hAnsi="Cambria"/>
              </w:rPr>
            </w:pPr>
          </w:p>
          <w:p w14:paraId="25135724" w14:textId="228DB275" w:rsidR="00387203" w:rsidRPr="00546CCC" w:rsidRDefault="00387203" w:rsidP="004578C1">
            <w:pPr>
              <w:jc w:val="right"/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6 %</w:t>
            </w:r>
          </w:p>
          <w:p w14:paraId="6BDFDFC2" w14:textId="77777777" w:rsidR="00387203" w:rsidRPr="00546CCC" w:rsidRDefault="00387203" w:rsidP="004578C1">
            <w:pPr>
              <w:jc w:val="right"/>
              <w:rPr>
                <w:rFonts w:ascii="Cambria" w:hAnsi="Cambria"/>
              </w:rPr>
            </w:pPr>
          </w:p>
          <w:p w14:paraId="31E91FA6" w14:textId="77777777" w:rsidR="00387203" w:rsidRPr="00546CCC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</w:rPr>
              <w:t>6</w:t>
            </w:r>
            <w:r w:rsidRPr="00546CCC">
              <w:rPr>
                <w:rFonts w:ascii="Cambria" w:hAnsi="Cambria"/>
                <w:lang w:val="en-US"/>
              </w:rPr>
              <w:t>%</w:t>
            </w:r>
          </w:p>
        </w:tc>
        <w:tc>
          <w:tcPr>
            <w:tcW w:w="1520" w:type="dxa"/>
          </w:tcPr>
          <w:p w14:paraId="41F9AE5E" w14:textId="77777777" w:rsidR="00387203" w:rsidRPr="00546CCC" w:rsidRDefault="00387203" w:rsidP="004578C1">
            <w:pPr>
              <w:jc w:val="right"/>
              <w:rPr>
                <w:rFonts w:ascii="Cambria" w:hAnsi="Cambria"/>
              </w:rPr>
            </w:pPr>
          </w:p>
          <w:p w14:paraId="00F03A6D" w14:textId="77777777" w:rsidR="00387203" w:rsidRPr="00546CCC" w:rsidRDefault="00387203" w:rsidP="004578C1">
            <w:pPr>
              <w:jc w:val="right"/>
              <w:rPr>
                <w:rFonts w:ascii="Cambria" w:hAnsi="Cambria"/>
              </w:rPr>
            </w:pPr>
          </w:p>
          <w:p w14:paraId="6930E822" w14:textId="77777777" w:rsidR="00387203" w:rsidRPr="00546CCC" w:rsidRDefault="00387203" w:rsidP="004578C1">
            <w:pPr>
              <w:jc w:val="right"/>
              <w:rPr>
                <w:rFonts w:ascii="Cambria" w:hAnsi="Cambria"/>
              </w:rPr>
            </w:pPr>
          </w:p>
          <w:p w14:paraId="17CA7D02" w14:textId="77777777" w:rsidR="00193D96" w:rsidRDefault="00387203" w:rsidP="00997FB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</w:p>
          <w:p w14:paraId="7D40B6A9" w14:textId="00C81B43" w:rsidR="00387203" w:rsidRPr="00546CCC" w:rsidRDefault="00387203" w:rsidP="00997FB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6%</w:t>
            </w:r>
            <w:r>
              <w:rPr>
                <w:rFonts w:ascii="Cambria" w:hAnsi="Cambria"/>
              </w:rPr>
              <w:t xml:space="preserve">     </w:t>
            </w:r>
          </w:p>
          <w:p w14:paraId="20E36DAB" w14:textId="77777777" w:rsidR="00387203" w:rsidRDefault="00387203" w:rsidP="004578C1">
            <w:pPr>
              <w:jc w:val="center"/>
              <w:rPr>
                <w:rFonts w:ascii="Cambria" w:hAnsi="Cambria"/>
                <w:lang w:val="en-US"/>
              </w:rPr>
            </w:pPr>
          </w:p>
          <w:p w14:paraId="0CFD5592" w14:textId="77777777" w:rsidR="00387203" w:rsidRPr="00C3446C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 6%</w:t>
            </w:r>
          </w:p>
        </w:tc>
        <w:tc>
          <w:tcPr>
            <w:tcW w:w="1441" w:type="dxa"/>
          </w:tcPr>
          <w:p w14:paraId="41FA496E" w14:textId="5B838006" w:rsidR="00387203" w:rsidRDefault="00387203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5ED3481C" w14:textId="6A824385" w:rsidR="00193D96" w:rsidRDefault="00193D96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22652DFE" w14:textId="1EA23999" w:rsidR="00193D96" w:rsidRDefault="00193D96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4EB92E8B" w14:textId="77777777" w:rsidR="00193D96" w:rsidRDefault="00193D96" w:rsidP="00193D96">
            <w:pPr>
              <w:jc w:val="center"/>
              <w:rPr>
                <w:rFonts w:ascii="Cambria" w:hAnsi="Cambria"/>
                <w:lang w:val="sr-Cyrl-RS"/>
              </w:rPr>
            </w:pPr>
          </w:p>
          <w:p w14:paraId="508871A1" w14:textId="4E2A7AE3" w:rsidR="00193D96" w:rsidRPr="00193D96" w:rsidRDefault="00193D96" w:rsidP="00193D9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6</w:t>
            </w:r>
            <w:r>
              <w:rPr>
                <w:rFonts w:ascii="Cambria" w:hAnsi="Cambria"/>
                <w:lang w:val="en-US"/>
              </w:rPr>
              <w:t>%</w:t>
            </w:r>
          </w:p>
          <w:p w14:paraId="3AB6951D" w14:textId="77777777" w:rsidR="00193D96" w:rsidRDefault="00193D96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66288FD5" w14:textId="1AD371CA" w:rsidR="00193D96" w:rsidRPr="00193D96" w:rsidRDefault="00193D96" w:rsidP="00193D96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        6%</w:t>
            </w:r>
          </w:p>
        </w:tc>
        <w:tc>
          <w:tcPr>
            <w:tcW w:w="0" w:type="auto"/>
          </w:tcPr>
          <w:p w14:paraId="32D85219" w14:textId="65FE41A0" w:rsidR="00387203" w:rsidRPr="00546CCC" w:rsidRDefault="00387203" w:rsidP="004578C1">
            <w:pPr>
              <w:jc w:val="right"/>
              <w:rPr>
                <w:rFonts w:ascii="Cambria" w:hAnsi="Cambria"/>
              </w:rPr>
            </w:pPr>
          </w:p>
          <w:p w14:paraId="0CE19BC3" w14:textId="77777777" w:rsidR="00387203" w:rsidRPr="00546CCC" w:rsidRDefault="00387203" w:rsidP="004578C1">
            <w:pPr>
              <w:jc w:val="center"/>
              <w:rPr>
                <w:rFonts w:ascii="Cambria" w:hAnsi="Cambria"/>
              </w:rPr>
            </w:pPr>
          </w:p>
          <w:p w14:paraId="63966B72" w14:textId="77777777" w:rsidR="00387203" w:rsidRPr="00546CCC" w:rsidRDefault="00387203" w:rsidP="004578C1">
            <w:pPr>
              <w:jc w:val="center"/>
              <w:rPr>
                <w:rFonts w:ascii="Cambria" w:hAnsi="Cambria"/>
              </w:rPr>
            </w:pPr>
          </w:p>
          <w:p w14:paraId="54BFB272" w14:textId="77777777" w:rsidR="00193D96" w:rsidRDefault="00193D96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3AD8BB85" w14:textId="3CC10A94" w:rsidR="00387203" w:rsidRPr="00C3446C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-</w:t>
            </w:r>
          </w:p>
          <w:p w14:paraId="23536548" w14:textId="77777777" w:rsidR="00387203" w:rsidRPr="00546CCC" w:rsidRDefault="00387203" w:rsidP="004578C1">
            <w:pPr>
              <w:jc w:val="center"/>
              <w:rPr>
                <w:rFonts w:ascii="Cambria" w:hAnsi="Cambria"/>
                <w:lang w:val="en-US"/>
              </w:rPr>
            </w:pPr>
          </w:p>
          <w:p w14:paraId="3AC2E41B" w14:textId="77777777" w:rsidR="00387203" w:rsidRPr="00C3446C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-</w:t>
            </w:r>
          </w:p>
        </w:tc>
      </w:tr>
      <w:tr w:rsidR="0045074A" w:rsidRPr="00546CCC" w14:paraId="5E3BC536" w14:textId="77777777" w:rsidTr="0045074A">
        <w:trPr>
          <w:trHeight w:val="3710"/>
        </w:trPr>
        <w:tc>
          <w:tcPr>
            <w:tcW w:w="0" w:type="auto"/>
          </w:tcPr>
          <w:p w14:paraId="78212400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lastRenderedPageBreak/>
              <w:t>6.</w:t>
            </w:r>
          </w:p>
          <w:p w14:paraId="271AE1F2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</w:tc>
        <w:tc>
          <w:tcPr>
            <w:tcW w:w="3014" w:type="dxa"/>
          </w:tcPr>
          <w:p w14:paraId="50410A93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- Закуп продајног места</w:t>
            </w:r>
          </w:p>
          <w:p w14:paraId="6E4B399E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(тезге за 6 месеци)</w:t>
            </w:r>
          </w:p>
          <w:p w14:paraId="3BD4CF0B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-Закуп продајног места у</w:t>
            </w:r>
          </w:p>
          <w:p w14:paraId="5A464620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локалу за продају мелечних</w:t>
            </w:r>
          </w:p>
          <w:p w14:paraId="1B168FDA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производа ½ тезге за 6 месец.</w:t>
            </w:r>
          </w:p>
          <w:p w14:paraId="5DAFC88F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- Закуп  поставља</w:t>
            </w:r>
            <w:r>
              <w:rPr>
                <w:rFonts w:ascii="Cambria" w:hAnsi="Cambria"/>
                <w:lang w:val="sr-Cyrl-RS"/>
              </w:rPr>
              <w:t>ног</w:t>
            </w:r>
            <w:r w:rsidRPr="00546CCC">
              <w:rPr>
                <w:rFonts w:ascii="Cambria" w:hAnsi="Cambria"/>
              </w:rPr>
              <w:t xml:space="preserve"> киоска</w:t>
            </w:r>
          </w:p>
          <w:p w14:paraId="10F31937" w14:textId="297599DE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и продајни простор за постављање тезге за месец дана</w:t>
            </w:r>
          </w:p>
          <w:p w14:paraId="23746914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за сваки метар заузећа</w:t>
            </w:r>
          </w:p>
          <w:p w14:paraId="74AF6507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-Накнада за улично заузеће</w:t>
            </w:r>
          </w:p>
          <w:p w14:paraId="4FEB87ED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 xml:space="preserve">  простора по м2 месечно</w:t>
            </w:r>
          </w:p>
          <w:p w14:paraId="00203706" w14:textId="4D9B71B4" w:rsidR="00387203" w:rsidRPr="00F1614E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 xml:space="preserve">  наплаћиваће се по Одлуци</w:t>
            </w:r>
            <w:r w:rsidR="00F1614E">
              <w:rPr>
                <w:rFonts w:ascii="Cambria" w:hAnsi="Cambria"/>
                <w:lang w:val="sr-Cyrl-RS"/>
              </w:rPr>
              <w:t xml:space="preserve"> </w:t>
            </w:r>
            <w:r w:rsidRPr="00546CCC">
              <w:rPr>
                <w:rFonts w:ascii="Cambria" w:hAnsi="Cambria"/>
              </w:rPr>
              <w:t>СО Топола</w:t>
            </w:r>
          </w:p>
        </w:tc>
        <w:tc>
          <w:tcPr>
            <w:tcW w:w="899" w:type="dxa"/>
          </w:tcPr>
          <w:p w14:paraId="2D7AB8EA" w14:textId="07C5E9F4" w:rsidR="00387203" w:rsidRPr="00A73401" w:rsidRDefault="00387203" w:rsidP="004578C1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</w:t>
            </w:r>
            <w:r w:rsidRPr="00546CCC">
              <w:rPr>
                <w:rFonts w:ascii="Cambria" w:hAnsi="Cambria"/>
              </w:rPr>
              <w:t>ест</w:t>
            </w:r>
            <w:r>
              <w:rPr>
                <w:rFonts w:ascii="Cambria" w:hAnsi="Cambria"/>
                <w:lang w:val="sr-Cyrl-RS"/>
              </w:rPr>
              <w:t>о</w:t>
            </w:r>
          </w:p>
          <w:p w14:paraId="4AE5B7AF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  <w:p w14:paraId="3955E093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  <w:p w14:paraId="12C42424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  <w:p w14:paraId="7634A303" w14:textId="4B866876" w:rsidR="00387203" w:rsidRPr="00A73401" w:rsidRDefault="00387203" w:rsidP="004578C1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</w:t>
            </w:r>
            <w:r w:rsidRPr="00546CCC">
              <w:rPr>
                <w:rFonts w:ascii="Cambria" w:hAnsi="Cambria"/>
              </w:rPr>
              <w:t>ест</w:t>
            </w:r>
            <w:r>
              <w:rPr>
                <w:rFonts w:ascii="Cambria" w:hAnsi="Cambria"/>
                <w:lang w:val="sr-Cyrl-RS"/>
              </w:rPr>
              <w:t>о</w:t>
            </w:r>
          </w:p>
          <w:p w14:paraId="379CA55B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  <w:p w14:paraId="5ABF93C4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  <w:p w14:paraId="71DCB018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  <w:p w14:paraId="31C74AF2" w14:textId="121002DE" w:rsidR="00387203" w:rsidRPr="00546CCC" w:rsidRDefault="00387203" w:rsidP="004578C1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м</w:t>
            </w:r>
            <w:r w:rsidRPr="00546CCC">
              <w:rPr>
                <w:rFonts w:ascii="Cambria" w:hAnsi="Cambria"/>
              </w:rPr>
              <w:t>/м</w:t>
            </w:r>
          </w:p>
          <w:p w14:paraId="4B644A8D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  <w:p w14:paraId="082C48EB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  <w:p w14:paraId="2677290C" w14:textId="77777777" w:rsidR="00387203" w:rsidRPr="00F12F0D" w:rsidRDefault="00387203" w:rsidP="004578C1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31" w:type="dxa"/>
          </w:tcPr>
          <w:p w14:paraId="7D3D628F" w14:textId="050E68C9" w:rsidR="00387203" w:rsidRPr="00546CCC" w:rsidRDefault="00387203" w:rsidP="004578C1">
            <w:pPr>
              <w:jc w:val="center"/>
              <w:rPr>
                <w:rFonts w:ascii="Cambria" w:hAnsi="Cambria"/>
              </w:rPr>
            </w:pPr>
            <w:r w:rsidRPr="44DB9D67">
              <w:rPr>
                <w:rFonts w:ascii="Cambria" w:hAnsi="Cambria"/>
              </w:rPr>
              <w:t xml:space="preserve">   </w:t>
            </w:r>
            <w:r w:rsidR="00193D96">
              <w:rPr>
                <w:rFonts w:ascii="Cambria" w:hAnsi="Cambria"/>
                <w:lang w:val="en-US"/>
              </w:rPr>
              <w:t>5</w:t>
            </w:r>
            <w:r w:rsidRPr="44DB9D67">
              <w:rPr>
                <w:rFonts w:ascii="Cambria" w:hAnsi="Cambria"/>
              </w:rPr>
              <w:t>.</w:t>
            </w:r>
            <w:r w:rsidR="00193D96">
              <w:rPr>
                <w:rFonts w:ascii="Cambria" w:hAnsi="Cambria"/>
                <w:lang w:val="en-US"/>
              </w:rPr>
              <w:t>4</w:t>
            </w:r>
            <w:r w:rsidRPr="44DB9D67">
              <w:rPr>
                <w:rFonts w:ascii="Cambria" w:hAnsi="Cambria"/>
                <w:lang w:val="sr-Cyrl-RS"/>
              </w:rPr>
              <w:t>90</w:t>
            </w:r>
            <w:r w:rsidRPr="44DB9D67">
              <w:rPr>
                <w:rFonts w:ascii="Cambria" w:hAnsi="Cambria"/>
              </w:rPr>
              <w:t>,00</w:t>
            </w:r>
          </w:p>
          <w:p w14:paraId="249BF8C6" w14:textId="77777777" w:rsidR="00387203" w:rsidRPr="00546CCC" w:rsidRDefault="00387203" w:rsidP="004578C1">
            <w:pPr>
              <w:jc w:val="right"/>
              <w:rPr>
                <w:rFonts w:ascii="Cambria" w:hAnsi="Cambria"/>
              </w:rPr>
            </w:pPr>
          </w:p>
          <w:p w14:paraId="0EF46479" w14:textId="77777777" w:rsidR="00387203" w:rsidRPr="00546CCC" w:rsidRDefault="00387203" w:rsidP="004578C1">
            <w:pPr>
              <w:jc w:val="right"/>
              <w:rPr>
                <w:rFonts w:ascii="Cambria" w:hAnsi="Cambria"/>
              </w:rPr>
            </w:pPr>
          </w:p>
          <w:p w14:paraId="14FBA5AD" w14:textId="77777777" w:rsidR="00387203" w:rsidRDefault="00387203" w:rsidP="44DB9D67">
            <w:pPr>
              <w:jc w:val="right"/>
              <w:rPr>
                <w:rFonts w:ascii="Cambria" w:hAnsi="Cambria"/>
                <w:lang w:val="en-US"/>
              </w:rPr>
            </w:pPr>
          </w:p>
          <w:p w14:paraId="57F2E59E" w14:textId="1FF10323" w:rsidR="00387203" w:rsidRPr="00546CCC" w:rsidRDefault="00387203" w:rsidP="44DB9D67">
            <w:pPr>
              <w:jc w:val="right"/>
              <w:rPr>
                <w:rFonts w:ascii="Cambria" w:hAnsi="Cambria"/>
              </w:rPr>
            </w:pPr>
            <w:r w:rsidRPr="44DB9D67">
              <w:rPr>
                <w:rFonts w:ascii="Cambria" w:hAnsi="Cambria"/>
                <w:lang w:val="en-US"/>
              </w:rPr>
              <w:t>2.</w:t>
            </w:r>
            <w:r w:rsidR="00193D96">
              <w:rPr>
                <w:rFonts w:ascii="Cambria" w:hAnsi="Cambria"/>
                <w:lang w:val="en-US"/>
              </w:rPr>
              <w:t>550</w:t>
            </w:r>
            <w:r w:rsidRPr="44DB9D67">
              <w:rPr>
                <w:rFonts w:ascii="Cambria" w:hAnsi="Cambria"/>
                <w:lang w:val="en-US"/>
              </w:rPr>
              <w:t>,</w:t>
            </w:r>
            <w:r w:rsidRPr="44DB9D67">
              <w:rPr>
                <w:rFonts w:ascii="Cambria" w:hAnsi="Cambria"/>
              </w:rPr>
              <w:t>00</w:t>
            </w:r>
          </w:p>
          <w:p w14:paraId="4EA9BA15" w14:textId="77777777" w:rsidR="00387203" w:rsidRPr="00546CCC" w:rsidRDefault="00387203" w:rsidP="004578C1">
            <w:pPr>
              <w:jc w:val="right"/>
              <w:rPr>
                <w:rFonts w:ascii="Cambria" w:hAnsi="Cambria"/>
              </w:rPr>
            </w:pPr>
          </w:p>
          <w:p w14:paraId="7332107B" w14:textId="77777777" w:rsidR="00387203" w:rsidRPr="00546CCC" w:rsidRDefault="00387203" w:rsidP="004578C1">
            <w:pPr>
              <w:jc w:val="right"/>
              <w:rPr>
                <w:rFonts w:ascii="Cambria" w:hAnsi="Cambria"/>
              </w:rPr>
            </w:pPr>
          </w:p>
          <w:p w14:paraId="5D98A3F1" w14:textId="77777777" w:rsidR="00387203" w:rsidRPr="00546CCC" w:rsidRDefault="00387203" w:rsidP="004578C1">
            <w:pPr>
              <w:jc w:val="right"/>
              <w:rPr>
                <w:rFonts w:ascii="Cambria" w:hAnsi="Cambria"/>
              </w:rPr>
            </w:pPr>
          </w:p>
          <w:p w14:paraId="65ECEA16" w14:textId="4F05741B" w:rsidR="00387203" w:rsidRPr="00546CCC" w:rsidRDefault="00193D96" w:rsidP="004578C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800</w:t>
            </w:r>
            <w:r w:rsidR="00387203">
              <w:rPr>
                <w:rFonts w:ascii="Cambria" w:hAnsi="Cambria"/>
                <w:lang w:val="en-US"/>
              </w:rPr>
              <w:t>,00</w:t>
            </w:r>
          </w:p>
        </w:tc>
        <w:tc>
          <w:tcPr>
            <w:tcW w:w="1520" w:type="dxa"/>
          </w:tcPr>
          <w:p w14:paraId="6285109A" w14:textId="3811E673" w:rsidR="00387203" w:rsidRDefault="00224CBF" w:rsidP="004578C1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6.040,</w:t>
            </w:r>
            <w:r w:rsidR="00387203" w:rsidRPr="44DB9D67">
              <w:rPr>
                <w:rFonts w:ascii="Cambria" w:hAnsi="Cambria"/>
                <w:lang w:val="sr-Cyrl-RS"/>
              </w:rPr>
              <w:t>00</w:t>
            </w:r>
          </w:p>
          <w:p w14:paraId="50C86B8C" w14:textId="77777777" w:rsidR="00387203" w:rsidRDefault="00387203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60EDCC55" w14:textId="77777777" w:rsidR="00387203" w:rsidRDefault="00387203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3BBB8815" w14:textId="77777777" w:rsidR="00387203" w:rsidRDefault="00387203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5277BFD0" w14:textId="33CDF5F3" w:rsidR="00387203" w:rsidRDefault="00387203" w:rsidP="004578C1">
            <w:pPr>
              <w:jc w:val="right"/>
              <w:rPr>
                <w:rFonts w:ascii="Cambria" w:hAnsi="Cambria"/>
                <w:lang w:val="sr-Cyrl-RS"/>
              </w:rPr>
            </w:pPr>
            <w:r w:rsidRPr="44DB9D67">
              <w:rPr>
                <w:rFonts w:ascii="Cambria" w:hAnsi="Cambria"/>
                <w:lang w:val="sr-Cyrl-RS"/>
              </w:rPr>
              <w:t>2.</w:t>
            </w:r>
            <w:r w:rsidR="00224CBF">
              <w:rPr>
                <w:rFonts w:ascii="Cambria" w:hAnsi="Cambria"/>
                <w:lang w:val="sr-Cyrl-RS"/>
              </w:rPr>
              <w:t>805</w:t>
            </w:r>
            <w:r w:rsidRPr="44DB9D67">
              <w:rPr>
                <w:rFonts w:ascii="Cambria" w:hAnsi="Cambria"/>
                <w:lang w:val="sr-Cyrl-RS"/>
              </w:rPr>
              <w:t>,00</w:t>
            </w:r>
          </w:p>
          <w:p w14:paraId="55B91B0D" w14:textId="77777777" w:rsidR="00387203" w:rsidRDefault="00387203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6810F0D1" w14:textId="77777777" w:rsidR="00387203" w:rsidRDefault="00387203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74E797DC" w14:textId="77777777" w:rsidR="00387203" w:rsidRDefault="00387203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0D4DD1CA" w14:textId="431CD21E" w:rsidR="00387203" w:rsidRDefault="00387203" w:rsidP="004578C1">
            <w:pPr>
              <w:jc w:val="right"/>
              <w:rPr>
                <w:rFonts w:ascii="Cambria" w:hAnsi="Cambria"/>
                <w:lang w:val="sr-Cyrl-RS"/>
              </w:rPr>
            </w:pPr>
            <w:r w:rsidRPr="44DB9D67">
              <w:rPr>
                <w:rFonts w:ascii="Cambria" w:hAnsi="Cambria"/>
                <w:lang w:val="sr-Cyrl-RS"/>
              </w:rPr>
              <w:t>8</w:t>
            </w:r>
            <w:r w:rsidR="00224CBF">
              <w:rPr>
                <w:rFonts w:ascii="Cambria" w:hAnsi="Cambria"/>
                <w:lang w:val="sr-Cyrl-RS"/>
              </w:rPr>
              <w:t>8</w:t>
            </w:r>
            <w:r w:rsidRPr="44DB9D67">
              <w:rPr>
                <w:rFonts w:ascii="Cambria" w:hAnsi="Cambria"/>
                <w:lang w:val="sr-Cyrl-RS"/>
              </w:rPr>
              <w:t>0,00</w:t>
            </w:r>
          </w:p>
          <w:p w14:paraId="25AF7EAE" w14:textId="77777777" w:rsidR="00387203" w:rsidRDefault="00387203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2633CEB9" w14:textId="77777777" w:rsidR="00387203" w:rsidRDefault="00387203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4B1D477B" w14:textId="77777777" w:rsidR="00387203" w:rsidRDefault="00387203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65BE1F1D" w14:textId="77777777" w:rsidR="00387203" w:rsidRDefault="00387203" w:rsidP="004578C1">
            <w:pPr>
              <w:jc w:val="right"/>
              <w:rPr>
                <w:rFonts w:ascii="Cambria" w:hAnsi="Cambria"/>
                <w:lang w:val="sr-Cyrl-RS"/>
              </w:rPr>
            </w:pPr>
          </w:p>
          <w:p w14:paraId="6AFAB436" w14:textId="77777777" w:rsidR="00387203" w:rsidRPr="00C3446C" w:rsidRDefault="00387203" w:rsidP="00C3446C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41" w:type="dxa"/>
          </w:tcPr>
          <w:p w14:paraId="0508D2CB" w14:textId="2D20338D" w:rsidR="00387203" w:rsidRDefault="00193D96" w:rsidP="004578C1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6.</w:t>
            </w:r>
            <w:r w:rsidR="00224CBF">
              <w:rPr>
                <w:rFonts w:ascii="Cambria" w:hAnsi="Cambria"/>
                <w:lang w:val="sr-Cyrl-RS"/>
              </w:rPr>
              <w:t>40</w:t>
            </w:r>
            <w:r>
              <w:rPr>
                <w:rFonts w:ascii="Cambria" w:hAnsi="Cambria"/>
                <w:lang w:val="en-US"/>
              </w:rPr>
              <w:t>0</w:t>
            </w:r>
            <w:r w:rsidR="00F74DB8">
              <w:rPr>
                <w:rFonts w:ascii="Cambria" w:hAnsi="Cambria"/>
                <w:lang w:val="en-US"/>
              </w:rPr>
              <w:t>,00</w:t>
            </w:r>
          </w:p>
          <w:p w14:paraId="06F14EA1" w14:textId="77777777" w:rsidR="00193D96" w:rsidRDefault="00193D96" w:rsidP="004578C1">
            <w:pPr>
              <w:jc w:val="center"/>
              <w:rPr>
                <w:rFonts w:ascii="Cambria" w:hAnsi="Cambria"/>
                <w:lang w:val="en-US"/>
              </w:rPr>
            </w:pPr>
          </w:p>
          <w:p w14:paraId="3D4F3F1D" w14:textId="77777777" w:rsidR="00193D96" w:rsidRDefault="00193D96" w:rsidP="004578C1">
            <w:pPr>
              <w:jc w:val="center"/>
              <w:rPr>
                <w:rFonts w:ascii="Cambria" w:hAnsi="Cambria"/>
                <w:lang w:val="en-US"/>
              </w:rPr>
            </w:pPr>
          </w:p>
          <w:p w14:paraId="255F0015" w14:textId="77777777" w:rsidR="00193D96" w:rsidRDefault="00193D96" w:rsidP="004578C1">
            <w:pPr>
              <w:jc w:val="center"/>
              <w:rPr>
                <w:rFonts w:ascii="Cambria" w:hAnsi="Cambria"/>
                <w:lang w:val="en-US"/>
              </w:rPr>
            </w:pPr>
          </w:p>
          <w:p w14:paraId="5B657225" w14:textId="605026AF" w:rsidR="00193D96" w:rsidRDefault="00193D96" w:rsidP="00193D96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  </w:t>
            </w:r>
            <w:r w:rsidR="00F1614E">
              <w:rPr>
                <w:rFonts w:ascii="Cambria" w:hAnsi="Cambria"/>
                <w:lang w:val="sr-Cyrl-R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2.</w:t>
            </w:r>
            <w:r w:rsidR="00224CBF">
              <w:rPr>
                <w:rFonts w:ascii="Cambria" w:hAnsi="Cambria"/>
                <w:lang w:val="sr-Cyrl-RS"/>
              </w:rPr>
              <w:t>97</w:t>
            </w:r>
            <w:r>
              <w:rPr>
                <w:rFonts w:ascii="Cambria" w:hAnsi="Cambria"/>
                <w:lang w:val="en-US"/>
              </w:rPr>
              <w:t>0,00</w:t>
            </w:r>
          </w:p>
          <w:p w14:paraId="61B46D67" w14:textId="77777777" w:rsidR="00F74DB8" w:rsidRDefault="00F74DB8" w:rsidP="00193D96">
            <w:pPr>
              <w:rPr>
                <w:rFonts w:ascii="Cambria" w:hAnsi="Cambria"/>
                <w:lang w:val="en-US"/>
              </w:rPr>
            </w:pPr>
          </w:p>
          <w:p w14:paraId="69F8FA3C" w14:textId="77777777" w:rsidR="00F74DB8" w:rsidRDefault="00F74DB8" w:rsidP="00193D96">
            <w:pPr>
              <w:rPr>
                <w:rFonts w:ascii="Cambria" w:hAnsi="Cambria"/>
                <w:lang w:val="en-US"/>
              </w:rPr>
            </w:pPr>
          </w:p>
          <w:p w14:paraId="3EA19AA2" w14:textId="77777777" w:rsidR="00F74DB8" w:rsidRDefault="00F74DB8" w:rsidP="00193D96">
            <w:pPr>
              <w:rPr>
                <w:rFonts w:ascii="Cambria" w:hAnsi="Cambria"/>
                <w:lang w:val="en-US"/>
              </w:rPr>
            </w:pPr>
          </w:p>
          <w:p w14:paraId="7B9704C2" w14:textId="489E5359" w:rsidR="00F74DB8" w:rsidRPr="00193D96" w:rsidRDefault="00F74DB8" w:rsidP="00193D96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  </w:t>
            </w:r>
            <w:r w:rsidR="00224CBF">
              <w:rPr>
                <w:rFonts w:ascii="Cambria" w:hAnsi="Cambria"/>
                <w:lang w:val="sr-Cyrl-RS"/>
              </w:rPr>
              <w:t xml:space="preserve">     </w:t>
            </w:r>
            <w:r>
              <w:rPr>
                <w:rFonts w:ascii="Cambria" w:hAnsi="Cambria"/>
                <w:lang w:val="en-US"/>
              </w:rPr>
              <w:t xml:space="preserve">  9</w:t>
            </w:r>
            <w:r w:rsidR="00224CBF">
              <w:rPr>
                <w:rFonts w:ascii="Cambria" w:hAnsi="Cambria"/>
                <w:lang w:val="sr-Cyrl-RS"/>
              </w:rPr>
              <w:t>3</w:t>
            </w:r>
            <w:r>
              <w:rPr>
                <w:rFonts w:ascii="Cambria" w:hAnsi="Cambria"/>
                <w:lang w:val="en-US"/>
              </w:rPr>
              <w:t>0,00</w:t>
            </w:r>
          </w:p>
        </w:tc>
        <w:tc>
          <w:tcPr>
            <w:tcW w:w="0" w:type="auto"/>
          </w:tcPr>
          <w:p w14:paraId="708F71D4" w14:textId="254A190D" w:rsidR="00387203" w:rsidRPr="00193D96" w:rsidRDefault="00387203" w:rsidP="004578C1">
            <w:pPr>
              <w:jc w:val="center"/>
              <w:rPr>
                <w:rFonts w:ascii="Cambria" w:hAnsi="Cambria"/>
                <w:lang w:val="en-US"/>
              </w:rPr>
            </w:pPr>
            <w:r w:rsidRPr="44DB9D67">
              <w:rPr>
                <w:rFonts w:ascii="Cambria" w:hAnsi="Cambria"/>
                <w:lang w:val="sr-Cyrl-RS"/>
              </w:rPr>
              <w:t>1</w:t>
            </w:r>
            <w:r w:rsidR="00224CBF">
              <w:rPr>
                <w:rFonts w:ascii="Cambria" w:hAnsi="Cambria"/>
                <w:lang w:val="sr-Cyrl-RS"/>
              </w:rPr>
              <w:t>7</w:t>
            </w:r>
          </w:p>
          <w:p w14:paraId="042C5D41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4D2E12B8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308F224F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055DD22F" w14:textId="58279A2F" w:rsidR="00387203" w:rsidRPr="00F74DB8" w:rsidRDefault="00387203" w:rsidP="004578C1">
            <w:pPr>
              <w:jc w:val="center"/>
              <w:rPr>
                <w:rFonts w:ascii="Cambria" w:hAnsi="Cambria"/>
                <w:lang w:val="en-US"/>
              </w:rPr>
            </w:pPr>
            <w:r w:rsidRPr="44DB9D67">
              <w:rPr>
                <w:rFonts w:ascii="Cambria" w:hAnsi="Cambria"/>
                <w:lang w:val="sr-Cyrl-RS"/>
              </w:rPr>
              <w:t>1</w:t>
            </w:r>
            <w:r w:rsidR="00224CBF">
              <w:rPr>
                <w:rFonts w:ascii="Cambria" w:hAnsi="Cambria"/>
                <w:lang w:val="sr-Cyrl-RS"/>
              </w:rPr>
              <w:t>6</w:t>
            </w:r>
          </w:p>
          <w:p w14:paraId="5E6D6F63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7B969857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0FE634FD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011DA0CF" w14:textId="20F8F344" w:rsidR="00387203" w:rsidRPr="00224CBF" w:rsidRDefault="00F74DB8" w:rsidP="004578C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224CBF">
              <w:rPr>
                <w:rFonts w:ascii="Cambria" w:hAnsi="Cambria"/>
                <w:lang w:val="sr-Cyrl-RS"/>
              </w:rPr>
              <w:t>6</w:t>
            </w:r>
          </w:p>
          <w:p w14:paraId="62A1F980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300079F4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299D8616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491D2769" w14:textId="77777777" w:rsidR="00387203" w:rsidRPr="00E5154B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45074A" w:rsidRPr="00546CCC" w14:paraId="6FAC4625" w14:textId="77777777" w:rsidTr="0045074A">
        <w:trPr>
          <w:trHeight w:val="1550"/>
        </w:trPr>
        <w:tc>
          <w:tcPr>
            <w:tcW w:w="0" w:type="auto"/>
          </w:tcPr>
          <w:p w14:paraId="45CB103B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7.</w:t>
            </w:r>
          </w:p>
          <w:p w14:paraId="6F5CD9ED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  <w:p w14:paraId="4EF7FBD7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  <w:p w14:paraId="740C982E" w14:textId="77777777" w:rsidR="00387203" w:rsidRPr="00546CCC" w:rsidRDefault="00387203" w:rsidP="004578C1">
            <w:pPr>
              <w:rPr>
                <w:rFonts w:ascii="Cambria" w:hAnsi="Cambria"/>
              </w:rPr>
            </w:pPr>
          </w:p>
        </w:tc>
        <w:tc>
          <w:tcPr>
            <w:tcW w:w="3014" w:type="dxa"/>
          </w:tcPr>
          <w:p w14:paraId="21BFB265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Гробљанске услуге</w:t>
            </w:r>
          </w:p>
          <w:p w14:paraId="14D1A015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-закуп попуњеног и непопуњеног</w:t>
            </w:r>
          </w:p>
          <w:p w14:paraId="1933D2FA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гробног места</w:t>
            </w:r>
          </w:p>
          <w:p w14:paraId="0180D0E4" w14:textId="77777777" w:rsidR="00387203" w:rsidRPr="00546CCC" w:rsidRDefault="00387203" w:rsidP="004578C1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-закуп празног гробног места</w:t>
            </w:r>
          </w:p>
        </w:tc>
        <w:tc>
          <w:tcPr>
            <w:tcW w:w="899" w:type="dxa"/>
          </w:tcPr>
          <w:p w14:paraId="15C78039" w14:textId="77777777" w:rsidR="00387203" w:rsidRDefault="00387203" w:rsidP="004578C1">
            <w:pPr>
              <w:rPr>
                <w:rFonts w:ascii="Cambria" w:hAnsi="Cambria"/>
                <w:lang w:val="en-US"/>
              </w:rPr>
            </w:pPr>
          </w:p>
          <w:p w14:paraId="729AE4A5" w14:textId="30CC371A" w:rsidR="00387203" w:rsidRPr="0052527C" w:rsidRDefault="00387203" w:rsidP="004578C1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1</w:t>
            </w:r>
            <w:r w:rsidRPr="00546CCC">
              <w:rPr>
                <w:rFonts w:ascii="Cambria" w:hAnsi="Cambria"/>
              </w:rPr>
              <w:t>год</w:t>
            </w:r>
            <w:r>
              <w:rPr>
                <w:rFonts w:ascii="Cambria" w:hAnsi="Cambria"/>
                <w:lang w:val="sr-Cyrl-RS"/>
              </w:rPr>
              <w:t>.</w:t>
            </w:r>
          </w:p>
          <w:p w14:paraId="6A4EB685" w14:textId="77777777" w:rsidR="00387203" w:rsidRDefault="00387203" w:rsidP="004578C1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     </w:t>
            </w:r>
            <w:r>
              <w:rPr>
                <w:rFonts w:ascii="Cambria" w:hAnsi="Cambria"/>
                <w:lang w:val="en-US"/>
              </w:rPr>
              <w:t xml:space="preserve"> </w:t>
            </w:r>
          </w:p>
          <w:p w14:paraId="1219E420" w14:textId="256AB03F" w:rsidR="00387203" w:rsidRPr="0052527C" w:rsidRDefault="00387203" w:rsidP="004578C1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Pr="00546CCC">
              <w:rPr>
                <w:rFonts w:ascii="Cambria" w:hAnsi="Cambria"/>
              </w:rPr>
              <w:t>год</w:t>
            </w:r>
            <w:r>
              <w:rPr>
                <w:rFonts w:ascii="Cambria" w:hAnsi="Cambria"/>
                <w:lang w:val="sr-Cyrl-RS"/>
              </w:rPr>
              <w:t>.</w:t>
            </w:r>
          </w:p>
        </w:tc>
        <w:tc>
          <w:tcPr>
            <w:tcW w:w="1431" w:type="dxa"/>
          </w:tcPr>
          <w:p w14:paraId="527D639D" w14:textId="77777777" w:rsidR="00387203" w:rsidRPr="00546CCC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43AFBCF2" w14:textId="62CFA293" w:rsidR="00387203" w:rsidRPr="00546CCC" w:rsidRDefault="00387203" w:rsidP="00C3446C">
            <w:pPr>
              <w:rPr>
                <w:rFonts w:ascii="Cambria" w:hAnsi="Cambria"/>
              </w:rPr>
            </w:pPr>
            <w:r w:rsidRPr="44DB9D67">
              <w:rPr>
                <w:rFonts w:ascii="Cambria" w:hAnsi="Cambria"/>
                <w:lang w:val="sr-Cyrl-RS"/>
              </w:rPr>
              <w:t xml:space="preserve">      </w:t>
            </w:r>
            <w:r w:rsidR="00F74DB8">
              <w:rPr>
                <w:rFonts w:ascii="Cambria" w:hAnsi="Cambria"/>
                <w:lang w:val="en-US"/>
              </w:rPr>
              <w:t>800</w:t>
            </w:r>
            <w:r w:rsidRPr="44DB9D67">
              <w:rPr>
                <w:rFonts w:ascii="Cambria" w:hAnsi="Cambria"/>
              </w:rPr>
              <w:t>,00</w:t>
            </w:r>
          </w:p>
          <w:p w14:paraId="0FDF9EFE" w14:textId="77777777" w:rsidR="00387203" w:rsidRDefault="00387203" w:rsidP="44DB9D67">
            <w:pPr>
              <w:jc w:val="right"/>
              <w:rPr>
                <w:rFonts w:ascii="Cambria" w:hAnsi="Cambria"/>
                <w:lang w:val="en-US"/>
              </w:rPr>
            </w:pPr>
          </w:p>
          <w:p w14:paraId="1773CF4D" w14:textId="7290E3E8" w:rsidR="00387203" w:rsidRPr="00F12F0D" w:rsidRDefault="00387203" w:rsidP="44DB9D67">
            <w:pPr>
              <w:jc w:val="right"/>
              <w:rPr>
                <w:rFonts w:ascii="Cambria" w:hAnsi="Cambria"/>
                <w:lang w:val="en-US"/>
              </w:rPr>
            </w:pPr>
            <w:r w:rsidRPr="44DB9D67">
              <w:rPr>
                <w:rFonts w:ascii="Cambria" w:hAnsi="Cambria"/>
                <w:lang w:val="en-US"/>
              </w:rPr>
              <w:t>1.</w:t>
            </w:r>
            <w:r w:rsidR="00F74DB8">
              <w:rPr>
                <w:rFonts w:ascii="Cambria" w:hAnsi="Cambria"/>
                <w:lang w:val="en-US"/>
              </w:rPr>
              <w:t>99</w:t>
            </w:r>
            <w:r w:rsidRPr="44DB9D67">
              <w:rPr>
                <w:rFonts w:ascii="Cambria" w:hAnsi="Cambria"/>
                <w:lang w:val="sr-Cyrl-RS"/>
              </w:rPr>
              <w:t>0</w:t>
            </w:r>
            <w:r w:rsidRPr="44DB9D67">
              <w:rPr>
                <w:rFonts w:ascii="Cambria" w:hAnsi="Cambria"/>
              </w:rPr>
              <w:t>,00</w:t>
            </w:r>
          </w:p>
        </w:tc>
        <w:tc>
          <w:tcPr>
            <w:tcW w:w="1520" w:type="dxa"/>
          </w:tcPr>
          <w:p w14:paraId="3C8EC45C" w14:textId="77777777" w:rsidR="00387203" w:rsidRPr="00546CCC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3CA74C8B" w14:textId="63521DDA" w:rsidR="00387203" w:rsidRPr="00546CCC" w:rsidRDefault="00387203" w:rsidP="00C3446C">
            <w:pPr>
              <w:rPr>
                <w:rFonts w:ascii="Cambria" w:hAnsi="Cambria"/>
                <w:lang w:val="en-US"/>
              </w:rPr>
            </w:pPr>
            <w:r w:rsidRPr="44DB9D67">
              <w:rPr>
                <w:rFonts w:ascii="Cambria" w:hAnsi="Cambria"/>
                <w:lang w:val="sr-Cyrl-RS"/>
              </w:rPr>
              <w:t xml:space="preserve">      8</w:t>
            </w:r>
            <w:r w:rsidR="00F1614E">
              <w:rPr>
                <w:rFonts w:ascii="Cambria" w:hAnsi="Cambria"/>
                <w:lang w:val="sr-Cyrl-RS"/>
              </w:rPr>
              <w:t>8</w:t>
            </w:r>
            <w:r w:rsidRPr="44DB9D67">
              <w:rPr>
                <w:rFonts w:ascii="Cambria" w:hAnsi="Cambria"/>
                <w:lang w:val="sr-Cyrl-RS"/>
              </w:rPr>
              <w:t>0</w:t>
            </w:r>
            <w:r w:rsidRPr="44DB9D67">
              <w:rPr>
                <w:rFonts w:ascii="Cambria" w:hAnsi="Cambria"/>
                <w:lang w:val="en-US"/>
              </w:rPr>
              <w:t>,00</w:t>
            </w:r>
          </w:p>
          <w:p w14:paraId="326DC100" w14:textId="77777777" w:rsidR="00387203" w:rsidRPr="00546CCC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5CBD9ECE" w14:textId="3845941C" w:rsidR="00387203" w:rsidRPr="00F12F0D" w:rsidRDefault="00F74DB8" w:rsidP="005D466C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2.1</w:t>
            </w:r>
            <w:r w:rsidR="00F1614E">
              <w:rPr>
                <w:rFonts w:ascii="Cambria" w:hAnsi="Cambria"/>
                <w:lang w:val="sr-Cyrl-RS"/>
              </w:rPr>
              <w:t>9</w:t>
            </w:r>
            <w:r>
              <w:rPr>
                <w:rFonts w:ascii="Cambria" w:hAnsi="Cambria"/>
                <w:lang w:val="en-US"/>
              </w:rPr>
              <w:t>0,</w:t>
            </w:r>
            <w:r w:rsidR="00387203" w:rsidRPr="44DB9D67"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441" w:type="dxa"/>
          </w:tcPr>
          <w:p w14:paraId="490A12F1" w14:textId="77777777" w:rsidR="00387203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7C09087A" w14:textId="6D414CF7" w:rsidR="00F74DB8" w:rsidRDefault="00F74DB8" w:rsidP="004578C1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</w:t>
            </w:r>
            <w:r w:rsidR="00F1614E">
              <w:rPr>
                <w:rFonts w:ascii="Cambria" w:hAnsi="Cambria"/>
                <w:lang w:val="sr-Cyrl-RS"/>
              </w:rPr>
              <w:t>3</w:t>
            </w:r>
            <w:r>
              <w:rPr>
                <w:rFonts w:ascii="Cambria" w:hAnsi="Cambria"/>
                <w:lang w:val="en-US"/>
              </w:rPr>
              <w:t>0,00</w:t>
            </w:r>
          </w:p>
          <w:p w14:paraId="20A3310D" w14:textId="77777777" w:rsidR="00F74DB8" w:rsidRDefault="00F74DB8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3A068561" w14:textId="103D2C12" w:rsidR="00F74DB8" w:rsidRPr="00546CCC" w:rsidRDefault="00F74DB8" w:rsidP="004578C1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2.</w:t>
            </w:r>
            <w:r w:rsidR="00F1614E">
              <w:rPr>
                <w:rFonts w:ascii="Cambria" w:hAnsi="Cambria"/>
                <w:lang w:val="sr-Cyrl-RS"/>
              </w:rPr>
              <w:t>320</w:t>
            </w:r>
            <w:r>
              <w:rPr>
                <w:rFonts w:ascii="Cambria" w:hAnsi="Cambria"/>
                <w:lang w:val="en-US"/>
              </w:rPr>
              <w:t>,00</w:t>
            </w:r>
          </w:p>
        </w:tc>
        <w:tc>
          <w:tcPr>
            <w:tcW w:w="0" w:type="auto"/>
          </w:tcPr>
          <w:p w14:paraId="0A821549" w14:textId="6B9E7BF6" w:rsidR="00387203" w:rsidRPr="00546CCC" w:rsidRDefault="00387203" w:rsidP="004578C1">
            <w:pPr>
              <w:jc w:val="right"/>
              <w:rPr>
                <w:rFonts w:ascii="Cambria" w:hAnsi="Cambria"/>
                <w:lang w:val="en-US"/>
              </w:rPr>
            </w:pPr>
          </w:p>
          <w:p w14:paraId="24BBD312" w14:textId="19AFEB44" w:rsidR="00387203" w:rsidRPr="00F74DB8" w:rsidRDefault="00387203" w:rsidP="00C3446C">
            <w:pPr>
              <w:rPr>
                <w:rFonts w:ascii="Cambria" w:hAnsi="Cambria"/>
                <w:lang w:val="en-US"/>
              </w:rPr>
            </w:pPr>
            <w:r w:rsidRPr="44DB9D67">
              <w:rPr>
                <w:rFonts w:ascii="Cambria" w:hAnsi="Cambria"/>
                <w:lang w:val="sr-Cyrl-RS"/>
              </w:rPr>
              <w:t xml:space="preserve">        1</w:t>
            </w:r>
            <w:r w:rsidR="00F1614E">
              <w:rPr>
                <w:rFonts w:ascii="Cambria" w:hAnsi="Cambria"/>
                <w:lang w:val="sr-Cyrl-RS"/>
              </w:rPr>
              <w:t>6</w:t>
            </w:r>
          </w:p>
          <w:p w14:paraId="66FDCF4E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5C85EBCF" w14:textId="7974D7C9" w:rsidR="00387203" w:rsidRPr="00F74DB8" w:rsidRDefault="00387203" w:rsidP="004578C1">
            <w:pPr>
              <w:jc w:val="center"/>
              <w:rPr>
                <w:rFonts w:ascii="Cambria" w:hAnsi="Cambria"/>
                <w:lang w:val="en-US"/>
              </w:rPr>
            </w:pPr>
            <w:r w:rsidRPr="44DB9D67">
              <w:rPr>
                <w:rFonts w:ascii="Cambria" w:hAnsi="Cambria"/>
                <w:lang w:val="sr-Cyrl-RS"/>
              </w:rPr>
              <w:t xml:space="preserve">  1</w:t>
            </w:r>
            <w:r w:rsidR="00F1614E">
              <w:rPr>
                <w:rFonts w:ascii="Cambria" w:hAnsi="Cambria"/>
                <w:lang w:val="sr-Cyrl-RS"/>
              </w:rPr>
              <w:t>7</w:t>
            </w:r>
          </w:p>
          <w:p w14:paraId="3BEE236D" w14:textId="77777777" w:rsidR="00387203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  <w:p w14:paraId="0CCC0888" w14:textId="77777777" w:rsidR="00387203" w:rsidRPr="00E5154B" w:rsidRDefault="00387203" w:rsidP="004578C1">
            <w:pPr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45074A" w:rsidRPr="00546CCC" w14:paraId="44927669" w14:textId="77777777" w:rsidTr="0045074A">
        <w:trPr>
          <w:trHeight w:val="1079"/>
        </w:trPr>
        <w:tc>
          <w:tcPr>
            <w:tcW w:w="0" w:type="auto"/>
          </w:tcPr>
          <w:p w14:paraId="00B4D449" w14:textId="77777777" w:rsidR="00387203" w:rsidRPr="00546CCC" w:rsidRDefault="00387203" w:rsidP="004578C1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8</w:t>
            </w:r>
            <w:r w:rsidRPr="00546CCC">
              <w:rPr>
                <w:rFonts w:ascii="Cambria" w:hAnsi="Cambria"/>
              </w:rPr>
              <w:t>.</w:t>
            </w:r>
          </w:p>
        </w:tc>
        <w:tc>
          <w:tcPr>
            <w:tcW w:w="6864" w:type="dxa"/>
            <w:gridSpan w:val="4"/>
          </w:tcPr>
          <w:p w14:paraId="5994BDF8" w14:textId="77777777" w:rsidR="00387203" w:rsidRDefault="00387203" w:rsidP="004578C1">
            <w:pPr>
              <w:jc w:val="both"/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Вредност грађевинских радова утврђује се по предрачуну или радном налогу на основу нормираних утрошака директног материјала и рада. Вредност материјала утврђује се на основу набавне цене. Цена рада утврђује се на основу времена утврђеног грађевинским нормама уз примену фактора за прерачун.</w:t>
            </w:r>
          </w:p>
          <w:p w14:paraId="41D7EFDA" w14:textId="467A36CA" w:rsidR="00AF0071" w:rsidRPr="00546CCC" w:rsidRDefault="00AF0071" w:rsidP="004578C1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41" w:type="dxa"/>
          </w:tcPr>
          <w:p w14:paraId="1B49DFE0" w14:textId="77777777" w:rsidR="00387203" w:rsidRPr="00546CCC" w:rsidRDefault="00387203" w:rsidP="004578C1">
            <w:pPr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4A990D24" w14:textId="27379B34" w:rsidR="00387203" w:rsidRPr="00546CCC" w:rsidRDefault="00387203" w:rsidP="004578C1">
            <w:pPr>
              <w:jc w:val="both"/>
              <w:rPr>
                <w:rFonts w:ascii="Cambria" w:hAnsi="Cambria"/>
              </w:rPr>
            </w:pPr>
          </w:p>
        </w:tc>
      </w:tr>
    </w:tbl>
    <w:p w14:paraId="603CC4DB" w14:textId="77777777" w:rsidR="00B32839" w:rsidRDefault="00B32839" w:rsidP="00270FBF">
      <w:pPr>
        <w:tabs>
          <w:tab w:val="left" w:pos="720"/>
        </w:tabs>
        <w:jc w:val="both"/>
        <w:rPr>
          <w:rFonts w:ascii="Cambria" w:hAnsi="Cambria"/>
          <w:lang w:val="sr-Cyrl-RS"/>
        </w:rPr>
      </w:pPr>
    </w:p>
    <w:p w14:paraId="5BAD3425" w14:textId="1F56171B" w:rsidR="0096379A" w:rsidRPr="00644CB2" w:rsidRDefault="00C40CCC" w:rsidP="00C041A0">
      <w:pPr>
        <w:tabs>
          <w:tab w:val="left" w:pos="720"/>
        </w:tabs>
        <w:jc w:val="both"/>
        <w:rPr>
          <w:rFonts w:ascii="Cambria" w:hAnsi="Cambria"/>
          <w:lang w:val="sr-Cyrl-RS"/>
        </w:rPr>
      </w:pPr>
      <w:bookmarkStart w:id="0" w:name="_Hlk88822170"/>
      <w:r w:rsidRPr="44DB9D67">
        <w:rPr>
          <w:rFonts w:ascii="Cambria" w:hAnsi="Cambria"/>
          <w:lang w:val="sr-Cyrl-RS"/>
        </w:rPr>
        <w:t xml:space="preserve">         </w:t>
      </w:r>
    </w:p>
    <w:bookmarkEnd w:id="0"/>
    <w:p w14:paraId="2A1464A1" w14:textId="142E8F06" w:rsidR="00986EF3" w:rsidRPr="00986EF3" w:rsidRDefault="00986EF3" w:rsidP="00BA1CDA">
      <w:pPr>
        <w:jc w:val="both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en-US"/>
        </w:rPr>
        <w:t>5.</w:t>
      </w:r>
      <w:r w:rsidR="00BB44B7" w:rsidRPr="00986EF3">
        <w:rPr>
          <w:rFonts w:ascii="Cambria" w:hAnsi="Cambria"/>
          <w:b/>
          <w:lang w:val="sr-Cyrl-RS"/>
        </w:rPr>
        <w:t>РАСПОДЕЛА ДОБИТИ И ПОКРИЋЕ ГУБИТКА</w:t>
      </w:r>
    </w:p>
    <w:p w14:paraId="4ACA254B" w14:textId="67405547" w:rsidR="007622E3" w:rsidRPr="00986EF3" w:rsidRDefault="00540B79" w:rsidP="00986EF3">
      <w:pPr>
        <w:ind w:left="105"/>
        <w:jc w:val="both"/>
        <w:rPr>
          <w:rFonts w:ascii="Cambria" w:hAnsi="Cambria"/>
          <w:b/>
        </w:rPr>
      </w:pPr>
      <w:r w:rsidRPr="00986EF3">
        <w:rPr>
          <w:rFonts w:ascii="Cambria" w:hAnsi="Cambria"/>
          <w:b/>
          <w:lang w:val="en-US"/>
        </w:rPr>
        <w:t xml:space="preserve">    </w:t>
      </w:r>
    </w:p>
    <w:p w14:paraId="7062DBD3" w14:textId="2079232C" w:rsidR="006B2753" w:rsidRPr="00D63302" w:rsidRDefault="0003091D" w:rsidP="008B1B9D">
      <w:pPr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  <w:b/>
          <w:bCs/>
        </w:rPr>
        <w:t xml:space="preserve">     </w:t>
      </w:r>
      <w:r w:rsidR="00190624">
        <w:rPr>
          <w:rFonts w:ascii="Cambria" w:hAnsi="Cambria"/>
          <w:b/>
          <w:bCs/>
          <w:lang w:val="sr-Cyrl-RS"/>
        </w:rPr>
        <w:t xml:space="preserve"> </w:t>
      </w:r>
      <w:r w:rsidR="0066029C" w:rsidRPr="44DB9D67">
        <w:rPr>
          <w:rFonts w:ascii="Cambria" w:hAnsi="Cambria"/>
          <w:b/>
          <w:bCs/>
          <w:lang w:val="en-US"/>
        </w:rPr>
        <w:t xml:space="preserve"> </w:t>
      </w:r>
      <w:r w:rsidR="009058DC" w:rsidRPr="44DB9D67">
        <w:rPr>
          <w:rFonts w:ascii="Cambria" w:hAnsi="Cambria"/>
          <w:lang w:val="sr-Cyrl-RS"/>
        </w:rPr>
        <w:t xml:space="preserve">ЈКСП </w:t>
      </w:r>
      <w:r w:rsidR="0068552A" w:rsidRPr="44DB9D67">
        <w:rPr>
          <w:rFonts w:ascii="Cambria" w:hAnsi="Cambria"/>
          <w:lang w:val="sr-Cyrl-RS"/>
        </w:rPr>
        <w:t>„</w:t>
      </w:r>
      <w:r w:rsidR="009058DC" w:rsidRPr="44DB9D67">
        <w:rPr>
          <w:rFonts w:ascii="Cambria" w:hAnsi="Cambria"/>
          <w:lang w:val="sr-Cyrl-RS"/>
        </w:rPr>
        <w:t>Топола</w:t>
      </w:r>
      <w:r w:rsidR="0068552A" w:rsidRPr="44DB9D67">
        <w:rPr>
          <w:rFonts w:ascii="Cambria" w:hAnsi="Cambria"/>
          <w:lang w:val="sr-Cyrl-RS"/>
        </w:rPr>
        <w:t>“</w:t>
      </w:r>
      <w:r w:rsidR="009058DC" w:rsidRPr="44DB9D67">
        <w:rPr>
          <w:rFonts w:ascii="Cambria" w:hAnsi="Cambria"/>
          <w:lang w:val="sr-Cyrl-RS"/>
        </w:rPr>
        <w:t xml:space="preserve"> има </w:t>
      </w:r>
      <w:r w:rsidR="00190624">
        <w:rPr>
          <w:rFonts w:ascii="Cambria" w:hAnsi="Cambria"/>
          <w:lang w:val="sr-Cyrl-RS"/>
        </w:rPr>
        <w:t>остварен</w:t>
      </w:r>
      <w:r w:rsidR="009058DC" w:rsidRPr="44DB9D67">
        <w:rPr>
          <w:rFonts w:ascii="Cambria" w:hAnsi="Cambria"/>
          <w:lang w:val="sr-Cyrl-RS"/>
        </w:rPr>
        <w:t xml:space="preserve"> губитак из ранијих година у износу </w:t>
      </w:r>
      <w:r w:rsidR="00A94930">
        <w:rPr>
          <w:rFonts w:ascii="Cambria" w:hAnsi="Cambria"/>
          <w:lang w:val="sr-Cyrl-RS"/>
        </w:rPr>
        <w:t>48</w:t>
      </w:r>
      <w:r w:rsidR="4B9C1275" w:rsidRPr="44DB9D67">
        <w:rPr>
          <w:rFonts w:ascii="Cambria" w:hAnsi="Cambria"/>
          <w:lang w:val="sr-Cyrl-RS"/>
        </w:rPr>
        <w:t>.</w:t>
      </w:r>
      <w:r w:rsidR="00A94930">
        <w:rPr>
          <w:rFonts w:ascii="Cambria" w:hAnsi="Cambria"/>
          <w:lang w:val="sr-Cyrl-RS"/>
        </w:rPr>
        <w:t>572.106</w:t>
      </w:r>
      <w:r w:rsidR="009058DC" w:rsidRPr="44DB9D67">
        <w:rPr>
          <w:rFonts w:ascii="Cambria" w:hAnsi="Cambria"/>
          <w:lang w:val="sr-Cyrl-RS"/>
        </w:rPr>
        <w:t xml:space="preserve"> динара. </w:t>
      </w:r>
      <w:r w:rsidR="00A94930">
        <w:rPr>
          <w:rFonts w:ascii="Cambria" w:hAnsi="Cambria"/>
          <w:lang w:val="sr-Cyrl-RS"/>
        </w:rPr>
        <w:t>О</w:t>
      </w:r>
      <w:r w:rsidR="00D63302">
        <w:rPr>
          <w:rFonts w:ascii="Cambria" w:hAnsi="Cambria"/>
          <w:lang w:val="sr-Cyrl-RS"/>
        </w:rPr>
        <w:t>стварен</w:t>
      </w:r>
      <w:r w:rsidR="00A94930">
        <w:rPr>
          <w:rFonts w:ascii="Cambria" w:hAnsi="Cambria"/>
          <w:lang w:val="sr-Cyrl-RS"/>
        </w:rPr>
        <w:t>и</w:t>
      </w:r>
      <w:r w:rsidR="00D63302">
        <w:rPr>
          <w:rFonts w:ascii="Cambria" w:hAnsi="Cambria"/>
          <w:lang w:val="sr-Cyrl-RS"/>
        </w:rPr>
        <w:t xml:space="preserve"> губитак </w:t>
      </w:r>
      <w:r w:rsidR="00A94930">
        <w:rPr>
          <w:rFonts w:ascii="Cambria" w:hAnsi="Cambria"/>
          <w:lang w:val="sr-Cyrl-RS"/>
        </w:rPr>
        <w:t>је</w:t>
      </w:r>
      <w:r w:rsidR="00B90104">
        <w:rPr>
          <w:rFonts w:ascii="Cambria" w:hAnsi="Cambria"/>
          <w:lang w:val="sr-Cyrl-RS"/>
        </w:rPr>
        <w:t xml:space="preserve"> непокривен.</w:t>
      </w:r>
    </w:p>
    <w:p w14:paraId="1ADC60EF" w14:textId="6247103F" w:rsidR="00ED3C30" w:rsidRPr="00C14738" w:rsidRDefault="00C14738" w:rsidP="008B1B9D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lang w:val="sr-Cyrl-RS"/>
        </w:rPr>
        <w:t xml:space="preserve">     </w:t>
      </w:r>
      <w:r w:rsidR="009B5115">
        <w:rPr>
          <w:rFonts w:ascii="Cambria" w:hAnsi="Cambria"/>
          <w:lang w:val="sr-Cyrl-RS"/>
        </w:rPr>
        <w:t xml:space="preserve"> </w:t>
      </w:r>
      <w:r w:rsidR="00190624">
        <w:rPr>
          <w:rFonts w:ascii="Cambria" w:hAnsi="Cambria"/>
          <w:lang w:val="sr-Cyrl-RS"/>
        </w:rPr>
        <w:t xml:space="preserve"> </w:t>
      </w:r>
      <w:r w:rsidR="009058DC" w:rsidRPr="44DB9D67">
        <w:rPr>
          <w:rFonts w:ascii="Cambria" w:hAnsi="Cambria"/>
          <w:lang w:val="sr-Cyrl-RS"/>
        </w:rPr>
        <w:t>Остварена д</w:t>
      </w:r>
      <w:r w:rsidR="0003091D" w:rsidRPr="44DB9D67">
        <w:rPr>
          <w:rFonts w:ascii="Cambria" w:hAnsi="Cambria"/>
        </w:rPr>
        <w:t>обит</w:t>
      </w:r>
      <w:r w:rsidR="009058DC" w:rsidRPr="44DB9D67">
        <w:rPr>
          <w:rFonts w:ascii="Cambria" w:hAnsi="Cambria"/>
          <w:lang w:val="sr-Cyrl-RS"/>
        </w:rPr>
        <w:t xml:space="preserve"> из </w:t>
      </w:r>
      <w:r w:rsidR="004A29EE" w:rsidRPr="44DB9D67">
        <w:rPr>
          <w:rFonts w:ascii="Cambria" w:hAnsi="Cambria"/>
          <w:lang w:val="sr-Cyrl-RS"/>
        </w:rPr>
        <w:t>претходних</w:t>
      </w:r>
      <w:r w:rsidR="009058DC" w:rsidRPr="44DB9D67">
        <w:rPr>
          <w:rFonts w:ascii="Cambria" w:hAnsi="Cambria"/>
          <w:lang w:val="sr-Cyrl-RS"/>
        </w:rPr>
        <w:t xml:space="preserve"> година</w:t>
      </w:r>
      <w:r w:rsidR="0072415D" w:rsidRPr="44DB9D67">
        <w:rPr>
          <w:rFonts w:ascii="Cambria" w:hAnsi="Cambria"/>
          <w:lang w:val="sr-Cyrl-RS"/>
        </w:rPr>
        <w:t xml:space="preserve"> у периоду 2014</w:t>
      </w:r>
      <w:r w:rsidR="00F74DBE">
        <w:rPr>
          <w:rFonts w:ascii="Cambria" w:hAnsi="Cambria"/>
          <w:lang w:val="en-US"/>
        </w:rPr>
        <w:t xml:space="preserve"> </w:t>
      </w:r>
      <w:r w:rsidR="0072415D" w:rsidRPr="44DB9D67">
        <w:rPr>
          <w:rFonts w:ascii="Cambria" w:hAnsi="Cambria"/>
          <w:lang w:val="sr-Cyrl-RS"/>
        </w:rPr>
        <w:t>-201</w:t>
      </w:r>
      <w:r w:rsidR="726A4860" w:rsidRPr="44DB9D67">
        <w:rPr>
          <w:rFonts w:ascii="Cambria" w:hAnsi="Cambria"/>
          <w:lang w:val="sr-Cyrl-RS"/>
        </w:rPr>
        <w:t>9</w:t>
      </w:r>
      <w:r w:rsidR="0072415D" w:rsidRPr="44DB9D67">
        <w:rPr>
          <w:rFonts w:ascii="Cambria" w:hAnsi="Cambria"/>
          <w:lang w:val="sr-Cyrl-RS"/>
        </w:rPr>
        <w:t>. године</w:t>
      </w:r>
      <w:r w:rsidR="0003091D" w:rsidRPr="44DB9D67">
        <w:rPr>
          <w:rFonts w:ascii="Cambria" w:hAnsi="Cambria"/>
        </w:rPr>
        <w:t xml:space="preserve"> расподе</w:t>
      </w:r>
      <w:r w:rsidR="009058DC" w:rsidRPr="44DB9D67">
        <w:rPr>
          <w:rFonts w:ascii="Cambria" w:hAnsi="Cambria"/>
          <w:lang w:val="sr-Cyrl-RS"/>
        </w:rPr>
        <w:t>љена је</w:t>
      </w:r>
      <w:r w:rsidR="00ED3C30" w:rsidRPr="44DB9D67">
        <w:rPr>
          <w:rFonts w:ascii="Cambria" w:hAnsi="Cambria"/>
        </w:rPr>
        <w:t xml:space="preserve"> </w:t>
      </w:r>
      <w:r w:rsidR="0003091D" w:rsidRPr="44DB9D67">
        <w:rPr>
          <w:rFonts w:ascii="Cambria" w:hAnsi="Cambria"/>
        </w:rPr>
        <w:t>за покриће губитака из раниј</w:t>
      </w:r>
      <w:r w:rsidR="009058DC" w:rsidRPr="44DB9D67">
        <w:rPr>
          <w:rFonts w:ascii="Cambria" w:hAnsi="Cambria"/>
          <w:lang w:val="sr-Cyrl-RS"/>
        </w:rPr>
        <w:t>их</w:t>
      </w:r>
      <w:r w:rsidR="0003091D" w:rsidRPr="44DB9D67">
        <w:rPr>
          <w:rFonts w:ascii="Cambria" w:hAnsi="Cambria"/>
        </w:rPr>
        <w:t xml:space="preserve"> </w:t>
      </w:r>
      <w:r w:rsidR="009058DC" w:rsidRPr="44DB9D67">
        <w:rPr>
          <w:rFonts w:ascii="Cambria" w:hAnsi="Cambria"/>
          <w:lang w:val="sr-Cyrl-RS"/>
        </w:rPr>
        <w:t>година</w:t>
      </w:r>
      <w:r w:rsidR="0003091D" w:rsidRPr="44DB9D67">
        <w:rPr>
          <w:rFonts w:ascii="Cambria" w:hAnsi="Cambria"/>
        </w:rPr>
        <w:t>.</w:t>
      </w:r>
      <w:r w:rsidR="007A4113" w:rsidRPr="44DB9D67">
        <w:rPr>
          <w:rFonts w:ascii="Cambria" w:hAnsi="Cambria"/>
          <w:lang w:val="sr-Cyrl-RS"/>
        </w:rPr>
        <w:t xml:space="preserve"> </w:t>
      </w:r>
      <w:r w:rsidR="009058DC" w:rsidRPr="44DB9D67">
        <w:rPr>
          <w:rFonts w:ascii="Cambria" w:hAnsi="Cambria"/>
          <w:lang w:val="sr-Cyrl-RS"/>
        </w:rPr>
        <w:t xml:space="preserve">Одлуку о расподели </w:t>
      </w:r>
      <w:r w:rsidR="007A4113" w:rsidRPr="44DB9D67">
        <w:rPr>
          <w:rFonts w:ascii="Cambria" w:hAnsi="Cambria"/>
          <w:lang w:val="sr-Cyrl-RS"/>
        </w:rPr>
        <w:t xml:space="preserve">остварене </w:t>
      </w:r>
      <w:r w:rsidR="009058DC" w:rsidRPr="44DB9D67">
        <w:rPr>
          <w:rFonts w:ascii="Cambria" w:hAnsi="Cambria"/>
          <w:lang w:val="sr-Cyrl-RS"/>
        </w:rPr>
        <w:t xml:space="preserve">добити и покрићу губитка донео је Надзорни одбор ЈКСП </w:t>
      </w:r>
      <w:r w:rsidR="007A4113" w:rsidRPr="44DB9D67">
        <w:rPr>
          <w:rFonts w:ascii="Cambria" w:hAnsi="Cambria"/>
          <w:lang w:val="sr-Cyrl-RS"/>
        </w:rPr>
        <w:t>„</w:t>
      </w:r>
      <w:r w:rsidR="009058DC" w:rsidRPr="44DB9D67">
        <w:rPr>
          <w:rFonts w:ascii="Cambria" w:hAnsi="Cambria"/>
          <w:lang w:val="sr-Cyrl-RS"/>
        </w:rPr>
        <w:t>Топола</w:t>
      </w:r>
      <w:r w:rsidR="007A4113" w:rsidRPr="44DB9D67">
        <w:rPr>
          <w:rFonts w:ascii="Cambria" w:hAnsi="Cambria"/>
          <w:lang w:val="sr-Cyrl-RS"/>
        </w:rPr>
        <w:t>“</w:t>
      </w:r>
      <w:r w:rsidR="006B7AAE" w:rsidRPr="44DB9D67">
        <w:rPr>
          <w:rFonts w:ascii="Cambria" w:hAnsi="Cambria"/>
          <w:lang w:val="sr-Cyrl-RS"/>
        </w:rPr>
        <w:t xml:space="preserve"> уз сагласност оснивача.</w:t>
      </w:r>
    </w:p>
    <w:p w14:paraId="4A73489B" w14:textId="5E32045C" w:rsidR="0052527C" w:rsidRDefault="00E254D2" w:rsidP="00F6319F">
      <w:pPr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  <w:lang w:val="sr-Cyrl-RS"/>
        </w:rPr>
        <w:t xml:space="preserve">      </w:t>
      </w:r>
      <w:r w:rsidR="00CD3949">
        <w:rPr>
          <w:rFonts w:ascii="Cambria" w:hAnsi="Cambria"/>
          <w:lang w:val="sr-Cyrl-RS"/>
        </w:rPr>
        <w:t>Планирана добит у пословању у</w:t>
      </w:r>
      <w:r w:rsidRPr="44DB9D67">
        <w:rPr>
          <w:rFonts w:ascii="Cambria" w:hAnsi="Cambria"/>
          <w:lang w:val="sr-Cyrl-RS"/>
        </w:rPr>
        <w:t xml:space="preserve"> 20</w:t>
      </w:r>
      <w:r w:rsidR="004A29EE" w:rsidRPr="44DB9D67">
        <w:rPr>
          <w:rFonts w:ascii="Cambria" w:hAnsi="Cambria"/>
          <w:lang w:val="sr-Cyrl-RS"/>
        </w:rPr>
        <w:t>2</w:t>
      </w:r>
      <w:r w:rsidR="00856860">
        <w:rPr>
          <w:rFonts w:ascii="Cambria" w:hAnsi="Cambria"/>
          <w:lang w:val="sr-Cyrl-RS"/>
        </w:rPr>
        <w:t>2</w:t>
      </w:r>
      <w:r w:rsidRPr="44DB9D67">
        <w:rPr>
          <w:rFonts w:ascii="Cambria" w:hAnsi="Cambria"/>
          <w:lang w:val="sr-Cyrl-RS"/>
        </w:rPr>
        <w:t xml:space="preserve">. години </w:t>
      </w:r>
      <w:r w:rsidR="00CD3949">
        <w:rPr>
          <w:rFonts w:ascii="Cambria" w:hAnsi="Cambria"/>
          <w:lang w:val="sr-Cyrl-RS"/>
        </w:rPr>
        <w:t>износи</w:t>
      </w:r>
      <w:r w:rsidRPr="44DB9D67">
        <w:rPr>
          <w:rFonts w:ascii="Cambria" w:hAnsi="Cambria"/>
          <w:lang w:val="sr-Cyrl-RS"/>
        </w:rPr>
        <w:t xml:space="preserve"> </w:t>
      </w:r>
      <w:r w:rsidR="004A29EE" w:rsidRPr="44DB9D67">
        <w:rPr>
          <w:rFonts w:ascii="Cambria" w:hAnsi="Cambria"/>
          <w:lang w:val="sr-Cyrl-RS"/>
        </w:rPr>
        <w:t xml:space="preserve"> </w:t>
      </w:r>
      <w:r w:rsidR="00527126">
        <w:rPr>
          <w:rFonts w:ascii="Cambria" w:hAnsi="Cambria"/>
          <w:lang w:val="en-US"/>
        </w:rPr>
        <w:t>879.648</w:t>
      </w:r>
      <w:r w:rsidRPr="44DB9D67">
        <w:rPr>
          <w:rFonts w:ascii="Cambria" w:hAnsi="Cambria"/>
          <w:lang w:val="sr-Cyrl-RS"/>
        </w:rPr>
        <w:t xml:space="preserve"> динара.</w:t>
      </w:r>
    </w:p>
    <w:p w14:paraId="1DB12E5F" w14:textId="77777777" w:rsidR="0052527C" w:rsidRDefault="0052527C" w:rsidP="00F6319F">
      <w:pPr>
        <w:jc w:val="both"/>
        <w:rPr>
          <w:rFonts w:ascii="Cambria" w:hAnsi="Cambria"/>
          <w:lang w:val="sr-Cyrl-RS"/>
        </w:rPr>
      </w:pPr>
    </w:p>
    <w:p w14:paraId="64B50046" w14:textId="5BF1E1A2" w:rsidR="00E22619" w:rsidRPr="0052527C" w:rsidRDefault="009A6C58" w:rsidP="00F6319F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b/>
          <w:lang w:val="sr-Cyrl-RS"/>
        </w:rPr>
        <w:t>6.</w:t>
      </w:r>
      <w:r w:rsidR="00C41058">
        <w:rPr>
          <w:rFonts w:ascii="Cambria" w:hAnsi="Cambria"/>
          <w:b/>
          <w:lang w:val="sr-Cyrl-RS"/>
        </w:rPr>
        <w:t>ПЛАН</w:t>
      </w:r>
      <w:r w:rsidR="00E22619" w:rsidRPr="007E2B21">
        <w:rPr>
          <w:rFonts w:ascii="Cambria" w:hAnsi="Cambria"/>
          <w:b/>
        </w:rPr>
        <w:t xml:space="preserve"> ЗАРАДА И ЗАПОШЉАВАЊА</w:t>
      </w:r>
    </w:p>
    <w:p w14:paraId="079351CA" w14:textId="77777777" w:rsidR="009D6113" w:rsidRDefault="009D6113" w:rsidP="008C5E02">
      <w:pPr>
        <w:jc w:val="both"/>
        <w:rPr>
          <w:rFonts w:ascii="Cambria" w:hAnsi="Cambria"/>
          <w:lang w:val="sr-Cyrl-RS"/>
        </w:rPr>
      </w:pPr>
    </w:p>
    <w:p w14:paraId="52C9F75D" w14:textId="3964009B" w:rsidR="00D5069D" w:rsidRDefault="00D5069D" w:rsidP="008C5E02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КАДРОВИ</w:t>
      </w:r>
    </w:p>
    <w:p w14:paraId="7DC8C081" w14:textId="77777777" w:rsidR="00AB50DC" w:rsidRDefault="00AB50DC" w:rsidP="008C5E02">
      <w:pPr>
        <w:jc w:val="both"/>
        <w:rPr>
          <w:rFonts w:ascii="Cambria" w:hAnsi="Cambria"/>
          <w:lang w:val="sr-Cyrl-RS"/>
        </w:rPr>
      </w:pPr>
    </w:p>
    <w:p w14:paraId="5449F595" w14:textId="06376FE4" w:rsidR="00D5069D" w:rsidRDefault="003A1996" w:rsidP="008C5E02">
      <w:pPr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  <w:lang w:val="sr-Cyrl-RS"/>
        </w:rPr>
        <w:t xml:space="preserve">    </w:t>
      </w:r>
      <w:r w:rsidR="008C5E02" w:rsidRPr="44DB9D67">
        <w:rPr>
          <w:rFonts w:ascii="Cambria" w:hAnsi="Cambria"/>
          <w:lang w:val="sr-Cyrl-RS"/>
        </w:rPr>
        <w:t xml:space="preserve">     </w:t>
      </w:r>
      <w:r w:rsidR="00D5069D" w:rsidRPr="44DB9D67">
        <w:rPr>
          <w:rFonts w:ascii="Cambria" w:hAnsi="Cambria"/>
        </w:rPr>
        <w:t xml:space="preserve"> Процена је </w:t>
      </w:r>
      <w:r w:rsidR="008C5E02" w:rsidRPr="44DB9D67">
        <w:rPr>
          <w:rFonts w:ascii="Cambria" w:hAnsi="Cambria"/>
          <w:lang w:val="sr-Cyrl-RS"/>
        </w:rPr>
        <w:t xml:space="preserve"> </w:t>
      </w:r>
      <w:r w:rsidR="00D5069D" w:rsidRPr="44DB9D67">
        <w:rPr>
          <w:rFonts w:ascii="Cambria" w:hAnsi="Cambria"/>
        </w:rPr>
        <w:t>да</w:t>
      </w:r>
      <w:r w:rsidRPr="44DB9D67">
        <w:rPr>
          <w:rFonts w:ascii="Cambria" w:hAnsi="Cambria"/>
          <w:lang w:val="sr-Cyrl-RS"/>
        </w:rPr>
        <w:t xml:space="preserve"> </w:t>
      </w:r>
      <w:r w:rsidR="00D5069D" w:rsidRPr="44DB9D67">
        <w:rPr>
          <w:rFonts w:ascii="Cambria" w:hAnsi="Cambria"/>
        </w:rPr>
        <w:t xml:space="preserve"> ЈКСП ''Топола''</w:t>
      </w:r>
      <w:r w:rsidR="00D5069D" w:rsidRPr="44DB9D67">
        <w:rPr>
          <w:rFonts w:ascii="Cambria" w:hAnsi="Cambria"/>
          <w:lang w:val="sr-Cyrl-RS"/>
        </w:rPr>
        <w:t xml:space="preserve"> </w:t>
      </w:r>
      <w:r w:rsidR="00D5069D" w:rsidRPr="44DB9D67">
        <w:rPr>
          <w:rFonts w:ascii="Cambria" w:hAnsi="Cambria"/>
        </w:rPr>
        <w:t xml:space="preserve">  на дан</w:t>
      </w:r>
      <w:r w:rsidRPr="44DB9D67">
        <w:rPr>
          <w:rFonts w:ascii="Cambria" w:hAnsi="Cambria"/>
          <w:lang w:val="sr-Cyrl-RS"/>
        </w:rPr>
        <w:t xml:space="preserve"> </w:t>
      </w:r>
      <w:r w:rsidR="00D5069D" w:rsidRPr="44DB9D67">
        <w:rPr>
          <w:rFonts w:ascii="Cambria" w:hAnsi="Cambria"/>
        </w:rPr>
        <w:t xml:space="preserve"> 31.12.20</w:t>
      </w:r>
      <w:r w:rsidR="0E8115B5" w:rsidRPr="44DB9D67">
        <w:rPr>
          <w:rFonts w:ascii="Cambria" w:hAnsi="Cambria"/>
        </w:rPr>
        <w:t>2</w:t>
      </w:r>
      <w:r w:rsidR="00A07913">
        <w:rPr>
          <w:rFonts w:ascii="Cambria" w:hAnsi="Cambria"/>
          <w:lang w:val="sr-Cyrl-RS"/>
        </w:rPr>
        <w:t>1</w:t>
      </w:r>
      <w:r w:rsidR="00D5069D" w:rsidRPr="44DB9D67">
        <w:rPr>
          <w:rFonts w:ascii="Cambria" w:hAnsi="Cambria"/>
        </w:rPr>
        <w:t>.</w:t>
      </w:r>
      <w:r w:rsidR="00D5069D" w:rsidRPr="44DB9D67">
        <w:rPr>
          <w:rFonts w:ascii="Cambria" w:hAnsi="Cambria"/>
          <w:lang w:val="sr-Cyrl-RS"/>
        </w:rPr>
        <w:t xml:space="preserve">  </w:t>
      </w:r>
      <w:r w:rsidR="00D5069D" w:rsidRPr="44DB9D67">
        <w:rPr>
          <w:rFonts w:ascii="Cambria" w:hAnsi="Cambria"/>
        </w:rPr>
        <w:t xml:space="preserve">године има укупно </w:t>
      </w:r>
      <w:r w:rsidR="00D5069D" w:rsidRPr="44DB9D67">
        <w:rPr>
          <w:rFonts w:ascii="Cambria" w:hAnsi="Cambria"/>
          <w:lang w:val="en-US"/>
        </w:rPr>
        <w:t>7</w:t>
      </w:r>
      <w:r w:rsidR="00EF41A6">
        <w:rPr>
          <w:rFonts w:ascii="Cambria" w:hAnsi="Cambria"/>
          <w:lang w:val="en-US"/>
        </w:rPr>
        <w:t>0</w:t>
      </w:r>
      <w:r w:rsidRPr="44DB9D67">
        <w:rPr>
          <w:rFonts w:ascii="Cambria" w:hAnsi="Cambria"/>
          <w:lang w:val="sr-Cyrl-RS"/>
        </w:rPr>
        <w:t xml:space="preserve"> </w:t>
      </w:r>
      <w:r w:rsidR="00D5069D" w:rsidRPr="44DB9D67">
        <w:rPr>
          <w:rFonts w:ascii="Cambria" w:hAnsi="Cambria"/>
        </w:rPr>
        <w:t xml:space="preserve"> запослен</w:t>
      </w:r>
      <w:r w:rsidR="00EF41A6">
        <w:rPr>
          <w:rFonts w:ascii="Cambria" w:hAnsi="Cambria"/>
          <w:lang w:val="sr-Cyrl-RS"/>
        </w:rPr>
        <w:t>их</w:t>
      </w:r>
      <w:r w:rsidR="0012675E">
        <w:rPr>
          <w:rFonts w:ascii="Cambria" w:hAnsi="Cambria"/>
          <w:lang w:val="sr-Cyrl-RS"/>
        </w:rPr>
        <w:t xml:space="preserve"> радника</w:t>
      </w:r>
      <w:r w:rsidR="00D5069D" w:rsidRPr="44DB9D67">
        <w:rPr>
          <w:rFonts w:ascii="Cambria" w:hAnsi="Cambria"/>
          <w:lang w:val="en-US"/>
        </w:rPr>
        <w:t>.</w:t>
      </w:r>
      <w:r w:rsidR="00D5069D" w:rsidRPr="44DB9D67">
        <w:rPr>
          <w:rFonts w:ascii="Cambria" w:hAnsi="Cambria"/>
        </w:rPr>
        <w:t xml:space="preserve">  Од</w:t>
      </w:r>
      <w:r w:rsidRPr="44DB9D67">
        <w:rPr>
          <w:rFonts w:ascii="Cambria" w:hAnsi="Cambria"/>
          <w:lang w:val="sr-Cyrl-RS"/>
        </w:rPr>
        <w:t xml:space="preserve"> </w:t>
      </w:r>
      <w:r w:rsidR="00D5069D" w:rsidRPr="44DB9D67">
        <w:rPr>
          <w:rFonts w:ascii="Cambria" w:hAnsi="Cambria"/>
        </w:rPr>
        <w:t xml:space="preserve"> укупног броја запослених </w:t>
      </w:r>
      <w:r w:rsidR="6D0C1640" w:rsidRPr="44DB9D67">
        <w:rPr>
          <w:rFonts w:ascii="Cambria" w:hAnsi="Cambria"/>
          <w:lang w:val="en-US"/>
        </w:rPr>
        <w:t>6</w:t>
      </w:r>
      <w:r w:rsidR="00EF41A6">
        <w:rPr>
          <w:rFonts w:ascii="Cambria" w:hAnsi="Cambria"/>
          <w:lang w:val="sr-Cyrl-RS"/>
        </w:rPr>
        <w:t>7</w:t>
      </w:r>
      <w:r w:rsidR="00D5069D" w:rsidRPr="44DB9D67">
        <w:rPr>
          <w:rFonts w:ascii="Cambria" w:hAnsi="Cambria"/>
        </w:rPr>
        <w:t xml:space="preserve"> радник</w:t>
      </w:r>
      <w:r w:rsidR="00D93D5B" w:rsidRPr="44DB9D67">
        <w:rPr>
          <w:rFonts w:ascii="Cambria" w:hAnsi="Cambria"/>
          <w:lang w:val="sr-Cyrl-RS"/>
        </w:rPr>
        <w:t>а</w:t>
      </w:r>
      <w:r w:rsidR="00D5069D" w:rsidRPr="44DB9D67">
        <w:rPr>
          <w:rFonts w:ascii="Cambria" w:hAnsi="Cambria"/>
          <w:lang w:val="sr-Cyrl-RS"/>
        </w:rPr>
        <w:t xml:space="preserve"> је</w:t>
      </w:r>
      <w:r w:rsidR="00D5069D" w:rsidRPr="44DB9D67">
        <w:rPr>
          <w:rFonts w:ascii="Cambria" w:hAnsi="Cambria"/>
        </w:rPr>
        <w:t xml:space="preserve"> на неодређено време и </w:t>
      </w:r>
      <w:r w:rsidR="00A07913">
        <w:rPr>
          <w:rFonts w:ascii="Cambria" w:hAnsi="Cambria"/>
          <w:lang w:val="sr-Cyrl-RS"/>
        </w:rPr>
        <w:t>3</w:t>
      </w:r>
      <w:r w:rsidR="00D5069D" w:rsidRPr="44DB9D67">
        <w:rPr>
          <w:rFonts w:ascii="Cambria" w:hAnsi="Cambria"/>
        </w:rPr>
        <w:t xml:space="preserve"> радника је на одређено време</w:t>
      </w:r>
      <w:r w:rsidR="008C5E02" w:rsidRPr="44DB9D67">
        <w:rPr>
          <w:rFonts w:ascii="Cambria" w:hAnsi="Cambria"/>
          <w:lang w:val="sr-Cyrl-RS"/>
        </w:rPr>
        <w:t>.</w:t>
      </w:r>
    </w:p>
    <w:p w14:paraId="0477E574" w14:textId="77777777" w:rsidR="00380C06" w:rsidRPr="00A40C89" w:rsidRDefault="00380C06" w:rsidP="00380C06">
      <w:pPr>
        <w:jc w:val="both"/>
        <w:rPr>
          <w:rFonts w:ascii="Cambria" w:hAnsi="Cambria"/>
          <w:lang w:val="sr-Cyrl-RS"/>
        </w:rPr>
      </w:pPr>
    </w:p>
    <w:p w14:paraId="311F0B04" w14:textId="5DE644FB" w:rsidR="00380C06" w:rsidRDefault="00380C06" w:rsidP="00380C06">
      <w:pPr>
        <w:rPr>
          <w:rFonts w:ascii="Cambria" w:hAnsi="Cambria"/>
          <w:lang w:val="sr-Cyrl-RS"/>
        </w:rPr>
      </w:pPr>
      <w:r>
        <w:rPr>
          <w:rFonts w:ascii="Cambria" w:hAnsi="Cambria"/>
        </w:rPr>
        <w:t>СТРУКТУРА ЗАПОСЛЕНИХ ПО СЕКТОРИМА</w:t>
      </w:r>
      <w:r w:rsidR="003807FB">
        <w:rPr>
          <w:rFonts w:ascii="Cambria" w:hAnsi="Cambria"/>
          <w:lang w:val="sr-Cyrl-RS"/>
        </w:rPr>
        <w:t xml:space="preserve"> И СЛУЖБАМА</w:t>
      </w:r>
      <w:r>
        <w:rPr>
          <w:rFonts w:ascii="Cambria" w:hAnsi="Cambria"/>
          <w:lang w:val="sr-Cyrl-RS"/>
        </w:rPr>
        <w:t xml:space="preserve"> НА ДАН 31.12.20</w:t>
      </w:r>
      <w:r w:rsidR="004E2758">
        <w:rPr>
          <w:rFonts w:ascii="Cambria" w:hAnsi="Cambria"/>
          <w:lang w:val="sr-Cyrl-RS"/>
        </w:rPr>
        <w:t>2</w:t>
      </w:r>
      <w:r w:rsidR="00A07913">
        <w:rPr>
          <w:rFonts w:ascii="Cambria" w:hAnsi="Cambria"/>
          <w:lang w:val="sr-Cyrl-RS"/>
        </w:rPr>
        <w:t>1</w:t>
      </w:r>
      <w:r>
        <w:rPr>
          <w:rFonts w:ascii="Cambria" w:hAnsi="Cambria"/>
          <w:lang w:val="sr-Cyrl-RS"/>
        </w:rPr>
        <w:t>. ГОДИНЕ</w:t>
      </w:r>
    </w:p>
    <w:p w14:paraId="1A581154" w14:textId="118ACF36" w:rsidR="00A40C89" w:rsidRPr="00A40C89" w:rsidRDefault="00380C06" w:rsidP="008C5E02">
      <w:pPr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  <w:lang w:val="sr-Cyrl-RS"/>
        </w:rPr>
        <w:t xml:space="preserve">       </w:t>
      </w:r>
      <w:r w:rsidR="00A40C89" w:rsidRPr="44DB9D67">
        <w:rPr>
          <w:rFonts w:ascii="Cambria" w:hAnsi="Cambria"/>
          <w:lang w:val="sr-Cyrl-RS"/>
        </w:rPr>
        <w:t>Организациони делови</w:t>
      </w:r>
      <w:r w:rsidRPr="44DB9D67">
        <w:rPr>
          <w:rFonts w:ascii="Cambria" w:hAnsi="Cambria"/>
          <w:lang w:val="sr-Cyrl-RS"/>
        </w:rPr>
        <w:t xml:space="preserve"> ЈКСП  „Топола“ </w:t>
      </w:r>
      <w:r w:rsidR="00A40C89" w:rsidRPr="44DB9D67">
        <w:rPr>
          <w:rFonts w:ascii="Cambria" w:hAnsi="Cambria"/>
          <w:lang w:val="sr-Cyrl-RS"/>
        </w:rPr>
        <w:t xml:space="preserve"> имају следећи број запослених: </w:t>
      </w:r>
      <w:r w:rsidRPr="44DB9D67">
        <w:rPr>
          <w:rFonts w:ascii="Cambria" w:hAnsi="Cambria"/>
          <w:lang w:val="sr-Cyrl-RS"/>
        </w:rPr>
        <w:t xml:space="preserve"> </w:t>
      </w:r>
      <w:r w:rsidR="00A40C89" w:rsidRPr="44DB9D67">
        <w:rPr>
          <w:rFonts w:ascii="Cambria" w:hAnsi="Cambria"/>
          <w:lang w:val="sr-Cyrl-RS"/>
        </w:rPr>
        <w:t xml:space="preserve">пословодство </w:t>
      </w:r>
      <w:r w:rsidR="0023009D" w:rsidRPr="44DB9D67">
        <w:rPr>
          <w:rFonts w:ascii="Cambria" w:hAnsi="Cambria"/>
          <w:lang w:val="sr-Cyrl-RS"/>
        </w:rPr>
        <w:t>има</w:t>
      </w:r>
      <w:r w:rsidR="3DDC5A5A" w:rsidRPr="44DB9D67">
        <w:rPr>
          <w:rFonts w:ascii="Cambria" w:hAnsi="Cambria"/>
          <w:lang w:val="sr-Cyrl-RS"/>
        </w:rPr>
        <w:t xml:space="preserve"> </w:t>
      </w:r>
      <w:r w:rsidR="0050660A">
        <w:rPr>
          <w:rFonts w:ascii="Cambria" w:hAnsi="Cambria"/>
          <w:lang w:val="sr-Cyrl-RS"/>
        </w:rPr>
        <w:t>1</w:t>
      </w:r>
      <w:r w:rsidR="00A40C89" w:rsidRPr="44DB9D67">
        <w:rPr>
          <w:rFonts w:ascii="Cambria" w:hAnsi="Cambria"/>
          <w:lang w:val="sr-Cyrl-RS"/>
        </w:rPr>
        <w:t xml:space="preserve"> запослен</w:t>
      </w:r>
      <w:r w:rsidR="0050660A">
        <w:rPr>
          <w:rFonts w:ascii="Cambria" w:hAnsi="Cambria"/>
          <w:lang w:val="sr-Cyrl-RS"/>
        </w:rPr>
        <w:t>ог</w:t>
      </w:r>
      <w:r w:rsidR="00A40C89" w:rsidRPr="44DB9D67">
        <w:rPr>
          <w:rFonts w:ascii="Cambria" w:hAnsi="Cambria"/>
          <w:lang w:val="sr-Cyrl-RS"/>
        </w:rPr>
        <w:t>, С</w:t>
      </w:r>
      <w:r w:rsidR="003807FB">
        <w:rPr>
          <w:rFonts w:ascii="Cambria" w:hAnsi="Cambria"/>
          <w:lang w:val="sr-Cyrl-RS"/>
        </w:rPr>
        <w:t>лужба</w:t>
      </w:r>
      <w:r w:rsidR="00A40C89" w:rsidRPr="44DB9D67">
        <w:rPr>
          <w:rFonts w:ascii="Cambria" w:hAnsi="Cambria"/>
          <w:lang w:val="sr-Cyrl-RS"/>
        </w:rPr>
        <w:t xml:space="preserve"> општих послова има  </w:t>
      </w:r>
      <w:r w:rsidR="00EA45E4">
        <w:rPr>
          <w:rFonts w:ascii="Cambria" w:hAnsi="Cambria"/>
          <w:lang w:val="sr-Cyrl-RS"/>
        </w:rPr>
        <w:t>3</w:t>
      </w:r>
      <w:r w:rsidR="00A40C89" w:rsidRPr="44DB9D67">
        <w:rPr>
          <w:rFonts w:ascii="Cambria" w:hAnsi="Cambria"/>
          <w:lang w:val="sr-Cyrl-RS"/>
        </w:rPr>
        <w:t xml:space="preserve"> запослен</w:t>
      </w:r>
      <w:r w:rsidR="00840BE8">
        <w:rPr>
          <w:rFonts w:ascii="Cambria" w:hAnsi="Cambria"/>
          <w:lang w:val="sr-Cyrl-RS"/>
        </w:rPr>
        <w:t>а</w:t>
      </w:r>
      <w:r w:rsidR="00A40C89" w:rsidRPr="44DB9D67">
        <w:rPr>
          <w:rFonts w:ascii="Cambria" w:hAnsi="Cambria"/>
          <w:lang w:val="sr-Cyrl-RS"/>
        </w:rPr>
        <w:t>,</w:t>
      </w:r>
      <w:r w:rsidR="00787522">
        <w:rPr>
          <w:rFonts w:ascii="Cambria" w:hAnsi="Cambria"/>
          <w:lang w:val="sr-Cyrl-RS"/>
        </w:rPr>
        <w:t xml:space="preserve"> Сектор комуналних послова има 15 </w:t>
      </w:r>
      <w:r w:rsidR="00787522">
        <w:rPr>
          <w:rFonts w:ascii="Cambria" w:hAnsi="Cambria"/>
          <w:lang w:val="sr-Cyrl-RS"/>
        </w:rPr>
        <w:lastRenderedPageBreak/>
        <w:t xml:space="preserve">запослених, </w:t>
      </w:r>
      <w:r w:rsidR="00A40C89" w:rsidRPr="44DB9D67">
        <w:rPr>
          <w:rFonts w:ascii="Cambria" w:hAnsi="Cambria"/>
          <w:lang w:val="sr-Cyrl-RS"/>
        </w:rPr>
        <w:t xml:space="preserve">Финансијски сектор има </w:t>
      </w:r>
      <w:r w:rsidR="00B4237B">
        <w:rPr>
          <w:rFonts w:ascii="Cambria" w:hAnsi="Cambria"/>
          <w:lang w:val="sr-Cyrl-RS"/>
        </w:rPr>
        <w:t>7</w:t>
      </w:r>
      <w:r w:rsidR="00A40C89" w:rsidRPr="44DB9D67">
        <w:rPr>
          <w:rFonts w:ascii="Cambria" w:hAnsi="Cambria"/>
          <w:lang w:val="sr-Cyrl-RS"/>
        </w:rPr>
        <w:t xml:space="preserve"> запослених, </w:t>
      </w:r>
      <w:r w:rsidR="00CD3949">
        <w:rPr>
          <w:rFonts w:ascii="Cambria" w:hAnsi="Cambria"/>
          <w:lang w:val="sr-Cyrl-RS"/>
        </w:rPr>
        <w:t>Служба</w:t>
      </w:r>
      <w:r w:rsidR="00A40C89" w:rsidRPr="44DB9D67">
        <w:rPr>
          <w:rFonts w:ascii="Cambria" w:hAnsi="Cambria"/>
          <w:lang w:val="sr-Cyrl-RS"/>
        </w:rPr>
        <w:t xml:space="preserve"> третмана питких вода има 8 запослених,  С</w:t>
      </w:r>
      <w:r w:rsidR="00CD3949">
        <w:rPr>
          <w:rFonts w:ascii="Cambria" w:hAnsi="Cambria"/>
          <w:lang w:val="sr-Cyrl-RS"/>
        </w:rPr>
        <w:t>лужба</w:t>
      </w:r>
      <w:r w:rsidR="00A40C89" w:rsidRPr="44DB9D67">
        <w:rPr>
          <w:rFonts w:ascii="Cambria" w:hAnsi="Cambria"/>
          <w:lang w:val="sr-Cyrl-RS"/>
        </w:rPr>
        <w:t xml:space="preserve"> пречишћавања отпадних вода има </w:t>
      </w:r>
      <w:r w:rsidR="004236DD" w:rsidRPr="44DB9D67">
        <w:rPr>
          <w:rFonts w:ascii="Cambria" w:hAnsi="Cambria"/>
          <w:lang w:val="sr-Cyrl-RS"/>
        </w:rPr>
        <w:t>6</w:t>
      </w:r>
      <w:r w:rsidR="00A40C89" w:rsidRPr="44DB9D67">
        <w:rPr>
          <w:rFonts w:ascii="Cambria" w:hAnsi="Cambria"/>
          <w:lang w:val="sr-Cyrl-RS"/>
        </w:rPr>
        <w:t xml:space="preserve"> запослених, Сектор транспорта и механизације има 9 запослених и Сектор  инвестиција и одржавања има 1</w:t>
      </w:r>
      <w:r w:rsidR="004C60F6" w:rsidRPr="44DB9D67">
        <w:rPr>
          <w:rFonts w:ascii="Cambria" w:hAnsi="Cambria"/>
          <w:lang w:val="en-US"/>
        </w:rPr>
        <w:t>4</w:t>
      </w:r>
      <w:r w:rsidR="00A40C89" w:rsidRPr="44DB9D67">
        <w:rPr>
          <w:rFonts w:ascii="Cambria" w:hAnsi="Cambria"/>
          <w:lang w:val="sr-Cyrl-RS"/>
        </w:rPr>
        <w:t xml:space="preserve"> запослених</w:t>
      </w:r>
      <w:r w:rsidR="004236DD" w:rsidRPr="44DB9D67">
        <w:rPr>
          <w:rFonts w:ascii="Cambria" w:hAnsi="Cambria"/>
          <w:lang w:val="sr-Cyrl-RS"/>
        </w:rPr>
        <w:t>, сектор на</w:t>
      </w:r>
      <w:r w:rsidR="002D3AA0" w:rsidRPr="44DB9D67">
        <w:rPr>
          <w:rFonts w:ascii="Cambria" w:hAnsi="Cambria"/>
          <w:lang w:val="sr-Cyrl-RS"/>
        </w:rPr>
        <w:t xml:space="preserve">плате и продаје има </w:t>
      </w:r>
      <w:r w:rsidR="00787522">
        <w:rPr>
          <w:rFonts w:ascii="Cambria" w:hAnsi="Cambria"/>
          <w:lang w:val="en-US"/>
        </w:rPr>
        <w:t>7</w:t>
      </w:r>
      <w:r w:rsidR="002D3AA0" w:rsidRPr="44DB9D67">
        <w:rPr>
          <w:rFonts w:ascii="Cambria" w:hAnsi="Cambria"/>
          <w:lang w:val="sr-Cyrl-RS"/>
        </w:rPr>
        <w:t xml:space="preserve"> запослених</w:t>
      </w:r>
      <w:r w:rsidR="00435B58" w:rsidRPr="44DB9D67">
        <w:rPr>
          <w:rFonts w:ascii="Cambria" w:hAnsi="Cambria"/>
          <w:lang w:val="sr-Cyrl-RS"/>
        </w:rPr>
        <w:t>.</w:t>
      </w:r>
    </w:p>
    <w:p w14:paraId="0DD3C57E" w14:textId="5842DF90" w:rsidR="004F1CEA" w:rsidRDefault="00D5069D" w:rsidP="00435B58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</w:t>
      </w:r>
      <w:r w:rsidR="004F1CEA">
        <w:rPr>
          <w:rFonts w:ascii="Cambria" w:hAnsi="Cambria"/>
          <w:lang w:val="sr-Cyrl-RS"/>
        </w:rPr>
        <w:t>Структура запослених по организационим јединицама</w:t>
      </w:r>
      <w:r w:rsidR="00380C06">
        <w:rPr>
          <w:rFonts w:ascii="Cambria" w:hAnsi="Cambria"/>
          <w:lang w:val="sr-Cyrl-RS"/>
        </w:rPr>
        <w:t xml:space="preserve">  и план запослених у 20</w:t>
      </w:r>
      <w:r w:rsidR="002D3AA0">
        <w:rPr>
          <w:rFonts w:ascii="Cambria" w:hAnsi="Cambria"/>
          <w:lang w:val="sr-Cyrl-RS"/>
        </w:rPr>
        <w:t>2</w:t>
      </w:r>
      <w:r w:rsidR="009B3CF9">
        <w:rPr>
          <w:rFonts w:ascii="Cambria" w:hAnsi="Cambria"/>
          <w:lang w:val="sr-Cyrl-RS"/>
        </w:rPr>
        <w:t>2</w:t>
      </w:r>
      <w:r w:rsidR="00380C06">
        <w:rPr>
          <w:rFonts w:ascii="Cambria" w:hAnsi="Cambria"/>
          <w:lang w:val="sr-Cyrl-RS"/>
        </w:rPr>
        <w:t>. години</w:t>
      </w:r>
      <w:r w:rsidR="004F1CEA">
        <w:rPr>
          <w:rFonts w:ascii="Cambria" w:hAnsi="Cambria"/>
          <w:lang w:val="sr-Cyrl-RS"/>
        </w:rPr>
        <w:t xml:space="preserve"> приказан</w:t>
      </w:r>
      <w:r w:rsidR="0023009D">
        <w:rPr>
          <w:rFonts w:ascii="Cambria" w:hAnsi="Cambria"/>
          <w:lang w:val="sr-Cyrl-RS"/>
        </w:rPr>
        <w:t xml:space="preserve"> </w:t>
      </w:r>
      <w:r w:rsidR="004F1CEA">
        <w:rPr>
          <w:rFonts w:ascii="Cambria" w:hAnsi="Cambria"/>
          <w:lang w:val="sr-Cyrl-RS"/>
        </w:rPr>
        <w:t xml:space="preserve"> је у Прилогу  </w:t>
      </w:r>
      <w:r w:rsidR="00CF6E5B">
        <w:rPr>
          <w:rFonts w:ascii="Cambria" w:hAnsi="Cambria"/>
          <w:lang w:val="sr-Cyrl-RS"/>
        </w:rPr>
        <w:t>8</w:t>
      </w:r>
      <w:r w:rsidR="004F1CEA">
        <w:rPr>
          <w:rFonts w:ascii="Cambria" w:hAnsi="Cambria"/>
          <w:lang w:val="sr-Cyrl-RS"/>
        </w:rPr>
        <w:t xml:space="preserve">. </w:t>
      </w:r>
    </w:p>
    <w:p w14:paraId="3FD9042A" w14:textId="77777777" w:rsidR="00435B58" w:rsidRDefault="00435B58" w:rsidP="00D5069D">
      <w:pPr>
        <w:rPr>
          <w:rFonts w:ascii="Cambria" w:hAnsi="Cambria"/>
          <w:lang w:val="sr-Cyrl-RS"/>
        </w:rPr>
      </w:pPr>
    </w:p>
    <w:p w14:paraId="00BCBAE0" w14:textId="53A969F7" w:rsidR="00D5069D" w:rsidRPr="00554084" w:rsidRDefault="00554084" w:rsidP="00D5069D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lang w:val="sr-Cyrl-RS"/>
        </w:rPr>
        <w:t xml:space="preserve"> </w:t>
      </w:r>
      <w:r w:rsidR="002A599E">
        <w:rPr>
          <w:rFonts w:ascii="Cambria" w:hAnsi="Cambria"/>
        </w:rPr>
        <w:t xml:space="preserve"> </w:t>
      </w:r>
      <w:r w:rsidR="00D5069D" w:rsidRPr="00554084">
        <w:rPr>
          <w:rFonts w:ascii="Cambria" w:hAnsi="Cambria"/>
          <w:sz w:val="22"/>
          <w:szCs w:val="22"/>
        </w:rPr>
        <w:t xml:space="preserve">КВАЛИФИКАЦИОНА СТРУКТУРА  ЗАПОСЛЕНИХ </w:t>
      </w:r>
      <w:r w:rsidR="00435B58">
        <w:rPr>
          <w:rFonts w:ascii="Cambria" w:hAnsi="Cambria"/>
          <w:sz w:val="22"/>
          <w:szCs w:val="22"/>
          <w:lang w:val="sr-Cyrl-RS"/>
        </w:rPr>
        <w:t xml:space="preserve"> </w:t>
      </w:r>
      <w:r w:rsidR="002A599E" w:rsidRPr="00554084">
        <w:rPr>
          <w:rFonts w:ascii="Cambria" w:hAnsi="Cambria"/>
          <w:sz w:val="22"/>
          <w:szCs w:val="22"/>
          <w:lang w:val="sr-Cyrl-RS"/>
        </w:rPr>
        <w:t xml:space="preserve">ЈКСП „ТОПОЛА“ </w:t>
      </w:r>
      <w:r w:rsidR="00435B58">
        <w:rPr>
          <w:rFonts w:ascii="Cambria" w:hAnsi="Cambria"/>
          <w:sz w:val="22"/>
          <w:szCs w:val="22"/>
          <w:lang w:val="sr-Cyrl-RS"/>
        </w:rPr>
        <w:t xml:space="preserve"> </w:t>
      </w:r>
      <w:r w:rsidR="002A599E" w:rsidRPr="00554084">
        <w:rPr>
          <w:rFonts w:ascii="Cambria" w:hAnsi="Cambria"/>
          <w:sz w:val="22"/>
          <w:szCs w:val="22"/>
          <w:lang w:val="sr-Cyrl-RS"/>
        </w:rPr>
        <w:t>НА ДАН</w:t>
      </w:r>
      <w:r w:rsidR="00435B58">
        <w:rPr>
          <w:rFonts w:ascii="Cambria" w:hAnsi="Cambria"/>
          <w:sz w:val="22"/>
          <w:szCs w:val="22"/>
          <w:lang w:val="sr-Cyrl-RS"/>
        </w:rPr>
        <w:t xml:space="preserve"> </w:t>
      </w:r>
      <w:r w:rsidR="002A599E" w:rsidRPr="00554084">
        <w:rPr>
          <w:rFonts w:ascii="Cambria" w:hAnsi="Cambria"/>
          <w:sz w:val="22"/>
          <w:szCs w:val="22"/>
          <w:lang w:val="sr-Cyrl-RS"/>
        </w:rPr>
        <w:t xml:space="preserve"> 31.12.20</w:t>
      </w:r>
      <w:r w:rsidR="006A6F78">
        <w:rPr>
          <w:rFonts w:ascii="Cambria" w:hAnsi="Cambria"/>
          <w:sz w:val="22"/>
          <w:szCs w:val="22"/>
          <w:lang w:val="sr-Cyrl-RS"/>
        </w:rPr>
        <w:t>2</w:t>
      </w:r>
      <w:r w:rsidR="00787522">
        <w:rPr>
          <w:rFonts w:ascii="Cambria" w:hAnsi="Cambria"/>
          <w:sz w:val="22"/>
          <w:szCs w:val="22"/>
          <w:lang w:val="sr-Cyrl-RS"/>
        </w:rPr>
        <w:t>1</w:t>
      </w:r>
      <w:r w:rsidR="002A599E" w:rsidRPr="00554084">
        <w:rPr>
          <w:rFonts w:ascii="Cambria" w:hAnsi="Cambria"/>
          <w:sz w:val="22"/>
          <w:szCs w:val="22"/>
          <w:lang w:val="sr-Cyrl-RS"/>
        </w:rPr>
        <w:t>. ГОДИНЕ</w:t>
      </w:r>
    </w:p>
    <w:p w14:paraId="052D4810" w14:textId="77777777" w:rsidR="002A599E" w:rsidRPr="00554084" w:rsidRDefault="002A599E" w:rsidP="00D5069D">
      <w:pPr>
        <w:rPr>
          <w:rFonts w:ascii="Cambria" w:hAnsi="Cambria"/>
          <w:sz w:val="22"/>
          <w:szCs w:val="22"/>
          <w:lang w:val="sr-Cyrl-RS"/>
        </w:rPr>
      </w:pPr>
    </w:p>
    <w:p w14:paraId="51FF30A4" w14:textId="71684825" w:rsidR="002A599E" w:rsidRDefault="002A599E" w:rsidP="00B03207">
      <w:pPr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  <w:lang w:val="sr-Cyrl-RS"/>
        </w:rPr>
        <w:t xml:space="preserve">      </w:t>
      </w:r>
      <w:r w:rsidR="00435B58" w:rsidRPr="44DB9D67">
        <w:rPr>
          <w:rFonts w:ascii="Cambria" w:hAnsi="Cambria"/>
          <w:lang w:val="sr-Cyrl-RS"/>
        </w:rPr>
        <w:t xml:space="preserve">  </w:t>
      </w:r>
      <w:r w:rsidRPr="44DB9D67">
        <w:rPr>
          <w:rFonts w:ascii="Cambria" w:hAnsi="Cambria"/>
          <w:lang w:val="sr-Cyrl-RS"/>
        </w:rPr>
        <w:t xml:space="preserve"> ЈКСП Топола на дан 31.12.20</w:t>
      </w:r>
      <w:r w:rsidR="006A6F78">
        <w:rPr>
          <w:rFonts w:ascii="Cambria" w:hAnsi="Cambria"/>
          <w:lang w:val="sr-Cyrl-RS"/>
        </w:rPr>
        <w:t>2</w:t>
      </w:r>
      <w:r w:rsidR="00787522">
        <w:rPr>
          <w:rFonts w:ascii="Cambria" w:hAnsi="Cambria"/>
          <w:lang w:val="sr-Cyrl-RS"/>
        </w:rPr>
        <w:t>1</w:t>
      </w:r>
      <w:r w:rsidR="004C60F6" w:rsidRPr="44DB9D67">
        <w:rPr>
          <w:rFonts w:ascii="Cambria" w:hAnsi="Cambria"/>
          <w:lang w:val="en-US"/>
        </w:rPr>
        <w:t>.</w:t>
      </w:r>
      <w:r w:rsidRPr="44DB9D67">
        <w:rPr>
          <w:rFonts w:ascii="Cambria" w:hAnsi="Cambria"/>
          <w:lang w:val="sr-Cyrl-RS"/>
        </w:rPr>
        <w:t xml:space="preserve"> године има 1</w:t>
      </w:r>
      <w:r w:rsidR="00495268">
        <w:rPr>
          <w:rFonts w:ascii="Cambria" w:hAnsi="Cambria"/>
          <w:lang w:val="sr-Cyrl-RS"/>
        </w:rPr>
        <w:t>0</w:t>
      </w:r>
      <w:r w:rsidRPr="44DB9D67">
        <w:rPr>
          <w:rFonts w:ascii="Cambria" w:hAnsi="Cambria"/>
          <w:lang w:val="sr-Cyrl-RS"/>
        </w:rPr>
        <w:t xml:space="preserve"> радника високе стручне спреме, </w:t>
      </w:r>
      <w:r w:rsidR="00495268">
        <w:rPr>
          <w:rFonts w:ascii="Cambria" w:hAnsi="Cambria"/>
          <w:lang w:val="sr-Cyrl-RS"/>
        </w:rPr>
        <w:t>5</w:t>
      </w:r>
      <w:r w:rsidRPr="44DB9D67">
        <w:rPr>
          <w:rFonts w:ascii="Cambria" w:hAnsi="Cambria"/>
          <w:lang w:val="sr-Cyrl-RS"/>
        </w:rPr>
        <w:t xml:space="preserve"> радника више стручне спреме , </w:t>
      </w:r>
      <w:r w:rsidR="00495268">
        <w:rPr>
          <w:rFonts w:ascii="Cambria" w:hAnsi="Cambria"/>
          <w:lang w:val="sr-Cyrl-RS"/>
        </w:rPr>
        <w:t>20</w:t>
      </w:r>
      <w:r w:rsidRPr="44DB9D67">
        <w:rPr>
          <w:rFonts w:ascii="Cambria" w:hAnsi="Cambria"/>
          <w:lang w:val="sr-Cyrl-RS"/>
        </w:rPr>
        <w:t xml:space="preserve"> радника средње стручне спреме, 1</w:t>
      </w:r>
      <w:r w:rsidR="00495268">
        <w:rPr>
          <w:rFonts w:ascii="Cambria" w:hAnsi="Cambria"/>
          <w:lang w:val="sr-Cyrl-RS"/>
        </w:rPr>
        <w:t>3</w:t>
      </w:r>
      <w:r w:rsidRPr="44DB9D67">
        <w:rPr>
          <w:rFonts w:ascii="Cambria" w:hAnsi="Cambria"/>
          <w:lang w:val="sr-Cyrl-RS"/>
        </w:rPr>
        <w:t xml:space="preserve"> квалификованих радника </w:t>
      </w:r>
      <w:r w:rsidR="00B03207" w:rsidRPr="44DB9D67">
        <w:rPr>
          <w:rFonts w:ascii="Cambria" w:hAnsi="Cambria"/>
          <w:lang w:val="sr-Cyrl-RS"/>
        </w:rPr>
        <w:t>, 9 полуквалификованих радника и 1</w:t>
      </w:r>
      <w:r w:rsidR="00495268">
        <w:rPr>
          <w:rFonts w:ascii="Cambria" w:hAnsi="Cambria"/>
          <w:lang w:val="sr-Cyrl-RS"/>
        </w:rPr>
        <w:t>3</w:t>
      </w:r>
      <w:r w:rsidR="00B03207" w:rsidRPr="44DB9D67">
        <w:rPr>
          <w:rFonts w:ascii="Cambria" w:hAnsi="Cambria"/>
          <w:lang w:val="sr-Cyrl-RS"/>
        </w:rPr>
        <w:t xml:space="preserve">  неквалификованих радника.</w:t>
      </w:r>
    </w:p>
    <w:p w14:paraId="7E3F65F7" w14:textId="77777777" w:rsidR="00B03207" w:rsidRDefault="00B03207" w:rsidP="00B03207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</w:t>
      </w:r>
      <w:r w:rsidR="00435B58">
        <w:rPr>
          <w:rFonts w:ascii="Cambria" w:hAnsi="Cambria"/>
          <w:lang w:val="sr-Cyrl-RS"/>
        </w:rPr>
        <w:t xml:space="preserve">  </w:t>
      </w:r>
      <w:r>
        <w:rPr>
          <w:rFonts w:ascii="Cambria" w:hAnsi="Cambria"/>
          <w:lang w:val="sr-Cyrl-RS"/>
        </w:rPr>
        <w:t>Чланови Надзорног одбора ЈКСП „Топола“ имају високу стручну спрему.</w:t>
      </w:r>
    </w:p>
    <w:p w14:paraId="62D3F89E" w14:textId="77777777" w:rsidR="00554084" w:rsidRDefault="00554084" w:rsidP="00D5069D">
      <w:pPr>
        <w:rPr>
          <w:rFonts w:ascii="Cambria" w:hAnsi="Cambria"/>
          <w:lang w:val="sr-Cyrl-RS"/>
        </w:rPr>
      </w:pPr>
    </w:p>
    <w:p w14:paraId="4D61966A" w14:textId="705EC057" w:rsidR="00D5069D" w:rsidRPr="00554084" w:rsidRDefault="004C60F6" w:rsidP="004C60F6">
      <w:pPr>
        <w:rPr>
          <w:rFonts w:ascii="Cambria" w:hAnsi="Cambria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en-US"/>
        </w:rPr>
        <w:t xml:space="preserve">   </w:t>
      </w:r>
      <w:r w:rsidR="00D5069D" w:rsidRPr="00554084">
        <w:rPr>
          <w:rFonts w:ascii="Cambria" w:hAnsi="Cambria"/>
          <w:sz w:val="22"/>
          <w:szCs w:val="22"/>
        </w:rPr>
        <w:t>СТАРОСНА СТРУКТУРА ЗАПОСЛЕНИХ РАДНИКА ЈКСП „ТОПОЛА“</w:t>
      </w:r>
      <w:r w:rsidR="00D5069D" w:rsidRPr="00554084">
        <w:rPr>
          <w:rFonts w:ascii="Cambria" w:hAnsi="Cambria"/>
          <w:sz w:val="22"/>
          <w:szCs w:val="22"/>
          <w:lang w:val="sr-Cyrl-RS"/>
        </w:rPr>
        <w:t xml:space="preserve"> НА ДАН  31.12.20</w:t>
      </w:r>
      <w:r w:rsidR="00EE4110">
        <w:rPr>
          <w:rFonts w:ascii="Cambria" w:hAnsi="Cambria"/>
          <w:sz w:val="22"/>
          <w:szCs w:val="22"/>
          <w:lang w:val="sr-Cyrl-RS"/>
        </w:rPr>
        <w:t>2</w:t>
      </w:r>
      <w:r w:rsidR="00495268">
        <w:rPr>
          <w:rFonts w:ascii="Cambria" w:hAnsi="Cambria"/>
          <w:sz w:val="22"/>
          <w:szCs w:val="22"/>
          <w:lang w:val="sr-Cyrl-RS"/>
        </w:rPr>
        <w:t>1</w:t>
      </w:r>
      <w:r w:rsidR="00D5069D" w:rsidRPr="00554084">
        <w:rPr>
          <w:rFonts w:ascii="Cambria" w:hAnsi="Cambria"/>
          <w:sz w:val="22"/>
          <w:szCs w:val="22"/>
          <w:lang w:val="sr-Cyrl-RS"/>
        </w:rPr>
        <w:t>. ГОДИНЕ</w:t>
      </w:r>
    </w:p>
    <w:p w14:paraId="2780AF0D" w14:textId="77777777" w:rsidR="00D5069D" w:rsidRPr="00554084" w:rsidRDefault="00D5069D" w:rsidP="00554084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456"/>
      </w:tblGrid>
      <w:tr w:rsidR="00D5069D" w:rsidRPr="00D855D9" w14:paraId="0CA0F23D" w14:textId="77777777" w:rsidTr="00824CDF">
        <w:tc>
          <w:tcPr>
            <w:tcW w:w="3096" w:type="dxa"/>
          </w:tcPr>
          <w:p w14:paraId="127B4E97" w14:textId="77777777" w:rsidR="00D5069D" w:rsidRPr="00D855D9" w:rsidRDefault="00D5069D" w:rsidP="00824CDF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  I    </w:t>
            </w:r>
            <w:r w:rsidRPr="00D855D9">
              <w:rPr>
                <w:rFonts w:ascii="Cambria" w:hAnsi="Cambria"/>
                <w:sz w:val="22"/>
                <w:szCs w:val="22"/>
              </w:rPr>
              <w:t xml:space="preserve">   ГРУПА</w:t>
            </w:r>
          </w:p>
        </w:tc>
        <w:tc>
          <w:tcPr>
            <w:tcW w:w="3096" w:type="dxa"/>
          </w:tcPr>
          <w:p w14:paraId="5C83DC06" w14:textId="77777777" w:rsidR="00D5069D" w:rsidRPr="00D855D9" w:rsidRDefault="00D5069D" w:rsidP="00824C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Д</w:t>
            </w:r>
            <w:r w:rsidRPr="00D855D9">
              <w:rPr>
                <w:rFonts w:ascii="Cambria" w:hAnsi="Cambria"/>
                <w:sz w:val="22"/>
                <w:szCs w:val="22"/>
              </w:rPr>
              <w:t>о 30 година</w:t>
            </w:r>
          </w:p>
        </w:tc>
        <w:tc>
          <w:tcPr>
            <w:tcW w:w="3456" w:type="dxa"/>
          </w:tcPr>
          <w:p w14:paraId="18F999B5" w14:textId="036FAC59" w:rsidR="00D5069D" w:rsidRPr="002D3AA0" w:rsidRDefault="00EE4110" w:rsidP="00824C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</w:p>
        </w:tc>
      </w:tr>
      <w:tr w:rsidR="00D5069D" w:rsidRPr="00D855D9" w14:paraId="43B05B36" w14:textId="77777777" w:rsidTr="00824CDF">
        <w:tc>
          <w:tcPr>
            <w:tcW w:w="3096" w:type="dxa"/>
          </w:tcPr>
          <w:p w14:paraId="1D8CB9B0" w14:textId="77777777" w:rsidR="00D5069D" w:rsidRPr="00D855D9" w:rsidRDefault="00D5069D" w:rsidP="00824CDF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 II</w:t>
            </w:r>
            <w:r w:rsidRPr="00D855D9">
              <w:rPr>
                <w:rFonts w:ascii="Cambria" w:hAnsi="Cambria"/>
                <w:sz w:val="22"/>
                <w:szCs w:val="22"/>
              </w:rPr>
              <w:t xml:space="preserve">       ГРУПА</w:t>
            </w:r>
          </w:p>
        </w:tc>
        <w:tc>
          <w:tcPr>
            <w:tcW w:w="3096" w:type="dxa"/>
          </w:tcPr>
          <w:p w14:paraId="657D5291" w14:textId="77777777" w:rsidR="00D5069D" w:rsidRPr="00D855D9" w:rsidRDefault="00D5069D" w:rsidP="00824C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855D9">
              <w:rPr>
                <w:rFonts w:ascii="Cambria" w:hAnsi="Cambria"/>
                <w:sz w:val="22"/>
                <w:szCs w:val="22"/>
              </w:rPr>
              <w:t>Од 30 до 40 година</w:t>
            </w:r>
          </w:p>
        </w:tc>
        <w:tc>
          <w:tcPr>
            <w:tcW w:w="3456" w:type="dxa"/>
          </w:tcPr>
          <w:p w14:paraId="4E1E336A" w14:textId="40D865E2" w:rsidR="00D5069D" w:rsidRPr="00EE4110" w:rsidRDefault="00495268" w:rsidP="00824C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9</w:t>
            </w:r>
          </w:p>
        </w:tc>
      </w:tr>
      <w:tr w:rsidR="00D5069D" w:rsidRPr="00D855D9" w14:paraId="70EDB319" w14:textId="77777777" w:rsidTr="00824CDF">
        <w:tc>
          <w:tcPr>
            <w:tcW w:w="3096" w:type="dxa"/>
          </w:tcPr>
          <w:p w14:paraId="15D5AB39" w14:textId="77777777" w:rsidR="00D5069D" w:rsidRPr="00D855D9" w:rsidRDefault="00D5069D" w:rsidP="00824CDF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 III</w:t>
            </w:r>
            <w:r w:rsidRPr="00D855D9">
              <w:rPr>
                <w:rFonts w:ascii="Cambria" w:hAnsi="Cambria"/>
                <w:sz w:val="22"/>
                <w:szCs w:val="22"/>
              </w:rPr>
              <w:t xml:space="preserve">      ГРУПА</w:t>
            </w:r>
          </w:p>
        </w:tc>
        <w:tc>
          <w:tcPr>
            <w:tcW w:w="3096" w:type="dxa"/>
          </w:tcPr>
          <w:p w14:paraId="5E9B45E4" w14:textId="77777777" w:rsidR="00D5069D" w:rsidRPr="00D855D9" w:rsidRDefault="00D5069D" w:rsidP="00824C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855D9">
              <w:rPr>
                <w:rFonts w:ascii="Cambria" w:hAnsi="Cambria"/>
                <w:sz w:val="22"/>
                <w:szCs w:val="22"/>
              </w:rPr>
              <w:t>Од 40 до 50 година</w:t>
            </w:r>
          </w:p>
        </w:tc>
        <w:tc>
          <w:tcPr>
            <w:tcW w:w="3456" w:type="dxa"/>
          </w:tcPr>
          <w:p w14:paraId="7CE58F48" w14:textId="70C0633F" w:rsidR="00D5069D" w:rsidRPr="00EE4110" w:rsidRDefault="00495268" w:rsidP="008873F1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 w:rsidR="00EE4110"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</w:p>
        </w:tc>
      </w:tr>
      <w:tr w:rsidR="00D5069D" w:rsidRPr="00D855D9" w14:paraId="47994C42" w14:textId="77777777" w:rsidTr="00824CDF">
        <w:tc>
          <w:tcPr>
            <w:tcW w:w="3096" w:type="dxa"/>
          </w:tcPr>
          <w:p w14:paraId="359CE596" w14:textId="77777777" w:rsidR="00D5069D" w:rsidRPr="00D855D9" w:rsidRDefault="00D5069D" w:rsidP="00824CDF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 IV</w:t>
            </w:r>
            <w:r w:rsidRPr="00D855D9">
              <w:rPr>
                <w:rFonts w:ascii="Cambria" w:hAnsi="Cambria"/>
                <w:sz w:val="22"/>
                <w:szCs w:val="22"/>
              </w:rPr>
              <w:t xml:space="preserve">      ГРУПА</w:t>
            </w:r>
          </w:p>
        </w:tc>
        <w:tc>
          <w:tcPr>
            <w:tcW w:w="3096" w:type="dxa"/>
          </w:tcPr>
          <w:p w14:paraId="2080B3D5" w14:textId="77777777" w:rsidR="00D5069D" w:rsidRPr="00D855D9" w:rsidRDefault="00D5069D" w:rsidP="00824C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855D9">
              <w:rPr>
                <w:rFonts w:ascii="Cambria" w:hAnsi="Cambria"/>
                <w:sz w:val="22"/>
                <w:szCs w:val="22"/>
              </w:rPr>
              <w:t>Од 50 до 60 година</w:t>
            </w:r>
          </w:p>
        </w:tc>
        <w:tc>
          <w:tcPr>
            <w:tcW w:w="3456" w:type="dxa"/>
          </w:tcPr>
          <w:p w14:paraId="44C26413" w14:textId="608AC9D1" w:rsidR="00D5069D" w:rsidRPr="002D3AA0" w:rsidRDefault="00495268" w:rsidP="008873F1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27</w:t>
            </w:r>
          </w:p>
        </w:tc>
      </w:tr>
      <w:tr w:rsidR="00D5069D" w:rsidRPr="00D855D9" w14:paraId="407524D3" w14:textId="77777777" w:rsidTr="00824CDF">
        <w:tc>
          <w:tcPr>
            <w:tcW w:w="3096" w:type="dxa"/>
          </w:tcPr>
          <w:p w14:paraId="72CB36C8" w14:textId="77777777" w:rsidR="00D5069D" w:rsidRPr="00D855D9" w:rsidRDefault="00D5069D" w:rsidP="00824CDF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  V</w:t>
            </w:r>
            <w:r w:rsidRPr="00D855D9">
              <w:rPr>
                <w:rFonts w:ascii="Cambria" w:hAnsi="Cambria"/>
                <w:sz w:val="22"/>
                <w:szCs w:val="22"/>
              </w:rPr>
              <w:t xml:space="preserve">      ГРУПА</w:t>
            </w:r>
          </w:p>
        </w:tc>
        <w:tc>
          <w:tcPr>
            <w:tcW w:w="3096" w:type="dxa"/>
          </w:tcPr>
          <w:p w14:paraId="1E8D7960" w14:textId="77777777" w:rsidR="00D5069D" w:rsidRPr="00D855D9" w:rsidRDefault="00D5069D" w:rsidP="00824C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855D9">
              <w:rPr>
                <w:rFonts w:ascii="Cambria" w:hAnsi="Cambria"/>
                <w:sz w:val="22"/>
                <w:szCs w:val="22"/>
              </w:rPr>
              <w:t>Преко 60 година</w:t>
            </w:r>
          </w:p>
        </w:tc>
        <w:tc>
          <w:tcPr>
            <w:tcW w:w="3456" w:type="dxa"/>
          </w:tcPr>
          <w:p w14:paraId="29B4EA11" w14:textId="46A65654" w:rsidR="00D5069D" w:rsidRPr="002D3AA0" w:rsidRDefault="00495268" w:rsidP="00824CDF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8</w:t>
            </w:r>
          </w:p>
        </w:tc>
      </w:tr>
      <w:tr w:rsidR="00D5069D" w:rsidRPr="00D855D9" w14:paraId="46B43768" w14:textId="77777777" w:rsidTr="00824CDF">
        <w:tc>
          <w:tcPr>
            <w:tcW w:w="3096" w:type="dxa"/>
          </w:tcPr>
          <w:p w14:paraId="1BBAE199" w14:textId="77777777" w:rsidR="00D5069D" w:rsidRPr="004F3C51" w:rsidRDefault="00D5069D" w:rsidP="00824CDF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F3C51">
              <w:rPr>
                <w:rFonts w:ascii="Cambria" w:hAnsi="Cambria"/>
                <w:sz w:val="22"/>
                <w:szCs w:val="22"/>
              </w:rPr>
              <w:t>УКУПНО</w:t>
            </w:r>
          </w:p>
        </w:tc>
        <w:tc>
          <w:tcPr>
            <w:tcW w:w="3096" w:type="dxa"/>
          </w:tcPr>
          <w:p w14:paraId="46FC4A0D" w14:textId="77777777" w:rsidR="00D5069D" w:rsidRPr="00D855D9" w:rsidRDefault="00D5069D" w:rsidP="00824CDF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14:paraId="23DB4977" w14:textId="28076224" w:rsidR="00D5069D" w:rsidRPr="00495268" w:rsidRDefault="00D5069D" w:rsidP="004C60F6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BB2898">
              <w:rPr>
                <w:rFonts w:ascii="Cambria" w:hAnsi="Cambria"/>
                <w:sz w:val="22"/>
                <w:szCs w:val="22"/>
                <w:lang w:val="en-US"/>
              </w:rPr>
              <w:t>7</w:t>
            </w:r>
            <w:r w:rsidR="00495268">
              <w:rPr>
                <w:rFonts w:ascii="Cambria" w:hAnsi="Cambria"/>
                <w:sz w:val="22"/>
                <w:szCs w:val="22"/>
                <w:lang w:val="sr-Cyrl-RS"/>
              </w:rPr>
              <w:t>0</w:t>
            </w:r>
          </w:p>
        </w:tc>
      </w:tr>
    </w:tbl>
    <w:p w14:paraId="18FB4B73" w14:textId="77777777" w:rsidR="00D5069D" w:rsidRDefault="00D5069D" w:rsidP="00D5069D">
      <w:pPr>
        <w:rPr>
          <w:rFonts w:ascii="Cambria" w:hAnsi="Cambria"/>
          <w:b/>
          <w:lang w:val="sr-Cyrl-RS"/>
        </w:rPr>
      </w:pPr>
      <w:r w:rsidRPr="00546CCC">
        <w:rPr>
          <w:rFonts w:ascii="Cambria" w:hAnsi="Cambria"/>
          <w:b/>
          <w:lang w:val="en-US"/>
        </w:rPr>
        <w:t xml:space="preserve">     </w:t>
      </w:r>
    </w:p>
    <w:p w14:paraId="619F5DED" w14:textId="77777777" w:rsidR="00D5069D" w:rsidRPr="00554084" w:rsidRDefault="00554084" w:rsidP="00D5069D">
      <w:pPr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b/>
          <w:sz w:val="20"/>
          <w:szCs w:val="20"/>
          <w:lang w:val="sr-Cyrl-RS"/>
        </w:rPr>
        <w:t xml:space="preserve">                                    </w:t>
      </w:r>
      <w:r w:rsidR="00D5069D" w:rsidRPr="00554084">
        <w:rPr>
          <w:rFonts w:ascii="Cambria" w:hAnsi="Cambria"/>
          <w:sz w:val="20"/>
          <w:szCs w:val="20"/>
          <w:lang w:val="sr-Cyrl-RS"/>
        </w:rPr>
        <w:t xml:space="preserve"> </w:t>
      </w:r>
      <w:r w:rsidR="00D5069D" w:rsidRPr="00554084">
        <w:rPr>
          <w:rFonts w:ascii="Cambria" w:hAnsi="Cambria"/>
          <w:sz w:val="20"/>
          <w:szCs w:val="20"/>
        </w:rPr>
        <w:t xml:space="preserve">СТРУКТУРА ЗАПОСЛЕНИХ ЈКСП „ТОПОЛА“ ПО </w:t>
      </w:r>
      <w:r w:rsidR="00D5069D" w:rsidRPr="00554084">
        <w:rPr>
          <w:rFonts w:ascii="Cambria" w:hAnsi="Cambria"/>
          <w:sz w:val="20"/>
          <w:szCs w:val="20"/>
          <w:lang w:val="en-US"/>
        </w:rPr>
        <w:t>ВРЕМЕНУ У РАДНОМ ОДНОСУ</w:t>
      </w:r>
    </w:p>
    <w:p w14:paraId="4DC2ECC6" w14:textId="77777777" w:rsidR="00D5069D" w:rsidRPr="00546CCC" w:rsidRDefault="00D5069D" w:rsidP="00D5069D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201"/>
        <w:gridCol w:w="2719"/>
      </w:tblGrid>
      <w:tr w:rsidR="00D5069D" w:rsidRPr="00D855D9" w14:paraId="0BDD14DE" w14:textId="77777777" w:rsidTr="00D12F2F">
        <w:trPr>
          <w:trHeight w:val="629"/>
        </w:trPr>
        <w:tc>
          <w:tcPr>
            <w:tcW w:w="1728" w:type="dxa"/>
          </w:tcPr>
          <w:p w14:paraId="7E999B21" w14:textId="77777777" w:rsidR="00D5069D" w:rsidRPr="00D855D9" w:rsidRDefault="00D5069D" w:rsidP="00824CD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Редни</w:t>
            </w:r>
            <w:proofErr w:type="spellEnd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број</w:t>
            </w:r>
            <w:proofErr w:type="spellEnd"/>
          </w:p>
          <w:p w14:paraId="79796693" w14:textId="77777777" w:rsidR="00D5069D" w:rsidRPr="00D855D9" w:rsidRDefault="00D5069D" w:rsidP="00824CDF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5201" w:type="dxa"/>
          </w:tcPr>
          <w:p w14:paraId="7744FD72" w14:textId="77777777" w:rsidR="00D5069D" w:rsidRPr="00D855D9" w:rsidRDefault="00D12F2F" w:rsidP="00824CD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                                        </w:t>
            </w:r>
            <w:r w:rsidR="00D5069D"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  ОПИС</w:t>
            </w:r>
          </w:p>
        </w:tc>
        <w:tc>
          <w:tcPr>
            <w:tcW w:w="2719" w:type="dxa"/>
          </w:tcPr>
          <w:p w14:paraId="67525326" w14:textId="77777777" w:rsidR="00D5069D" w:rsidRPr="00D855D9" w:rsidRDefault="00BB44B7" w:rsidP="00BB44B7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      </w:t>
            </w:r>
            <w:proofErr w:type="spellStart"/>
            <w:proofErr w:type="gramStart"/>
            <w:r w:rsidR="00D5069D" w:rsidRPr="00D855D9">
              <w:rPr>
                <w:rFonts w:ascii="Cambria" w:hAnsi="Cambria"/>
                <w:sz w:val="22"/>
                <w:szCs w:val="22"/>
                <w:lang w:val="en-US"/>
              </w:rPr>
              <w:t>Број</w:t>
            </w:r>
            <w:proofErr w:type="spellEnd"/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  </w:t>
            </w:r>
            <w:r w:rsidR="00D5069D">
              <w:rPr>
                <w:rFonts w:ascii="Cambria" w:hAnsi="Cambria"/>
                <w:sz w:val="22"/>
                <w:szCs w:val="22"/>
              </w:rPr>
              <w:t>з</w:t>
            </w:r>
            <w:proofErr w:type="spellStart"/>
            <w:r w:rsidR="00D5069D" w:rsidRPr="00D855D9">
              <w:rPr>
                <w:rFonts w:ascii="Cambria" w:hAnsi="Cambria"/>
                <w:sz w:val="22"/>
                <w:szCs w:val="22"/>
                <w:lang w:val="en-US"/>
              </w:rPr>
              <w:t>апослених</w:t>
            </w:r>
            <w:proofErr w:type="spellEnd"/>
            <w:proofErr w:type="gramEnd"/>
          </w:p>
          <w:p w14:paraId="6A47F310" w14:textId="21E8E68D" w:rsidR="00D5069D" w:rsidRPr="00D855D9" w:rsidRDefault="00D5069D" w:rsidP="004C60F6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31.12.20</w:t>
            </w:r>
            <w:r w:rsidR="00BB6882"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 w:rsidR="00495268"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</w:tc>
      </w:tr>
      <w:tr w:rsidR="00D5069D" w:rsidRPr="00D855D9" w14:paraId="785B7BC9" w14:textId="77777777" w:rsidTr="00824CDF">
        <w:tc>
          <w:tcPr>
            <w:tcW w:w="1728" w:type="dxa"/>
          </w:tcPr>
          <w:p w14:paraId="233E46A7" w14:textId="77777777" w:rsidR="00D5069D" w:rsidRPr="00D855D9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1.</w:t>
            </w:r>
          </w:p>
        </w:tc>
        <w:tc>
          <w:tcPr>
            <w:tcW w:w="5201" w:type="dxa"/>
          </w:tcPr>
          <w:p w14:paraId="4514A87E" w14:textId="77777777" w:rsidR="00D5069D" w:rsidRPr="00D855D9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До</w:t>
            </w:r>
            <w:proofErr w:type="spellEnd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година</w:t>
            </w:r>
            <w:proofErr w:type="spellEnd"/>
          </w:p>
        </w:tc>
        <w:tc>
          <w:tcPr>
            <w:tcW w:w="2719" w:type="dxa"/>
          </w:tcPr>
          <w:p w14:paraId="109B8484" w14:textId="3BA7A57E" w:rsidR="00D5069D" w:rsidRPr="002D3AA0" w:rsidRDefault="004B1268" w:rsidP="00824CDF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</w:p>
        </w:tc>
      </w:tr>
      <w:tr w:rsidR="00D5069D" w:rsidRPr="00D855D9" w14:paraId="0DD3BC5E" w14:textId="77777777" w:rsidTr="00824CDF">
        <w:tc>
          <w:tcPr>
            <w:tcW w:w="1728" w:type="dxa"/>
          </w:tcPr>
          <w:p w14:paraId="2AD5A35C" w14:textId="77777777" w:rsidR="00D5069D" w:rsidRPr="00D855D9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2.</w:t>
            </w:r>
          </w:p>
        </w:tc>
        <w:tc>
          <w:tcPr>
            <w:tcW w:w="5201" w:type="dxa"/>
          </w:tcPr>
          <w:p w14:paraId="704486ED" w14:textId="77777777" w:rsidR="00D5069D" w:rsidRPr="00D855D9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  </w:t>
            </w: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до</w:t>
            </w:r>
            <w:proofErr w:type="spellEnd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2719" w:type="dxa"/>
          </w:tcPr>
          <w:p w14:paraId="2DC547FD" w14:textId="28633564" w:rsidR="00D5069D" w:rsidRPr="002D3AA0" w:rsidRDefault="00495268" w:rsidP="00824CDF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</w:p>
        </w:tc>
      </w:tr>
      <w:tr w:rsidR="00D5069D" w:rsidRPr="00FE468D" w14:paraId="22E942A9" w14:textId="77777777" w:rsidTr="00824CDF">
        <w:tc>
          <w:tcPr>
            <w:tcW w:w="1728" w:type="dxa"/>
          </w:tcPr>
          <w:p w14:paraId="587DEEE9" w14:textId="77777777" w:rsidR="00D5069D" w:rsidRPr="006910A7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6910A7">
              <w:rPr>
                <w:rFonts w:ascii="Cambria" w:hAnsi="Cambria"/>
                <w:sz w:val="22"/>
                <w:szCs w:val="22"/>
                <w:lang w:val="en-US"/>
              </w:rPr>
              <w:t>3.</w:t>
            </w:r>
          </w:p>
        </w:tc>
        <w:tc>
          <w:tcPr>
            <w:tcW w:w="5201" w:type="dxa"/>
          </w:tcPr>
          <w:p w14:paraId="4DC5BDB3" w14:textId="77777777" w:rsidR="00D5069D" w:rsidRPr="009B16B3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9B16B3">
              <w:rPr>
                <w:rFonts w:ascii="Cambria" w:hAnsi="Cambria"/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9B16B3">
              <w:rPr>
                <w:rFonts w:ascii="Cambria" w:hAnsi="Cambria"/>
                <w:sz w:val="22"/>
                <w:szCs w:val="22"/>
                <w:lang w:val="en-US"/>
              </w:rPr>
              <w:t>до</w:t>
            </w:r>
            <w:proofErr w:type="spellEnd"/>
            <w:r w:rsidRPr="009B16B3">
              <w:rPr>
                <w:rFonts w:ascii="Cambria" w:hAnsi="Cambria"/>
                <w:sz w:val="22"/>
                <w:szCs w:val="22"/>
                <w:lang w:val="en-US"/>
              </w:rPr>
              <w:t xml:space="preserve"> 15</w:t>
            </w:r>
          </w:p>
        </w:tc>
        <w:tc>
          <w:tcPr>
            <w:tcW w:w="2719" w:type="dxa"/>
          </w:tcPr>
          <w:p w14:paraId="6F74D8FD" w14:textId="10B54F71" w:rsidR="00D5069D" w:rsidRPr="00495268" w:rsidRDefault="00495268" w:rsidP="008873F1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</w:t>
            </w:r>
          </w:p>
        </w:tc>
      </w:tr>
      <w:tr w:rsidR="00D5069D" w:rsidRPr="00D855D9" w14:paraId="09280A08" w14:textId="77777777" w:rsidTr="00824CDF">
        <w:tc>
          <w:tcPr>
            <w:tcW w:w="1728" w:type="dxa"/>
          </w:tcPr>
          <w:p w14:paraId="5B6478ED" w14:textId="77777777" w:rsidR="00D5069D" w:rsidRPr="00D855D9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4.</w:t>
            </w:r>
          </w:p>
        </w:tc>
        <w:tc>
          <w:tcPr>
            <w:tcW w:w="5201" w:type="dxa"/>
          </w:tcPr>
          <w:p w14:paraId="4E36670E" w14:textId="77777777" w:rsidR="00D5069D" w:rsidRPr="00D855D9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до</w:t>
            </w:r>
            <w:proofErr w:type="spellEnd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2719" w:type="dxa"/>
          </w:tcPr>
          <w:p w14:paraId="0EB5E791" w14:textId="448545E4" w:rsidR="00D5069D" w:rsidRPr="002D3AA0" w:rsidRDefault="002459C8" w:rsidP="008873F1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 w:rsidR="00495268">
              <w:rPr>
                <w:rFonts w:ascii="Cambria" w:hAnsi="Cambria"/>
                <w:sz w:val="22"/>
                <w:szCs w:val="22"/>
                <w:lang w:val="sr-Cyrl-RS"/>
              </w:rPr>
              <w:t>3</w:t>
            </w:r>
          </w:p>
        </w:tc>
      </w:tr>
      <w:tr w:rsidR="00D5069D" w:rsidRPr="00D855D9" w14:paraId="6D01B061" w14:textId="77777777" w:rsidTr="00824CDF">
        <w:tc>
          <w:tcPr>
            <w:tcW w:w="1728" w:type="dxa"/>
          </w:tcPr>
          <w:p w14:paraId="2F71838D" w14:textId="77777777" w:rsidR="00D5069D" w:rsidRPr="00D855D9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5.</w:t>
            </w:r>
          </w:p>
        </w:tc>
        <w:tc>
          <w:tcPr>
            <w:tcW w:w="5201" w:type="dxa"/>
          </w:tcPr>
          <w:p w14:paraId="26FEF0DA" w14:textId="77777777" w:rsidR="00D5069D" w:rsidRPr="00D855D9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20 </w:t>
            </w:r>
            <w:proofErr w:type="spellStart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до</w:t>
            </w:r>
            <w:proofErr w:type="spellEnd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 25</w:t>
            </w:r>
          </w:p>
        </w:tc>
        <w:tc>
          <w:tcPr>
            <w:tcW w:w="2719" w:type="dxa"/>
          </w:tcPr>
          <w:p w14:paraId="632BF140" w14:textId="037CD7D5" w:rsidR="00D5069D" w:rsidRPr="002459C8" w:rsidRDefault="002459C8" w:rsidP="00824CDF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14</w:t>
            </w:r>
          </w:p>
        </w:tc>
      </w:tr>
      <w:tr w:rsidR="00D5069D" w:rsidRPr="00D855D9" w14:paraId="2D87AFE1" w14:textId="77777777" w:rsidTr="00824CDF">
        <w:tc>
          <w:tcPr>
            <w:tcW w:w="1728" w:type="dxa"/>
          </w:tcPr>
          <w:p w14:paraId="44E9243C" w14:textId="77777777" w:rsidR="00D5069D" w:rsidRPr="00D855D9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6.</w:t>
            </w:r>
          </w:p>
        </w:tc>
        <w:tc>
          <w:tcPr>
            <w:tcW w:w="5201" w:type="dxa"/>
          </w:tcPr>
          <w:p w14:paraId="79EF89C2" w14:textId="77777777" w:rsidR="00D5069D" w:rsidRPr="00D855D9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25 </w:t>
            </w:r>
            <w:proofErr w:type="spellStart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до</w:t>
            </w:r>
            <w:proofErr w:type="spellEnd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 30</w:t>
            </w:r>
          </w:p>
        </w:tc>
        <w:tc>
          <w:tcPr>
            <w:tcW w:w="2719" w:type="dxa"/>
          </w:tcPr>
          <w:p w14:paraId="6C79AD8F" w14:textId="64772D57" w:rsidR="00D5069D" w:rsidRPr="002459C8" w:rsidRDefault="002E22FB" w:rsidP="008873F1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8</w:t>
            </w:r>
          </w:p>
        </w:tc>
      </w:tr>
      <w:tr w:rsidR="00D5069D" w:rsidRPr="00D855D9" w14:paraId="562B5A1B" w14:textId="77777777" w:rsidTr="00824CDF">
        <w:tc>
          <w:tcPr>
            <w:tcW w:w="1728" w:type="dxa"/>
          </w:tcPr>
          <w:p w14:paraId="669988BF" w14:textId="77777777" w:rsidR="00D5069D" w:rsidRPr="00D855D9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7.</w:t>
            </w:r>
          </w:p>
        </w:tc>
        <w:tc>
          <w:tcPr>
            <w:tcW w:w="5201" w:type="dxa"/>
          </w:tcPr>
          <w:p w14:paraId="37FAF6F2" w14:textId="77777777" w:rsidR="00D5069D" w:rsidRPr="00D855D9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30 </w:t>
            </w:r>
            <w:proofErr w:type="spellStart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до</w:t>
            </w:r>
            <w:proofErr w:type="spellEnd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 35</w:t>
            </w:r>
          </w:p>
        </w:tc>
        <w:tc>
          <w:tcPr>
            <w:tcW w:w="2719" w:type="dxa"/>
          </w:tcPr>
          <w:p w14:paraId="1391D46B" w14:textId="41A2D24B" w:rsidR="00D5069D" w:rsidRPr="002D3AA0" w:rsidRDefault="002E22FB" w:rsidP="00824CDF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3</w:t>
            </w:r>
          </w:p>
        </w:tc>
      </w:tr>
      <w:tr w:rsidR="00D5069D" w:rsidRPr="00D855D9" w14:paraId="6C0FBBD9" w14:textId="77777777" w:rsidTr="00824CDF">
        <w:tc>
          <w:tcPr>
            <w:tcW w:w="1728" w:type="dxa"/>
          </w:tcPr>
          <w:p w14:paraId="512A0512" w14:textId="77777777" w:rsidR="00D5069D" w:rsidRPr="00D855D9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8.</w:t>
            </w:r>
          </w:p>
        </w:tc>
        <w:tc>
          <w:tcPr>
            <w:tcW w:w="5201" w:type="dxa"/>
          </w:tcPr>
          <w:p w14:paraId="7DF82640" w14:textId="77777777" w:rsidR="00D5069D" w:rsidRPr="00D855D9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Преко</w:t>
            </w:r>
            <w:proofErr w:type="spellEnd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 xml:space="preserve"> 35</w:t>
            </w:r>
          </w:p>
        </w:tc>
        <w:tc>
          <w:tcPr>
            <w:tcW w:w="2719" w:type="dxa"/>
          </w:tcPr>
          <w:p w14:paraId="1B87E3DE" w14:textId="73156F69" w:rsidR="00D5069D" w:rsidRPr="00AA603B" w:rsidRDefault="002E22FB" w:rsidP="00824CDF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</w:t>
            </w:r>
          </w:p>
        </w:tc>
      </w:tr>
      <w:tr w:rsidR="00D5069D" w:rsidRPr="00D855D9" w14:paraId="67AF0578" w14:textId="77777777" w:rsidTr="00824CDF">
        <w:tc>
          <w:tcPr>
            <w:tcW w:w="1728" w:type="dxa"/>
          </w:tcPr>
          <w:p w14:paraId="04396087" w14:textId="77777777" w:rsidR="00D5069D" w:rsidRPr="00D855D9" w:rsidRDefault="00D5069D" w:rsidP="00824CD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D855D9">
              <w:rPr>
                <w:rFonts w:ascii="Cambria" w:hAnsi="Cambria"/>
                <w:sz w:val="22"/>
                <w:szCs w:val="22"/>
                <w:lang w:val="en-US"/>
              </w:rPr>
              <w:t>Укупно</w:t>
            </w:r>
            <w:proofErr w:type="spellEnd"/>
          </w:p>
        </w:tc>
        <w:tc>
          <w:tcPr>
            <w:tcW w:w="5201" w:type="dxa"/>
          </w:tcPr>
          <w:p w14:paraId="47297C67" w14:textId="77777777" w:rsidR="00D5069D" w:rsidRPr="00D855D9" w:rsidRDefault="00D5069D" w:rsidP="00824CDF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719" w:type="dxa"/>
          </w:tcPr>
          <w:p w14:paraId="03C795E6" w14:textId="362B92AC" w:rsidR="00D5069D" w:rsidRPr="002E22FB" w:rsidRDefault="004C60F6" w:rsidP="00D93D5B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7</w:t>
            </w:r>
            <w:r w:rsidR="002E22FB">
              <w:rPr>
                <w:rFonts w:ascii="Cambria" w:hAnsi="Cambria"/>
                <w:sz w:val="22"/>
                <w:szCs w:val="22"/>
                <w:lang w:val="sr-Cyrl-RS"/>
              </w:rPr>
              <w:t>0</w:t>
            </w:r>
          </w:p>
        </w:tc>
      </w:tr>
    </w:tbl>
    <w:p w14:paraId="048740F3" w14:textId="77777777" w:rsidR="00D5069D" w:rsidRDefault="00D5069D" w:rsidP="00D5069D">
      <w:pPr>
        <w:rPr>
          <w:rFonts w:ascii="Cambria" w:hAnsi="Cambria"/>
          <w:b/>
        </w:rPr>
      </w:pPr>
    </w:p>
    <w:p w14:paraId="6DBF1FF7" w14:textId="22AEB4CE" w:rsidR="00554084" w:rsidRPr="006A5C1B" w:rsidRDefault="00554084" w:rsidP="00554084">
      <w:p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    Квалификациона, старосна и полна структура запослених</w:t>
      </w:r>
      <w:r w:rsidR="006910A7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sr-Cyrl-RS"/>
        </w:rPr>
        <w:t xml:space="preserve">и структура запослених према времену </w:t>
      </w:r>
      <w:r w:rsidR="00AB2AB7">
        <w:rPr>
          <w:rFonts w:ascii="Cambria" w:hAnsi="Cambria"/>
          <w:lang w:val="sr-Cyrl-RS"/>
        </w:rPr>
        <w:t>п</w:t>
      </w:r>
      <w:r>
        <w:rPr>
          <w:rFonts w:ascii="Cambria" w:hAnsi="Cambria"/>
          <w:lang w:val="sr-Cyrl-RS"/>
        </w:rPr>
        <w:t xml:space="preserve">роведеном у радном односу, као и квалификациона и полна структура чланова  Надзорног одбора дата је у прилогу број </w:t>
      </w:r>
      <w:r w:rsidR="003642B4">
        <w:rPr>
          <w:rFonts w:ascii="Cambria" w:hAnsi="Cambria"/>
          <w:lang w:val="sr-Cyrl-RS"/>
        </w:rPr>
        <w:t>9</w:t>
      </w:r>
      <w:r>
        <w:rPr>
          <w:rFonts w:ascii="Cambria" w:hAnsi="Cambria"/>
          <w:lang w:val="sr-Cyrl-RS"/>
        </w:rPr>
        <w:t xml:space="preserve"> Програма .</w:t>
      </w:r>
    </w:p>
    <w:p w14:paraId="51371A77" w14:textId="77777777" w:rsidR="00554084" w:rsidRDefault="00554084" w:rsidP="00D5069D">
      <w:pPr>
        <w:rPr>
          <w:rFonts w:ascii="Cambria" w:hAnsi="Cambria"/>
          <w:lang w:val="sr-Cyrl-RS"/>
        </w:rPr>
      </w:pPr>
    </w:p>
    <w:p w14:paraId="220DE0C5" w14:textId="08019B2F" w:rsidR="00D5069D" w:rsidRPr="001C4161" w:rsidRDefault="00D5069D" w:rsidP="00D5069D">
      <w:pPr>
        <w:rPr>
          <w:rFonts w:ascii="Cambria" w:hAnsi="Cambria"/>
          <w:b/>
          <w:bCs/>
          <w:lang w:val="sr-Cyrl-RS"/>
        </w:rPr>
      </w:pPr>
      <w:r w:rsidRPr="44DB9D67">
        <w:rPr>
          <w:rFonts w:ascii="Cambria" w:hAnsi="Cambria"/>
          <w:b/>
          <w:bCs/>
        </w:rPr>
        <w:t>Политика запослености</w:t>
      </w:r>
      <w:r w:rsidR="00756759" w:rsidRPr="44DB9D67">
        <w:rPr>
          <w:rFonts w:ascii="Cambria" w:hAnsi="Cambria"/>
          <w:b/>
          <w:bCs/>
          <w:lang w:val="sr-Cyrl-RS"/>
        </w:rPr>
        <w:t xml:space="preserve"> у 20</w:t>
      </w:r>
      <w:r w:rsidR="0023009D" w:rsidRPr="44DB9D67">
        <w:rPr>
          <w:rFonts w:ascii="Cambria" w:hAnsi="Cambria"/>
          <w:b/>
          <w:bCs/>
          <w:lang w:val="sr-Cyrl-RS"/>
        </w:rPr>
        <w:t>2</w:t>
      </w:r>
      <w:r w:rsidR="009B3CF9">
        <w:rPr>
          <w:rFonts w:ascii="Cambria" w:hAnsi="Cambria"/>
          <w:b/>
          <w:bCs/>
          <w:lang w:val="sr-Cyrl-RS"/>
        </w:rPr>
        <w:t>2</w:t>
      </w:r>
      <w:r w:rsidR="00756759" w:rsidRPr="44DB9D67">
        <w:rPr>
          <w:rFonts w:ascii="Cambria" w:hAnsi="Cambria"/>
          <w:b/>
          <w:bCs/>
          <w:lang w:val="sr-Cyrl-RS"/>
        </w:rPr>
        <w:t>. години</w:t>
      </w:r>
    </w:p>
    <w:p w14:paraId="732434A0" w14:textId="77777777" w:rsidR="00174A9F" w:rsidRPr="00174A9F" w:rsidRDefault="00174A9F" w:rsidP="00D5069D">
      <w:pPr>
        <w:rPr>
          <w:rFonts w:ascii="Cambria" w:hAnsi="Cambria"/>
          <w:u w:val="single"/>
          <w:lang w:val="sr-Cyrl-RS"/>
        </w:rPr>
      </w:pPr>
    </w:p>
    <w:p w14:paraId="2A305E73" w14:textId="5E16B74D" w:rsidR="00A77A74" w:rsidRDefault="00D5069D" w:rsidP="00A77A74">
      <w:pPr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  <w:lang w:val="en-US"/>
        </w:rPr>
        <w:t xml:space="preserve">         </w:t>
      </w:r>
      <w:proofErr w:type="spellStart"/>
      <w:r w:rsidR="7D125FBD" w:rsidRPr="44DB9D67">
        <w:rPr>
          <w:rFonts w:ascii="Cambria" w:hAnsi="Cambria"/>
          <w:lang w:val="en-US"/>
        </w:rPr>
        <w:t>На</w:t>
      </w:r>
      <w:proofErr w:type="spellEnd"/>
      <w:r w:rsidR="7D125FBD" w:rsidRPr="44DB9D67">
        <w:rPr>
          <w:rFonts w:ascii="Cambria" w:hAnsi="Cambria"/>
          <w:lang w:val="en-US"/>
        </w:rPr>
        <w:t xml:space="preserve"> </w:t>
      </w:r>
      <w:proofErr w:type="spellStart"/>
      <w:r w:rsidR="7D125FBD" w:rsidRPr="44DB9D67">
        <w:rPr>
          <w:rFonts w:ascii="Cambria" w:hAnsi="Cambria"/>
          <w:lang w:val="en-US"/>
        </w:rPr>
        <w:t>дан</w:t>
      </w:r>
      <w:proofErr w:type="spellEnd"/>
      <w:r w:rsidR="7D125FBD" w:rsidRPr="44DB9D67">
        <w:rPr>
          <w:rFonts w:ascii="Cambria" w:hAnsi="Cambria"/>
          <w:lang w:val="en-US"/>
        </w:rPr>
        <w:t xml:space="preserve"> 31.12.202</w:t>
      </w:r>
      <w:r w:rsidR="009936AE">
        <w:rPr>
          <w:rFonts w:ascii="Cambria" w:hAnsi="Cambria"/>
          <w:lang w:val="sr-Cyrl-RS"/>
        </w:rPr>
        <w:t>2</w:t>
      </w:r>
      <w:r w:rsidR="7D125FBD" w:rsidRPr="44DB9D67">
        <w:rPr>
          <w:rFonts w:ascii="Cambria" w:hAnsi="Cambria"/>
          <w:lang w:val="en-US"/>
        </w:rPr>
        <w:t>.</w:t>
      </w:r>
      <w:r w:rsidR="008B7A56" w:rsidRPr="44DB9D67">
        <w:rPr>
          <w:rFonts w:ascii="Cambria" w:hAnsi="Cambria"/>
          <w:lang w:val="sr-Cyrl-RS"/>
        </w:rPr>
        <w:t xml:space="preserve"> годи</w:t>
      </w:r>
      <w:r w:rsidR="2A8D19ED" w:rsidRPr="44DB9D67">
        <w:rPr>
          <w:rFonts w:ascii="Cambria" w:hAnsi="Cambria"/>
          <w:lang w:val="sr-Cyrl-RS"/>
        </w:rPr>
        <w:t>не</w:t>
      </w:r>
      <w:r w:rsidRPr="44DB9D67">
        <w:rPr>
          <w:rFonts w:ascii="Cambria" w:hAnsi="Cambria"/>
          <w:lang w:val="en-US"/>
        </w:rPr>
        <w:t xml:space="preserve"> </w:t>
      </w:r>
      <w:r w:rsidRPr="44DB9D67">
        <w:rPr>
          <w:rFonts w:ascii="Cambria" w:hAnsi="Cambria"/>
        </w:rPr>
        <w:t xml:space="preserve">ЈКСП </w:t>
      </w:r>
      <w:r w:rsidRPr="44DB9D67">
        <w:rPr>
          <w:rFonts w:ascii="Cambria" w:hAnsi="Cambria"/>
          <w:lang w:val="sr-Cyrl-RS"/>
        </w:rPr>
        <w:t>„</w:t>
      </w:r>
      <w:r w:rsidRPr="44DB9D67">
        <w:rPr>
          <w:rFonts w:ascii="Cambria" w:hAnsi="Cambria"/>
        </w:rPr>
        <w:t>Топола</w:t>
      </w:r>
      <w:r w:rsidRPr="44DB9D67">
        <w:rPr>
          <w:rFonts w:ascii="Cambria" w:hAnsi="Cambria"/>
          <w:lang w:val="sr-Cyrl-RS"/>
        </w:rPr>
        <w:t>“</w:t>
      </w:r>
      <w:r w:rsidRPr="44DB9D67">
        <w:rPr>
          <w:rFonts w:ascii="Cambria" w:hAnsi="Cambria"/>
        </w:rPr>
        <w:t xml:space="preserve"> </w:t>
      </w:r>
      <w:r w:rsidR="008B7A56" w:rsidRPr="44DB9D67">
        <w:rPr>
          <w:rFonts w:ascii="Cambria" w:hAnsi="Cambria"/>
          <w:lang w:val="sr-Cyrl-RS"/>
        </w:rPr>
        <w:t>планира</w:t>
      </w:r>
      <w:r w:rsidR="006B7FB7" w:rsidRPr="44DB9D67">
        <w:rPr>
          <w:rFonts w:ascii="Cambria" w:hAnsi="Cambria"/>
          <w:lang w:val="sr-Cyrl-RS"/>
        </w:rPr>
        <w:t xml:space="preserve"> према потребама у спровођењу поверених активности</w:t>
      </w:r>
      <w:r w:rsidRPr="44DB9D67">
        <w:rPr>
          <w:rFonts w:ascii="Cambria" w:hAnsi="Cambria"/>
        </w:rPr>
        <w:t xml:space="preserve"> </w:t>
      </w:r>
      <w:r w:rsidR="00952648" w:rsidRPr="44DB9D67">
        <w:rPr>
          <w:rFonts w:ascii="Cambria" w:hAnsi="Cambria"/>
          <w:lang w:val="sr-Cyrl-RS"/>
        </w:rPr>
        <w:t>7</w:t>
      </w:r>
      <w:r w:rsidR="00731EBF">
        <w:rPr>
          <w:rFonts w:ascii="Cambria" w:hAnsi="Cambria"/>
          <w:lang w:val="sr-Cyrl-RS"/>
        </w:rPr>
        <w:t>5</w:t>
      </w:r>
      <w:r w:rsidRPr="44DB9D67">
        <w:rPr>
          <w:rFonts w:ascii="Cambria" w:hAnsi="Cambria"/>
        </w:rPr>
        <w:t xml:space="preserve"> радника. Од тог броја</w:t>
      </w:r>
      <w:r w:rsidR="009D1F89">
        <w:rPr>
          <w:rFonts w:ascii="Cambria" w:hAnsi="Cambria"/>
          <w:lang w:val="sr-Cyrl-RS"/>
        </w:rPr>
        <w:t xml:space="preserve"> планира се</w:t>
      </w:r>
      <w:r w:rsidRPr="44DB9D67">
        <w:rPr>
          <w:rFonts w:ascii="Cambria" w:hAnsi="Cambria"/>
        </w:rPr>
        <w:t xml:space="preserve"> 7</w:t>
      </w:r>
      <w:r w:rsidR="001443D8">
        <w:rPr>
          <w:rFonts w:ascii="Cambria" w:hAnsi="Cambria"/>
          <w:lang w:val="sr-Cyrl-RS"/>
        </w:rPr>
        <w:t>0</w:t>
      </w:r>
      <w:r w:rsidRPr="44DB9D67">
        <w:rPr>
          <w:rFonts w:ascii="Cambria" w:hAnsi="Cambria"/>
          <w:lang w:val="sr-Cyrl-RS"/>
        </w:rPr>
        <w:t xml:space="preserve">  </w:t>
      </w:r>
      <w:r w:rsidRPr="44DB9D67">
        <w:rPr>
          <w:rFonts w:ascii="Cambria" w:hAnsi="Cambria"/>
        </w:rPr>
        <w:t>запослени</w:t>
      </w:r>
      <w:r w:rsidR="009D1F89">
        <w:rPr>
          <w:rFonts w:ascii="Cambria" w:hAnsi="Cambria"/>
          <w:lang w:val="sr-Cyrl-RS"/>
        </w:rPr>
        <w:t>х</w:t>
      </w:r>
      <w:r w:rsidRPr="44DB9D67">
        <w:rPr>
          <w:rFonts w:ascii="Cambria" w:hAnsi="Cambria"/>
        </w:rPr>
        <w:t xml:space="preserve">  на неодређено време и </w:t>
      </w:r>
      <w:r w:rsidR="00731EBF">
        <w:rPr>
          <w:rFonts w:ascii="Cambria" w:hAnsi="Cambria"/>
          <w:lang w:val="sr-Cyrl-RS"/>
        </w:rPr>
        <w:t>5</w:t>
      </w:r>
      <w:r w:rsidR="03E7BECC" w:rsidRPr="44DB9D67">
        <w:rPr>
          <w:rFonts w:ascii="Cambria" w:hAnsi="Cambria"/>
        </w:rPr>
        <w:t xml:space="preserve"> </w:t>
      </w:r>
      <w:r w:rsidRPr="44DB9D67">
        <w:rPr>
          <w:rFonts w:ascii="Cambria" w:hAnsi="Cambria"/>
          <w:lang w:val="sr-Cyrl-RS"/>
        </w:rPr>
        <w:t xml:space="preserve"> </w:t>
      </w:r>
      <w:r w:rsidRPr="44DB9D67">
        <w:rPr>
          <w:rFonts w:ascii="Cambria" w:hAnsi="Cambria"/>
        </w:rPr>
        <w:t>запослен</w:t>
      </w:r>
      <w:r w:rsidR="000B01CC">
        <w:rPr>
          <w:rFonts w:ascii="Cambria" w:hAnsi="Cambria"/>
          <w:lang w:val="sr-Cyrl-RS"/>
        </w:rPr>
        <w:t>их</w:t>
      </w:r>
      <w:r w:rsidRPr="44DB9D67">
        <w:rPr>
          <w:rFonts w:ascii="Cambria" w:hAnsi="Cambria"/>
        </w:rPr>
        <w:t xml:space="preserve">  на одређено време.</w:t>
      </w:r>
      <w:r w:rsidR="00A77A74" w:rsidRPr="44DB9D67">
        <w:rPr>
          <w:rFonts w:ascii="Cambria" w:hAnsi="Cambria"/>
        </w:rPr>
        <w:t xml:space="preserve"> На  привременим</w:t>
      </w:r>
      <w:r w:rsidR="00A77A74" w:rsidRPr="44DB9D67">
        <w:rPr>
          <w:rFonts w:ascii="Cambria" w:hAnsi="Cambria"/>
          <w:lang w:val="en-US"/>
        </w:rPr>
        <w:t xml:space="preserve"> </w:t>
      </w:r>
      <w:r w:rsidR="00A77A74" w:rsidRPr="44DB9D67">
        <w:rPr>
          <w:rFonts w:ascii="Cambria" w:hAnsi="Cambria"/>
        </w:rPr>
        <w:t xml:space="preserve"> и повременим пословима због повећаног обима посла планира се </w:t>
      </w:r>
      <w:r w:rsidR="00A77A74" w:rsidRPr="44DB9D67">
        <w:rPr>
          <w:rFonts w:ascii="Cambria" w:hAnsi="Cambria"/>
          <w:lang w:val="sr-Cyrl-RS"/>
        </w:rPr>
        <w:t xml:space="preserve"> </w:t>
      </w:r>
      <w:r w:rsidR="00A77A74" w:rsidRPr="44DB9D67">
        <w:rPr>
          <w:rFonts w:ascii="Cambria" w:hAnsi="Cambria"/>
        </w:rPr>
        <w:t xml:space="preserve">ангажовање </w:t>
      </w:r>
      <w:r w:rsidR="00731EBF">
        <w:rPr>
          <w:rFonts w:ascii="Cambria" w:hAnsi="Cambria"/>
          <w:lang w:val="sr-Cyrl-RS"/>
        </w:rPr>
        <w:t>два</w:t>
      </w:r>
      <w:r w:rsidR="0C878909" w:rsidRPr="44DB9D67">
        <w:rPr>
          <w:rFonts w:ascii="Cambria" w:hAnsi="Cambria"/>
        </w:rPr>
        <w:t xml:space="preserve"> </w:t>
      </w:r>
      <w:r w:rsidR="00A77A74" w:rsidRPr="44DB9D67">
        <w:rPr>
          <w:rFonts w:ascii="Cambria" w:hAnsi="Cambria"/>
        </w:rPr>
        <w:t>радника</w:t>
      </w:r>
      <w:r w:rsidR="00A77A74" w:rsidRPr="44DB9D67">
        <w:rPr>
          <w:rFonts w:ascii="Cambria" w:hAnsi="Cambria"/>
          <w:lang w:val="sr-Cyrl-RS"/>
        </w:rPr>
        <w:t xml:space="preserve">.  </w:t>
      </w:r>
    </w:p>
    <w:p w14:paraId="03B5DD04" w14:textId="61B84909" w:rsidR="00EE75B3" w:rsidRPr="006B7FB7" w:rsidRDefault="00820FFE" w:rsidP="00EE75B3">
      <w:pPr>
        <w:jc w:val="both"/>
        <w:rPr>
          <w:rFonts w:ascii="Cambria" w:hAnsi="Cambria"/>
          <w:b/>
          <w:bCs/>
          <w:lang w:val="sr-Cyrl-RS"/>
        </w:rPr>
      </w:pPr>
      <w:r w:rsidRPr="44DB9D67">
        <w:rPr>
          <w:rFonts w:ascii="Cambria" w:hAnsi="Cambria"/>
          <w:lang w:val="sr-Cyrl-RS"/>
        </w:rPr>
        <w:t xml:space="preserve">             </w:t>
      </w:r>
      <w:r w:rsidR="008B7A56" w:rsidRPr="44DB9D67">
        <w:rPr>
          <w:rFonts w:ascii="Cambria" w:hAnsi="Cambria"/>
          <w:lang w:val="sr-Cyrl-RS"/>
        </w:rPr>
        <w:t xml:space="preserve"> </w:t>
      </w:r>
      <w:r w:rsidR="00EE75B3" w:rsidRPr="44DB9D67">
        <w:rPr>
          <w:rFonts w:ascii="Cambria" w:hAnsi="Cambria"/>
        </w:rPr>
        <w:t>Радници на одређено време /</w:t>
      </w:r>
      <w:r w:rsidR="00731EBF">
        <w:rPr>
          <w:rFonts w:ascii="Cambria" w:hAnsi="Cambria"/>
          <w:lang w:val="sr-Cyrl-RS"/>
        </w:rPr>
        <w:t>5</w:t>
      </w:r>
      <w:r w:rsidR="00EE75B3" w:rsidRPr="44DB9D67">
        <w:rPr>
          <w:rFonts w:ascii="Cambria" w:hAnsi="Cambria"/>
        </w:rPr>
        <w:t xml:space="preserve"> радника/ и радници на привременим и повременим пословима  /</w:t>
      </w:r>
      <w:r w:rsidR="00731EBF">
        <w:rPr>
          <w:rFonts w:ascii="Cambria" w:hAnsi="Cambria"/>
          <w:lang w:val="sr-Cyrl-RS"/>
        </w:rPr>
        <w:t>2</w:t>
      </w:r>
      <w:r w:rsidR="00EE75B3" w:rsidRPr="44DB9D67">
        <w:rPr>
          <w:rFonts w:ascii="Cambria" w:hAnsi="Cambria"/>
        </w:rPr>
        <w:t xml:space="preserve"> радник</w:t>
      </w:r>
      <w:r w:rsidR="00EE75B3" w:rsidRPr="44DB9D67">
        <w:rPr>
          <w:rFonts w:ascii="Cambria" w:hAnsi="Cambria"/>
          <w:lang w:val="sr-Cyrl-RS"/>
        </w:rPr>
        <w:t>а</w:t>
      </w:r>
      <w:r w:rsidR="00EE75B3" w:rsidRPr="44DB9D67">
        <w:rPr>
          <w:rFonts w:ascii="Cambria" w:hAnsi="Cambria"/>
        </w:rPr>
        <w:t>/</w:t>
      </w:r>
      <w:r w:rsidR="00436C78">
        <w:rPr>
          <w:rFonts w:ascii="Cambria" w:hAnsi="Cambria"/>
          <w:lang w:val="sr-Cyrl-RS"/>
        </w:rPr>
        <w:t xml:space="preserve"> који се</w:t>
      </w:r>
      <w:r w:rsidR="00EE75B3" w:rsidRPr="44DB9D67">
        <w:rPr>
          <w:rFonts w:ascii="Cambria" w:hAnsi="Cambria"/>
        </w:rPr>
        <w:t xml:space="preserve"> ангаж</w:t>
      </w:r>
      <w:r w:rsidR="009936AE">
        <w:rPr>
          <w:rFonts w:ascii="Cambria" w:hAnsi="Cambria"/>
          <w:lang w:val="sr-Cyrl-RS"/>
        </w:rPr>
        <w:t>ују</w:t>
      </w:r>
      <w:r w:rsidR="00EE75B3" w:rsidRPr="44DB9D67">
        <w:rPr>
          <w:rFonts w:ascii="Cambria" w:hAnsi="Cambria"/>
        </w:rPr>
        <w:t xml:space="preserve"> </w:t>
      </w:r>
      <w:r w:rsidRPr="44DB9D67">
        <w:rPr>
          <w:rFonts w:ascii="Cambria" w:hAnsi="Cambria"/>
          <w:lang w:val="sr-Cyrl-RS"/>
        </w:rPr>
        <w:t>з</w:t>
      </w:r>
      <w:r w:rsidR="00EE75B3" w:rsidRPr="44DB9D67">
        <w:rPr>
          <w:rFonts w:ascii="Cambria" w:hAnsi="Cambria"/>
        </w:rPr>
        <w:t>бог повећаног обима посла, би</w:t>
      </w:r>
      <w:r w:rsidRPr="44DB9D67">
        <w:rPr>
          <w:rFonts w:ascii="Cambria" w:hAnsi="Cambria"/>
          <w:lang w:val="sr-Cyrl-RS"/>
        </w:rPr>
        <w:t>ће</w:t>
      </w:r>
      <w:r w:rsidR="00EE75B3" w:rsidRPr="44DB9D67">
        <w:rPr>
          <w:rFonts w:ascii="Cambria" w:hAnsi="Cambria"/>
        </w:rPr>
        <w:t xml:space="preserve"> ангажовани</w:t>
      </w:r>
      <w:r w:rsidR="00EE75B3" w:rsidRPr="44DB9D67">
        <w:rPr>
          <w:rFonts w:ascii="Cambria" w:hAnsi="Cambria"/>
          <w:lang w:val="en-US"/>
        </w:rPr>
        <w:t>:</w:t>
      </w:r>
      <w:r w:rsidR="00EE75B3" w:rsidRPr="44DB9D67">
        <w:rPr>
          <w:rFonts w:ascii="Cambria" w:hAnsi="Cambria"/>
        </w:rPr>
        <w:t xml:space="preserve"> на инвестиционим радовима на изградњи објеката, на пословима јавн</w:t>
      </w:r>
      <w:r w:rsidR="00EE75B3" w:rsidRPr="44DB9D67">
        <w:rPr>
          <w:rFonts w:ascii="Cambria" w:hAnsi="Cambria"/>
          <w:lang w:val="en-US"/>
        </w:rPr>
        <w:t>e</w:t>
      </w:r>
      <w:r w:rsidR="00EE75B3" w:rsidRPr="44DB9D67">
        <w:rPr>
          <w:rFonts w:ascii="Cambria" w:hAnsi="Cambria"/>
        </w:rPr>
        <w:t xml:space="preserve"> хигијене, пословима </w:t>
      </w:r>
      <w:r w:rsidR="00EE75B3" w:rsidRPr="44DB9D67">
        <w:rPr>
          <w:rFonts w:ascii="Cambria" w:hAnsi="Cambria"/>
        </w:rPr>
        <w:lastRenderedPageBreak/>
        <w:t>инкасантске службе</w:t>
      </w:r>
      <w:r w:rsidR="00EE75B3" w:rsidRPr="44DB9D67">
        <w:rPr>
          <w:rFonts w:ascii="Cambria" w:hAnsi="Cambria"/>
          <w:lang w:val="sr-Cyrl-RS"/>
        </w:rPr>
        <w:t>,</w:t>
      </w:r>
      <w:r w:rsidR="00EE75B3" w:rsidRPr="44DB9D67">
        <w:rPr>
          <w:rFonts w:ascii="Cambria" w:hAnsi="Cambria"/>
        </w:rPr>
        <w:t xml:space="preserve">  пословима  на постројењу за пречишћавање отпадних вода</w:t>
      </w:r>
      <w:r w:rsidR="00E03702" w:rsidRPr="44DB9D67">
        <w:rPr>
          <w:rFonts w:ascii="Cambria" w:hAnsi="Cambria"/>
          <w:lang w:val="sr-Cyrl-RS"/>
        </w:rPr>
        <w:t>,</w:t>
      </w:r>
      <w:r w:rsidR="00EE75B3" w:rsidRPr="44DB9D67">
        <w:rPr>
          <w:rFonts w:ascii="Cambria" w:hAnsi="Cambria"/>
          <w:lang w:val="sr-Cyrl-RS"/>
        </w:rPr>
        <w:t xml:space="preserve"> сектору  комуналних послова</w:t>
      </w:r>
      <w:r w:rsidR="00A53CF6" w:rsidRPr="44DB9D67">
        <w:rPr>
          <w:rFonts w:ascii="Cambria" w:hAnsi="Cambria"/>
          <w:lang w:val="en-US"/>
        </w:rPr>
        <w:t xml:space="preserve"> </w:t>
      </w:r>
      <w:r w:rsidR="00A53CF6" w:rsidRPr="44DB9D67">
        <w:rPr>
          <w:rFonts w:ascii="Cambria" w:hAnsi="Cambria"/>
          <w:lang w:val="sr-Cyrl-RS"/>
        </w:rPr>
        <w:t xml:space="preserve">и на пословима </w:t>
      </w:r>
      <w:r w:rsidR="006B7FB7" w:rsidRPr="44DB9D67">
        <w:rPr>
          <w:rFonts w:ascii="Cambria" w:hAnsi="Cambria"/>
          <w:lang w:val="sr-Cyrl-RS"/>
        </w:rPr>
        <w:t>у</w:t>
      </w:r>
      <w:r w:rsidRPr="44DB9D67">
        <w:rPr>
          <w:rFonts w:ascii="Cambria" w:hAnsi="Cambria"/>
          <w:lang w:val="sr-Cyrl-RS"/>
        </w:rPr>
        <w:t xml:space="preserve"> </w:t>
      </w:r>
      <w:r w:rsidR="006B7FB7" w:rsidRPr="44DB9D67">
        <w:rPr>
          <w:rFonts w:ascii="Cambria" w:hAnsi="Cambria"/>
          <w:lang w:val="sr-Cyrl-RS"/>
        </w:rPr>
        <w:t>сектору наплате и продаје и</w:t>
      </w:r>
      <w:r w:rsidRPr="44DB9D67">
        <w:rPr>
          <w:rFonts w:ascii="Cambria" w:hAnsi="Cambria"/>
          <w:lang w:val="sr-Cyrl-RS"/>
        </w:rPr>
        <w:t xml:space="preserve"> </w:t>
      </w:r>
      <w:r w:rsidR="00A53CF6" w:rsidRPr="44DB9D67">
        <w:rPr>
          <w:rFonts w:ascii="Cambria" w:hAnsi="Cambria"/>
          <w:lang w:val="sr-Cyrl-RS"/>
        </w:rPr>
        <w:t xml:space="preserve"> финансиј</w:t>
      </w:r>
      <w:r w:rsidRPr="44DB9D67">
        <w:rPr>
          <w:rFonts w:ascii="Cambria" w:hAnsi="Cambria"/>
          <w:lang w:val="sr-Cyrl-RS"/>
        </w:rPr>
        <w:t>ском сектору</w:t>
      </w:r>
      <w:r w:rsidR="00A53CF6" w:rsidRPr="44DB9D67">
        <w:rPr>
          <w:rFonts w:ascii="Cambria" w:hAnsi="Cambria"/>
          <w:lang w:val="en-US"/>
        </w:rPr>
        <w:t xml:space="preserve"> </w:t>
      </w:r>
      <w:r w:rsidR="00EE75B3" w:rsidRPr="44DB9D67">
        <w:rPr>
          <w:rFonts w:ascii="Cambria" w:hAnsi="Cambria"/>
        </w:rPr>
        <w:t>.</w:t>
      </w:r>
    </w:p>
    <w:p w14:paraId="370016F1" w14:textId="3F592879" w:rsidR="00D5069D" w:rsidRPr="00BD1F12" w:rsidRDefault="00EE75B3" w:rsidP="00D5069D">
      <w:pPr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  <w:lang w:val="en-US"/>
        </w:rPr>
        <w:t xml:space="preserve">      </w:t>
      </w:r>
      <w:r w:rsidR="008873F1" w:rsidRPr="44DB9D67">
        <w:rPr>
          <w:rFonts w:ascii="Cambria" w:hAnsi="Cambria"/>
          <w:lang w:val="sr-Cyrl-RS"/>
        </w:rPr>
        <w:t>Динамика запошљавања</w:t>
      </w:r>
      <w:r w:rsidR="00380C06" w:rsidRPr="44DB9D67">
        <w:rPr>
          <w:rFonts w:ascii="Cambria" w:hAnsi="Cambria"/>
          <w:lang w:val="sr-Cyrl-RS"/>
        </w:rPr>
        <w:t xml:space="preserve"> по кварталима </w:t>
      </w:r>
      <w:r w:rsidR="008873F1" w:rsidRPr="44DB9D67">
        <w:rPr>
          <w:rFonts w:ascii="Cambria" w:hAnsi="Cambria"/>
          <w:lang w:val="sr-Cyrl-RS"/>
        </w:rPr>
        <w:t xml:space="preserve">у </w:t>
      </w:r>
      <w:r w:rsidR="004F1CEA" w:rsidRPr="44DB9D67">
        <w:rPr>
          <w:rFonts w:ascii="Cambria" w:hAnsi="Cambria"/>
          <w:lang w:val="sr-Cyrl-RS"/>
        </w:rPr>
        <w:t>20</w:t>
      </w:r>
      <w:r w:rsidR="0023009D" w:rsidRPr="44DB9D67">
        <w:rPr>
          <w:rFonts w:ascii="Cambria" w:hAnsi="Cambria"/>
          <w:lang w:val="sr-Cyrl-RS"/>
        </w:rPr>
        <w:t>2</w:t>
      </w:r>
      <w:r w:rsidR="009936AE">
        <w:rPr>
          <w:rFonts w:ascii="Cambria" w:hAnsi="Cambria"/>
          <w:lang w:val="sr-Cyrl-RS"/>
        </w:rPr>
        <w:t>2</w:t>
      </w:r>
      <w:r w:rsidR="004F1CEA" w:rsidRPr="44DB9D67">
        <w:rPr>
          <w:rFonts w:ascii="Cambria" w:hAnsi="Cambria"/>
          <w:lang w:val="sr-Cyrl-RS"/>
        </w:rPr>
        <w:t xml:space="preserve">. години дата је у </w:t>
      </w:r>
      <w:r w:rsidR="00380C06" w:rsidRPr="44DB9D67">
        <w:rPr>
          <w:rFonts w:ascii="Cambria" w:hAnsi="Cambria"/>
          <w:lang w:val="sr-Cyrl-RS"/>
        </w:rPr>
        <w:t>П</w:t>
      </w:r>
      <w:r w:rsidR="004F1CEA" w:rsidRPr="44DB9D67">
        <w:rPr>
          <w:rFonts w:ascii="Cambria" w:hAnsi="Cambria"/>
          <w:lang w:val="sr-Cyrl-RS"/>
        </w:rPr>
        <w:t>рилогу</w:t>
      </w:r>
      <w:r w:rsidR="003642B4">
        <w:rPr>
          <w:rFonts w:ascii="Cambria" w:hAnsi="Cambria"/>
          <w:lang w:val="sr-Cyrl-RS"/>
        </w:rPr>
        <w:t xml:space="preserve"> 10</w:t>
      </w:r>
      <w:r w:rsidR="004F1CEA" w:rsidRPr="44DB9D67">
        <w:rPr>
          <w:rFonts w:ascii="Cambria" w:hAnsi="Cambria"/>
          <w:lang w:val="sr-Cyrl-RS"/>
        </w:rPr>
        <w:t>. Програма.</w:t>
      </w:r>
      <w:r w:rsidR="008873F1" w:rsidRPr="44DB9D67">
        <w:rPr>
          <w:rFonts w:ascii="Cambria" w:hAnsi="Cambria"/>
          <w:lang w:val="sr-Cyrl-RS"/>
        </w:rPr>
        <w:t xml:space="preserve">  </w:t>
      </w:r>
      <w:r w:rsidR="00D5069D" w:rsidRPr="44DB9D67">
        <w:rPr>
          <w:rFonts w:ascii="Cambria" w:hAnsi="Cambria"/>
          <w:lang w:val="sr-Cyrl-RS"/>
        </w:rPr>
        <w:t xml:space="preserve">            </w:t>
      </w:r>
    </w:p>
    <w:p w14:paraId="2328BB07" w14:textId="77777777" w:rsidR="009E64CE" w:rsidRDefault="009E64CE" w:rsidP="008B1B9D">
      <w:pPr>
        <w:jc w:val="both"/>
        <w:rPr>
          <w:rFonts w:ascii="Cambria" w:hAnsi="Cambria"/>
          <w:lang w:val="sr-Cyrl-RS"/>
        </w:rPr>
      </w:pPr>
    </w:p>
    <w:p w14:paraId="1836D532" w14:textId="77777777" w:rsidR="009E64CE" w:rsidRDefault="004F1CEA" w:rsidP="008B1B9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ЗАРАДЕ</w:t>
      </w:r>
    </w:p>
    <w:p w14:paraId="7F6FC926" w14:textId="77777777" w:rsidR="009B3CF9" w:rsidRDefault="009B3CF9" w:rsidP="008B1B9D">
      <w:pPr>
        <w:jc w:val="both"/>
        <w:rPr>
          <w:rFonts w:ascii="Cambria" w:hAnsi="Cambria"/>
          <w:lang w:val="sr-Cyrl-RS"/>
        </w:rPr>
      </w:pPr>
    </w:p>
    <w:p w14:paraId="1AE41D00" w14:textId="40AB1C77" w:rsidR="007622E3" w:rsidRDefault="00380C06" w:rsidP="008B1B9D">
      <w:pPr>
        <w:jc w:val="both"/>
        <w:rPr>
          <w:rFonts w:ascii="Cambria" w:hAnsi="Cambria"/>
        </w:rPr>
      </w:pPr>
      <w:r w:rsidRPr="44DB9D67">
        <w:rPr>
          <w:rFonts w:ascii="Cambria" w:hAnsi="Cambria"/>
          <w:lang w:val="sr-Cyrl-RS"/>
        </w:rPr>
        <w:t>Процена</w:t>
      </w:r>
      <w:r w:rsidR="00F970DA" w:rsidRPr="44DB9D67">
        <w:rPr>
          <w:rFonts w:ascii="Cambria" w:hAnsi="Cambria"/>
          <w:lang w:val="sr-Cyrl-RS"/>
        </w:rPr>
        <w:t xml:space="preserve"> зарада</w:t>
      </w:r>
      <w:r w:rsidRPr="44DB9D67">
        <w:rPr>
          <w:rFonts w:ascii="Cambria" w:hAnsi="Cambria"/>
          <w:lang w:val="sr-Cyrl-RS"/>
        </w:rPr>
        <w:t xml:space="preserve"> </w:t>
      </w:r>
      <w:r w:rsidR="008B1B9D" w:rsidRPr="44DB9D67">
        <w:rPr>
          <w:rFonts w:ascii="Cambria" w:hAnsi="Cambria"/>
        </w:rPr>
        <w:t>у 20</w:t>
      </w:r>
      <w:r w:rsidR="21F9B934" w:rsidRPr="44DB9D67">
        <w:rPr>
          <w:rFonts w:ascii="Cambria" w:hAnsi="Cambria"/>
        </w:rPr>
        <w:t>2</w:t>
      </w:r>
      <w:r w:rsidR="00DD01E0">
        <w:rPr>
          <w:rFonts w:ascii="Cambria" w:hAnsi="Cambria"/>
          <w:lang w:val="sr-Cyrl-RS"/>
        </w:rPr>
        <w:t>1</w:t>
      </w:r>
      <w:r w:rsidR="006C4A9C" w:rsidRPr="44DB9D67">
        <w:rPr>
          <w:rFonts w:ascii="Cambria" w:hAnsi="Cambria"/>
          <w:lang w:val="en-US"/>
        </w:rPr>
        <w:t>.</w:t>
      </w:r>
      <w:r w:rsidR="009229CC" w:rsidRPr="44DB9D67">
        <w:rPr>
          <w:rFonts w:ascii="Cambria" w:hAnsi="Cambria"/>
        </w:rPr>
        <w:t xml:space="preserve"> години</w:t>
      </w:r>
      <w:r w:rsidR="007C12A3" w:rsidRPr="44DB9D67">
        <w:rPr>
          <w:rFonts w:ascii="Cambria" w:hAnsi="Cambria"/>
        </w:rPr>
        <w:t xml:space="preserve"> </w:t>
      </w:r>
    </w:p>
    <w:p w14:paraId="16E05CA9" w14:textId="77777777" w:rsidR="009662D2" w:rsidRDefault="009662D2" w:rsidP="008B1B9D">
      <w:pPr>
        <w:jc w:val="both"/>
        <w:rPr>
          <w:rFonts w:ascii="Cambria" w:hAnsi="Cambria"/>
        </w:rPr>
      </w:pPr>
    </w:p>
    <w:p w14:paraId="09A0B57D" w14:textId="1058A0B4" w:rsidR="00DE378A" w:rsidRPr="00546CCC" w:rsidRDefault="00856110" w:rsidP="008B1B9D">
      <w:pPr>
        <w:jc w:val="both"/>
        <w:rPr>
          <w:rFonts w:ascii="Cambria" w:hAnsi="Cambria"/>
        </w:rPr>
      </w:pPr>
      <w:r w:rsidRPr="44DB9D67">
        <w:rPr>
          <w:rFonts w:ascii="Cambria" w:hAnsi="Cambria"/>
        </w:rPr>
        <w:t xml:space="preserve">         </w:t>
      </w:r>
      <w:r w:rsidR="009B3CF9">
        <w:rPr>
          <w:rFonts w:ascii="Cambria" w:hAnsi="Cambria"/>
          <w:lang w:val="sr-Cyrl-RS"/>
        </w:rPr>
        <w:t xml:space="preserve"> </w:t>
      </w:r>
      <w:r w:rsidR="007C12A3" w:rsidRPr="44DB9D67">
        <w:rPr>
          <w:rFonts w:ascii="Cambria" w:hAnsi="Cambria"/>
        </w:rPr>
        <w:t>ЈКСП ''Топола</w:t>
      </w:r>
      <w:r w:rsidR="00886671" w:rsidRPr="44DB9D67">
        <w:rPr>
          <w:rFonts w:ascii="Cambria" w:hAnsi="Cambria"/>
        </w:rPr>
        <w:t>'' Т</w:t>
      </w:r>
      <w:r w:rsidR="003962EC" w:rsidRPr="44DB9D67">
        <w:rPr>
          <w:rFonts w:ascii="Cambria" w:hAnsi="Cambria"/>
        </w:rPr>
        <w:t xml:space="preserve">опола </w:t>
      </w:r>
      <w:r w:rsidR="007E2B21" w:rsidRPr="44DB9D67">
        <w:rPr>
          <w:rFonts w:ascii="Cambria" w:hAnsi="Cambria"/>
        </w:rPr>
        <w:t>је</w:t>
      </w:r>
      <w:r w:rsidR="003962EC" w:rsidRPr="44DB9D67">
        <w:rPr>
          <w:rFonts w:ascii="Cambria" w:hAnsi="Cambria"/>
        </w:rPr>
        <w:t xml:space="preserve"> 20</w:t>
      </w:r>
      <w:r w:rsidR="7B187B3A" w:rsidRPr="44DB9D67">
        <w:rPr>
          <w:rFonts w:ascii="Cambria" w:hAnsi="Cambria"/>
        </w:rPr>
        <w:t>2</w:t>
      </w:r>
      <w:r w:rsidR="00DD01E0">
        <w:rPr>
          <w:rFonts w:ascii="Cambria" w:hAnsi="Cambria"/>
          <w:lang w:val="sr-Cyrl-RS"/>
        </w:rPr>
        <w:t>1</w:t>
      </w:r>
      <w:r w:rsidR="007707CB" w:rsidRPr="44DB9D67">
        <w:rPr>
          <w:rFonts w:ascii="Cambria" w:hAnsi="Cambria"/>
        </w:rPr>
        <w:t>.</w:t>
      </w:r>
      <w:r w:rsidR="00DE378A" w:rsidRPr="44DB9D67">
        <w:rPr>
          <w:rFonts w:ascii="Cambria" w:hAnsi="Cambria"/>
        </w:rPr>
        <w:t xml:space="preserve"> </w:t>
      </w:r>
      <w:r w:rsidR="007C12A3" w:rsidRPr="44DB9D67">
        <w:rPr>
          <w:rFonts w:ascii="Cambria" w:hAnsi="Cambria"/>
        </w:rPr>
        <w:t>години исплаћивала зараде</w:t>
      </w:r>
      <w:r w:rsidR="00BE3AF2" w:rsidRPr="44DB9D67">
        <w:rPr>
          <w:rFonts w:ascii="Cambria" w:hAnsi="Cambria"/>
        </w:rPr>
        <w:t xml:space="preserve">  </w:t>
      </w:r>
      <w:r w:rsidR="007C12A3" w:rsidRPr="44DB9D67">
        <w:rPr>
          <w:rFonts w:ascii="Cambria" w:hAnsi="Cambria"/>
        </w:rPr>
        <w:t xml:space="preserve">у </w:t>
      </w:r>
      <w:r w:rsidR="00374D07" w:rsidRPr="44DB9D67">
        <w:rPr>
          <w:rFonts w:ascii="Cambria" w:hAnsi="Cambria"/>
        </w:rPr>
        <w:t xml:space="preserve"> </w:t>
      </w:r>
      <w:proofErr w:type="spellStart"/>
      <w:r w:rsidR="00616D2D" w:rsidRPr="44DB9D67">
        <w:rPr>
          <w:rFonts w:ascii="Cambria" w:hAnsi="Cambria"/>
          <w:lang w:val="en-US"/>
        </w:rPr>
        <w:t>складу</w:t>
      </w:r>
      <w:proofErr w:type="spellEnd"/>
      <w:r w:rsidR="00616D2D" w:rsidRPr="44DB9D67">
        <w:rPr>
          <w:rFonts w:ascii="Cambria" w:hAnsi="Cambria"/>
          <w:lang w:val="en-US"/>
        </w:rPr>
        <w:t xml:space="preserve"> </w:t>
      </w:r>
      <w:proofErr w:type="spellStart"/>
      <w:r w:rsidR="00616D2D" w:rsidRPr="44DB9D67">
        <w:rPr>
          <w:rFonts w:ascii="Cambria" w:hAnsi="Cambria"/>
          <w:lang w:val="en-US"/>
        </w:rPr>
        <w:t>с</w:t>
      </w:r>
      <w:r w:rsidR="00867BC2" w:rsidRPr="44DB9D67">
        <w:rPr>
          <w:rFonts w:ascii="Cambria" w:hAnsi="Cambria"/>
          <w:lang w:val="en-US"/>
        </w:rPr>
        <w:t>a</w:t>
      </w:r>
      <w:proofErr w:type="spellEnd"/>
      <w:r w:rsidR="00374D07" w:rsidRPr="44DB9D67">
        <w:rPr>
          <w:rFonts w:ascii="Cambria" w:hAnsi="Cambria"/>
        </w:rPr>
        <w:t xml:space="preserve"> Закон</w:t>
      </w:r>
      <w:proofErr w:type="spellStart"/>
      <w:r w:rsidR="00616D2D" w:rsidRPr="44DB9D67">
        <w:rPr>
          <w:rFonts w:ascii="Cambria" w:hAnsi="Cambria"/>
          <w:lang w:val="en-US"/>
        </w:rPr>
        <w:t>ом</w:t>
      </w:r>
      <w:proofErr w:type="spellEnd"/>
      <w:r w:rsidR="00374D07" w:rsidRPr="44DB9D67">
        <w:rPr>
          <w:rFonts w:ascii="Cambria" w:hAnsi="Cambria"/>
        </w:rPr>
        <w:t xml:space="preserve"> о јавним предузећима  (Сл. Гласник бр. </w:t>
      </w:r>
      <w:r w:rsidR="00D0504F" w:rsidRPr="44DB9D67">
        <w:rPr>
          <w:rFonts w:ascii="Cambria" w:hAnsi="Cambria"/>
          <w:lang w:val="sr-Cyrl-RS"/>
        </w:rPr>
        <w:t>15</w:t>
      </w:r>
      <w:r w:rsidR="00F86628" w:rsidRPr="44DB9D67">
        <w:rPr>
          <w:rFonts w:ascii="Cambria" w:hAnsi="Cambria"/>
        </w:rPr>
        <w:t>/201</w:t>
      </w:r>
      <w:r w:rsidR="00D0504F" w:rsidRPr="44DB9D67">
        <w:rPr>
          <w:rFonts w:ascii="Cambria" w:hAnsi="Cambria"/>
          <w:lang w:val="sr-Cyrl-RS"/>
        </w:rPr>
        <w:t>6</w:t>
      </w:r>
      <w:r w:rsidR="75F5D5DB" w:rsidRPr="44DB9D67">
        <w:rPr>
          <w:rFonts w:ascii="Cambria" w:hAnsi="Cambria"/>
          <w:lang w:val="sr-Cyrl-RS"/>
        </w:rPr>
        <w:t xml:space="preserve"> и 88/2019.</w:t>
      </w:r>
      <w:r w:rsidR="00374D07" w:rsidRPr="44DB9D67">
        <w:rPr>
          <w:rFonts w:ascii="Cambria" w:hAnsi="Cambria"/>
        </w:rPr>
        <w:t>)</w:t>
      </w:r>
      <w:r w:rsidR="006B79B3" w:rsidRPr="44DB9D67">
        <w:rPr>
          <w:rFonts w:ascii="Cambria" w:hAnsi="Cambria"/>
          <w:lang w:val="sr-Cyrl-RS"/>
        </w:rPr>
        <w:t>,</w:t>
      </w:r>
      <w:r w:rsidR="00374D07" w:rsidRPr="44DB9D67">
        <w:rPr>
          <w:rFonts w:ascii="Cambria" w:hAnsi="Cambria"/>
        </w:rPr>
        <w:t xml:space="preserve"> Уредбом о на</w:t>
      </w:r>
      <w:r w:rsidR="008B1B9D" w:rsidRPr="44DB9D67">
        <w:rPr>
          <w:rFonts w:ascii="Cambria" w:hAnsi="Cambria"/>
        </w:rPr>
        <w:t>чину и контроли обрачуна исплат</w:t>
      </w:r>
      <w:r w:rsidR="00374D07" w:rsidRPr="44DB9D67">
        <w:rPr>
          <w:rFonts w:ascii="Cambria" w:hAnsi="Cambria"/>
        </w:rPr>
        <w:t xml:space="preserve">а зарада у јавним предузећима (Сл. Гл.РС, бр. </w:t>
      </w:r>
      <w:r w:rsidR="00F86628" w:rsidRPr="44DB9D67">
        <w:rPr>
          <w:rFonts w:ascii="Cambria" w:hAnsi="Cambria"/>
        </w:rPr>
        <w:t>27/2014</w:t>
      </w:r>
      <w:r w:rsidR="00374D07" w:rsidRPr="44DB9D67">
        <w:rPr>
          <w:rFonts w:ascii="Cambria" w:hAnsi="Cambria"/>
        </w:rPr>
        <w:t>)</w:t>
      </w:r>
      <w:r w:rsidR="00F86628" w:rsidRPr="44DB9D67">
        <w:rPr>
          <w:rFonts w:ascii="Cambria" w:hAnsi="Cambria"/>
        </w:rPr>
        <w:t>,</w:t>
      </w:r>
      <w:r w:rsidR="006B79B3" w:rsidRPr="44DB9D67">
        <w:rPr>
          <w:rFonts w:ascii="Cambria" w:hAnsi="Cambria"/>
          <w:lang w:val="sr-Cyrl-RS"/>
        </w:rPr>
        <w:t xml:space="preserve"> </w:t>
      </w:r>
      <w:r w:rsidR="009D1F89">
        <w:rPr>
          <w:rFonts w:ascii="Cambria" w:hAnsi="Cambria"/>
          <w:lang w:val="sr-Cyrl-RS"/>
        </w:rPr>
        <w:t>Ревидирана ф</w:t>
      </w:r>
      <w:r w:rsidR="00F86628" w:rsidRPr="44DB9D67">
        <w:rPr>
          <w:rFonts w:ascii="Cambria" w:hAnsi="Cambria"/>
        </w:rPr>
        <w:t>искалн</w:t>
      </w:r>
      <w:r w:rsidR="009D1F89">
        <w:rPr>
          <w:rFonts w:ascii="Cambria" w:hAnsi="Cambria"/>
          <w:lang w:val="sr-Cyrl-RS"/>
        </w:rPr>
        <w:t>а</w:t>
      </w:r>
      <w:r w:rsidR="00F86628" w:rsidRPr="44DB9D67">
        <w:rPr>
          <w:rFonts w:ascii="Cambria" w:hAnsi="Cambria"/>
        </w:rPr>
        <w:t xml:space="preserve"> стратегијом за 20</w:t>
      </w:r>
      <w:r w:rsidR="520EF022" w:rsidRPr="44DB9D67">
        <w:rPr>
          <w:rFonts w:ascii="Cambria" w:hAnsi="Cambria"/>
        </w:rPr>
        <w:t>2</w:t>
      </w:r>
      <w:r w:rsidR="00216102">
        <w:rPr>
          <w:rFonts w:ascii="Cambria" w:hAnsi="Cambria"/>
          <w:lang w:val="sr-Cyrl-RS"/>
        </w:rPr>
        <w:t>1</w:t>
      </w:r>
      <w:r w:rsidR="00F86628" w:rsidRPr="44DB9D67">
        <w:rPr>
          <w:rFonts w:ascii="Cambria" w:hAnsi="Cambria"/>
        </w:rPr>
        <w:t>.</w:t>
      </w:r>
      <w:r w:rsidR="007E2B21" w:rsidRPr="44DB9D67">
        <w:rPr>
          <w:rFonts w:ascii="Cambria" w:hAnsi="Cambria"/>
        </w:rPr>
        <w:t xml:space="preserve"> </w:t>
      </w:r>
      <w:r w:rsidR="00F86628" w:rsidRPr="44DB9D67">
        <w:rPr>
          <w:rFonts w:ascii="Cambria" w:hAnsi="Cambria"/>
        </w:rPr>
        <w:t>годину</w:t>
      </w:r>
      <w:r w:rsidR="001A42CA">
        <w:rPr>
          <w:rFonts w:ascii="Cambria" w:hAnsi="Cambria"/>
          <w:lang w:val="sr-Cyrl-RS"/>
        </w:rPr>
        <w:t>,</w:t>
      </w:r>
      <w:r w:rsidR="00216102">
        <w:rPr>
          <w:rFonts w:ascii="Cambria" w:hAnsi="Cambria"/>
          <w:lang w:val="sr-Cyrl-RS"/>
        </w:rPr>
        <w:t xml:space="preserve"> </w:t>
      </w:r>
      <w:r w:rsidR="00374D07" w:rsidRPr="44DB9D67">
        <w:rPr>
          <w:rFonts w:ascii="Cambria" w:hAnsi="Cambria"/>
        </w:rPr>
        <w:t xml:space="preserve"> и у складу са Програмом посло</w:t>
      </w:r>
      <w:r w:rsidR="00127277" w:rsidRPr="44DB9D67">
        <w:rPr>
          <w:rFonts w:ascii="Cambria" w:hAnsi="Cambria"/>
        </w:rPr>
        <w:t>вања за 20</w:t>
      </w:r>
      <w:r w:rsidR="26E87766" w:rsidRPr="44DB9D67">
        <w:rPr>
          <w:rFonts w:ascii="Cambria" w:hAnsi="Cambria"/>
        </w:rPr>
        <w:t>2</w:t>
      </w:r>
      <w:r w:rsidR="009D1F89">
        <w:rPr>
          <w:rFonts w:ascii="Cambria" w:hAnsi="Cambria"/>
          <w:lang w:val="sr-Cyrl-RS"/>
        </w:rPr>
        <w:t>1</w:t>
      </w:r>
      <w:r w:rsidR="007707CB" w:rsidRPr="44DB9D67">
        <w:rPr>
          <w:rFonts w:ascii="Cambria" w:hAnsi="Cambria"/>
        </w:rPr>
        <w:t>.</w:t>
      </w:r>
      <w:r w:rsidR="00DE378A" w:rsidRPr="44DB9D67">
        <w:rPr>
          <w:rFonts w:ascii="Cambria" w:hAnsi="Cambria"/>
        </w:rPr>
        <w:t xml:space="preserve"> </w:t>
      </w:r>
      <w:r w:rsidR="00127277" w:rsidRPr="44DB9D67">
        <w:rPr>
          <w:rFonts w:ascii="Cambria" w:hAnsi="Cambria"/>
        </w:rPr>
        <w:t>годину, на који</w:t>
      </w:r>
      <w:r w:rsidR="00374D07" w:rsidRPr="44DB9D67">
        <w:rPr>
          <w:rFonts w:ascii="Cambria" w:hAnsi="Cambria"/>
        </w:rPr>
        <w:t xml:space="preserve"> је сагласност дао оснивач</w:t>
      </w:r>
      <w:r w:rsidR="00A24036" w:rsidRPr="44DB9D67">
        <w:rPr>
          <w:rFonts w:ascii="Cambria" w:hAnsi="Cambria"/>
        </w:rPr>
        <w:t xml:space="preserve"> Скупштина општине Топола.</w:t>
      </w:r>
    </w:p>
    <w:p w14:paraId="1D4CF644" w14:textId="70FD7F66" w:rsidR="00931CB8" w:rsidRDefault="00856110" w:rsidP="44DB9D67">
      <w:pPr>
        <w:jc w:val="both"/>
        <w:rPr>
          <w:rFonts w:ascii="Cambria" w:hAnsi="Cambria"/>
        </w:rPr>
      </w:pPr>
      <w:r w:rsidRPr="44DB9D67">
        <w:rPr>
          <w:rFonts w:ascii="Cambria" w:hAnsi="Cambria"/>
        </w:rPr>
        <w:t xml:space="preserve">         </w:t>
      </w:r>
      <w:r w:rsidR="00374D07" w:rsidRPr="44DB9D67">
        <w:rPr>
          <w:rFonts w:ascii="Cambria" w:hAnsi="Cambria"/>
        </w:rPr>
        <w:t>Планирана маса зарада ЈКСП ''Топола у 20</w:t>
      </w:r>
      <w:r w:rsidR="424AE0C4" w:rsidRPr="44DB9D67">
        <w:rPr>
          <w:rFonts w:ascii="Cambria" w:hAnsi="Cambria"/>
        </w:rPr>
        <w:t>2</w:t>
      </w:r>
      <w:r w:rsidR="00DD01E0">
        <w:rPr>
          <w:rFonts w:ascii="Cambria" w:hAnsi="Cambria"/>
          <w:lang w:val="sr-Cyrl-RS"/>
        </w:rPr>
        <w:t>1</w:t>
      </w:r>
      <w:r w:rsidR="00DE378A" w:rsidRPr="44DB9D67">
        <w:rPr>
          <w:rFonts w:ascii="Cambria" w:hAnsi="Cambria"/>
        </w:rPr>
        <w:t>.</w:t>
      </w:r>
      <w:r w:rsidR="00374D07" w:rsidRPr="44DB9D67">
        <w:rPr>
          <w:rFonts w:ascii="Cambria" w:hAnsi="Cambria"/>
        </w:rPr>
        <w:t xml:space="preserve"> години за старозапослене раднике износи</w:t>
      </w:r>
      <w:r w:rsidR="000C571A" w:rsidRPr="44DB9D67">
        <w:rPr>
          <w:rFonts w:ascii="Cambria" w:hAnsi="Cambria"/>
        </w:rPr>
        <w:t xml:space="preserve">ла је </w:t>
      </w:r>
      <w:r w:rsidR="4C8B546E" w:rsidRPr="44DB9D67">
        <w:rPr>
          <w:rFonts w:ascii="Cambria" w:hAnsi="Cambria"/>
        </w:rPr>
        <w:t>6</w:t>
      </w:r>
      <w:r w:rsidR="00DD01E0">
        <w:rPr>
          <w:rFonts w:ascii="Cambria" w:hAnsi="Cambria"/>
          <w:lang w:val="sr-Cyrl-RS"/>
        </w:rPr>
        <w:t>3</w:t>
      </w:r>
      <w:r w:rsidR="4C8B546E" w:rsidRPr="44DB9D67">
        <w:rPr>
          <w:rFonts w:ascii="Cambria" w:hAnsi="Cambria"/>
        </w:rPr>
        <w:t>.</w:t>
      </w:r>
      <w:r w:rsidR="009662D2">
        <w:rPr>
          <w:rFonts w:ascii="Cambria" w:hAnsi="Cambria"/>
          <w:lang w:val="sr-Cyrl-RS"/>
        </w:rPr>
        <w:t>72</w:t>
      </w:r>
      <w:r w:rsidR="00DD01E0">
        <w:rPr>
          <w:rFonts w:ascii="Cambria" w:hAnsi="Cambria"/>
          <w:lang w:val="sr-Cyrl-RS"/>
        </w:rPr>
        <w:t>0</w:t>
      </w:r>
      <w:r w:rsidR="4C8B546E" w:rsidRPr="44DB9D67">
        <w:rPr>
          <w:rFonts w:ascii="Cambria" w:hAnsi="Cambria"/>
        </w:rPr>
        <w:t>.000</w:t>
      </w:r>
      <w:r w:rsidR="007707CB" w:rsidRPr="44DB9D67">
        <w:rPr>
          <w:rFonts w:ascii="Cambria" w:hAnsi="Cambria"/>
        </w:rPr>
        <w:t xml:space="preserve"> </w:t>
      </w:r>
      <w:r w:rsidR="00374D07" w:rsidRPr="44DB9D67">
        <w:rPr>
          <w:rFonts w:ascii="Cambria" w:hAnsi="Cambria"/>
        </w:rPr>
        <w:t>динара.</w:t>
      </w:r>
      <w:r w:rsidR="00E879F2" w:rsidRPr="44DB9D67">
        <w:rPr>
          <w:rFonts w:ascii="Cambria" w:hAnsi="Cambria"/>
        </w:rPr>
        <w:t xml:space="preserve"> </w:t>
      </w:r>
      <w:r w:rsidR="005D23DB" w:rsidRPr="44DB9D67">
        <w:rPr>
          <w:rFonts w:ascii="Cambria" w:hAnsi="Cambria"/>
        </w:rPr>
        <w:t xml:space="preserve">Планирана маса </w:t>
      </w:r>
      <w:r w:rsidR="00374D07" w:rsidRPr="44DB9D67">
        <w:rPr>
          <w:rFonts w:ascii="Cambria" w:hAnsi="Cambria"/>
        </w:rPr>
        <w:t>за новозапослене раднике у 20</w:t>
      </w:r>
      <w:r w:rsidR="3C687C82" w:rsidRPr="44DB9D67">
        <w:rPr>
          <w:rFonts w:ascii="Cambria" w:hAnsi="Cambria"/>
        </w:rPr>
        <w:t>2</w:t>
      </w:r>
      <w:r w:rsidR="00DD01E0">
        <w:rPr>
          <w:rFonts w:ascii="Cambria" w:hAnsi="Cambria"/>
          <w:lang w:val="sr-Cyrl-RS"/>
        </w:rPr>
        <w:t>1</w:t>
      </w:r>
      <w:r w:rsidR="00DE378A" w:rsidRPr="44DB9D67">
        <w:rPr>
          <w:rFonts w:ascii="Cambria" w:hAnsi="Cambria"/>
        </w:rPr>
        <w:t>.</w:t>
      </w:r>
      <w:r w:rsidR="00374D07" w:rsidRPr="44DB9D67">
        <w:rPr>
          <w:rFonts w:ascii="Cambria" w:hAnsi="Cambria"/>
        </w:rPr>
        <w:t xml:space="preserve"> години</w:t>
      </w:r>
      <w:r w:rsidR="00B52E4D" w:rsidRPr="44DB9D67">
        <w:rPr>
          <w:rFonts w:ascii="Cambria" w:hAnsi="Cambria"/>
          <w:lang w:val="en-US"/>
        </w:rPr>
        <w:t xml:space="preserve"> </w:t>
      </w:r>
      <w:r w:rsidR="00931CB8" w:rsidRPr="44DB9D67">
        <w:rPr>
          <w:rFonts w:ascii="Cambria" w:hAnsi="Cambria"/>
        </w:rPr>
        <w:t>износи</w:t>
      </w:r>
      <w:r w:rsidR="000C571A" w:rsidRPr="44DB9D67">
        <w:rPr>
          <w:rFonts w:ascii="Cambria" w:hAnsi="Cambria"/>
        </w:rPr>
        <w:t xml:space="preserve">ла </w:t>
      </w:r>
      <w:r w:rsidR="00DD01E0">
        <w:rPr>
          <w:rFonts w:ascii="Cambria" w:hAnsi="Cambria"/>
          <w:lang w:val="sr-Cyrl-RS"/>
        </w:rPr>
        <w:t>2.580</w:t>
      </w:r>
      <w:r w:rsidR="25CAB5E8" w:rsidRPr="44DB9D67">
        <w:rPr>
          <w:rFonts w:ascii="Cambria" w:hAnsi="Cambria"/>
        </w:rPr>
        <w:t>.000</w:t>
      </w:r>
      <w:r w:rsidR="00931CB8" w:rsidRPr="44DB9D67">
        <w:rPr>
          <w:rFonts w:ascii="Cambria" w:hAnsi="Cambria"/>
          <w:lang w:val="sr-Cyrl-RS"/>
        </w:rPr>
        <w:t xml:space="preserve"> </w:t>
      </w:r>
      <w:r w:rsidR="00931CB8" w:rsidRPr="44DB9D67">
        <w:rPr>
          <w:rFonts w:ascii="Cambria" w:hAnsi="Cambria"/>
        </w:rPr>
        <w:t>динара.</w:t>
      </w:r>
    </w:p>
    <w:p w14:paraId="1B7269A2" w14:textId="7C64EA5F" w:rsidR="00931CB8" w:rsidRDefault="25D1E646" w:rsidP="007E2B21">
      <w:pPr>
        <w:jc w:val="both"/>
        <w:rPr>
          <w:rFonts w:ascii="Cambria" w:hAnsi="Cambria"/>
        </w:rPr>
      </w:pPr>
      <w:r w:rsidRPr="44DB9D67">
        <w:rPr>
          <w:rFonts w:ascii="Cambria" w:hAnsi="Cambria"/>
        </w:rPr>
        <w:t xml:space="preserve">          </w:t>
      </w:r>
      <w:r w:rsidR="00931CB8" w:rsidRPr="44DB9D67">
        <w:rPr>
          <w:rFonts w:ascii="Cambria" w:hAnsi="Cambria"/>
        </w:rPr>
        <w:t xml:space="preserve">Укупна </w:t>
      </w:r>
      <w:r w:rsidR="005D23DB" w:rsidRPr="44DB9D67">
        <w:rPr>
          <w:rFonts w:ascii="Cambria" w:hAnsi="Cambria"/>
        </w:rPr>
        <w:t xml:space="preserve">планирана </w:t>
      </w:r>
      <w:r w:rsidR="00931CB8" w:rsidRPr="44DB9D67">
        <w:rPr>
          <w:rFonts w:ascii="Cambria" w:hAnsi="Cambria"/>
        </w:rPr>
        <w:t>маса за зараде износи</w:t>
      </w:r>
      <w:r w:rsidR="000C571A" w:rsidRPr="44DB9D67">
        <w:rPr>
          <w:rFonts w:ascii="Cambria" w:hAnsi="Cambria"/>
        </w:rPr>
        <w:t xml:space="preserve">ла је </w:t>
      </w:r>
      <w:r w:rsidR="761DF83D" w:rsidRPr="44DB9D67">
        <w:rPr>
          <w:rFonts w:ascii="Cambria" w:hAnsi="Cambria"/>
        </w:rPr>
        <w:t xml:space="preserve"> </w:t>
      </w:r>
      <w:r w:rsidR="6C8B3334" w:rsidRPr="44DB9D67">
        <w:rPr>
          <w:rFonts w:ascii="Cambria" w:hAnsi="Cambria"/>
        </w:rPr>
        <w:t>6</w:t>
      </w:r>
      <w:r w:rsidR="009662D2">
        <w:rPr>
          <w:rFonts w:ascii="Cambria" w:hAnsi="Cambria"/>
          <w:lang w:val="sr-Cyrl-RS"/>
        </w:rPr>
        <w:t>6</w:t>
      </w:r>
      <w:r w:rsidR="6C8B3334" w:rsidRPr="44DB9D67">
        <w:rPr>
          <w:rFonts w:ascii="Cambria" w:hAnsi="Cambria"/>
        </w:rPr>
        <w:t>.</w:t>
      </w:r>
      <w:r w:rsidR="009662D2">
        <w:rPr>
          <w:rFonts w:ascii="Cambria" w:hAnsi="Cambria"/>
          <w:lang w:val="sr-Cyrl-RS"/>
        </w:rPr>
        <w:t>300</w:t>
      </w:r>
      <w:r w:rsidR="6C8B3334" w:rsidRPr="44DB9D67">
        <w:rPr>
          <w:rFonts w:ascii="Cambria" w:hAnsi="Cambria"/>
        </w:rPr>
        <w:t>.000</w:t>
      </w:r>
      <w:r w:rsidR="00931CB8" w:rsidRPr="44DB9D67">
        <w:rPr>
          <w:rFonts w:ascii="Cambria" w:hAnsi="Cambria"/>
          <w:lang w:val="en-US"/>
        </w:rPr>
        <w:t xml:space="preserve"> </w:t>
      </w:r>
      <w:r w:rsidR="00931CB8" w:rsidRPr="44DB9D67">
        <w:rPr>
          <w:rFonts w:ascii="Cambria" w:hAnsi="Cambria"/>
        </w:rPr>
        <w:t>динара.</w:t>
      </w:r>
    </w:p>
    <w:p w14:paraId="1370A341" w14:textId="796A140E" w:rsidR="000C571A" w:rsidRDefault="4477B888" w:rsidP="00856110">
      <w:pPr>
        <w:jc w:val="both"/>
        <w:rPr>
          <w:rFonts w:ascii="Cambria" w:hAnsi="Cambria"/>
        </w:rPr>
      </w:pPr>
      <w:r w:rsidRPr="44DB9D67">
        <w:rPr>
          <w:rFonts w:ascii="Cambria" w:hAnsi="Cambria"/>
        </w:rPr>
        <w:t xml:space="preserve">  </w:t>
      </w:r>
      <w:r w:rsidR="00D933D1">
        <w:rPr>
          <w:rFonts w:ascii="Cambria" w:hAnsi="Cambria"/>
          <w:lang w:val="sr-Cyrl-RS"/>
        </w:rPr>
        <w:t xml:space="preserve">      </w:t>
      </w:r>
      <w:r w:rsidR="49ABA252" w:rsidRPr="44DB9D67">
        <w:rPr>
          <w:rFonts w:ascii="Cambria" w:hAnsi="Cambria"/>
        </w:rPr>
        <w:t xml:space="preserve"> </w:t>
      </w:r>
      <w:r w:rsidR="000738FA" w:rsidRPr="44DB9D67">
        <w:rPr>
          <w:rFonts w:ascii="Cambria" w:hAnsi="Cambria"/>
        </w:rPr>
        <w:t>Укупна</w:t>
      </w:r>
      <w:r w:rsidR="4018DD49" w:rsidRPr="44DB9D67">
        <w:rPr>
          <w:rFonts w:ascii="Cambria" w:hAnsi="Cambria"/>
        </w:rPr>
        <w:t xml:space="preserve"> </w:t>
      </w:r>
      <w:r w:rsidR="000738FA" w:rsidRPr="44DB9D67">
        <w:rPr>
          <w:rFonts w:ascii="Cambria" w:hAnsi="Cambria"/>
        </w:rPr>
        <w:t>р</w:t>
      </w:r>
      <w:r w:rsidR="009C24BC" w:rsidRPr="44DB9D67">
        <w:rPr>
          <w:rFonts w:ascii="Cambria" w:hAnsi="Cambria"/>
        </w:rPr>
        <w:t>еализована</w:t>
      </w:r>
      <w:r w:rsidR="494AAAA6" w:rsidRPr="44DB9D67">
        <w:rPr>
          <w:rFonts w:ascii="Cambria" w:hAnsi="Cambria"/>
        </w:rPr>
        <w:t xml:space="preserve"> </w:t>
      </w:r>
      <w:r w:rsidR="009C24BC" w:rsidRPr="44DB9D67">
        <w:rPr>
          <w:rFonts w:ascii="Cambria" w:hAnsi="Cambria"/>
        </w:rPr>
        <w:t>зарада</w:t>
      </w:r>
      <w:r w:rsidR="009662D2">
        <w:rPr>
          <w:rFonts w:ascii="Cambria" w:hAnsi="Cambria"/>
          <w:lang w:val="sr-Cyrl-RS"/>
        </w:rPr>
        <w:t xml:space="preserve"> </w:t>
      </w:r>
      <w:r w:rsidR="3BAD47B0" w:rsidRPr="44DB9D67">
        <w:rPr>
          <w:rFonts w:ascii="Cambria" w:hAnsi="Cambria"/>
        </w:rPr>
        <w:t xml:space="preserve">- </w:t>
      </w:r>
      <w:r w:rsidR="00BE0DA1" w:rsidRPr="44DB9D67">
        <w:rPr>
          <w:rFonts w:ascii="Cambria" w:hAnsi="Cambria"/>
        </w:rPr>
        <w:t>први</w:t>
      </w:r>
      <w:r w:rsidR="369A1623" w:rsidRPr="44DB9D67">
        <w:rPr>
          <w:rFonts w:ascii="Cambria" w:hAnsi="Cambria"/>
        </w:rPr>
        <w:t xml:space="preserve"> </w:t>
      </w:r>
      <w:r w:rsidR="00BE0DA1" w:rsidRPr="44DB9D67">
        <w:rPr>
          <w:rFonts w:ascii="Cambria" w:hAnsi="Cambria"/>
        </w:rPr>
        <w:t>бруто</w:t>
      </w:r>
      <w:r w:rsidR="009C24BC" w:rsidRPr="44DB9D67">
        <w:rPr>
          <w:rFonts w:ascii="Cambria" w:hAnsi="Cambria"/>
        </w:rPr>
        <w:t xml:space="preserve"> у 20</w:t>
      </w:r>
      <w:r w:rsidR="4BDDA5CD" w:rsidRPr="44DB9D67">
        <w:rPr>
          <w:rFonts w:ascii="Cambria" w:hAnsi="Cambria"/>
        </w:rPr>
        <w:t>2</w:t>
      </w:r>
      <w:r w:rsidR="009662D2">
        <w:rPr>
          <w:rFonts w:ascii="Cambria" w:hAnsi="Cambria"/>
          <w:lang w:val="sr-Cyrl-RS"/>
        </w:rPr>
        <w:t>1</w:t>
      </w:r>
      <w:r w:rsidR="009C24BC" w:rsidRPr="44DB9D67">
        <w:rPr>
          <w:rFonts w:ascii="Cambria" w:hAnsi="Cambria"/>
        </w:rPr>
        <w:t>.</w:t>
      </w:r>
      <w:r w:rsidR="00856110" w:rsidRPr="44DB9D67">
        <w:rPr>
          <w:rFonts w:ascii="Cambria" w:hAnsi="Cambria"/>
          <w:lang w:val="en-US"/>
        </w:rPr>
        <w:t xml:space="preserve"> </w:t>
      </w:r>
      <w:r w:rsidR="50EA64F2" w:rsidRPr="44DB9D67">
        <w:rPr>
          <w:rFonts w:ascii="Cambria" w:hAnsi="Cambria"/>
          <w:lang w:val="en-US"/>
        </w:rPr>
        <w:t>г</w:t>
      </w:r>
      <w:r w:rsidR="006F1091" w:rsidRPr="44DB9D67">
        <w:rPr>
          <w:rFonts w:ascii="Cambria" w:hAnsi="Cambria"/>
        </w:rPr>
        <w:t>одини</w:t>
      </w:r>
      <w:r w:rsidR="04126AEA" w:rsidRPr="44DB9D67">
        <w:rPr>
          <w:rFonts w:ascii="Cambria" w:hAnsi="Cambria"/>
        </w:rPr>
        <w:t xml:space="preserve"> </w:t>
      </w:r>
      <w:r w:rsidR="00071619" w:rsidRPr="44DB9D67">
        <w:rPr>
          <w:rFonts w:ascii="Cambria" w:hAnsi="Cambria"/>
          <w:lang w:val="sr-Cyrl-RS"/>
        </w:rPr>
        <w:t>(</w:t>
      </w:r>
      <w:r w:rsidR="00071619" w:rsidRPr="44DB9D67">
        <w:rPr>
          <w:rFonts w:ascii="Cambria" w:hAnsi="Cambria"/>
        </w:rPr>
        <w:t>процена</w:t>
      </w:r>
      <w:r w:rsidR="00071619" w:rsidRPr="44DB9D67">
        <w:rPr>
          <w:rFonts w:ascii="Cambria" w:hAnsi="Cambria"/>
          <w:lang w:val="sr-Cyrl-RS"/>
        </w:rPr>
        <w:t>)</w:t>
      </w:r>
      <w:r w:rsidR="006F1091" w:rsidRPr="44DB9D67">
        <w:rPr>
          <w:rFonts w:ascii="Cambria" w:hAnsi="Cambria"/>
        </w:rPr>
        <w:t xml:space="preserve"> износи</w:t>
      </w:r>
      <w:r w:rsidR="00A93728" w:rsidRPr="44DB9D67">
        <w:rPr>
          <w:rFonts w:ascii="Cambria" w:hAnsi="Cambria"/>
          <w:lang w:val="en-US"/>
        </w:rPr>
        <w:t xml:space="preserve"> </w:t>
      </w:r>
      <w:r w:rsidR="73609242" w:rsidRPr="009B3CF9">
        <w:rPr>
          <w:rFonts w:ascii="Cambria" w:hAnsi="Cambria"/>
          <w:lang w:val="en-US"/>
        </w:rPr>
        <w:t>6</w:t>
      </w:r>
      <w:r w:rsidR="009936AE" w:rsidRPr="009B3CF9">
        <w:rPr>
          <w:rFonts w:ascii="Cambria" w:hAnsi="Cambria"/>
          <w:lang w:val="sr-Cyrl-RS"/>
        </w:rPr>
        <w:t>3</w:t>
      </w:r>
      <w:r w:rsidR="73609242" w:rsidRPr="009B3CF9">
        <w:rPr>
          <w:rFonts w:ascii="Cambria" w:hAnsi="Cambria"/>
          <w:lang w:val="en-US"/>
        </w:rPr>
        <w:t>.</w:t>
      </w:r>
      <w:r w:rsidR="009936AE" w:rsidRPr="009B3CF9">
        <w:rPr>
          <w:rFonts w:ascii="Cambria" w:hAnsi="Cambria"/>
          <w:lang w:val="sr-Cyrl-RS"/>
        </w:rPr>
        <w:t>6</w:t>
      </w:r>
      <w:r w:rsidR="009B3CF9" w:rsidRPr="009B3CF9">
        <w:rPr>
          <w:rFonts w:ascii="Cambria" w:hAnsi="Cambria"/>
          <w:lang w:val="sr-Cyrl-RS"/>
        </w:rPr>
        <w:t>62</w:t>
      </w:r>
      <w:r w:rsidR="73609242" w:rsidRPr="009B3CF9">
        <w:rPr>
          <w:rFonts w:ascii="Cambria" w:hAnsi="Cambria"/>
          <w:lang w:val="en-US"/>
        </w:rPr>
        <w:t>.</w:t>
      </w:r>
      <w:r w:rsidR="009B3CF9" w:rsidRPr="009B3CF9">
        <w:rPr>
          <w:rFonts w:ascii="Cambria" w:hAnsi="Cambria"/>
          <w:lang w:val="sr-Cyrl-RS"/>
        </w:rPr>
        <w:t>0</w:t>
      </w:r>
      <w:r w:rsidR="73609242" w:rsidRPr="009B3CF9">
        <w:rPr>
          <w:rFonts w:ascii="Cambria" w:hAnsi="Cambria"/>
          <w:lang w:val="en-US"/>
        </w:rPr>
        <w:t>00</w:t>
      </w:r>
      <w:r w:rsidR="00A93728" w:rsidRPr="44DB9D67">
        <w:rPr>
          <w:rFonts w:ascii="Cambria" w:hAnsi="Cambria"/>
          <w:lang w:val="sr-Cyrl-RS"/>
        </w:rPr>
        <w:t xml:space="preserve"> </w:t>
      </w:r>
      <w:proofErr w:type="spellStart"/>
      <w:r w:rsidR="00A93728" w:rsidRPr="44DB9D67">
        <w:rPr>
          <w:rFonts w:ascii="Cambria" w:hAnsi="Cambria"/>
          <w:lang w:val="en-US"/>
        </w:rPr>
        <w:t>динара</w:t>
      </w:r>
      <w:proofErr w:type="spellEnd"/>
      <w:r w:rsidR="00A93728" w:rsidRPr="44DB9D67">
        <w:rPr>
          <w:rFonts w:ascii="Cambria" w:hAnsi="Cambria"/>
          <w:lang w:val="en-US"/>
        </w:rPr>
        <w:t>.</w:t>
      </w:r>
    </w:p>
    <w:p w14:paraId="38AA98D6" w14:textId="6F1D53DB" w:rsidR="00380C06" w:rsidRDefault="00867BC2" w:rsidP="00F6319F">
      <w:pPr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  <w:lang w:val="en-US"/>
        </w:rPr>
        <w:t xml:space="preserve">         </w:t>
      </w:r>
    </w:p>
    <w:p w14:paraId="1936F6FE" w14:textId="443E7424" w:rsidR="00A45E65" w:rsidRPr="00D429BC" w:rsidRDefault="009B3CF9" w:rsidP="00F6319F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sr-Cyrl-RS"/>
        </w:rPr>
        <w:t xml:space="preserve">                                          </w:t>
      </w:r>
      <w:r w:rsidR="00380C06">
        <w:rPr>
          <w:rFonts w:ascii="Cambria" w:hAnsi="Cambria"/>
          <w:lang w:val="sr-Cyrl-RS"/>
        </w:rPr>
        <w:t>Реализација зарада у 20</w:t>
      </w:r>
      <w:r w:rsidR="00901B2A">
        <w:rPr>
          <w:rFonts w:ascii="Cambria" w:hAnsi="Cambria"/>
          <w:lang w:val="sr-Cyrl-RS"/>
        </w:rPr>
        <w:t>2</w:t>
      </w:r>
      <w:r w:rsidR="003715A2">
        <w:rPr>
          <w:rFonts w:ascii="Cambria" w:hAnsi="Cambria"/>
          <w:lang w:val="sr-Cyrl-RS"/>
        </w:rPr>
        <w:t>1</w:t>
      </w:r>
      <w:r w:rsidR="00380C06">
        <w:rPr>
          <w:rFonts w:ascii="Cambria" w:hAnsi="Cambria"/>
          <w:lang w:val="sr-Cyrl-RS"/>
        </w:rPr>
        <w:t>. години /процена/</w:t>
      </w:r>
      <w:r w:rsidR="004C7A0F">
        <w:rPr>
          <w:rFonts w:ascii="Cambria" w:hAnsi="Cambria"/>
          <w:lang w:val="en-US"/>
        </w:rPr>
        <w:t xml:space="preserve">  </w:t>
      </w:r>
      <w:r w:rsidR="00C46DDA">
        <w:rPr>
          <w:rFonts w:ascii="Cambria" w:hAnsi="Cambria"/>
          <w:lang w:val="en-US"/>
        </w:rPr>
        <w:t xml:space="preserve">              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586"/>
        <w:gridCol w:w="1421"/>
        <w:gridCol w:w="1504"/>
        <w:gridCol w:w="1321"/>
        <w:gridCol w:w="1559"/>
        <w:gridCol w:w="900"/>
        <w:gridCol w:w="1440"/>
      </w:tblGrid>
      <w:tr w:rsidR="001F44FB" w:rsidRPr="00546CCC" w14:paraId="2F8671A8" w14:textId="77777777" w:rsidTr="004C2FBE">
        <w:trPr>
          <w:trHeight w:val="971"/>
        </w:trPr>
        <w:tc>
          <w:tcPr>
            <w:tcW w:w="637" w:type="dxa"/>
          </w:tcPr>
          <w:p w14:paraId="665A1408" w14:textId="77777777" w:rsidR="001F44FB" w:rsidRPr="00546CCC" w:rsidRDefault="001F44FB" w:rsidP="00DA4CFD">
            <w:pPr>
              <w:rPr>
                <w:rFonts w:ascii="Cambria" w:hAnsi="Cambria"/>
              </w:rPr>
            </w:pPr>
          </w:p>
        </w:tc>
        <w:tc>
          <w:tcPr>
            <w:tcW w:w="1586" w:type="dxa"/>
          </w:tcPr>
          <w:p w14:paraId="18CD1081" w14:textId="77777777" w:rsidR="001F44FB" w:rsidRPr="00206E80" w:rsidRDefault="001F44FB" w:rsidP="00DA4CFD">
            <w:pPr>
              <w:rPr>
                <w:rFonts w:ascii="Cambria" w:hAnsi="Cambria"/>
                <w:sz w:val="22"/>
                <w:szCs w:val="22"/>
              </w:rPr>
            </w:pPr>
            <w:r w:rsidRPr="00206E80">
              <w:rPr>
                <w:rFonts w:ascii="Cambria" w:hAnsi="Cambria"/>
                <w:sz w:val="22"/>
                <w:szCs w:val="22"/>
              </w:rPr>
              <w:t>Реализована</w:t>
            </w:r>
          </w:p>
          <w:p w14:paraId="71D393CB" w14:textId="5AA34A6F" w:rsidR="001F44FB" w:rsidRPr="00206E80" w:rsidRDefault="00815D39" w:rsidP="00DA4C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з</w:t>
            </w:r>
            <w:r w:rsidR="001F44FB" w:rsidRPr="00206E80">
              <w:rPr>
                <w:rFonts w:ascii="Cambria" w:hAnsi="Cambria"/>
                <w:sz w:val="22"/>
                <w:szCs w:val="22"/>
              </w:rPr>
              <w:t>арада 20</w:t>
            </w:r>
            <w:r w:rsidR="002D2553"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 w:rsidR="009662D2"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 w:rsidR="001F44FB" w:rsidRPr="00206E80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29D6B04F" w14:textId="77777777" w:rsidR="001F44FB" w:rsidRPr="00206E80" w:rsidRDefault="001F44FB" w:rsidP="004C2FB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206E80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</w:tcPr>
          <w:p w14:paraId="194573B3" w14:textId="77777777" w:rsidR="001F44FB" w:rsidRPr="00206E80" w:rsidRDefault="001F44FB" w:rsidP="004C2F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E80">
              <w:rPr>
                <w:rFonts w:ascii="Cambria" w:hAnsi="Cambria"/>
                <w:sz w:val="22"/>
                <w:szCs w:val="22"/>
              </w:rPr>
              <w:t>Број</w:t>
            </w:r>
          </w:p>
          <w:p w14:paraId="06959A97" w14:textId="77777777" w:rsidR="001F44FB" w:rsidRPr="00206E80" w:rsidRDefault="004C2FBE" w:rsidP="004C2FB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з</w:t>
            </w:r>
            <w:r w:rsidR="001F44FB" w:rsidRPr="00206E80">
              <w:rPr>
                <w:rFonts w:ascii="Cambria" w:hAnsi="Cambria"/>
                <w:sz w:val="22"/>
                <w:szCs w:val="22"/>
              </w:rPr>
              <w:t>апосл</w:t>
            </w:r>
            <w:proofErr w:type="spellStart"/>
            <w:r w:rsidR="001F44FB" w:rsidRPr="00206E80">
              <w:rPr>
                <w:rFonts w:ascii="Cambria" w:hAnsi="Cambria"/>
                <w:sz w:val="22"/>
                <w:szCs w:val="22"/>
                <w:lang w:val="en-US"/>
              </w:rPr>
              <w:t>ених</w:t>
            </w:r>
            <w:proofErr w:type="spellEnd"/>
          </w:p>
          <w:p w14:paraId="6BA05119" w14:textId="7E02EE23" w:rsidR="001F44FB" w:rsidRPr="00206E80" w:rsidRDefault="001F44FB" w:rsidP="004C2F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E80">
              <w:rPr>
                <w:rFonts w:ascii="Cambria" w:hAnsi="Cambria"/>
                <w:sz w:val="22"/>
                <w:szCs w:val="22"/>
                <w:lang w:val="en-US"/>
              </w:rPr>
              <w:t>20</w:t>
            </w:r>
            <w:r w:rsidR="005A2DEE"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 w:rsidR="003715A2"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 w:rsidRPr="00206E80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  <w:p w14:paraId="71049383" w14:textId="77777777" w:rsidR="001F44FB" w:rsidRPr="00206E80" w:rsidRDefault="001F44FB" w:rsidP="00DA4CFD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504" w:type="dxa"/>
          </w:tcPr>
          <w:p w14:paraId="2771BD41" w14:textId="77777777" w:rsidR="001F44FB" w:rsidRPr="00206E80" w:rsidRDefault="001F44FB" w:rsidP="00DA4CFD">
            <w:pPr>
              <w:rPr>
                <w:rFonts w:ascii="Cambria" w:hAnsi="Cambria"/>
                <w:sz w:val="22"/>
                <w:szCs w:val="22"/>
              </w:rPr>
            </w:pPr>
            <w:r w:rsidRPr="00206E80">
              <w:rPr>
                <w:rFonts w:ascii="Cambria" w:hAnsi="Cambria"/>
                <w:sz w:val="22"/>
                <w:szCs w:val="22"/>
              </w:rPr>
              <w:t>Планирана</w:t>
            </w:r>
          </w:p>
          <w:p w14:paraId="18F1D642" w14:textId="77777777" w:rsidR="001F44FB" w:rsidRPr="00206E80" w:rsidRDefault="009509FD" w:rsidP="00DA4C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    </w:t>
            </w:r>
            <w:r w:rsidR="004C2FBE">
              <w:rPr>
                <w:rFonts w:ascii="Cambria" w:hAnsi="Cambria"/>
                <w:sz w:val="22"/>
                <w:szCs w:val="22"/>
                <w:lang w:val="sr-Cyrl-RS"/>
              </w:rPr>
              <w:t>з</w:t>
            </w:r>
            <w:r w:rsidR="001F44FB" w:rsidRPr="00206E80">
              <w:rPr>
                <w:rFonts w:ascii="Cambria" w:hAnsi="Cambria"/>
                <w:sz w:val="22"/>
                <w:szCs w:val="22"/>
              </w:rPr>
              <w:t xml:space="preserve">арада </w:t>
            </w:r>
          </w:p>
          <w:p w14:paraId="24BC5F17" w14:textId="77777777" w:rsidR="001F44FB" w:rsidRPr="00D13D2F" w:rsidRDefault="001F44FB" w:rsidP="00DA4CFD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206E80">
              <w:rPr>
                <w:rFonts w:ascii="Cambria" w:hAnsi="Cambria"/>
                <w:sz w:val="22"/>
                <w:szCs w:val="22"/>
              </w:rPr>
              <w:t>(старозап</w:t>
            </w:r>
            <w:r w:rsidR="00D13D2F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Pr="00206E80">
              <w:rPr>
                <w:rFonts w:ascii="Cambria" w:hAnsi="Cambria"/>
                <w:sz w:val="22"/>
                <w:szCs w:val="22"/>
              </w:rPr>
              <w:t>)</w:t>
            </w:r>
          </w:p>
          <w:p w14:paraId="6F482A14" w14:textId="6224BCF5" w:rsidR="001F44FB" w:rsidRPr="007E2B21" w:rsidRDefault="001F44FB" w:rsidP="00D94BEF">
            <w:pPr>
              <w:rPr>
                <w:rFonts w:ascii="Cambria" w:hAnsi="Cambria"/>
                <w:sz w:val="22"/>
                <w:szCs w:val="22"/>
              </w:rPr>
            </w:pPr>
            <w:r w:rsidRPr="00206E80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9509FD">
              <w:rPr>
                <w:rFonts w:ascii="Cambria" w:hAnsi="Cambria"/>
                <w:sz w:val="22"/>
                <w:szCs w:val="22"/>
                <w:lang w:val="en-US"/>
              </w:rPr>
              <w:t xml:space="preserve">   </w:t>
            </w:r>
            <w:r w:rsidRPr="00206E80">
              <w:rPr>
                <w:rFonts w:ascii="Cambria" w:hAnsi="Cambria"/>
                <w:sz w:val="22"/>
                <w:szCs w:val="22"/>
              </w:rPr>
              <w:t>20</w:t>
            </w:r>
            <w:r w:rsidR="00901B2A"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 w:rsidR="0040061F"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 w:rsidR="007E2B2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321" w:type="dxa"/>
          </w:tcPr>
          <w:p w14:paraId="3C0C1750" w14:textId="77777777" w:rsidR="001F44FB" w:rsidRPr="00206E80" w:rsidRDefault="001F44FB" w:rsidP="00DA4CFD">
            <w:pPr>
              <w:rPr>
                <w:rFonts w:ascii="Cambria" w:hAnsi="Cambria"/>
                <w:sz w:val="22"/>
                <w:szCs w:val="22"/>
              </w:rPr>
            </w:pPr>
            <w:r w:rsidRPr="00206E80">
              <w:rPr>
                <w:rFonts w:ascii="Cambria" w:hAnsi="Cambria"/>
                <w:sz w:val="22"/>
                <w:szCs w:val="22"/>
              </w:rPr>
              <w:t>Планирана</w:t>
            </w:r>
          </w:p>
          <w:p w14:paraId="32C149E4" w14:textId="77777777" w:rsidR="001F44FB" w:rsidRPr="00206E80" w:rsidRDefault="004C2FBE" w:rsidP="00DA4C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з</w:t>
            </w:r>
            <w:r w:rsidR="001F44FB" w:rsidRPr="00206E80">
              <w:rPr>
                <w:rFonts w:ascii="Cambria" w:hAnsi="Cambria"/>
                <w:sz w:val="22"/>
                <w:szCs w:val="22"/>
              </w:rPr>
              <w:t>арада за</w:t>
            </w:r>
          </w:p>
          <w:p w14:paraId="73663613" w14:textId="77777777" w:rsidR="001F44FB" w:rsidRPr="00206E80" w:rsidRDefault="001F44FB" w:rsidP="00DA4CFD">
            <w:pPr>
              <w:rPr>
                <w:rFonts w:ascii="Cambria" w:hAnsi="Cambria"/>
                <w:sz w:val="22"/>
                <w:szCs w:val="22"/>
              </w:rPr>
            </w:pPr>
            <w:r w:rsidRPr="00206E80">
              <w:rPr>
                <w:rFonts w:ascii="Cambria" w:hAnsi="Cambria"/>
                <w:sz w:val="22"/>
                <w:szCs w:val="22"/>
              </w:rPr>
              <w:t>(новозап</w:t>
            </w:r>
            <w:r w:rsidR="00D13D2F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Pr="00206E80">
              <w:rPr>
                <w:rFonts w:ascii="Cambria" w:hAnsi="Cambria"/>
                <w:sz w:val="22"/>
                <w:szCs w:val="22"/>
              </w:rPr>
              <w:t>)</w:t>
            </w:r>
          </w:p>
          <w:p w14:paraId="242BDCAE" w14:textId="4C095B6C" w:rsidR="001F44FB" w:rsidRPr="007E2B21" w:rsidRDefault="001F44FB" w:rsidP="00D94BE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E80">
              <w:rPr>
                <w:rFonts w:ascii="Cambria" w:hAnsi="Cambria"/>
                <w:sz w:val="22"/>
                <w:szCs w:val="22"/>
              </w:rPr>
              <w:t>20</w:t>
            </w:r>
            <w:r w:rsidR="00901B2A"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 w:rsidR="0040061F"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 w:rsidR="007E2B2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263DF88E" w14:textId="77777777" w:rsidR="001F44FB" w:rsidRPr="00206E80" w:rsidRDefault="001F44FB" w:rsidP="004C2F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E80">
              <w:rPr>
                <w:rFonts w:ascii="Cambria" w:hAnsi="Cambria"/>
                <w:sz w:val="22"/>
                <w:szCs w:val="22"/>
              </w:rPr>
              <w:t>УКУПНО</w:t>
            </w:r>
          </w:p>
          <w:p w14:paraId="500F55A3" w14:textId="77777777" w:rsidR="001F44FB" w:rsidRPr="00206E80" w:rsidRDefault="004C2FBE" w:rsidP="004C2F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с</w:t>
            </w:r>
            <w:r w:rsidR="001F44FB" w:rsidRPr="00206E80">
              <w:rPr>
                <w:rFonts w:ascii="Cambria" w:hAnsi="Cambria"/>
                <w:sz w:val="22"/>
                <w:szCs w:val="22"/>
              </w:rPr>
              <w:t>тарозапос.</w:t>
            </w:r>
          </w:p>
          <w:p w14:paraId="37706C72" w14:textId="77777777" w:rsidR="001F44FB" w:rsidRPr="00206E80" w:rsidRDefault="00D13D2F" w:rsidP="004C2F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</w:t>
            </w:r>
            <w:r w:rsidR="004C2FBE">
              <w:rPr>
                <w:rFonts w:ascii="Cambria" w:hAnsi="Cambria"/>
                <w:sz w:val="22"/>
                <w:szCs w:val="22"/>
              </w:rPr>
              <w:t>ово</w:t>
            </w:r>
            <w:r w:rsidR="001F44FB" w:rsidRPr="00206E80">
              <w:rPr>
                <w:rFonts w:ascii="Cambria" w:hAnsi="Cambria"/>
                <w:sz w:val="22"/>
                <w:szCs w:val="22"/>
              </w:rPr>
              <w:t>запосл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25CFE103" w14:textId="43628F1E" w:rsidR="001F44FB" w:rsidRPr="00206E80" w:rsidRDefault="001F44FB" w:rsidP="00D94BE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E80">
              <w:rPr>
                <w:rFonts w:ascii="Cambria" w:hAnsi="Cambria"/>
                <w:sz w:val="22"/>
                <w:szCs w:val="22"/>
              </w:rPr>
              <w:t>20</w:t>
            </w:r>
            <w:r w:rsidR="00901B2A"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 w:rsidR="0040061F"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 w:rsidRPr="00206E8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14:paraId="4A00085B" w14:textId="77777777" w:rsidR="001F44FB" w:rsidRPr="00206E80" w:rsidRDefault="001F44FB" w:rsidP="00B9669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E80">
              <w:rPr>
                <w:rFonts w:ascii="Cambria" w:hAnsi="Cambria"/>
                <w:sz w:val="22"/>
                <w:szCs w:val="22"/>
              </w:rPr>
              <w:t>План</w:t>
            </w:r>
            <w:r w:rsidR="004C2FBE">
              <w:rPr>
                <w:rFonts w:ascii="Cambria" w:hAnsi="Cambria"/>
                <w:sz w:val="22"/>
                <w:szCs w:val="22"/>
                <w:lang w:val="sr-Cyrl-RS"/>
              </w:rPr>
              <w:t>.</w:t>
            </w:r>
            <w:r w:rsidR="00B9669C">
              <w:rPr>
                <w:rFonts w:ascii="Cambria" w:hAnsi="Cambria"/>
                <w:sz w:val="22"/>
                <w:szCs w:val="22"/>
                <w:lang w:val="en-US"/>
              </w:rPr>
              <w:t xml:space="preserve">  </w:t>
            </w:r>
            <w:r w:rsidR="004C2FBE">
              <w:rPr>
                <w:rFonts w:ascii="Cambria" w:hAnsi="Cambria"/>
                <w:sz w:val="22"/>
                <w:szCs w:val="22"/>
                <w:lang w:val="sr-Cyrl-RS"/>
              </w:rPr>
              <w:t>б</w:t>
            </w:r>
            <w:r w:rsidRPr="00206E80">
              <w:rPr>
                <w:rFonts w:ascii="Cambria" w:hAnsi="Cambria"/>
                <w:sz w:val="22"/>
                <w:szCs w:val="22"/>
              </w:rPr>
              <w:t>р</w:t>
            </w:r>
            <w:r w:rsidR="004C2FBE">
              <w:rPr>
                <w:rFonts w:ascii="Cambria" w:hAnsi="Cambria"/>
                <w:sz w:val="22"/>
                <w:szCs w:val="22"/>
                <w:lang w:val="sr-Cyrl-RS"/>
              </w:rPr>
              <w:t xml:space="preserve">ој </w:t>
            </w:r>
            <w:r w:rsidRPr="00206E80">
              <w:rPr>
                <w:rFonts w:ascii="Cambria" w:hAnsi="Cambria"/>
                <w:sz w:val="22"/>
                <w:szCs w:val="22"/>
              </w:rPr>
              <w:t>запосл</w:t>
            </w:r>
          </w:p>
          <w:p w14:paraId="6FB18F19" w14:textId="62D4284D" w:rsidR="001F44FB" w:rsidRPr="00206E80" w:rsidRDefault="001F44FB" w:rsidP="00D94BE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06E80">
              <w:rPr>
                <w:rFonts w:ascii="Cambria" w:hAnsi="Cambria"/>
                <w:sz w:val="22"/>
                <w:szCs w:val="22"/>
              </w:rPr>
              <w:t>20</w:t>
            </w:r>
            <w:r w:rsidR="00901B2A"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 w:rsidR="0040061F"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 w:rsidRPr="00206E80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</w:tc>
        <w:tc>
          <w:tcPr>
            <w:tcW w:w="1440" w:type="dxa"/>
          </w:tcPr>
          <w:p w14:paraId="05710699" w14:textId="77777777" w:rsidR="001F44FB" w:rsidRPr="00206E80" w:rsidRDefault="001F44FB" w:rsidP="004C2F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E80">
              <w:rPr>
                <w:rFonts w:ascii="Cambria" w:hAnsi="Cambria"/>
                <w:sz w:val="22"/>
                <w:szCs w:val="22"/>
              </w:rPr>
              <w:t>Пројекција</w:t>
            </w:r>
          </w:p>
          <w:p w14:paraId="200F3452" w14:textId="26EBD8AC" w:rsidR="001F44FB" w:rsidRPr="00206E80" w:rsidRDefault="00AE2A37" w:rsidP="007A4113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з</w:t>
            </w:r>
            <w:r w:rsidR="001F44FB" w:rsidRPr="00206E80">
              <w:rPr>
                <w:rFonts w:ascii="Cambria" w:hAnsi="Cambria"/>
                <w:sz w:val="22"/>
                <w:szCs w:val="22"/>
              </w:rPr>
              <w:t xml:space="preserve">а </w:t>
            </w:r>
            <w:r w:rsidR="00C975EB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1F44FB" w:rsidRPr="00206E80">
              <w:rPr>
                <w:rFonts w:ascii="Cambria" w:hAnsi="Cambria"/>
                <w:sz w:val="22"/>
                <w:szCs w:val="22"/>
              </w:rPr>
              <w:t>20</w:t>
            </w:r>
            <w:r w:rsidR="00344F4E">
              <w:rPr>
                <w:rFonts w:ascii="Cambria" w:hAnsi="Cambria"/>
                <w:sz w:val="22"/>
                <w:szCs w:val="22"/>
                <w:lang w:val="en-US"/>
              </w:rPr>
              <w:t>2</w:t>
            </w:r>
            <w:r w:rsidR="0040061F"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 w:rsidR="001F44FB" w:rsidRPr="00206E80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1F44FB" w:rsidRPr="00206E80">
              <w:rPr>
                <w:rFonts w:ascii="Cambria" w:hAnsi="Cambria"/>
                <w:sz w:val="22"/>
                <w:szCs w:val="22"/>
              </w:rPr>
              <w:t xml:space="preserve"> годину</w:t>
            </w:r>
          </w:p>
        </w:tc>
      </w:tr>
      <w:tr w:rsidR="001F44FB" w:rsidRPr="00546CCC" w14:paraId="34EE0B38" w14:textId="77777777" w:rsidTr="004C2FBE">
        <w:tc>
          <w:tcPr>
            <w:tcW w:w="637" w:type="dxa"/>
          </w:tcPr>
          <w:p w14:paraId="2906B3E5" w14:textId="77777777" w:rsidR="001F44FB" w:rsidRPr="00546CCC" w:rsidRDefault="001F44FB" w:rsidP="00DA4CFD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I</w:t>
            </w:r>
          </w:p>
        </w:tc>
        <w:tc>
          <w:tcPr>
            <w:tcW w:w="1586" w:type="dxa"/>
          </w:tcPr>
          <w:p w14:paraId="3DE07B15" w14:textId="45439461" w:rsidR="001F44FB" w:rsidRPr="005A2DEE" w:rsidRDefault="005A2DEE" w:rsidP="003206D5">
            <w:pPr>
              <w:tabs>
                <w:tab w:val="center" w:pos="685"/>
                <w:tab w:val="right" w:pos="1370"/>
              </w:tabs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5.2</w:t>
            </w:r>
            <w:r w:rsidR="009662D2">
              <w:rPr>
                <w:rFonts w:ascii="Cambria" w:hAnsi="Cambria"/>
                <w:lang w:val="sr-Cyrl-RS"/>
              </w:rPr>
              <w:t>06</w:t>
            </w:r>
            <w:r>
              <w:rPr>
                <w:rFonts w:ascii="Cambria" w:hAnsi="Cambria"/>
                <w:lang w:val="sr-Cyrl-RS"/>
              </w:rPr>
              <w:t>.</w:t>
            </w:r>
            <w:r w:rsidR="009662D2">
              <w:rPr>
                <w:rFonts w:ascii="Cambria" w:hAnsi="Cambria"/>
                <w:lang w:val="sr-Cyrl-RS"/>
              </w:rPr>
              <w:t>168</w:t>
            </w:r>
          </w:p>
        </w:tc>
        <w:tc>
          <w:tcPr>
            <w:tcW w:w="1421" w:type="dxa"/>
          </w:tcPr>
          <w:p w14:paraId="23E2A08A" w14:textId="5271D3CC" w:rsidR="001F44FB" w:rsidRPr="003715A2" w:rsidRDefault="002E1D26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3715A2">
              <w:rPr>
                <w:rFonts w:ascii="Cambria" w:hAnsi="Cambria"/>
                <w:lang w:val="sr-Cyrl-RS"/>
              </w:rPr>
              <w:t>3</w:t>
            </w:r>
          </w:p>
        </w:tc>
        <w:tc>
          <w:tcPr>
            <w:tcW w:w="1504" w:type="dxa"/>
          </w:tcPr>
          <w:p w14:paraId="654D7CD9" w14:textId="7D62FE2A" w:rsidR="001F44FB" w:rsidRPr="009509FD" w:rsidRDefault="00901B2A" w:rsidP="00D94BEF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40061F">
              <w:rPr>
                <w:rFonts w:ascii="Cambria" w:hAnsi="Cambria"/>
                <w:lang w:val="sr-Cyrl-RS"/>
              </w:rPr>
              <w:t>355</w:t>
            </w:r>
            <w:r w:rsidR="00B27CBB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321" w:type="dxa"/>
          </w:tcPr>
          <w:p w14:paraId="110EF0D9" w14:textId="1645DE4E" w:rsidR="001F44FB" w:rsidRPr="00901B2A" w:rsidRDefault="00E9762A" w:rsidP="00D94BEF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21</w:t>
            </w:r>
            <w:r w:rsidR="00901B2A">
              <w:rPr>
                <w:rFonts w:ascii="Cambria" w:hAnsi="Cambria"/>
                <w:lang w:val="sr-Cyrl-RS"/>
              </w:rPr>
              <w:t>5.000</w:t>
            </w:r>
          </w:p>
        </w:tc>
        <w:tc>
          <w:tcPr>
            <w:tcW w:w="1559" w:type="dxa"/>
          </w:tcPr>
          <w:p w14:paraId="697C4A1A" w14:textId="02688B5D" w:rsidR="001F44FB" w:rsidRPr="00546CCC" w:rsidRDefault="00901B2A" w:rsidP="00D94BEF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436C78">
              <w:rPr>
                <w:rFonts w:ascii="Cambria" w:hAnsi="Cambria"/>
                <w:lang w:val="sr-Cyrl-RS"/>
              </w:rPr>
              <w:t>570</w:t>
            </w:r>
            <w:r>
              <w:rPr>
                <w:rFonts w:ascii="Cambria" w:hAnsi="Cambria"/>
                <w:lang w:val="sr-Cyrl-RS"/>
              </w:rPr>
              <w:t>.</w:t>
            </w:r>
            <w:r w:rsidR="00D13D2F">
              <w:rPr>
                <w:rFonts w:ascii="Cambria" w:hAnsi="Cambria"/>
                <w:lang w:val="en-US"/>
              </w:rPr>
              <w:t>000</w:t>
            </w:r>
          </w:p>
        </w:tc>
        <w:tc>
          <w:tcPr>
            <w:tcW w:w="900" w:type="dxa"/>
          </w:tcPr>
          <w:p w14:paraId="67317CE4" w14:textId="3D015812" w:rsidR="001F44FB" w:rsidRPr="0040061F" w:rsidRDefault="00B27CBB" w:rsidP="004C2FB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40061F"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1440" w:type="dxa"/>
          </w:tcPr>
          <w:p w14:paraId="4D16AC41" w14:textId="77777777" w:rsidR="001F44FB" w:rsidRPr="00546CCC" w:rsidRDefault="001F44FB" w:rsidP="00DA4CFD">
            <w:pPr>
              <w:rPr>
                <w:rFonts w:ascii="Cambria" w:hAnsi="Cambria"/>
              </w:rPr>
            </w:pPr>
          </w:p>
          <w:p w14:paraId="12A4EA11" w14:textId="77777777" w:rsidR="001F44FB" w:rsidRPr="00546CCC" w:rsidRDefault="001F44FB" w:rsidP="00DA4CFD">
            <w:pPr>
              <w:rPr>
                <w:rFonts w:ascii="Cambria" w:hAnsi="Cambria"/>
              </w:rPr>
            </w:pPr>
          </w:p>
        </w:tc>
      </w:tr>
      <w:tr w:rsidR="001F44FB" w:rsidRPr="00546CCC" w14:paraId="09FD6FC5" w14:textId="77777777" w:rsidTr="004C2FBE">
        <w:tc>
          <w:tcPr>
            <w:tcW w:w="637" w:type="dxa"/>
          </w:tcPr>
          <w:p w14:paraId="7F83DA7B" w14:textId="77777777" w:rsidR="001F44FB" w:rsidRPr="00546CCC" w:rsidRDefault="001F44FB" w:rsidP="00DA4CFD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II</w:t>
            </w:r>
          </w:p>
        </w:tc>
        <w:tc>
          <w:tcPr>
            <w:tcW w:w="1586" w:type="dxa"/>
          </w:tcPr>
          <w:p w14:paraId="5E52F081" w14:textId="1B265794" w:rsidR="001F44FB" w:rsidRPr="009662D2" w:rsidRDefault="009662D2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="00F00FE0">
              <w:rPr>
                <w:rFonts w:ascii="Cambria" w:hAnsi="Cambria"/>
                <w:lang w:val="en-US"/>
              </w:rPr>
              <w:t>.</w:t>
            </w:r>
            <w:r>
              <w:rPr>
                <w:rFonts w:ascii="Cambria" w:hAnsi="Cambria"/>
                <w:lang w:val="sr-Cyrl-RS"/>
              </w:rPr>
              <w:t>974</w:t>
            </w:r>
            <w:r w:rsidR="00B27CBB">
              <w:rPr>
                <w:rFonts w:ascii="Cambria" w:hAnsi="Cambria"/>
                <w:lang w:val="en-US"/>
              </w:rPr>
              <w:t>.</w:t>
            </w:r>
            <w:r>
              <w:rPr>
                <w:rFonts w:ascii="Cambria" w:hAnsi="Cambria"/>
                <w:lang w:val="sr-Cyrl-RS"/>
              </w:rPr>
              <w:t>779</w:t>
            </w:r>
          </w:p>
          <w:p w14:paraId="5A1EA135" w14:textId="77777777" w:rsidR="00856110" w:rsidRPr="00410966" w:rsidRDefault="00856110" w:rsidP="003206D5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421" w:type="dxa"/>
          </w:tcPr>
          <w:p w14:paraId="299BFF4E" w14:textId="1CEAA6DB" w:rsidR="001F44FB" w:rsidRPr="003715A2" w:rsidRDefault="002E1D26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3715A2">
              <w:rPr>
                <w:rFonts w:ascii="Cambria" w:hAnsi="Cambria"/>
                <w:lang w:val="sr-Cyrl-RS"/>
              </w:rPr>
              <w:t>4</w:t>
            </w:r>
          </w:p>
        </w:tc>
        <w:tc>
          <w:tcPr>
            <w:tcW w:w="1504" w:type="dxa"/>
          </w:tcPr>
          <w:p w14:paraId="581E34CB" w14:textId="42C5FB91" w:rsidR="001F44FB" w:rsidRPr="009509FD" w:rsidRDefault="00901B2A" w:rsidP="00D94BEF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</w:t>
            </w:r>
            <w:r w:rsidR="00D94BEF">
              <w:rPr>
                <w:rFonts w:ascii="Cambria" w:hAnsi="Cambria"/>
                <w:lang w:val="en-US"/>
              </w:rPr>
              <w:t>.</w:t>
            </w:r>
            <w:r w:rsidR="0040061F">
              <w:rPr>
                <w:rFonts w:ascii="Cambria" w:hAnsi="Cambria"/>
                <w:lang w:val="sr-Cyrl-RS"/>
              </w:rPr>
              <w:t>355</w:t>
            </w:r>
            <w:r w:rsidR="00341D99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321" w:type="dxa"/>
          </w:tcPr>
          <w:p w14:paraId="08F7E5B8" w14:textId="590FECBE" w:rsidR="001F44FB" w:rsidRPr="00901B2A" w:rsidRDefault="00E9762A" w:rsidP="00D94BEF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215</w:t>
            </w:r>
            <w:r w:rsidR="00901B2A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559" w:type="dxa"/>
          </w:tcPr>
          <w:p w14:paraId="041F25D4" w14:textId="2FD912D5" w:rsidR="001F44FB" w:rsidRPr="00F11367" w:rsidRDefault="00071619" w:rsidP="00D94BE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 xml:space="preserve">    </w:t>
            </w:r>
            <w:r w:rsidR="009C0CBF">
              <w:rPr>
                <w:rFonts w:ascii="Cambria" w:hAnsi="Cambria"/>
                <w:lang w:val="en-US"/>
              </w:rPr>
              <w:t xml:space="preserve"> </w:t>
            </w:r>
            <w:r w:rsidR="00901B2A">
              <w:rPr>
                <w:rFonts w:ascii="Cambria" w:hAnsi="Cambria"/>
                <w:lang w:val="sr-Cyrl-RS"/>
              </w:rPr>
              <w:t>5.</w:t>
            </w:r>
            <w:r w:rsidR="00436C78">
              <w:rPr>
                <w:rFonts w:ascii="Cambria" w:hAnsi="Cambria"/>
                <w:lang w:val="sr-Cyrl-RS"/>
              </w:rPr>
              <w:t>570</w:t>
            </w:r>
            <w:r w:rsidR="00341D99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900" w:type="dxa"/>
          </w:tcPr>
          <w:p w14:paraId="2776A415" w14:textId="4C7DB8AA" w:rsidR="001F44FB" w:rsidRPr="0040061F" w:rsidRDefault="00341D99" w:rsidP="004C2FB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40061F"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1440" w:type="dxa"/>
          </w:tcPr>
          <w:p w14:paraId="58717D39" w14:textId="77777777" w:rsidR="001F44FB" w:rsidRPr="00546CCC" w:rsidRDefault="001F44FB" w:rsidP="00DA4CFD">
            <w:pPr>
              <w:rPr>
                <w:rFonts w:ascii="Cambria" w:hAnsi="Cambria"/>
              </w:rPr>
            </w:pPr>
          </w:p>
        </w:tc>
      </w:tr>
      <w:tr w:rsidR="001F44FB" w:rsidRPr="00546CCC" w14:paraId="30B4732C" w14:textId="77777777" w:rsidTr="004C2FBE">
        <w:tc>
          <w:tcPr>
            <w:tcW w:w="637" w:type="dxa"/>
          </w:tcPr>
          <w:p w14:paraId="69CE75AC" w14:textId="77777777" w:rsidR="001F44FB" w:rsidRPr="00546CCC" w:rsidRDefault="001F44FB" w:rsidP="00DA4CFD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III</w:t>
            </w:r>
          </w:p>
        </w:tc>
        <w:tc>
          <w:tcPr>
            <w:tcW w:w="1586" w:type="dxa"/>
          </w:tcPr>
          <w:p w14:paraId="56C67B14" w14:textId="3ADB2E02" w:rsidR="008216D3" w:rsidRPr="005A2DEE" w:rsidRDefault="005A2DEE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9662D2">
              <w:rPr>
                <w:rFonts w:ascii="Cambria" w:hAnsi="Cambria"/>
                <w:lang w:val="sr-Cyrl-RS"/>
              </w:rPr>
              <w:t>128</w:t>
            </w:r>
            <w:r>
              <w:rPr>
                <w:rFonts w:ascii="Cambria" w:hAnsi="Cambria"/>
                <w:lang w:val="sr-Cyrl-RS"/>
              </w:rPr>
              <w:t>.</w:t>
            </w:r>
            <w:r w:rsidR="009662D2">
              <w:rPr>
                <w:rFonts w:ascii="Cambria" w:hAnsi="Cambria"/>
                <w:lang w:val="sr-Cyrl-RS"/>
              </w:rPr>
              <w:t>759</w:t>
            </w:r>
          </w:p>
          <w:p w14:paraId="5338A720" w14:textId="77777777" w:rsidR="008929C5" w:rsidRPr="00410966" w:rsidRDefault="008929C5" w:rsidP="003206D5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421" w:type="dxa"/>
          </w:tcPr>
          <w:p w14:paraId="25668B4D" w14:textId="0B6420CD" w:rsidR="001F44FB" w:rsidRPr="003715A2" w:rsidRDefault="002E1D26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3715A2">
              <w:rPr>
                <w:rFonts w:ascii="Cambria" w:hAnsi="Cambria"/>
                <w:lang w:val="sr-Cyrl-RS"/>
              </w:rPr>
              <w:t>4</w:t>
            </w:r>
          </w:p>
        </w:tc>
        <w:tc>
          <w:tcPr>
            <w:tcW w:w="1504" w:type="dxa"/>
          </w:tcPr>
          <w:p w14:paraId="20ADC64E" w14:textId="0BF99861" w:rsidR="001F44FB" w:rsidRPr="00901B2A" w:rsidRDefault="00901B2A" w:rsidP="00D94BEF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40061F">
              <w:rPr>
                <w:rFonts w:ascii="Cambria" w:hAnsi="Cambria"/>
                <w:lang w:val="sr-Cyrl-RS"/>
              </w:rPr>
              <w:t>355</w:t>
            </w:r>
            <w:r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321" w:type="dxa"/>
          </w:tcPr>
          <w:p w14:paraId="3924ECDD" w14:textId="200059FB" w:rsidR="001F44FB" w:rsidRPr="00901B2A" w:rsidRDefault="00E9762A" w:rsidP="00D94BEF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215</w:t>
            </w:r>
            <w:r w:rsidR="00901B2A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559" w:type="dxa"/>
          </w:tcPr>
          <w:p w14:paraId="739F7C07" w14:textId="32EFF886" w:rsidR="001F44FB" w:rsidRPr="00546CCC" w:rsidRDefault="00ED4DEE" w:rsidP="00ED4DEE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 xml:space="preserve">  </w:t>
            </w:r>
            <w:r w:rsidR="00901B2A">
              <w:rPr>
                <w:rFonts w:ascii="Cambria" w:hAnsi="Cambria"/>
                <w:lang w:val="sr-Cyrl-RS"/>
              </w:rPr>
              <w:t>5.</w:t>
            </w:r>
            <w:r w:rsidR="00436C78">
              <w:rPr>
                <w:rFonts w:ascii="Cambria" w:hAnsi="Cambria"/>
                <w:lang w:val="sr-Cyrl-RS"/>
              </w:rPr>
              <w:t>570</w:t>
            </w:r>
            <w:r w:rsidR="00901B2A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900" w:type="dxa"/>
          </w:tcPr>
          <w:p w14:paraId="11D5959F" w14:textId="52E63C1C" w:rsidR="001F44FB" w:rsidRPr="0040061F" w:rsidRDefault="00341D99" w:rsidP="004C2FB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40061F"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1440" w:type="dxa"/>
          </w:tcPr>
          <w:p w14:paraId="61DAA4D5" w14:textId="77777777" w:rsidR="001F44FB" w:rsidRPr="00546CCC" w:rsidRDefault="001F44FB" w:rsidP="00DA4CFD">
            <w:pPr>
              <w:rPr>
                <w:rFonts w:ascii="Cambria" w:hAnsi="Cambria"/>
              </w:rPr>
            </w:pPr>
          </w:p>
        </w:tc>
      </w:tr>
      <w:tr w:rsidR="001F44FB" w:rsidRPr="00546CCC" w14:paraId="2D716E99" w14:textId="77777777" w:rsidTr="004C2FBE">
        <w:trPr>
          <w:trHeight w:val="647"/>
        </w:trPr>
        <w:tc>
          <w:tcPr>
            <w:tcW w:w="637" w:type="dxa"/>
          </w:tcPr>
          <w:p w14:paraId="13FABD8D" w14:textId="77777777" w:rsidR="001F44FB" w:rsidRPr="00546CCC" w:rsidRDefault="001F44FB" w:rsidP="00DA4CFD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  <w:lang w:val="en-US"/>
              </w:rPr>
              <w:t>IV</w:t>
            </w:r>
          </w:p>
          <w:p w14:paraId="2AEAF47F" w14:textId="77777777" w:rsidR="001F44FB" w:rsidRPr="00546CCC" w:rsidRDefault="001F44FB" w:rsidP="00DA4CFD">
            <w:pPr>
              <w:rPr>
                <w:rFonts w:ascii="Cambria" w:hAnsi="Cambria"/>
              </w:rPr>
            </w:pPr>
          </w:p>
        </w:tc>
        <w:tc>
          <w:tcPr>
            <w:tcW w:w="1586" w:type="dxa"/>
          </w:tcPr>
          <w:p w14:paraId="750D3F4E" w14:textId="48B5CF42" w:rsidR="001F44FB" w:rsidRPr="005A2DEE" w:rsidRDefault="005A2DEE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5.2</w:t>
            </w:r>
            <w:r w:rsidR="009662D2">
              <w:rPr>
                <w:rFonts w:ascii="Cambria" w:hAnsi="Cambria"/>
                <w:lang w:val="sr-Cyrl-RS"/>
              </w:rPr>
              <w:t>06</w:t>
            </w:r>
            <w:r>
              <w:rPr>
                <w:rFonts w:ascii="Cambria" w:hAnsi="Cambria"/>
                <w:lang w:val="sr-Cyrl-RS"/>
              </w:rPr>
              <w:t>.</w:t>
            </w:r>
            <w:r w:rsidR="009662D2">
              <w:rPr>
                <w:rFonts w:ascii="Cambria" w:hAnsi="Cambria"/>
                <w:lang w:val="sr-Cyrl-RS"/>
              </w:rPr>
              <w:t>446</w:t>
            </w:r>
          </w:p>
        </w:tc>
        <w:tc>
          <w:tcPr>
            <w:tcW w:w="1421" w:type="dxa"/>
          </w:tcPr>
          <w:p w14:paraId="4B19163A" w14:textId="2A132F92" w:rsidR="001F44FB" w:rsidRPr="003715A2" w:rsidRDefault="002E1D26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3715A2">
              <w:rPr>
                <w:rFonts w:ascii="Cambria" w:hAnsi="Cambria"/>
                <w:lang w:val="sr-Cyrl-RS"/>
              </w:rPr>
              <w:t>3</w:t>
            </w:r>
          </w:p>
        </w:tc>
        <w:tc>
          <w:tcPr>
            <w:tcW w:w="1504" w:type="dxa"/>
          </w:tcPr>
          <w:p w14:paraId="3DE9500B" w14:textId="49EF3EA2" w:rsidR="001F44FB" w:rsidRPr="00A846EE" w:rsidRDefault="00901B2A" w:rsidP="00D94BEF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</w:t>
            </w:r>
            <w:r w:rsidR="00436C78">
              <w:rPr>
                <w:rFonts w:ascii="Cambria" w:hAnsi="Cambria"/>
                <w:lang w:val="sr-Cyrl-RS"/>
              </w:rPr>
              <w:t>.</w:t>
            </w:r>
            <w:r w:rsidR="007E51A1">
              <w:rPr>
                <w:rFonts w:ascii="Cambria" w:hAnsi="Cambria"/>
                <w:lang w:val="sr-Cyrl-RS"/>
              </w:rPr>
              <w:t>295</w:t>
            </w:r>
            <w:r>
              <w:rPr>
                <w:rFonts w:ascii="Cambria" w:hAnsi="Cambria"/>
                <w:lang w:val="sr-Cyrl-RS"/>
              </w:rPr>
              <w:t>.</w:t>
            </w:r>
            <w:r w:rsidR="00341D99">
              <w:rPr>
                <w:rFonts w:ascii="Cambria" w:hAnsi="Cambria"/>
                <w:lang w:val="en-US"/>
              </w:rPr>
              <w:t>000</w:t>
            </w:r>
          </w:p>
        </w:tc>
        <w:tc>
          <w:tcPr>
            <w:tcW w:w="1321" w:type="dxa"/>
          </w:tcPr>
          <w:p w14:paraId="088AB57A" w14:textId="6BFF6D87" w:rsidR="00ED0931" w:rsidRPr="00901B2A" w:rsidRDefault="00E9762A" w:rsidP="00D94BEF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215</w:t>
            </w:r>
            <w:r w:rsidR="00901B2A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559" w:type="dxa"/>
          </w:tcPr>
          <w:p w14:paraId="2AC37E7B" w14:textId="68A5D59E" w:rsidR="001F44FB" w:rsidRPr="00546CCC" w:rsidRDefault="00D5542F" w:rsidP="00D94BE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    </w:t>
            </w:r>
            <w:r w:rsidR="00ED4DEE">
              <w:rPr>
                <w:rFonts w:ascii="Cambria" w:hAnsi="Cambria"/>
                <w:lang w:val="sr-Cyrl-RS"/>
              </w:rPr>
              <w:t xml:space="preserve"> </w:t>
            </w:r>
            <w:r w:rsidR="00901B2A">
              <w:rPr>
                <w:rFonts w:ascii="Cambria" w:hAnsi="Cambria"/>
                <w:lang w:val="sr-Cyrl-RS"/>
              </w:rPr>
              <w:t>5.</w:t>
            </w:r>
            <w:r w:rsidR="00436C78">
              <w:rPr>
                <w:rFonts w:ascii="Cambria" w:hAnsi="Cambria"/>
                <w:lang w:val="sr-Cyrl-RS"/>
              </w:rPr>
              <w:t>510</w:t>
            </w:r>
            <w:r w:rsidR="00341D99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900" w:type="dxa"/>
          </w:tcPr>
          <w:p w14:paraId="7DEED8CE" w14:textId="50B5531E" w:rsidR="00774325" w:rsidRPr="0040061F" w:rsidRDefault="00341D99" w:rsidP="004C2FB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40061F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1440" w:type="dxa"/>
          </w:tcPr>
          <w:p w14:paraId="281B37BA" w14:textId="77777777" w:rsidR="001F44FB" w:rsidRPr="00546CCC" w:rsidRDefault="001F44FB" w:rsidP="00DA4CFD">
            <w:pPr>
              <w:rPr>
                <w:rFonts w:ascii="Cambria" w:hAnsi="Cambria"/>
              </w:rPr>
            </w:pPr>
          </w:p>
        </w:tc>
      </w:tr>
      <w:tr w:rsidR="001F44FB" w:rsidRPr="00546CCC" w14:paraId="53C4E5FB" w14:textId="77777777" w:rsidTr="004C2FBE">
        <w:tc>
          <w:tcPr>
            <w:tcW w:w="637" w:type="dxa"/>
          </w:tcPr>
          <w:p w14:paraId="3696C343" w14:textId="77777777" w:rsidR="001F44FB" w:rsidRPr="00546CCC" w:rsidRDefault="001F44FB" w:rsidP="00DA4CFD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V</w:t>
            </w:r>
          </w:p>
        </w:tc>
        <w:tc>
          <w:tcPr>
            <w:tcW w:w="1586" w:type="dxa"/>
          </w:tcPr>
          <w:p w14:paraId="2D880AF8" w14:textId="7370DAFF" w:rsidR="001F44FB" w:rsidRPr="005A2DEE" w:rsidRDefault="005A2DEE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9662D2">
              <w:rPr>
                <w:rFonts w:ascii="Cambria" w:hAnsi="Cambria"/>
                <w:lang w:val="sr-Cyrl-RS"/>
              </w:rPr>
              <w:t>378.440</w:t>
            </w:r>
          </w:p>
        </w:tc>
        <w:tc>
          <w:tcPr>
            <w:tcW w:w="1421" w:type="dxa"/>
          </w:tcPr>
          <w:p w14:paraId="621826CC" w14:textId="5F7EE130" w:rsidR="001F44FB" w:rsidRPr="003715A2" w:rsidRDefault="002E1D26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3715A2">
              <w:rPr>
                <w:rFonts w:ascii="Cambria" w:hAnsi="Cambria"/>
                <w:lang w:val="sr-Cyrl-RS"/>
              </w:rPr>
              <w:t>4</w:t>
            </w:r>
          </w:p>
        </w:tc>
        <w:tc>
          <w:tcPr>
            <w:tcW w:w="1504" w:type="dxa"/>
          </w:tcPr>
          <w:p w14:paraId="0E71C009" w14:textId="284F527E" w:rsidR="001F44FB" w:rsidRPr="00A846EE" w:rsidRDefault="00901B2A" w:rsidP="00D94BEF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7E51A1">
              <w:rPr>
                <w:rFonts w:ascii="Cambria" w:hAnsi="Cambria"/>
                <w:lang w:val="sr-Cyrl-RS"/>
              </w:rPr>
              <w:t>295</w:t>
            </w:r>
            <w:r w:rsidR="00D94BEF">
              <w:rPr>
                <w:rFonts w:ascii="Cambria" w:hAnsi="Cambria"/>
                <w:lang w:val="en-US"/>
              </w:rPr>
              <w:t>.</w:t>
            </w:r>
            <w:r w:rsidR="007004FC">
              <w:rPr>
                <w:rFonts w:ascii="Cambria" w:hAnsi="Cambria"/>
                <w:lang w:val="en-US"/>
              </w:rPr>
              <w:t>0</w:t>
            </w:r>
            <w:r w:rsidR="00D94BEF"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321" w:type="dxa"/>
          </w:tcPr>
          <w:p w14:paraId="1365B03B" w14:textId="1DB53AE1" w:rsidR="001F44FB" w:rsidRPr="00901B2A" w:rsidRDefault="00E9762A" w:rsidP="00D94BEF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215</w:t>
            </w:r>
            <w:r w:rsidR="00901B2A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559" w:type="dxa"/>
          </w:tcPr>
          <w:p w14:paraId="5FCACE03" w14:textId="609C6A06" w:rsidR="001F44FB" w:rsidRPr="00ED4DEE" w:rsidRDefault="00D5542F" w:rsidP="00D94BE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 xml:space="preserve">     </w:t>
            </w:r>
            <w:r w:rsidR="00ED4DEE">
              <w:rPr>
                <w:rFonts w:ascii="Cambria" w:hAnsi="Cambria"/>
                <w:lang w:val="sr-Cyrl-RS"/>
              </w:rPr>
              <w:t>5.</w:t>
            </w:r>
            <w:r w:rsidR="00436C78">
              <w:rPr>
                <w:rFonts w:ascii="Cambria" w:hAnsi="Cambria"/>
                <w:lang w:val="sr-Cyrl-RS"/>
              </w:rPr>
              <w:t>510</w:t>
            </w:r>
            <w:r w:rsidR="00ED4DEE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900" w:type="dxa"/>
          </w:tcPr>
          <w:p w14:paraId="4A500185" w14:textId="2F75ACF3" w:rsidR="00774325" w:rsidRPr="0040061F" w:rsidRDefault="007004FC" w:rsidP="004C2FB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40061F">
              <w:rPr>
                <w:rFonts w:ascii="Cambria" w:hAnsi="Cambria"/>
                <w:lang w:val="sr-Cyrl-RS"/>
              </w:rPr>
              <w:t>5</w:t>
            </w:r>
          </w:p>
          <w:p w14:paraId="2E500C74" w14:textId="77777777" w:rsidR="00050A4B" w:rsidRPr="00546CCC" w:rsidRDefault="00050A4B" w:rsidP="004C2FB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440" w:type="dxa"/>
          </w:tcPr>
          <w:p w14:paraId="74CD1D1F" w14:textId="77777777" w:rsidR="001F44FB" w:rsidRPr="00546CCC" w:rsidRDefault="001F44FB" w:rsidP="00DA4CFD">
            <w:pPr>
              <w:rPr>
                <w:rFonts w:ascii="Cambria" w:hAnsi="Cambria"/>
              </w:rPr>
            </w:pPr>
          </w:p>
        </w:tc>
      </w:tr>
      <w:tr w:rsidR="001F44FB" w:rsidRPr="00546CCC" w14:paraId="791AEF52" w14:textId="77777777" w:rsidTr="004C2FBE">
        <w:tc>
          <w:tcPr>
            <w:tcW w:w="637" w:type="dxa"/>
          </w:tcPr>
          <w:p w14:paraId="345A8E22" w14:textId="77777777" w:rsidR="001F44FB" w:rsidRPr="00546CCC" w:rsidRDefault="001F44FB" w:rsidP="00DA4CFD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VI</w:t>
            </w:r>
          </w:p>
        </w:tc>
        <w:tc>
          <w:tcPr>
            <w:tcW w:w="1586" w:type="dxa"/>
          </w:tcPr>
          <w:p w14:paraId="7081376F" w14:textId="05BC441D" w:rsidR="00A739E6" w:rsidRPr="005A2DEE" w:rsidRDefault="009662D2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6.004.916</w:t>
            </w:r>
          </w:p>
          <w:p w14:paraId="1C5BEDD8" w14:textId="77777777" w:rsidR="008929C5" w:rsidRPr="00410966" w:rsidRDefault="008929C5" w:rsidP="003206D5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421" w:type="dxa"/>
          </w:tcPr>
          <w:p w14:paraId="0245F961" w14:textId="73ED78BC" w:rsidR="001F44FB" w:rsidRPr="003715A2" w:rsidRDefault="002E1D26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3715A2">
              <w:rPr>
                <w:rFonts w:ascii="Cambria" w:hAnsi="Cambria"/>
                <w:lang w:val="sr-Cyrl-RS"/>
              </w:rPr>
              <w:t>3</w:t>
            </w:r>
          </w:p>
        </w:tc>
        <w:tc>
          <w:tcPr>
            <w:tcW w:w="1504" w:type="dxa"/>
          </w:tcPr>
          <w:p w14:paraId="48AB0977" w14:textId="69B34B20" w:rsidR="001F44FB" w:rsidRPr="00ED0931" w:rsidRDefault="00901B2A" w:rsidP="00D94BEF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7E51A1">
              <w:rPr>
                <w:rFonts w:ascii="Cambria" w:hAnsi="Cambria"/>
                <w:lang w:val="sr-Cyrl-RS"/>
              </w:rPr>
              <w:t>295</w:t>
            </w:r>
            <w:r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321" w:type="dxa"/>
          </w:tcPr>
          <w:p w14:paraId="5463BC6B" w14:textId="63A300D9" w:rsidR="001F44FB" w:rsidRPr="00901B2A" w:rsidRDefault="00E9762A" w:rsidP="00D94BEF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215</w:t>
            </w:r>
            <w:r w:rsidR="00901B2A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559" w:type="dxa"/>
          </w:tcPr>
          <w:p w14:paraId="0A5E77EC" w14:textId="45598BB5" w:rsidR="001F44FB" w:rsidRPr="00ED4DEE" w:rsidRDefault="00D5542F" w:rsidP="00D94BE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 xml:space="preserve">    </w:t>
            </w:r>
            <w:r w:rsidR="00ED4DEE">
              <w:rPr>
                <w:rFonts w:ascii="Cambria" w:hAnsi="Cambria"/>
                <w:lang w:val="sr-Cyrl-RS"/>
              </w:rPr>
              <w:t>5.</w:t>
            </w:r>
            <w:r w:rsidR="00436C78">
              <w:rPr>
                <w:rFonts w:ascii="Cambria" w:hAnsi="Cambria"/>
                <w:lang w:val="sr-Cyrl-RS"/>
              </w:rPr>
              <w:t>510</w:t>
            </w:r>
            <w:r w:rsidR="00ED4DEE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900" w:type="dxa"/>
          </w:tcPr>
          <w:p w14:paraId="0302C47E" w14:textId="43DC4BA8" w:rsidR="00774325" w:rsidRPr="0040061F" w:rsidRDefault="007004FC" w:rsidP="004C2FB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40061F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1440" w:type="dxa"/>
          </w:tcPr>
          <w:p w14:paraId="02915484" w14:textId="77777777" w:rsidR="001F44FB" w:rsidRPr="00546CCC" w:rsidRDefault="001F44FB" w:rsidP="00DA4CFD">
            <w:pPr>
              <w:rPr>
                <w:rFonts w:ascii="Cambria" w:hAnsi="Cambria"/>
              </w:rPr>
            </w:pPr>
          </w:p>
        </w:tc>
      </w:tr>
      <w:tr w:rsidR="001F44FB" w:rsidRPr="00546CCC" w14:paraId="5BE221B8" w14:textId="77777777" w:rsidTr="004C2FBE">
        <w:tc>
          <w:tcPr>
            <w:tcW w:w="637" w:type="dxa"/>
          </w:tcPr>
          <w:p w14:paraId="43D200E2" w14:textId="77777777" w:rsidR="001F44FB" w:rsidRDefault="001F44FB" w:rsidP="00DA4CFD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VII</w:t>
            </w:r>
          </w:p>
          <w:p w14:paraId="03B94F49" w14:textId="77777777" w:rsidR="00D94BEF" w:rsidRPr="00546CCC" w:rsidRDefault="00D94BEF" w:rsidP="00DA4CF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6" w:type="dxa"/>
          </w:tcPr>
          <w:p w14:paraId="23110FFC" w14:textId="0A1D14A7" w:rsidR="001F44FB" w:rsidRPr="005A2DEE" w:rsidRDefault="005A2DEE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5.2</w:t>
            </w:r>
            <w:r w:rsidR="009662D2">
              <w:rPr>
                <w:rFonts w:ascii="Cambria" w:hAnsi="Cambria"/>
                <w:lang w:val="sr-Cyrl-RS"/>
              </w:rPr>
              <w:t>77</w:t>
            </w:r>
            <w:r>
              <w:rPr>
                <w:rFonts w:ascii="Cambria" w:hAnsi="Cambria"/>
                <w:lang w:val="sr-Cyrl-RS"/>
              </w:rPr>
              <w:t>.</w:t>
            </w:r>
            <w:r w:rsidR="000B1B33">
              <w:rPr>
                <w:rFonts w:ascii="Cambria" w:hAnsi="Cambria"/>
                <w:lang w:val="sr-Cyrl-RS"/>
              </w:rPr>
              <w:t>293</w:t>
            </w:r>
          </w:p>
        </w:tc>
        <w:tc>
          <w:tcPr>
            <w:tcW w:w="1421" w:type="dxa"/>
          </w:tcPr>
          <w:p w14:paraId="13DC3A13" w14:textId="71AB96A5" w:rsidR="001F44FB" w:rsidRPr="003715A2" w:rsidRDefault="002E1D26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3715A2">
              <w:rPr>
                <w:rFonts w:ascii="Cambria" w:hAnsi="Cambria"/>
                <w:lang w:val="sr-Cyrl-RS"/>
              </w:rPr>
              <w:t>2</w:t>
            </w:r>
          </w:p>
        </w:tc>
        <w:tc>
          <w:tcPr>
            <w:tcW w:w="1504" w:type="dxa"/>
          </w:tcPr>
          <w:p w14:paraId="2DCDD498" w14:textId="3FE31FC3" w:rsidR="001F44FB" w:rsidRPr="00ED0931" w:rsidRDefault="00901B2A" w:rsidP="00D94BEF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7E51A1">
              <w:rPr>
                <w:rFonts w:ascii="Cambria" w:hAnsi="Cambria"/>
                <w:lang w:val="sr-Cyrl-RS"/>
              </w:rPr>
              <w:t>295</w:t>
            </w:r>
            <w:r w:rsidR="00D94BEF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321" w:type="dxa"/>
          </w:tcPr>
          <w:p w14:paraId="399BE41C" w14:textId="31A31F40" w:rsidR="001F44FB" w:rsidRPr="00901B2A" w:rsidRDefault="00E9762A" w:rsidP="00D94BEF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215</w:t>
            </w:r>
            <w:r w:rsidR="00901B2A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559" w:type="dxa"/>
          </w:tcPr>
          <w:p w14:paraId="7F8BCE6F" w14:textId="262AE8D0" w:rsidR="001F44FB" w:rsidRPr="00ED4DEE" w:rsidRDefault="00D5542F" w:rsidP="00D94BE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 xml:space="preserve">     </w:t>
            </w:r>
            <w:r w:rsidR="00ED4DEE">
              <w:rPr>
                <w:rFonts w:ascii="Cambria" w:hAnsi="Cambria"/>
                <w:lang w:val="sr-Cyrl-RS"/>
              </w:rPr>
              <w:t>5.</w:t>
            </w:r>
            <w:r w:rsidR="00436C78">
              <w:rPr>
                <w:rFonts w:ascii="Cambria" w:hAnsi="Cambria"/>
                <w:lang w:val="sr-Cyrl-RS"/>
              </w:rPr>
              <w:t>510</w:t>
            </w:r>
            <w:r w:rsidR="00ED4DEE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900" w:type="dxa"/>
          </w:tcPr>
          <w:p w14:paraId="318D674F" w14:textId="7CAE53E3" w:rsidR="00774325" w:rsidRPr="0040061F" w:rsidRDefault="00774325" w:rsidP="004C2FB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40061F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1440" w:type="dxa"/>
          </w:tcPr>
          <w:p w14:paraId="6D846F5D" w14:textId="77777777" w:rsidR="001F44FB" w:rsidRPr="00546CCC" w:rsidRDefault="001F44FB" w:rsidP="00DA4CFD">
            <w:pPr>
              <w:rPr>
                <w:rFonts w:ascii="Cambria" w:hAnsi="Cambria"/>
              </w:rPr>
            </w:pPr>
          </w:p>
        </w:tc>
      </w:tr>
      <w:tr w:rsidR="001F44FB" w:rsidRPr="00546CCC" w14:paraId="7817A84A" w14:textId="77777777" w:rsidTr="004C2FBE">
        <w:trPr>
          <w:trHeight w:val="404"/>
        </w:trPr>
        <w:tc>
          <w:tcPr>
            <w:tcW w:w="637" w:type="dxa"/>
          </w:tcPr>
          <w:p w14:paraId="1C00F8AB" w14:textId="77777777" w:rsidR="001F44FB" w:rsidRDefault="00B9669C" w:rsidP="00DA4CFD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V</w:t>
            </w:r>
            <w:r w:rsidR="001F44FB" w:rsidRPr="00546CCC">
              <w:rPr>
                <w:rFonts w:ascii="Cambria" w:hAnsi="Cambria"/>
                <w:lang w:val="en-US"/>
              </w:rPr>
              <w:t>III</w:t>
            </w:r>
          </w:p>
          <w:p w14:paraId="62F015AF" w14:textId="77777777" w:rsidR="00050A4B" w:rsidRPr="00546CCC" w:rsidRDefault="00050A4B" w:rsidP="00DA4CF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6" w:type="dxa"/>
          </w:tcPr>
          <w:p w14:paraId="5AED7E15" w14:textId="093B8780" w:rsidR="001F44FB" w:rsidRPr="005A2DEE" w:rsidRDefault="005A2DEE" w:rsidP="002E1D2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0B1B33">
              <w:rPr>
                <w:rFonts w:ascii="Cambria" w:hAnsi="Cambria"/>
                <w:lang w:val="sr-Cyrl-RS"/>
              </w:rPr>
              <w:t>381</w:t>
            </w:r>
            <w:r>
              <w:rPr>
                <w:rFonts w:ascii="Cambria" w:hAnsi="Cambria"/>
                <w:lang w:val="sr-Cyrl-RS"/>
              </w:rPr>
              <w:t>.</w:t>
            </w:r>
            <w:r w:rsidR="000B1B33">
              <w:rPr>
                <w:rFonts w:ascii="Cambria" w:hAnsi="Cambria"/>
                <w:lang w:val="sr-Cyrl-RS"/>
              </w:rPr>
              <w:t>465</w:t>
            </w:r>
          </w:p>
        </w:tc>
        <w:tc>
          <w:tcPr>
            <w:tcW w:w="1421" w:type="dxa"/>
          </w:tcPr>
          <w:p w14:paraId="06961506" w14:textId="67640600" w:rsidR="001F44FB" w:rsidRPr="003715A2" w:rsidRDefault="007004FC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3715A2">
              <w:rPr>
                <w:rFonts w:ascii="Cambria" w:hAnsi="Cambria"/>
                <w:lang w:val="sr-Cyrl-RS"/>
              </w:rPr>
              <w:t>2</w:t>
            </w:r>
          </w:p>
        </w:tc>
        <w:tc>
          <w:tcPr>
            <w:tcW w:w="1504" w:type="dxa"/>
          </w:tcPr>
          <w:p w14:paraId="29CE5575" w14:textId="79ED6080" w:rsidR="001F44FB" w:rsidRPr="00ED0931" w:rsidRDefault="00901B2A" w:rsidP="00D94BEF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7E51A1">
              <w:rPr>
                <w:rFonts w:ascii="Cambria" w:hAnsi="Cambria"/>
                <w:lang w:val="sr-Cyrl-RS"/>
              </w:rPr>
              <w:t>295</w:t>
            </w:r>
            <w:r w:rsidR="00D94BEF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321" w:type="dxa"/>
          </w:tcPr>
          <w:p w14:paraId="67CEE7FA" w14:textId="6BB65ECC" w:rsidR="001F44FB" w:rsidRPr="00901B2A" w:rsidRDefault="00E9762A" w:rsidP="00D94BEF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215</w:t>
            </w:r>
            <w:r w:rsidR="00901B2A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559" w:type="dxa"/>
          </w:tcPr>
          <w:p w14:paraId="0E7A1B3A" w14:textId="3BCB3C99" w:rsidR="001F44FB" w:rsidRPr="00ED4DEE" w:rsidRDefault="00D5542F" w:rsidP="00D94BEF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 xml:space="preserve">     </w:t>
            </w:r>
            <w:r w:rsidR="00ED4DEE">
              <w:rPr>
                <w:rFonts w:ascii="Cambria" w:hAnsi="Cambria"/>
                <w:lang w:val="sr-Cyrl-RS"/>
              </w:rPr>
              <w:t>5.</w:t>
            </w:r>
            <w:r w:rsidR="00436C78">
              <w:rPr>
                <w:rFonts w:ascii="Cambria" w:hAnsi="Cambria"/>
                <w:lang w:val="sr-Cyrl-RS"/>
              </w:rPr>
              <w:t>510</w:t>
            </w:r>
            <w:r w:rsidR="00ED4DEE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900" w:type="dxa"/>
          </w:tcPr>
          <w:p w14:paraId="09AB45B3" w14:textId="7BD38709" w:rsidR="001F44FB" w:rsidRPr="0040061F" w:rsidRDefault="00774325" w:rsidP="004C2FB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40061F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1440" w:type="dxa"/>
          </w:tcPr>
          <w:p w14:paraId="1B15DD1D" w14:textId="77777777" w:rsidR="001F44FB" w:rsidRPr="00546CCC" w:rsidRDefault="001F44FB" w:rsidP="00DA4CFD">
            <w:pPr>
              <w:rPr>
                <w:rFonts w:ascii="Cambria" w:hAnsi="Cambria"/>
              </w:rPr>
            </w:pPr>
          </w:p>
        </w:tc>
      </w:tr>
      <w:tr w:rsidR="001F44FB" w:rsidRPr="00546CCC" w14:paraId="4360FDAB" w14:textId="77777777" w:rsidTr="004C2FBE">
        <w:tc>
          <w:tcPr>
            <w:tcW w:w="637" w:type="dxa"/>
          </w:tcPr>
          <w:p w14:paraId="5B5ACBF8" w14:textId="77777777" w:rsidR="001F44FB" w:rsidRDefault="001F44FB" w:rsidP="00DA4CFD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IX</w:t>
            </w:r>
          </w:p>
          <w:p w14:paraId="6E681184" w14:textId="77777777" w:rsidR="00050A4B" w:rsidRPr="00546CCC" w:rsidRDefault="00050A4B" w:rsidP="00DA4CF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86" w:type="dxa"/>
          </w:tcPr>
          <w:p w14:paraId="20F98066" w14:textId="0760AA34" w:rsidR="001F44FB" w:rsidRPr="005A2DEE" w:rsidRDefault="005A2DEE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0B1B33">
              <w:rPr>
                <w:rFonts w:ascii="Cambria" w:hAnsi="Cambria"/>
                <w:lang w:val="sr-Cyrl-RS"/>
              </w:rPr>
              <w:t>216.667</w:t>
            </w:r>
          </w:p>
        </w:tc>
        <w:tc>
          <w:tcPr>
            <w:tcW w:w="1421" w:type="dxa"/>
          </w:tcPr>
          <w:p w14:paraId="4753D238" w14:textId="57CAEBDA" w:rsidR="001F44FB" w:rsidRPr="003715A2" w:rsidRDefault="002E1D26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3715A2">
              <w:rPr>
                <w:rFonts w:ascii="Cambria" w:hAnsi="Cambria"/>
                <w:lang w:val="sr-Cyrl-RS"/>
              </w:rPr>
              <w:t>2</w:t>
            </w:r>
          </w:p>
        </w:tc>
        <w:tc>
          <w:tcPr>
            <w:tcW w:w="1504" w:type="dxa"/>
          </w:tcPr>
          <w:p w14:paraId="418561C4" w14:textId="246CC492" w:rsidR="001F44FB" w:rsidRPr="00ED0931" w:rsidRDefault="00901B2A" w:rsidP="00D94BEF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7E51A1">
              <w:rPr>
                <w:rFonts w:ascii="Cambria" w:hAnsi="Cambria"/>
                <w:lang w:val="sr-Cyrl-RS"/>
              </w:rPr>
              <w:t>295</w:t>
            </w:r>
            <w:r w:rsidR="00D94BEF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321" w:type="dxa"/>
          </w:tcPr>
          <w:p w14:paraId="16EA541B" w14:textId="7E22E99C" w:rsidR="001F44FB" w:rsidRPr="00901B2A" w:rsidRDefault="00E9762A" w:rsidP="00D94BEF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215</w:t>
            </w:r>
            <w:r w:rsidR="00901B2A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559" w:type="dxa"/>
          </w:tcPr>
          <w:p w14:paraId="159C9424" w14:textId="3266EC5F" w:rsidR="001F44FB" w:rsidRPr="00546CCC" w:rsidRDefault="00ED4DEE" w:rsidP="00D94BEF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436C78">
              <w:rPr>
                <w:rFonts w:ascii="Cambria" w:hAnsi="Cambria"/>
                <w:lang w:val="sr-Cyrl-RS"/>
              </w:rPr>
              <w:t>510</w:t>
            </w:r>
            <w:r>
              <w:rPr>
                <w:rFonts w:ascii="Cambria" w:hAnsi="Cambria"/>
                <w:lang w:val="sr-Cyrl-RS"/>
              </w:rPr>
              <w:t>.0</w:t>
            </w:r>
            <w:r w:rsidR="00D5542F"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900" w:type="dxa"/>
          </w:tcPr>
          <w:p w14:paraId="5CD00FAF" w14:textId="2D53E764" w:rsidR="001F44FB" w:rsidRPr="0040061F" w:rsidRDefault="00774325" w:rsidP="004C2FB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40061F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1440" w:type="dxa"/>
          </w:tcPr>
          <w:p w14:paraId="230165FA" w14:textId="77777777" w:rsidR="001F44FB" w:rsidRPr="00546CCC" w:rsidRDefault="001F44FB" w:rsidP="00DA4CFD">
            <w:pPr>
              <w:rPr>
                <w:rFonts w:ascii="Cambria" w:hAnsi="Cambria"/>
              </w:rPr>
            </w:pPr>
          </w:p>
        </w:tc>
      </w:tr>
      <w:tr w:rsidR="001F44FB" w:rsidRPr="00546CCC" w14:paraId="0957622F" w14:textId="77777777" w:rsidTr="004C2FBE">
        <w:tc>
          <w:tcPr>
            <w:tcW w:w="637" w:type="dxa"/>
          </w:tcPr>
          <w:p w14:paraId="33096EF0" w14:textId="77777777" w:rsidR="001F44FB" w:rsidRPr="00546CCC" w:rsidRDefault="001F44FB" w:rsidP="00DA4CFD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  <w:lang w:val="en-US"/>
              </w:rPr>
              <w:t>X</w:t>
            </w:r>
          </w:p>
        </w:tc>
        <w:tc>
          <w:tcPr>
            <w:tcW w:w="1586" w:type="dxa"/>
          </w:tcPr>
          <w:p w14:paraId="0556C712" w14:textId="567749D3" w:rsidR="00D94BEF" w:rsidRDefault="005A2DEE" w:rsidP="003206D5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0B1B33">
              <w:rPr>
                <w:rFonts w:ascii="Cambria" w:hAnsi="Cambria"/>
                <w:lang w:val="sr-Cyrl-RS"/>
              </w:rPr>
              <w:t>3</w:t>
            </w:r>
            <w:r>
              <w:rPr>
                <w:rFonts w:ascii="Cambria" w:hAnsi="Cambria"/>
                <w:lang w:val="sr-Cyrl-RS"/>
              </w:rPr>
              <w:t>00</w:t>
            </w:r>
            <w:r w:rsidR="00D1364E">
              <w:rPr>
                <w:rFonts w:ascii="Cambria" w:hAnsi="Cambria"/>
                <w:lang w:val="en-US"/>
              </w:rPr>
              <w:t>.000</w:t>
            </w:r>
          </w:p>
          <w:p w14:paraId="7CB33CA5" w14:textId="77777777" w:rsidR="00D1364E" w:rsidRPr="00546CCC" w:rsidRDefault="00D1364E" w:rsidP="003206D5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421" w:type="dxa"/>
          </w:tcPr>
          <w:p w14:paraId="1EC4DD17" w14:textId="603EFF3C" w:rsidR="001F44FB" w:rsidRPr="009B3CF9" w:rsidRDefault="007004FC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9B3CF9">
              <w:rPr>
                <w:rFonts w:ascii="Cambria" w:hAnsi="Cambria"/>
                <w:lang w:val="sr-Cyrl-RS"/>
              </w:rPr>
              <w:t>1</w:t>
            </w:r>
          </w:p>
        </w:tc>
        <w:tc>
          <w:tcPr>
            <w:tcW w:w="1504" w:type="dxa"/>
          </w:tcPr>
          <w:p w14:paraId="013B0142" w14:textId="300BDD96" w:rsidR="001F44FB" w:rsidRPr="00ED0931" w:rsidRDefault="00901B2A" w:rsidP="00D94BEF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7E51A1">
              <w:rPr>
                <w:rFonts w:ascii="Cambria" w:hAnsi="Cambria"/>
                <w:lang w:val="sr-Cyrl-RS"/>
              </w:rPr>
              <w:t>295</w:t>
            </w:r>
            <w:r w:rsidR="00D94BEF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321" w:type="dxa"/>
          </w:tcPr>
          <w:p w14:paraId="2C1D7BE0" w14:textId="4920FF5D" w:rsidR="001F44FB" w:rsidRPr="00901B2A" w:rsidRDefault="00E9762A" w:rsidP="00D94BEF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215</w:t>
            </w:r>
            <w:r w:rsidR="00901B2A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559" w:type="dxa"/>
          </w:tcPr>
          <w:p w14:paraId="490C901C" w14:textId="59B1564D" w:rsidR="001F44FB" w:rsidRPr="00546CCC" w:rsidRDefault="00ED4DEE" w:rsidP="00D94BEF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436C78">
              <w:rPr>
                <w:rFonts w:ascii="Cambria" w:hAnsi="Cambria"/>
                <w:lang w:val="sr-Cyrl-RS"/>
              </w:rPr>
              <w:t>510</w:t>
            </w:r>
            <w:r w:rsidR="00D5542F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900" w:type="dxa"/>
          </w:tcPr>
          <w:p w14:paraId="1CDD6F88" w14:textId="778D5E38" w:rsidR="001F44FB" w:rsidRPr="0040061F" w:rsidRDefault="00774325" w:rsidP="004C2FB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40061F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1440" w:type="dxa"/>
          </w:tcPr>
          <w:p w14:paraId="17414610" w14:textId="77777777" w:rsidR="001F44FB" w:rsidRPr="00546CCC" w:rsidRDefault="001F44FB" w:rsidP="00DA4CFD">
            <w:pPr>
              <w:rPr>
                <w:rFonts w:ascii="Cambria" w:hAnsi="Cambria"/>
              </w:rPr>
            </w:pPr>
          </w:p>
        </w:tc>
      </w:tr>
      <w:tr w:rsidR="001F44FB" w:rsidRPr="00546CCC" w14:paraId="049A7626" w14:textId="77777777" w:rsidTr="004C2FBE">
        <w:tc>
          <w:tcPr>
            <w:tcW w:w="637" w:type="dxa"/>
          </w:tcPr>
          <w:p w14:paraId="05F87634" w14:textId="77777777" w:rsidR="001F44FB" w:rsidRPr="00546CCC" w:rsidRDefault="001F44FB" w:rsidP="00DA4CFD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XI</w:t>
            </w:r>
          </w:p>
        </w:tc>
        <w:tc>
          <w:tcPr>
            <w:tcW w:w="1586" w:type="dxa"/>
          </w:tcPr>
          <w:p w14:paraId="39929499" w14:textId="0CB8A8F7" w:rsidR="00D94BEF" w:rsidRPr="005A2DEE" w:rsidRDefault="00C15B5B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5</w:t>
            </w:r>
            <w:r w:rsidR="005A2DEE">
              <w:rPr>
                <w:rFonts w:ascii="Cambria" w:hAnsi="Cambria"/>
                <w:lang w:val="sr-Cyrl-RS"/>
              </w:rPr>
              <w:t>.</w:t>
            </w:r>
            <w:r w:rsidR="00EF41A6">
              <w:rPr>
                <w:rFonts w:ascii="Cambria" w:hAnsi="Cambria"/>
                <w:lang w:val="sr-Cyrl-RS"/>
              </w:rPr>
              <w:t>3</w:t>
            </w:r>
            <w:r w:rsidR="000B1B33">
              <w:rPr>
                <w:rFonts w:ascii="Cambria" w:hAnsi="Cambria"/>
                <w:lang w:val="sr-Cyrl-RS"/>
              </w:rPr>
              <w:t>0</w:t>
            </w:r>
            <w:r w:rsidR="00EF41A6">
              <w:rPr>
                <w:rFonts w:ascii="Cambria" w:hAnsi="Cambria"/>
                <w:lang w:val="sr-Cyrl-RS"/>
              </w:rPr>
              <w:t>0</w:t>
            </w:r>
            <w:r w:rsidR="005A2DEE">
              <w:rPr>
                <w:rFonts w:ascii="Cambria" w:hAnsi="Cambria"/>
                <w:lang w:val="sr-Cyrl-RS"/>
              </w:rPr>
              <w:t>.000</w:t>
            </w:r>
          </w:p>
          <w:p w14:paraId="781DF2CB" w14:textId="77777777" w:rsidR="00D1364E" w:rsidRPr="0034474D" w:rsidRDefault="00D1364E" w:rsidP="003206D5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421" w:type="dxa"/>
          </w:tcPr>
          <w:p w14:paraId="0A4A7AC3" w14:textId="11B7160D" w:rsidR="001F44FB" w:rsidRPr="00EF41A6" w:rsidRDefault="002E1D26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EF41A6">
              <w:rPr>
                <w:rFonts w:ascii="Cambria" w:hAnsi="Cambria"/>
                <w:lang w:val="sr-Cyrl-RS"/>
              </w:rPr>
              <w:t>1</w:t>
            </w:r>
          </w:p>
        </w:tc>
        <w:tc>
          <w:tcPr>
            <w:tcW w:w="1504" w:type="dxa"/>
          </w:tcPr>
          <w:p w14:paraId="50CB965E" w14:textId="3B9437AB" w:rsidR="001F44FB" w:rsidRPr="009509FD" w:rsidRDefault="00901B2A" w:rsidP="00D94BEF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7E51A1">
              <w:rPr>
                <w:rFonts w:ascii="Cambria" w:hAnsi="Cambria"/>
                <w:lang w:val="sr-Cyrl-RS"/>
              </w:rPr>
              <w:t>295</w:t>
            </w:r>
            <w:r w:rsidR="00D94BEF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321" w:type="dxa"/>
          </w:tcPr>
          <w:p w14:paraId="585CF450" w14:textId="4D1B7060" w:rsidR="001F44FB" w:rsidRPr="00901B2A" w:rsidRDefault="00E9762A" w:rsidP="00D94BEF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215</w:t>
            </w:r>
            <w:r w:rsidR="00901B2A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559" w:type="dxa"/>
          </w:tcPr>
          <w:p w14:paraId="4777F431" w14:textId="2AAA9C2F" w:rsidR="001F44FB" w:rsidRPr="00546CCC" w:rsidRDefault="00ED4DEE" w:rsidP="00D94BEF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436C78">
              <w:rPr>
                <w:rFonts w:ascii="Cambria" w:hAnsi="Cambria"/>
                <w:lang w:val="sr-Cyrl-RS"/>
              </w:rPr>
              <w:t>510</w:t>
            </w:r>
            <w:r w:rsidR="00D5542F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900" w:type="dxa"/>
          </w:tcPr>
          <w:p w14:paraId="26434CE5" w14:textId="7EB09CC1" w:rsidR="001F44FB" w:rsidRPr="0040061F" w:rsidRDefault="00774325" w:rsidP="004C2FB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40061F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1440" w:type="dxa"/>
          </w:tcPr>
          <w:p w14:paraId="16788234" w14:textId="77777777" w:rsidR="001F44FB" w:rsidRPr="00546CCC" w:rsidRDefault="001F44FB" w:rsidP="00DA4CFD">
            <w:pPr>
              <w:rPr>
                <w:rFonts w:ascii="Cambria" w:hAnsi="Cambria"/>
              </w:rPr>
            </w:pPr>
          </w:p>
        </w:tc>
      </w:tr>
      <w:tr w:rsidR="001F44FB" w:rsidRPr="00546CCC" w14:paraId="495F8531" w14:textId="77777777" w:rsidTr="00C04E83">
        <w:trPr>
          <w:trHeight w:val="422"/>
        </w:trPr>
        <w:tc>
          <w:tcPr>
            <w:tcW w:w="637" w:type="dxa"/>
          </w:tcPr>
          <w:p w14:paraId="4E45B639" w14:textId="77777777" w:rsidR="001F44FB" w:rsidRPr="00546CCC" w:rsidRDefault="001F44FB" w:rsidP="00DA4CFD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  <w:lang w:val="en-US"/>
              </w:rPr>
              <w:t>XII</w:t>
            </w:r>
          </w:p>
        </w:tc>
        <w:tc>
          <w:tcPr>
            <w:tcW w:w="1586" w:type="dxa"/>
          </w:tcPr>
          <w:p w14:paraId="615EEEA4" w14:textId="58C02EDA" w:rsidR="00D1364E" w:rsidRPr="0034474D" w:rsidRDefault="005A2DEE" w:rsidP="005A2DEE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EF41A6">
              <w:rPr>
                <w:rFonts w:ascii="Cambria" w:hAnsi="Cambria"/>
                <w:lang w:val="sr-Cyrl-RS"/>
              </w:rPr>
              <w:t>2</w:t>
            </w:r>
            <w:r w:rsidR="009B3CF9">
              <w:rPr>
                <w:rFonts w:ascii="Cambria" w:hAnsi="Cambria"/>
                <w:lang w:val="sr-Cyrl-RS"/>
              </w:rPr>
              <w:t>87</w:t>
            </w:r>
            <w:r>
              <w:rPr>
                <w:rFonts w:ascii="Cambria" w:hAnsi="Cambria"/>
                <w:lang w:val="sr-Cyrl-RS"/>
              </w:rPr>
              <w:t>.</w:t>
            </w:r>
            <w:r w:rsidR="009B3CF9">
              <w:rPr>
                <w:rFonts w:ascii="Cambria" w:hAnsi="Cambria"/>
                <w:lang w:val="sr-Cyrl-RS"/>
              </w:rPr>
              <w:t>0</w:t>
            </w:r>
            <w:r w:rsidR="005E7348">
              <w:rPr>
                <w:rFonts w:ascii="Cambria" w:hAnsi="Cambria"/>
                <w:lang w:val="sr-Cyrl-RS"/>
              </w:rPr>
              <w:t>67</w:t>
            </w:r>
          </w:p>
        </w:tc>
        <w:tc>
          <w:tcPr>
            <w:tcW w:w="1421" w:type="dxa"/>
          </w:tcPr>
          <w:p w14:paraId="58D8742F" w14:textId="1B819943" w:rsidR="001F44FB" w:rsidRPr="00EF41A6" w:rsidRDefault="002E1D26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EF41A6"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1504" w:type="dxa"/>
          </w:tcPr>
          <w:p w14:paraId="4F447942" w14:textId="01B57386" w:rsidR="001F44FB" w:rsidRPr="009509FD" w:rsidRDefault="00901B2A" w:rsidP="00D94BEF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5.2</w:t>
            </w:r>
            <w:r w:rsidR="007E51A1">
              <w:rPr>
                <w:rFonts w:ascii="Cambria" w:hAnsi="Cambria"/>
                <w:lang w:val="sr-Cyrl-RS"/>
              </w:rPr>
              <w:t>95</w:t>
            </w:r>
            <w:r w:rsidR="00D94BEF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321" w:type="dxa"/>
          </w:tcPr>
          <w:p w14:paraId="2D95773E" w14:textId="3F79327F" w:rsidR="001F44FB" w:rsidRPr="00901B2A" w:rsidRDefault="0040061F" w:rsidP="00D94BEF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215</w:t>
            </w:r>
            <w:r w:rsidR="00901B2A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559" w:type="dxa"/>
          </w:tcPr>
          <w:p w14:paraId="184331AC" w14:textId="1AC63DC4" w:rsidR="001F44FB" w:rsidRPr="00546CCC" w:rsidRDefault="00ED4DEE" w:rsidP="00D94BEF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436C78">
              <w:rPr>
                <w:rFonts w:ascii="Cambria" w:hAnsi="Cambria"/>
                <w:lang w:val="sr-Cyrl-RS"/>
              </w:rPr>
              <w:t>510</w:t>
            </w:r>
            <w:r w:rsidR="00AD7CAD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900" w:type="dxa"/>
          </w:tcPr>
          <w:p w14:paraId="785F5146" w14:textId="742EF634" w:rsidR="001F44FB" w:rsidRPr="0040061F" w:rsidRDefault="00774325" w:rsidP="004C2FB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40061F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1440" w:type="dxa"/>
          </w:tcPr>
          <w:p w14:paraId="57A6A0F0" w14:textId="77777777" w:rsidR="001F44FB" w:rsidRPr="00546CCC" w:rsidRDefault="001F44FB" w:rsidP="00DA4CFD">
            <w:pPr>
              <w:rPr>
                <w:rFonts w:ascii="Cambria" w:hAnsi="Cambria"/>
              </w:rPr>
            </w:pPr>
          </w:p>
        </w:tc>
      </w:tr>
      <w:tr w:rsidR="001F44FB" w:rsidRPr="005314CB" w14:paraId="1C27DE62" w14:textId="77777777" w:rsidTr="004C2FBE">
        <w:tc>
          <w:tcPr>
            <w:tcW w:w="637" w:type="dxa"/>
          </w:tcPr>
          <w:p w14:paraId="40013D57" w14:textId="77777777" w:rsidR="001F44FB" w:rsidRPr="005314CB" w:rsidRDefault="001F44FB" w:rsidP="00DA4CFD">
            <w:pPr>
              <w:rPr>
                <w:rFonts w:ascii="Cambria" w:hAnsi="Cambria"/>
              </w:rPr>
            </w:pPr>
            <w:r w:rsidRPr="005314CB">
              <w:rPr>
                <w:rFonts w:ascii="Cambria" w:hAnsi="Cambria"/>
              </w:rPr>
              <w:t>Ук.</w:t>
            </w:r>
          </w:p>
        </w:tc>
        <w:tc>
          <w:tcPr>
            <w:tcW w:w="1586" w:type="dxa"/>
          </w:tcPr>
          <w:p w14:paraId="1E0748EA" w14:textId="77777777" w:rsidR="00C04E83" w:rsidRDefault="00C04E83" w:rsidP="002E1D26">
            <w:pPr>
              <w:jc w:val="center"/>
              <w:rPr>
                <w:rFonts w:ascii="Cambria" w:hAnsi="Cambria"/>
                <w:lang w:val="sr-Cyrl-RS"/>
              </w:rPr>
            </w:pPr>
          </w:p>
          <w:p w14:paraId="6E67CC7A" w14:textId="1F1C5C22" w:rsidR="001F44FB" w:rsidRDefault="00901B2A" w:rsidP="002E1D2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  <w:r w:rsidR="005E7348">
              <w:rPr>
                <w:rFonts w:ascii="Cambria" w:hAnsi="Cambria"/>
                <w:lang w:val="sr-Cyrl-RS"/>
              </w:rPr>
              <w:t>3</w:t>
            </w:r>
            <w:r>
              <w:rPr>
                <w:rFonts w:ascii="Cambria" w:hAnsi="Cambria"/>
                <w:lang w:val="sr-Cyrl-RS"/>
              </w:rPr>
              <w:t>.</w:t>
            </w:r>
            <w:r w:rsidR="005E7348">
              <w:rPr>
                <w:rFonts w:ascii="Cambria" w:hAnsi="Cambria"/>
                <w:lang w:val="sr-Cyrl-RS"/>
              </w:rPr>
              <w:t>6</w:t>
            </w:r>
            <w:r w:rsidR="009B3CF9">
              <w:rPr>
                <w:rFonts w:ascii="Cambria" w:hAnsi="Cambria"/>
                <w:lang w:val="sr-Cyrl-RS"/>
              </w:rPr>
              <w:t>62</w:t>
            </w:r>
            <w:r>
              <w:rPr>
                <w:rFonts w:ascii="Cambria" w:hAnsi="Cambria"/>
                <w:lang w:val="sr-Cyrl-RS"/>
              </w:rPr>
              <w:t>.</w:t>
            </w:r>
            <w:r w:rsidR="009B3CF9">
              <w:rPr>
                <w:rFonts w:ascii="Cambria" w:hAnsi="Cambria"/>
                <w:lang w:val="sr-Cyrl-RS"/>
              </w:rPr>
              <w:t>0</w:t>
            </w:r>
            <w:r w:rsidR="005E7348">
              <w:rPr>
                <w:rFonts w:ascii="Cambria" w:hAnsi="Cambria"/>
                <w:lang w:val="sr-Cyrl-RS"/>
              </w:rPr>
              <w:t>00</w:t>
            </w:r>
          </w:p>
          <w:p w14:paraId="6B542B76" w14:textId="4E27F827" w:rsidR="00C04E83" w:rsidRPr="007E01AD" w:rsidRDefault="00C04E83" w:rsidP="002E1D26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1" w:type="dxa"/>
          </w:tcPr>
          <w:p w14:paraId="0785BF0A" w14:textId="77777777" w:rsidR="00C04E83" w:rsidRDefault="00C04E83" w:rsidP="003206D5">
            <w:pPr>
              <w:jc w:val="center"/>
              <w:rPr>
                <w:rFonts w:ascii="Cambria" w:hAnsi="Cambria"/>
                <w:lang w:val="sr-Cyrl-RS"/>
              </w:rPr>
            </w:pPr>
          </w:p>
          <w:p w14:paraId="590D812B" w14:textId="3835EB04" w:rsidR="001F44FB" w:rsidRPr="004A42FB" w:rsidRDefault="003715A2" w:rsidP="003206D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8</w:t>
            </w:r>
            <w:r w:rsidR="009B3CF9">
              <w:rPr>
                <w:rFonts w:ascii="Cambria" w:hAnsi="Cambria"/>
                <w:lang w:val="sr-Cyrl-RS"/>
              </w:rPr>
              <w:t>69</w:t>
            </w:r>
          </w:p>
        </w:tc>
        <w:tc>
          <w:tcPr>
            <w:tcW w:w="1504" w:type="dxa"/>
          </w:tcPr>
          <w:p w14:paraId="326CBADC" w14:textId="77777777" w:rsidR="00C04E83" w:rsidRDefault="00C04E83" w:rsidP="00D94BEF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</w:p>
          <w:p w14:paraId="1BDDE12C" w14:textId="30FE9A28" w:rsidR="001F44FB" w:rsidRPr="005314CB" w:rsidRDefault="00901B2A" w:rsidP="00D94BEF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63.</w:t>
            </w:r>
            <w:r w:rsidR="007E51A1">
              <w:rPr>
                <w:rFonts w:ascii="Cambria" w:hAnsi="Cambria"/>
                <w:sz w:val="22"/>
                <w:szCs w:val="22"/>
                <w:lang w:val="sr-Cyrl-RS"/>
              </w:rPr>
              <w:t>7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 w:rsidR="00344F4E"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321" w:type="dxa"/>
          </w:tcPr>
          <w:p w14:paraId="6B98F518" w14:textId="77777777" w:rsidR="00C04E83" w:rsidRDefault="00C04E83" w:rsidP="00D94BEF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</w:p>
          <w:p w14:paraId="0D60154B" w14:textId="10496AF5" w:rsidR="001F44FB" w:rsidRPr="00901B2A" w:rsidRDefault="0040061F" w:rsidP="00D94BEF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2.580</w:t>
            </w:r>
            <w:r w:rsidR="00901B2A">
              <w:rPr>
                <w:rFonts w:ascii="Cambria" w:hAnsi="Cambria"/>
                <w:sz w:val="22"/>
                <w:szCs w:val="22"/>
                <w:lang w:val="sr-Cyrl-RS"/>
              </w:rPr>
              <w:t>.000</w:t>
            </w:r>
          </w:p>
        </w:tc>
        <w:tc>
          <w:tcPr>
            <w:tcW w:w="1559" w:type="dxa"/>
          </w:tcPr>
          <w:p w14:paraId="17E399F4" w14:textId="77777777" w:rsidR="00C04E83" w:rsidRDefault="00C04E83" w:rsidP="00D94BEF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</w:p>
          <w:p w14:paraId="67B2B71E" w14:textId="65FF8D7B" w:rsidR="001F44FB" w:rsidRDefault="00901B2A" w:rsidP="00D94BEF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6</w:t>
            </w:r>
            <w:r w:rsidR="007E51A1">
              <w:rPr>
                <w:rFonts w:ascii="Cambria" w:hAnsi="Cambria"/>
                <w:sz w:val="22"/>
                <w:szCs w:val="22"/>
                <w:lang w:val="sr-Cyrl-RS"/>
              </w:rPr>
              <w:t>6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.</w:t>
            </w:r>
            <w:r w:rsidR="007E51A1">
              <w:rPr>
                <w:rFonts w:ascii="Cambria" w:hAnsi="Cambria"/>
                <w:sz w:val="22"/>
                <w:szCs w:val="22"/>
                <w:lang w:val="sr-Cyrl-RS"/>
              </w:rPr>
              <w:t>300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.</w:t>
            </w:r>
            <w:r w:rsidR="005536A8">
              <w:rPr>
                <w:rFonts w:ascii="Cambria" w:hAnsi="Cambria"/>
                <w:sz w:val="22"/>
                <w:szCs w:val="22"/>
                <w:lang w:val="en-US"/>
              </w:rPr>
              <w:t>000</w:t>
            </w:r>
          </w:p>
          <w:p w14:paraId="28466B47" w14:textId="45A50B63" w:rsidR="00C04E83" w:rsidRPr="005314CB" w:rsidRDefault="00C04E83" w:rsidP="00D94BEF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3CBA0571" w14:textId="77777777" w:rsidR="00C04E83" w:rsidRDefault="00C04E83" w:rsidP="004C2FB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  <w:p w14:paraId="21933888" w14:textId="1195D932" w:rsidR="001F44FB" w:rsidRPr="005314CB" w:rsidRDefault="00344F4E" w:rsidP="004C2FBE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9</w:t>
            </w:r>
            <w:r w:rsidR="0040061F">
              <w:rPr>
                <w:rFonts w:ascii="Cambria" w:hAnsi="Cambria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1440" w:type="dxa"/>
          </w:tcPr>
          <w:p w14:paraId="1EC03964" w14:textId="77777777" w:rsidR="00C04E83" w:rsidRDefault="00C04E83" w:rsidP="00867BC2">
            <w:pPr>
              <w:rPr>
                <w:rFonts w:ascii="Cambria" w:hAnsi="Cambria"/>
                <w:lang w:val="sr-Cyrl-RS"/>
              </w:rPr>
            </w:pPr>
          </w:p>
          <w:p w14:paraId="7DF0CA62" w14:textId="6950A1E5" w:rsidR="001F44FB" w:rsidRPr="00C15B5B" w:rsidRDefault="00436C78" w:rsidP="00867BC2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7</w:t>
            </w:r>
            <w:r w:rsidR="00731EBF">
              <w:rPr>
                <w:rFonts w:ascii="Cambria" w:hAnsi="Cambria"/>
                <w:lang w:val="sr-Cyrl-RS"/>
              </w:rPr>
              <w:t>1</w:t>
            </w:r>
            <w:r w:rsidR="001C7861">
              <w:rPr>
                <w:rFonts w:ascii="Cambria" w:hAnsi="Cambria"/>
                <w:lang w:val="en-US"/>
              </w:rPr>
              <w:t>.</w:t>
            </w:r>
            <w:r w:rsidR="00AD16AD">
              <w:rPr>
                <w:rFonts w:ascii="Cambria" w:hAnsi="Cambria"/>
                <w:lang w:val="en-US"/>
              </w:rPr>
              <w:t>2</w:t>
            </w:r>
            <w:r w:rsidR="00731EBF">
              <w:rPr>
                <w:rFonts w:ascii="Cambria" w:hAnsi="Cambria"/>
                <w:lang w:val="sr-Cyrl-RS"/>
              </w:rPr>
              <w:t>5</w:t>
            </w:r>
            <w:r w:rsidR="001C7861">
              <w:rPr>
                <w:rFonts w:ascii="Cambria" w:hAnsi="Cambria"/>
                <w:lang w:val="en-US"/>
              </w:rPr>
              <w:t>0.000</w:t>
            </w:r>
          </w:p>
        </w:tc>
      </w:tr>
    </w:tbl>
    <w:p w14:paraId="44BA3426" w14:textId="77777777" w:rsidR="00CA3383" w:rsidRPr="005314CB" w:rsidRDefault="00CA3383" w:rsidP="00BF0442">
      <w:pPr>
        <w:jc w:val="both"/>
        <w:rPr>
          <w:rFonts w:ascii="Cambria" w:hAnsi="Cambria"/>
        </w:rPr>
      </w:pPr>
    </w:p>
    <w:p w14:paraId="255BA816" w14:textId="02887C65" w:rsidR="00EA1005" w:rsidRDefault="00EB663B" w:rsidP="00215B53">
      <w:pPr>
        <w:jc w:val="both"/>
        <w:rPr>
          <w:rFonts w:ascii="Cambria" w:hAnsi="Cambria"/>
        </w:rPr>
      </w:pPr>
      <w:r w:rsidRPr="44DB9D67">
        <w:rPr>
          <w:rFonts w:ascii="Cambria" w:hAnsi="Cambria"/>
        </w:rPr>
        <w:lastRenderedPageBreak/>
        <w:t xml:space="preserve">План зарада ЈКСП </w:t>
      </w:r>
      <w:r w:rsidR="006B79B3" w:rsidRPr="44DB9D67">
        <w:rPr>
          <w:rFonts w:ascii="Cambria" w:hAnsi="Cambria"/>
          <w:lang w:val="sr-Cyrl-RS"/>
        </w:rPr>
        <w:t>„</w:t>
      </w:r>
      <w:r w:rsidRPr="44DB9D67">
        <w:rPr>
          <w:rFonts w:ascii="Cambria" w:hAnsi="Cambria"/>
        </w:rPr>
        <w:t>Топола</w:t>
      </w:r>
      <w:r w:rsidR="006B79B3" w:rsidRPr="44DB9D67">
        <w:rPr>
          <w:rFonts w:ascii="Cambria" w:hAnsi="Cambria"/>
          <w:lang w:val="sr-Cyrl-RS"/>
        </w:rPr>
        <w:t>“</w:t>
      </w:r>
      <w:r w:rsidRPr="44DB9D67">
        <w:rPr>
          <w:rFonts w:ascii="Cambria" w:hAnsi="Cambria"/>
        </w:rPr>
        <w:t xml:space="preserve"> </w:t>
      </w:r>
      <w:r w:rsidR="00D477D2" w:rsidRPr="44DB9D67">
        <w:rPr>
          <w:rFonts w:ascii="Cambria" w:hAnsi="Cambria"/>
        </w:rPr>
        <w:t>у</w:t>
      </w:r>
      <w:r w:rsidRPr="44DB9D67">
        <w:rPr>
          <w:rFonts w:ascii="Cambria" w:hAnsi="Cambria"/>
        </w:rPr>
        <w:t xml:space="preserve"> 20</w:t>
      </w:r>
      <w:r w:rsidR="007E01AD" w:rsidRPr="44DB9D67">
        <w:rPr>
          <w:rFonts w:ascii="Cambria" w:hAnsi="Cambria"/>
          <w:lang w:val="sr-Cyrl-RS"/>
        </w:rPr>
        <w:t>2</w:t>
      </w:r>
      <w:r w:rsidR="009936AE">
        <w:rPr>
          <w:rFonts w:ascii="Cambria" w:hAnsi="Cambria"/>
          <w:lang w:val="sr-Cyrl-RS"/>
        </w:rPr>
        <w:t>2</w:t>
      </w:r>
      <w:r w:rsidRPr="44DB9D67">
        <w:rPr>
          <w:rFonts w:ascii="Cambria" w:hAnsi="Cambria"/>
        </w:rPr>
        <w:t>.</w:t>
      </w:r>
      <w:r w:rsidR="00215B53" w:rsidRPr="44DB9D67">
        <w:rPr>
          <w:rFonts w:ascii="Cambria" w:hAnsi="Cambria"/>
          <w:lang w:val="sr-Cyrl-RS"/>
        </w:rPr>
        <w:t xml:space="preserve"> </w:t>
      </w:r>
      <w:r w:rsidR="00D477D2" w:rsidRPr="44DB9D67">
        <w:rPr>
          <w:rFonts w:ascii="Cambria" w:hAnsi="Cambria"/>
        </w:rPr>
        <w:t>г</w:t>
      </w:r>
      <w:r w:rsidRPr="44DB9D67">
        <w:rPr>
          <w:rFonts w:ascii="Cambria" w:hAnsi="Cambria"/>
        </w:rPr>
        <w:t>один</w:t>
      </w:r>
      <w:r w:rsidR="00D477D2" w:rsidRPr="44DB9D67">
        <w:rPr>
          <w:rFonts w:ascii="Cambria" w:hAnsi="Cambria"/>
        </w:rPr>
        <w:t>и</w:t>
      </w:r>
      <w:r w:rsidR="00D477D2" w:rsidRPr="44DB9D67">
        <w:rPr>
          <w:rFonts w:ascii="Cambria" w:hAnsi="Cambria"/>
          <w:lang w:val="en-US"/>
        </w:rPr>
        <w:t>:</w:t>
      </w:r>
      <w:r w:rsidR="00D477D2" w:rsidRPr="44DB9D67">
        <w:rPr>
          <w:rFonts w:ascii="Cambria" w:hAnsi="Cambria"/>
        </w:rPr>
        <w:t xml:space="preserve"> </w:t>
      </w:r>
    </w:p>
    <w:p w14:paraId="175D53C2" w14:textId="77777777" w:rsidR="00374DA5" w:rsidRDefault="00374DA5" w:rsidP="00215B53">
      <w:pPr>
        <w:jc w:val="both"/>
        <w:rPr>
          <w:rFonts w:ascii="Cambria" w:hAnsi="Cambria"/>
        </w:rPr>
      </w:pPr>
    </w:p>
    <w:p w14:paraId="09C7D686" w14:textId="72D7C753" w:rsidR="00D477D2" w:rsidRDefault="00D477D2" w:rsidP="00215B53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Зараде и друга примања </w:t>
      </w:r>
      <w:r w:rsidR="005D23DB">
        <w:rPr>
          <w:rFonts w:ascii="Cambria" w:hAnsi="Cambria"/>
        </w:rPr>
        <w:t>планирају</w:t>
      </w:r>
      <w:r>
        <w:rPr>
          <w:rFonts w:ascii="Cambria" w:hAnsi="Cambria"/>
        </w:rPr>
        <w:t xml:space="preserve">  се</w:t>
      </w:r>
      <w:r w:rsidR="009A610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8B143C">
        <w:rPr>
          <w:rFonts w:ascii="Cambria" w:hAnsi="Cambria"/>
        </w:rPr>
        <w:t>у 20</w:t>
      </w:r>
      <w:r w:rsidR="007E01AD">
        <w:rPr>
          <w:rFonts w:ascii="Cambria" w:hAnsi="Cambria"/>
          <w:lang w:val="sr-Cyrl-RS"/>
        </w:rPr>
        <w:t>2</w:t>
      </w:r>
      <w:r w:rsidR="00AD16AD">
        <w:rPr>
          <w:rFonts w:ascii="Cambria" w:hAnsi="Cambria"/>
          <w:lang w:val="en-US"/>
        </w:rPr>
        <w:t>2</w:t>
      </w:r>
      <w:r w:rsidR="002E3305">
        <w:rPr>
          <w:rFonts w:ascii="Cambria" w:hAnsi="Cambria"/>
        </w:rPr>
        <w:t xml:space="preserve">.  </w:t>
      </w:r>
      <w:r w:rsidR="008B143C">
        <w:rPr>
          <w:rFonts w:ascii="Cambria" w:hAnsi="Cambria"/>
        </w:rPr>
        <w:t xml:space="preserve">години </w:t>
      </w:r>
      <w:r>
        <w:rPr>
          <w:rFonts w:ascii="Cambria" w:hAnsi="Cambria"/>
        </w:rPr>
        <w:t>у складу</w:t>
      </w:r>
      <w:r w:rsidR="00EA1005">
        <w:rPr>
          <w:rFonts w:ascii="Cambria" w:hAnsi="Cambria"/>
        </w:rPr>
        <w:t xml:space="preserve"> са следећим прописима</w:t>
      </w:r>
      <w:r w:rsidR="008B143C">
        <w:rPr>
          <w:rFonts w:ascii="Cambria" w:hAnsi="Cambria"/>
          <w:lang w:val="en-US"/>
        </w:rPr>
        <w:t>:</w:t>
      </w:r>
    </w:p>
    <w:p w14:paraId="775EE89E" w14:textId="77777777" w:rsidR="00EB013D" w:rsidRPr="00EB013D" w:rsidRDefault="00422C74" w:rsidP="00215B5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470EA0">
        <w:rPr>
          <w:rFonts w:ascii="Cambria" w:hAnsi="Cambria"/>
          <w:lang w:val="en-US"/>
        </w:rPr>
        <w:t xml:space="preserve"> </w:t>
      </w:r>
      <w:r w:rsidR="00EB013D">
        <w:rPr>
          <w:rFonts w:ascii="Cambria" w:hAnsi="Cambria"/>
        </w:rPr>
        <w:t>-</w:t>
      </w:r>
      <w:r w:rsidR="00E8151D">
        <w:rPr>
          <w:rFonts w:ascii="Cambria" w:hAnsi="Cambria"/>
        </w:rPr>
        <w:t xml:space="preserve"> </w:t>
      </w:r>
      <w:r w:rsidR="00EB013D">
        <w:rPr>
          <w:rFonts w:ascii="Cambria" w:hAnsi="Cambria"/>
        </w:rPr>
        <w:t>Закон о јавним преду</w:t>
      </w:r>
      <w:r w:rsidR="007B06AE">
        <w:rPr>
          <w:rFonts w:ascii="Cambria" w:hAnsi="Cambria"/>
        </w:rPr>
        <w:t>з</w:t>
      </w:r>
      <w:r w:rsidR="00EB013D">
        <w:rPr>
          <w:rFonts w:ascii="Cambria" w:hAnsi="Cambria"/>
        </w:rPr>
        <w:t>ећима</w:t>
      </w:r>
    </w:p>
    <w:p w14:paraId="4ED091CE" w14:textId="653357FD" w:rsidR="00EA1005" w:rsidRDefault="00EA1005" w:rsidP="00EA1005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6F1491">
        <w:rPr>
          <w:rFonts w:ascii="Cambria" w:hAnsi="Cambria"/>
        </w:rPr>
        <w:t xml:space="preserve"> </w:t>
      </w:r>
      <w:r w:rsidR="007E01AD">
        <w:rPr>
          <w:rFonts w:ascii="Cambria" w:hAnsi="Cambria"/>
          <w:lang w:val="sr-Cyrl-RS"/>
        </w:rPr>
        <w:t>Ревидирана ф</w:t>
      </w:r>
      <w:r>
        <w:rPr>
          <w:rFonts w:ascii="Cambria" w:hAnsi="Cambria"/>
        </w:rPr>
        <w:t>искална стратегија</w:t>
      </w:r>
      <w:r w:rsidR="007E01AD">
        <w:rPr>
          <w:rFonts w:ascii="Cambria" w:hAnsi="Cambria"/>
          <w:lang w:val="sr-Cyrl-RS"/>
        </w:rPr>
        <w:t xml:space="preserve"> за 202</w:t>
      </w:r>
      <w:r w:rsidR="001A42CA">
        <w:rPr>
          <w:rFonts w:ascii="Cambria" w:hAnsi="Cambria"/>
          <w:lang w:val="sr-Cyrl-RS"/>
        </w:rPr>
        <w:t>2</w:t>
      </w:r>
      <w:r w:rsidR="007E01AD">
        <w:rPr>
          <w:rFonts w:ascii="Cambria" w:hAnsi="Cambria"/>
          <w:lang w:val="sr-Cyrl-RS"/>
        </w:rPr>
        <w:t>. годину</w:t>
      </w:r>
      <w:r w:rsidR="00A07A3E">
        <w:rPr>
          <w:rFonts w:ascii="Cambria" w:hAnsi="Cambria"/>
          <w:lang w:val="sr-Cyrl-RS"/>
        </w:rPr>
        <w:t xml:space="preserve"> са пројекцијама за 202</w:t>
      </w:r>
      <w:r w:rsidR="001A42CA">
        <w:rPr>
          <w:rFonts w:ascii="Cambria" w:hAnsi="Cambria"/>
          <w:lang w:val="sr-Cyrl-RS"/>
        </w:rPr>
        <w:t>3</w:t>
      </w:r>
      <w:r w:rsidR="00A07A3E">
        <w:rPr>
          <w:rFonts w:ascii="Cambria" w:hAnsi="Cambria"/>
          <w:lang w:val="sr-Cyrl-RS"/>
        </w:rPr>
        <w:t>. годину и 202</w:t>
      </w:r>
      <w:r w:rsidR="001A42CA">
        <w:rPr>
          <w:rFonts w:ascii="Cambria" w:hAnsi="Cambria"/>
          <w:lang w:val="sr-Cyrl-RS"/>
        </w:rPr>
        <w:t>4</w:t>
      </w:r>
      <w:r w:rsidR="00A07A3E">
        <w:rPr>
          <w:rFonts w:ascii="Cambria" w:hAnsi="Cambria"/>
          <w:lang w:val="sr-Cyrl-RS"/>
        </w:rPr>
        <w:t>. годину</w:t>
      </w:r>
      <w:r>
        <w:rPr>
          <w:rFonts w:ascii="Cambria" w:hAnsi="Cambria"/>
        </w:rPr>
        <w:t xml:space="preserve"> </w:t>
      </w:r>
    </w:p>
    <w:p w14:paraId="2F21F023" w14:textId="77777777" w:rsidR="00EA1005" w:rsidRDefault="00EA1005" w:rsidP="00EA1005">
      <w:pPr>
        <w:ind w:left="720"/>
        <w:jc w:val="both"/>
        <w:rPr>
          <w:rFonts w:ascii="Cambria" w:hAnsi="Cambria"/>
          <w:lang w:val="en-US"/>
        </w:rPr>
      </w:pPr>
      <w:r>
        <w:rPr>
          <w:rFonts w:ascii="Cambria" w:hAnsi="Cambria"/>
        </w:rPr>
        <w:t>-</w:t>
      </w:r>
      <w:r w:rsidR="006F1491">
        <w:rPr>
          <w:rFonts w:ascii="Cambria" w:hAnsi="Cambria"/>
        </w:rPr>
        <w:t xml:space="preserve"> </w:t>
      </w:r>
      <w:r>
        <w:rPr>
          <w:rFonts w:ascii="Cambria" w:hAnsi="Cambria"/>
        </w:rPr>
        <w:t>Закон о буџетском систему</w:t>
      </w:r>
    </w:p>
    <w:p w14:paraId="44EAD66F" w14:textId="77777777" w:rsidR="00D477D2" w:rsidRPr="008B7A56" w:rsidRDefault="008B7A56" w:rsidP="008B7A56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</w:t>
      </w:r>
      <w:r w:rsidR="00867BC2">
        <w:rPr>
          <w:rFonts w:ascii="Cambria" w:hAnsi="Cambria"/>
          <w:lang w:val="en-US"/>
        </w:rPr>
        <w:t xml:space="preserve"> </w:t>
      </w:r>
      <w:r w:rsidR="007E01AD">
        <w:rPr>
          <w:rFonts w:ascii="Cambria" w:hAnsi="Cambria"/>
          <w:lang w:val="sr-Cyrl-RS"/>
        </w:rPr>
        <w:t xml:space="preserve">  </w:t>
      </w:r>
      <w:r w:rsidR="00EA1005">
        <w:rPr>
          <w:rFonts w:ascii="Cambria" w:hAnsi="Cambria"/>
        </w:rPr>
        <w:t>-</w:t>
      </w:r>
      <w:r w:rsidR="006F1491">
        <w:rPr>
          <w:rFonts w:ascii="Cambria" w:hAnsi="Cambria"/>
        </w:rPr>
        <w:t xml:space="preserve"> </w:t>
      </w:r>
      <w:r w:rsidR="00EC2977">
        <w:rPr>
          <w:rFonts w:ascii="Cambria" w:hAnsi="Cambria"/>
        </w:rPr>
        <w:t>Уредба о начину и контроли обрачуна и исплате зарада у јавним предузећима</w:t>
      </w:r>
    </w:p>
    <w:p w14:paraId="666E1E8D" w14:textId="342998F9" w:rsidR="00D477D2" w:rsidRDefault="007E01AD" w:rsidP="007E01AD">
      <w:p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    </w:t>
      </w:r>
      <w:r w:rsidR="00466E8F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 - </w:t>
      </w:r>
      <w:r w:rsidR="00EC2977">
        <w:rPr>
          <w:rFonts w:ascii="Cambria" w:hAnsi="Cambria"/>
        </w:rPr>
        <w:t>Закон о раду</w:t>
      </w:r>
    </w:p>
    <w:p w14:paraId="45361C2C" w14:textId="3731E17E" w:rsidR="007B06AE" w:rsidRDefault="007B06AE" w:rsidP="00E41748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-</w:t>
      </w:r>
      <w:r w:rsidR="00B92B3E">
        <w:rPr>
          <w:rFonts w:ascii="Cambria" w:hAnsi="Cambria"/>
          <w:lang w:val="sr-Cyrl-RS"/>
        </w:rPr>
        <w:t xml:space="preserve"> </w:t>
      </w:r>
      <w:r w:rsidR="003117C2">
        <w:rPr>
          <w:rFonts w:ascii="Cambria" w:hAnsi="Cambria"/>
        </w:rPr>
        <w:t xml:space="preserve">Посебан колективни уговор за јавна предузећа на територији Републике Србије </w:t>
      </w:r>
    </w:p>
    <w:p w14:paraId="3EDB2D87" w14:textId="0FA46536" w:rsidR="00DB3741" w:rsidRDefault="003117C2" w:rsidP="003117C2">
      <w:pPr>
        <w:ind w:left="360"/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</w:t>
      </w:r>
      <w:r w:rsidR="00E41748">
        <w:rPr>
          <w:rFonts w:ascii="Cambria" w:hAnsi="Cambria"/>
        </w:rPr>
        <w:t>-</w:t>
      </w:r>
      <w:r w:rsidR="00B92B3E">
        <w:rPr>
          <w:rFonts w:ascii="Cambria" w:hAnsi="Cambria"/>
          <w:lang w:val="sr-Cyrl-RS"/>
        </w:rPr>
        <w:t xml:space="preserve"> </w:t>
      </w:r>
      <w:r w:rsidR="00E41748">
        <w:rPr>
          <w:rFonts w:ascii="Cambria" w:hAnsi="Cambria"/>
        </w:rPr>
        <w:t>Закључ</w:t>
      </w:r>
      <w:r w:rsidR="00AE2A37">
        <w:rPr>
          <w:rFonts w:ascii="Cambria" w:hAnsi="Cambria"/>
          <w:lang w:val="sr-Cyrl-RS"/>
        </w:rPr>
        <w:t>ци</w:t>
      </w:r>
      <w:r w:rsidR="00E41748">
        <w:rPr>
          <w:rFonts w:ascii="Cambria" w:hAnsi="Cambria"/>
        </w:rPr>
        <w:t xml:space="preserve"> Владе</w:t>
      </w:r>
    </w:p>
    <w:p w14:paraId="015D245F" w14:textId="19BF340C" w:rsidR="00AE2A37" w:rsidRDefault="00AE2A37" w:rsidP="003117C2">
      <w:pPr>
        <w:ind w:left="36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-</w:t>
      </w:r>
      <w:r w:rsidR="001F448B">
        <w:rPr>
          <w:rFonts w:ascii="Cambria" w:hAnsi="Cambria"/>
          <w:lang w:val="en-US"/>
        </w:rPr>
        <w:t xml:space="preserve"> </w:t>
      </w:r>
      <w:r w:rsidR="001A42CA">
        <w:rPr>
          <w:rFonts w:ascii="Cambria" w:hAnsi="Cambria"/>
          <w:lang w:val="sr-Cyrl-RS"/>
        </w:rPr>
        <w:t>Уредба о утврђивању елемената годишњег програма пословања за 2022. годину и</w:t>
      </w:r>
      <w:r w:rsidR="00B92B3E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Смернице</w:t>
      </w:r>
      <w:r w:rsidR="00F65AF8">
        <w:rPr>
          <w:rFonts w:ascii="Cambria" w:hAnsi="Cambria"/>
          <w:lang w:val="sr-Cyrl-RS"/>
        </w:rPr>
        <w:t xml:space="preserve"> за израду годишњег програма пословања за 20</w:t>
      </w:r>
      <w:r w:rsidR="007E01AD">
        <w:rPr>
          <w:rFonts w:ascii="Cambria" w:hAnsi="Cambria"/>
          <w:lang w:val="sr-Cyrl-RS"/>
        </w:rPr>
        <w:t>2</w:t>
      </w:r>
      <w:r w:rsidR="009936AE">
        <w:rPr>
          <w:rFonts w:ascii="Cambria" w:hAnsi="Cambria"/>
          <w:lang w:val="sr-Cyrl-RS"/>
        </w:rPr>
        <w:t>2</w:t>
      </w:r>
      <w:r w:rsidR="00F65AF8">
        <w:rPr>
          <w:rFonts w:ascii="Cambria" w:hAnsi="Cambria"/>
          <w:lang w:val="sr-Cyrl-RS"/>
        </w:rPr>
        <w:t>. годину</w:t>
      </w:r>
      <w:r>
        <w:rPr>
          <w:rFonts w:ascii="Cambria" w:hAnsi="Cambria"/>
          <w:lang w:val="sr-Cyrl-RS"/>
        </w:rPr>
        <w:t>.</w:t>
      </w:r>
    </w:p>
    <w:p w14:paraId="7DB1D1D4" w14:textId="77777777" w:rsidR="00EA0BE3" w:rsidRPr="00AE2A37" w:rsidRDefault="00EA0BE3" w:rsidP="003117C2">
      <w:pPr>
        <w:ind w:left="360"/>
        <w:jc w:val="both"/>
        <w:rPr>
          <w:rFonts w:ascii="Cambria" w:hAnsi="Cambria"/>
          <w:lang w:val="sr-Cyrl-RS"/>
        </w:rPr>
      </w:pPr>
    </w:p>
    <w:p w14:paraId="4FE53AF6" w14:textId="12B2E2EB" w:rsidR="28045E67" w:rsidRPr="0044121E" w:rsidRDefault="00EE5152" w:rsidP="44DB9D67">
      <w:pPr>
        <w:jc w:val="both"/>
        <w:rPr>
          <w:rFonts w:ascii="Cambria" w:hAnsi="Cambria"/>
          <w:b/>
          <w:bCs/>
          <w:lang w:val="sr-Cyrl-RS"/>
        </w:rPr>
      </w:pPr>
      <w:r w:rsidRPr="44DB9D67">
        <w:rPr>
          <w:rFonts w:ascii="Cambria" w:hAnsi="Cambria"/>
        </w:rPr>
        <w:t xml:space="preserve">           </w:t>
      </w:r>
      <w:r w:rsidR="008570F6">
        <w:rPr>
          <w:rFonts w:ascii="Cambria" w:hAnsi="Cambria"/>
          <w:b/>
          <w:bCs/>
          <w:lang w:val="sr-Cyrl-RS"/>
        </w:rPr>
        <w:t xml:space="preserve"> </w:t>
      </w:r>
      <w:r w:rsidR="28045E67" w:rsidRPr="44DB9D67">
        <w:rPr>
          <w:rFonts w:ascii="Cambria" w:hAnsi="Cambria"/>
          <w:lang w:val="sr-Cyrl-RS"/>
        </w:rPr>
        <w:t>Приликом планирања  месечне</w:t>
      </w:r>
      <w:r w:rsidR="00A07A3E">
        <w:rPr>
          <w:rFonts w:ascii="Cambria" w:hAnsi="Cambria"/>
          <w:lang w:val="sr-Cyrl-RS"/>
        </w:rPr>
        <w:t>,</w:t>
      </w:r>
      <w:r w:rsidR="28045E67" w:rsidRPr="44DB9D67">
        <w:rPr>
          <w:rFonts w:ascii="Cambria" w:hAnsi="Cambria"/>
          <w:lang w:val="sr-Cyrl-RS"/>
        </w:rPr>
        <w:t xml:space="preserve"> односно годи</w:t>
      </w:r>
      <w:r w:rsidR="16A32DFB" w:rsidRPr="44DB9D67">
        <w:rPr>
          <w:rFonts w:ascii="Cambria" w:hAnsi="Cambria"/>
          <w:lang w:val="sr-Cyrl-RS"/>
        </w:rPr>
        <w:t>шње масе сре</w:t>
      </w:r>
      <w:r w:rsidR="00BD653F">
        <w:rPr>
          <w:rFonts w:ascii="Cambria" w:hAnsi="Cambria"/>
          <w:lang w:val="sr-Cyrl-RS"/>
        </w:rPr>
        <w:t>д</w:t>
      </w:r>
      <w:r w:rsidR="16A32DFB" w:rsidRPr="44DB9D67">
        <w:rPr>
          <w:rFonts w:ascii="Cambria" w:hAnsi="Cambria"/>
          <w:lang w:val="sr-Cyrl-RS"/>
        </w:rPr>
        <w:t xml:space="preserve">става </w:t>
      </w:r>
      <w:r w:rsidR="310BD058" w:rsidRPr="44DB9D67">
        <w:rPr>
          <w:rFonts w:ascii="Cambria" w:hAnsi="Cambria"/>
          <w:lang w:val="sr-Cyrl-RS"/>
        </w:rPr>
        <w:t xml:space="preserve"> за зараде</w:t>
      </w:r>
      <w:r w:rsidR="0ADE6577" w:rsidRPr="44DB9D67">
        <w:rPr>
          <w:rFonts w:ascii="Cambria" w:hAnsi="Cambria"/>
          <w:lang w:val="sr-Cyrl-RS"/>
        </w:rPr>
        <w:t xml:space="preserve"> </w:t>
      </w:r>
      <w:r w:rsidR="00EE764C">
        <w:rPr>
          <w:rFonts w:ascii="Cambria" w:hAnsi="Cambria"/>
          <w:lang w:val="sr-Cyrl-RS"/>
        </w:rPr>
        <w:t xml:space="preserve">пошло </w:t>
      </w:r>
      <w:r w:rsidR="2EB82183" w:rsidRPr="44DB9D67">
        <w:rPr>
          <w:rFonts w:ascii="Cambria" w:hAnsi="Cambria"/>
          <w:lang w:val="sr-Cyrl-RS"/>
        </w:rPr>
        <w:t xml:space="preserve"> се</w:t>
      </w:r>
      <w:r w:rsidR="0ADE6577" w:rsidRPr="44DB9D67">
        <w:rPr>
          <w:rFonts w:ascii="Cambria" w:hAnsi="Cambria"/>
          <w:lang w:val="sr-Cyrl-RS"/>
        </w:rPr>
        <w:t xml:space="preserve"> од потреба </w:t>
      </w:r>
      <w:r w:rsidR="009A2AE2">
        <w:rPr>
          <w:rFonts w:ascii="Cambria" w:hAnsi="Cambria"/>
          <w:lang w:val="sr-Cyrl-RS"/>
        </w:rPr>
        <w:t>рада</w:t>
      </w:r>
      <w:r w:rsidR="61AF5EEE" w:rsidRPr="44DB9D67">
        <w:rPr>
          <w:rFonts w:ascii="Cambria" w:hAnsi="Cambria"/>
          <w:lang w:val="sr-Cyrl-RS"/>
        </w:rPr>
        <w:t xml:space="preserve"> и св</w:t>
      </w:r>
      <w:r w:rsidR="3853A410" w:rsidRPr="44DB9D67">
        <w:rPr>
          <w:rFonts w:ascii="Cambria" w:hAnsi="Cambria"/>
          <w:lang w:val="sr-Cyrl-RS"/>
        </w:rPr>
        <w:t>а</w:t>
      </w:r>
      <w:r w:rsidR="61AF5EEE" w:rsidRPr="44DB9D67">
        <w:rPr>
          <w:rFonts w:ascii="Cambria" w:hAnsi="Cambria"/>
          <w:lang w:val="sr-Cyrl-RS"/>
        </w:rPr>
        <w:t>ког појединачног пра</w:t>
      </w:r>
      <w:r w:rsidR="5EDAD835" w:rsidRPr="44DB9D67">
        <w:rPr>
          <w:rFonts w:ascii="Cambria" w:hAnsi="Cambria"/>
          <w:lang w:val="sr-Cyrl-RS"/>
        </w:rPr>
        <w:t>ва</w:t>
      </w:r>
      <w:r w:rsidR="3430CE9F" w:rsidRPr="44DB9D67">
        <w:rPr>
          <w:rFonts w:ascii="Cambria" w:hAnsi="Cambria"/>
          <w:lang w:val="sr-Cyrl-RS"/>
        </w:rPr>
        <w:t xml:space="preserve"> утврђен</w:t>
      </w:r>
      <w:r w:rsidR="00A07A3E">
        <w:rPr>
          <w:rFonts w:ascii="Cambria" w:hAnsi="Cambria"/>
          <w:lang w:val="sr-Cyrl-RS"/>
        </w:rPr>
        <w:t>ог</w:t>
      </w:r>
      <w:r w:rsidR="3430CE9F" w:rsidRPr="44DB9D67">
        <w:rPr>
          <w:rFonts w:ascii="Cambria" w:hAnsi="Cambria"/>
          <w:lang w:val="sr-Cyrl-RS"/>
        </w:rPr>
        <w:t xml:space="preserve"> Законом и општим актом</w:t>
      </w:r>
      <w:r w:rsidR="757FA0B8" w:rsidRPr="44DB9D67">
        <w:rPr>
          <w:rFonts w:ascii="Cambria" w:hAnsi="Cambria"/>
          <w:lang w:val="sr-Cyrl-RS"/>
        </w:rPr>
        <w:t>, одредбама  Посебног колективног уговора</w:t>
      </w:r>
      <w:r w:rsidR="0D32144C" w:rsidRPr="44DB9D67">
        <w:rPr>
          <w:rFonts w:ascii="Cambria" w:hAnsi="Cambria"/>
          <w:lang w:val="sr-Cyrl-RS"/>
        </w:rPr>
        <w:t xml:space="preserve"> и </w:t>
      </w:r>
      <w:r w:rsidR="009A2AE2">
        <w:rPr>
          <w:rFonts w:ascii="Cambria" w:hAnsi="Cambria"/>
          <w:lang w:val="sr-Cyrl-RS"/>
        </w:rPr>
        <w:t>планираним</w:t>
      </w:r>
      <w:r w:rsidR="0D32144C" w:rsidRPr="44DB9D67">
        <w:rPr>
          <w:rFonts w:ascii="Cambria" w:hAnsi="Cambria"/>
          <w:lang w:val="sr-Cyrl-RS"/>
        </w:rPr>
        <w:t xml:space="preserve"> бројем запослених у 202</w:t>
      </w:r>
      <w:r w:rsidR="000240C1">
        <w:rPr>
          <w:rFonts w:ascii="Cambria" w:hAnsi="Cambria"/>
          <w:lang w:val="sr-Cyrl-RS"/>
        </w:rPr>
        <w:t>2</w:t>
      </w:r>
      <w:r w:rsidR="0D32144C" w:rsidRPr="44DB9D67">
        <w:rPr>
          <w:rFonts w:ascii="Cambria" w:hAnsi="Cambria"/>
          <w:lang w:val="sr-Cyrl-RS"/>
        </w:rPr>
        <w:t xml:space="preserve">. </w:t>
      </w:r>
      <w:r w:rsidR="42F974F1" w:rsidRPr="44DB9D67">
        <w:rPr>
          <w:rFonts w:ascii="Cambria" w:hAnsi="Cambria"/>
          <w:lang w:val="sr-Cyrl-RS"/>
        </w:rPr>
        <w:t>г</w:t>
      </w:r>
      <w:r w:rsidR="0D32144C" w:rsidRPr="44DB9D67">
        <w:rPr>
          <w:rFonts w:ascii="Cambria" w:hAnsi="Cambria"/>
          <w:lang w:val="sr-Cyrl-RS"/>
        </w:rPr>
        <w:t>одини</w:t>
      </w:r>
      <w:r w:rsidR="5697BE6A" w:rsidRPr="44DB9D67">
        <w:rPr>
          <w:rFonts w:ascii="Cambria" w:hAnsi="Cambria"/>
          <w:lang w:val="sr-Cyrl-RS"/>
        </w:rPr>
        <w:t>.</w:t>
      </w:r>
    </w:p>
    <w:p w14:paraId="72813B7C" w14:textId="78310CE3" w:rsidR="205D835E" w:rsidRDefault="205D835E" w:rsidP="44DB9D67">
      <w:pPr>
        <w:spacing w:line="259" w:lineRule="auto"/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  <w:lang w:val="sr-Cyrl-RS"/>
        </w:rPr>
        <w:t xml:space="preserve">         </w:t>
      </w:r>
      <w:r w:rsidR="00A07A3E">
        <w:rPr>
          <w:rFonts w:ascii="Cambria" w:hAnsi="Cambria"/>
          <w:lang w:val="sr-Cyrl-RS"/>
        </w:rPr>
        <w:t xml:space="preserve">  </w:t>
      </w:r>
      <w:r w:rsidRPr="44DB9D67">
        <w:rPr>
          <w:rFonts w:ascii="Cambria" w:hAnsi="Cambria"/>
          <w:lang w:val="sr-Cyrl-RS"/>
        </w:rPr>
        <w:t xml:space="preserve">Од  01. </w:t>
      </w:r>
      <w:r w:rsidR="17B4F55F" w:rsidRPr="44DB9D67">
        <w:rPr>
          <w:rFonts w:ascii="Cambria" w:hAnsi="Cambria"/>
          <w:lang w:val="sr-Cyrl-RS"/>
        </w:rPr>
        <w:t>ј</w:t>
      </w:r>
      <w:r w:rsidRPr="44DB9D67">
        <w:rPr>
          <w:rFonts w:ascii="Cambria" w:hAnsi="Cambria"/>
          <w:lang w:val="sr-Cyrl-RS"/>
        </w:rPr>
        <w:t>ануара</w:t>
      </w:r>
      <w:r w:rsidR="5E3CC4A2" w:rsidRPr="44DB9D67">
        <w:rPr>
          <w:rFonts w:ascii="Cambria" w:hAnsi="Cambria"/>
          <w:lang w:val="sr-Cyrl-RS"/>
        </w:rPr>
        <w:t xml:space="preserve"> </w:t>
      </w:r>
      <w:r w:rsidR="6F813454" w:rsidRPr="44DB9D67">
        <w:rPr>
          <w:rFonts w:ascii="Cambria" w:hAnsi="Cambria"/>
          <w:lang w:val="sr-Cyrl-RS"/>
        </w:rPr>
        <w:t xml:space="preserve">до 31. </w:t>
      </w:r>
      <w:r w:rsidR="10199AD9" w:rsidRPr="44DB9D67">
        <w:rPr>
          <w:rFonts w:ascii="Cambria" w:hAnsi="Cambria"/>
          <w:lang w:val="sr-Cyrl-RS"/>
        </w:rPr>
        <w:t>д</w:t>
      </w:r>
      <w:r w:rsidR="6F813454" w:rsidRPr="44DB9D67">
        <w:rPr>
          <w:rFonts w:ascii="Cambria" w:hAnsi="Cambria"/>
          <w:lang w:val="sr-Cyrl-RS"/>
        </w:rPr>
        <w:t>ецембра 202</w:t>
      </w:r>
      <w:r w:rsidR="009A2AE2">
        <w:rPr>
          <w:rFonts w:ascii="Cambria" w:hAnsi="Cambria"/>
          <w:lang w:val="sr-Cyrl-RS"/>
        </w:rPr>
        <w:t>2</w:t>
      </w:r>
      <w:r w:rsidR="6F813454" w:rsidRPr="44DB9D67">
        <w:rPr>
          <w:rFonts w:ascii="Cambria" w:hAnsi="Cambria"/>
          <w:lang w:val="sr-Cyrl-RS"/>
        </w:rPr>
        <w:t>.</w:t>
      </w:r>
      <w:r w:rsidR="6886DB50" w:rsidRPr="44DB9D67">
        <w:rPr>
          <w:rFonts w:ascii="Cambria" w:hAnsi="Cambria"/>
          <w:lang w:val="sr-Cyrl-RS"/>
        </w:rPr>
        <w:t xml:space="preserve"> године утврђена је минимална нето цена рада</w:t>
      </w:r>
      <w:r w:rsidR="28B27DEE" w:rsidRPr="44DB9D67">
        <w:rPr>
          <w:rFonts w:ascii="Cambria" w:hAnsi="Cambria"/>
          <w:lang w:val="sr-Cyrl-RS"/>
        </w:rPr>
        <w:t xml:space="preserve"> по сату у износу од </w:t>
      </w:r>
      <w:r w:rsidR="000240C1">
        <w:rPr>
          <w:rFonts w:ascii="Cambria" w:hAnsi="Cambria"/>
          <w:lang w:val="sr-Cyrl-RS"/>
        </w:rPr>
        <w:t>201,22</w:t>
      </w:r>
      <w:r w:rsidR="28B27DEE" w:rsidRPr="44DB9D67">
        <w:rPr>
          <w:rFonts w:ascii="Cambria" w:hAnsi="Cambria"/>
          <w:lang w:val="sr-Cyrl-RS"/>
        </w:rPr>
        <w:t xml:space="preserve"> динара, што је за </w:t>
      </w:r>
      <w:r w:rsidR="000240C1">
        <w:rPr>
          <w:rFonts w:ascii="Cambria" w:hAnsi="Cambria"/>
          <w:lang w:val="sr-Cyrl-RS"/>
        </w:rPr>
        <w:t>9</w:t>
      </w:r>
      <w:r w:rsidR="28B27DEE" w:rsidRPr="44DB9D67">
        <w:rPr>
          <w:rFonts w:ascii="Cambria" w:hAnsi="Cambria"/>
          <w:lang w:val="sr-Cyrl-RS"/>
        </w:rPr>
        <w:t>,</w:t>
      </w:r>
      <w:r w:rsidR="000240C1">
        <w:rPr>
          <w:rFonts w:ascii="Cambria" w:hAnsi="Cambria"/>
          <w:lang w:val="sr-Cyrl-RS"/>
        </w:rPr>
        <w:t>4</w:t>
      </w:r>
      <w:r w:rsidR="28B27DEE" w:rsidRPr="44DB9D67">
        <w:rPr>
          <w:rFonts w:ascii="Cambria" w:hAnsi="Cambria"/>
          <w:lang w:val="sr-Cyrl-RS"/>
        </w:rPr>
        <w:t>0%</w:t>
      </w:r>
      <w:r w:rsidR="6757631F" w:rsidRPr="44DB9D67">
        <w:rPr>
          <w:rFonts w:ascii="Cambria" w:hAnsi="Cambria"/>
          <w:lang w:val="sr-Cyrl-RS"/>
        </w:rPr>
        <w:t xml:space="preserve"> више у односу на претходну годину</w:t>
      </w:r>
      <w:r w:rsidR="00A07A3E">
        <w:rPr>
          <w:rFonts w:ascii="Cambria" w:hAnsi="Cambria"/>
          <w:lang w:val="sr-Cyrl-RS"/>
        </w:rPr>
        <w:t xml:space="preserve"> када је износила</w:t>
      </w:r>
      <w:r w:rsidR="5F1A18D7" w:rsidRPr="44DB9D67">
        <w:rPr>
          <w:rFonts w:ascii="Cambria" w:hAnsi="Cambria"/>
          <w:lang w:val="sr-Cyrl-RS"/>
        </w:rPr>
        <w:t xml:space="preserve"> 1</w:t>
      </w:r>
      <w:r w:rsidR="000240C1">
        <w:rPr>
          <w:rFonts w:ascii="Cambria" w:hAnsi="Cambria"/>
          <w:lang w:val="sr-Cyrl-RS"/>
        </w:rPr>
        <w:t>83</w:t>
      </w:r>
      <w:r w:rsidR="5F1A18D7" w:rsidRPr="44DB9D67">
        <w:rPr>
          <w:rFonts w:ascii="Cambria" w:hAnsi="Cambria"/>
          <w:lang w:val="sr-Cyrl-RS"/>
        </w:rPr>
        <w:t>,</w:t>
      </w:r>
      <w:r w:rsidR="000240C1">
        <w:rPr>
          <w:rFonts w:ascii="Cambria" w:hAnsi="Cambria"/>
          <w:lang w:val="sr-Cyrl-RS"/>
        </w:rPr>
        <w:t>93</w:t>
      </w:r>
      <w:r w:rsidR="4AD8ED0B" w:rsidRPr="44DB9D67">
        <w:rPr>
          <w:rFonts w:ascii="Cambria" w:hAnsi="Cambria"/>
          <w:lang w:val="sr-Cyrl-RS"/>
        </w:rPr>
        <w:t xml:space="preserve"> динара</w:t>
      </w:r>
      <w:r w:rsidR="6757631F" w:rsidRPr="44DB9D67">
        <w:rPr>
          <w:rFonts w:ascii="Cambria" w:hAnsi="Cambria"/>
          <w:lang w:val="sr-Cyrl-RS"/>
        </w:rPr>
        <w:t>.</w:t>
      </w:r>
    </w:p>
    <w:p w14:paraId="554C3E44" w14:textId="35B9E7ED" w:rsidR="0060322E" w:rsidRPr="001E31E4" w:rsidRDefault="00EA0BE3" w:rsidP="44DB9D67">
      <w:pPr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  <w:lang w:val="sr-Cyrl-RS"/>
        </w:rPr>
        <w:t xml:space="preserve">           </w:t>
      </w:r>
      <w:r w:rsidR="008337C6" w:rsidRPr="44DB9D67">
        <w:rPr>
          <w:rFonts w:ascii="Cambria" w:hAnsi="Cambria"/>
          <w:lang w:val="sr-Cyrl-RS"/>
        </w:rPr>
        <w:t xml:space="preserve">Планирана </w:t>
      </w:r>
      <w:r w:rsidR="00046C84" w:rsidRPr="44DB9D67">
        <w:rPr>
          <w:rFonts w:ascii="Cambria" w:hAnsi="Cambria"/>
          <w:lang w:val="sr-Cyrl-RS"/>
        </w:rPr>
        <w:t xml:space="preserve"> месечна маса </w:t>
      </w:r>
      <w:r w:rsidR="008337C6" w:rsidRPr="44DB9D67">
        <w:rPr>
          <w:rFonts w:ascii="Cambria" w:hAnsi="Cambria"/>
          <w:lang w:val="sr-Cyrl-RS"/>
        </w:rPr>
        <w:t>з</w:t>
      </w:r>
      <w:r w:rsidR="00F21F48" w:rsidRPr="44DB9D67">
        <w:rPr>
          <w:rFonts w:ascii="Cambria" w:hAnsi="Cambria"/>
          <w:lang w:val="sr-Cyrl-RS"/>
        </w:rPr>
        <w:t>арада</w:t>
      </w:r>
      <w:r w:rsidR="008337C6" w:rsidRPr="44DB9D67">
        <w:rPr>
          <w:rFonts w:ascii="Cambria" w:hAnsi="Cambria"/>
          <w:lang w:val="sr-Cyrl-RS"/>
        </w:rPr>
        <w:t xml:space="preserve"> </w:t>
      </w:r>
      <w:r w:rsidR="70CF7EB7" w:rsidRPr="44DB9D67">
        <w:rPr>
          <w:rFonts w:ascii="Cambria" w:hAnsi="Cambria"/>
          <w:lang w:val="sr-Cyrl-RS"/>
        </w:rPr>
        <w:t>у периоду јануар-</w:t>
      </w:r>
      <w:r w:rsidR="00180A8C">
        <w:rPr>
          <w:rFonts w:ascii="Cambria" w:hAnsi="Cambria"/>
          <w:lang w:val="sr-Cyrl-RS"/>
        </w:rPr>
        <w:t>мај</w:t>
      </w:r>
      <w:r w:rsidR="00731EBF">
        <w:rPr>
          <w:rFonts w:ascii="Cambria" w:hAnsi="Cambria"/>
          <w:lang w:val="sr-Cyrl-RS"/>
        </w:rPr>
        <w:t xml:space="preserve"> </w:t>
      </w:r>
      <w:r w:rsidR="00EE17E6" w:rsidRPr="44DB9D67">
        <w:rPr>
          <w:rFonts w:ascii="Cambria" w:hAnsi="Cambria"/>
        </w:rPr>
        <w:t>20</w:t>
      </w:r>
      <w:r w:rsidR="64F54CBB" w:rsidRPr="44DB9D67">
        <w:rPr>
          <w:rFonts w:ascii="Cambria" w:hAnsi="Cambria"/>
        </w:rPr>
        <w:t>2</w:t>
      </w:r>
      <w:r w:rsidR="00731EBF">
        <w:rPr>
          <w:rFonts w:ascii="Cambria" w:hAnsi="Cambria"/>
          <w:lang w:val="sr-Cyrl-RS"/>
        </w:rPr>
        <w:t>2</w:t>
      </w:r>
      <w:r w:rsidR="00EE17E6" w:rsidRPr="44DB9D67">
        <w:rPr>
          <w:rFonts w:ascii="Cambria" w:hAnsi="Cambria"/>
        </w:rPr>
        <w:t xml:space="preserve">. </w:t>
      </w:r>
      <w:r w:rsidR="47895771" w:rsidRPr="44DB9D67">
        <w:rPr>
          <w:rFonts w:ascii="Cambria" w:hAnsi="Cambria"/>
        </w:rPr>
        <w:t>г</w:t>
      </w:r>
      <w:r w:rsidR="00EE17E6" w:rsidRPr="44DB9D67">
        <w:rPr>
          <w:rFonts w:ascii="Cambria" w:hAnsi="Cambria"/>
        </w:rPr>
        <w:t>одине</w:t>
      </w:r>
      <w:r w:rsidR="7A38ED81" w:rsidRPr="44DB9D67">
        <w:rPr>
          <w:rFonts w:ascii="Cambria" w:hAnsi="Cambria"/>
        </w:rPr>
        <w:t xml:space="preserve"> за 7</w:t>
      </w:r>
      <w:r w:rsidR="00180A8C">
        <w:rPr>
          <w:rFonts w:ascii="Cambria" w:hAnsi="Cambria"/>
          <w:lang w:val="sr-Cyrl-RS"/>
        </w:rPr>
        <w:t>3</w:t>
      </w:r>
      <w:r w:rsidR="7A38ED81" w:rsidRPr="44DB9D67">
        <w:rPr>
          <w:rFonts w:ascii="Cambria" w:hAnsi="Cambria"/>
        </w:rPr>
        <w:t xml:space="preserve"> радника износи 5.</w:t>
      </w:r>
      <w:r w:rsidR="00AD16AD">
        <w:rPr>
          <w:rFonts w:ascii="Cambria" w:hAnsi="Cambria"/>
          <w:lang w:val="en-US"/>
        </w:rPr>
        <w:t>8</w:t>
      </w:r>
      <w:r w:rsidR="000240C1">
        <w:rPr>
          <w:rFonts w:ascii="Cambria" w:hAnsi="Cambria"/>
          <w:lang w:val="sr-Cyrl-RS"/>
        </w:rPr>
        <w:t>50</w:t>
      </w:r>
      <w:r w:rsidR="7A38ED81" w:rsidRPr="44DB9D67">
        <w:rPr>
          <w:rFonts w:ascii="Cambria" w:hAnsi="Cambria"/>
        </w:rPr>
        <w:t>.000 динара</w:t>
      </w:r>
      <w:r w:rsidR="00180A8C">
        <w:rPr>
          <w:rFonts w:ascii="Cambria" w:hAnsi="Cambria"/>
          <w:lang w:val="sr-Cyrl-RS"/>
        </w:rPr>
        <w:t xml:space="preserve"> а у периоду јун-децембар за 75 радника износи 6.000.000 динара</w:t>
      </w:r>
      <w:r w:rsidR="59308437" w:rsidRPr="44DB9D67">
        <w:rPr>
          <w:rFonts w:ascii="Cambria" w:hAnsi="Cambria"/>
        </w:rPr>
        <w:t>.</w:t>
      </w:r>
    </w:p>
    <w:p w14:paraId="095382F8" w14:textId="7C4EDB40" w:rsidR="00F21F48" w:rsidRPr="009A2AE2" w:rsidRDefault="59308437" w:rsidP="00A06853">
      <w:pPr>
        <w:jc w:val="both"/>
        <w:rPr>
          <w:rFonts w:ascii="Cambria" w:hAnsi="Cambria"/>
        </w:rPr>
      </w:pPr>
      <w:r w:rsidRPr="44DB9D67">
        <w:rPr>
          <w:rFonts w:ascii="Cambria" w:hAnsi="Cambria"/>
        </w:rPr>
        <w:t xml:space="preserve">       </w:t>
      </w:r>
      <w:r w:rsidR="00A07A3E">
        <w:rPr>
          <w:rFonts w:ascii="Cambria" w:hAnsi="Cambria"/>
          <w:lang w:val="sr-Cyrl-RS"/>
        </w:rPr>
        <w:t xml:space="preserve">    </w:t>
      </w:r>
      <w:r w:rsidR="0060322E" w:rsidRPr="44DB9D67">
        <w:rPr>
          <w:rFonts w:ascii="Cambria" w:hAnsi="Cambria"/>
          <w:lang w:val="sr-Cyrl-RS"/>
        </w:rPr>
        <w:t xml:space="preserve"> </w:t>
      </w:r>
      <w:r w:rsidR="00EB2F78" w:rsidRPr="44DB9D67">
        <w:rPr>
          <w:rFonts w:ascii="Cambria" w:hAnsi="Cambria"/>
          <w:lang w:val="sr-Cyrl-RS"/>
        </w:rPr>
        <w:t>Укупна планирана маса зарада за 20</w:t>
      </w:r>
      <w:r w:rsidR="00CB4366" w:rsidRPr="44DB9D67">
        <w:rPr>
          <w:rFonts w:ascii="Cambria" w:hAnsi="Cambria"/>
          <w:lang w:val="sr-Cyrl-RS"/>
        </w:rPr>
        <w:t>2</w:t>
      </w:r>
      <w:r w:rsidR="000240C1">
        <w:rPr>
          <w:rFonts w:ascii="Cambria" w:hAnsi="Cambria"/>
          <w:lang w:val="sr-Cyrl-RS"/>
        </w:rPr>
        <w:t>2</w:t>
      </w:r>
      <w:r w:rsidR="00EB2F78" w:rsidRPr="44DB9D67">
        <w:rPr>
          <w:rFonts w:ascii="Cambria" w:hAnsi="Cambria"/>
          <w:lang w:val="sr-Cyrl-RS"/>
        </w:rPr>
        <w:t xml:space="preserve">. </w:t>
      </w:r>
      <w:r w:rsidR="00BA73AC" w:rsidRPr="44DB9D67">
        <w:rPr>
          <w:rFonts w:ascii="Cambria" w:hAnsi="Cambria"/>
          <w:lang w:val="sr-Cyrl-RS"/>
        </w:rPr>
        <w:t>г</w:t>
      </w:r>
      <w:r w:rsidR="00EB2F78" w:rsidRPr="44DB9D67">
        <w:rPr>
          <w:rFonts w:ascii="Cambria" w:hAnsi="Cambria"/>
          <w:lang w:val="sr-Cyrl-RS"/>
        </w:rPr>
        <w:t>одину</w:t>
      </w:r>
      <w:r w:rsidR="006E6BE9" w:rsidRPr="44DB9D67">
        <w:rPr>
          <w:rFonts w:ascii="Cambria" w:hAnsi="Cambria"/>
          <w:lang w:val="sr-Cyrl-RS"/>
        </w:rPr>
        <w:t xml:space="preserve"> /</w:t>
      </w:r>
      <w:r w:rsidR="007028E8" w:rsidRPr="44DB9D67">
        <w:rPr>
          <w:rFonts w:ascii="Cambria" w:hAnsi="Cambria"/>
          <w:lang w:val="sr-Cyrl-RS"/>
        </w:rPr>
        <w:t xml:space="preserve">први </w:t>
      </w:r>
      <w:r w:rsidR="006E6BE9" w:rsidRPr="44DB9D67">
        <w:rPr>
          <w:rFonts w:ascii="Cambria" w:hAnsi="Cambria"/>
          <w:lang w:val="sr-Cyrl-RS"/>
        </w:rPr>
        <w:t>бруто</w:t>
      </w:r>
      <w:r w:rsidR="007028E8" w:rsidRPr="44DB9D67">
        <w:rPr>
          <w:rFonts w:ascii="Cambria" w:hAnsi="Cambria"/>
          <w:lang w:val="sr-Cyrl-RS"/>
        </w:rPr>
        <w:t>/</w:t>
      </w:r>
      <w:r w:rsidR="006E6BE9" w:rsidRPr="44DB9D67">
        <w:rPr>
          <w:rFonts w:ascii="Cambria" w:hAnsi="Cambria"/>
          <w:lang w:val="sr-Cyrl-RS"/>
        </w:rPr>
        <w:t xml:space="preserve"> </w:t>
      </w:r>
      <w:r w:rsidR="00EB2F78" w:rsidRPr="44DB9D67">
        <w:rPr>
          <w:rFonts w:ascii="Cambria" w:hAnsi="Cambria"/>
          <w:lang w:val="sr-Cyrl-RS"/>
        </w:rPr>
        <w:t>утврђена  у складу с датим пројекцијама</w:t>
      </w:r>
      <w:r w:rsidR="00CB08FC" w:rsidRPr="44DB9D67">
        <w:rPr>
          <w:rFonts w:ascii="Cambria" w:hAnsi="Cambria"/>
          <w:lang w:val="sr-Cyrl-RS"/>
        </w:rPr>
        <w:t xml:space="preserve"> </w:t>
      </w:r>
      <w:r w:rsidR="00EB2F78" w:rsidRPr="44DB9D67">
        <w:rPr>
          <w:rFonts w:ascii="Cambria" w:hAnsi="Cambria"/>
          <w:lang w:val="sr-Cyrl-RS"/>
        </w:rPr>
        <w:t xml:space="preserve"> износ</w:t>
      </w:r>
      <w:r w:rsidR="00CB08FC" w:rsidRPr="44DB9D67">
        <w:rPr>
          <w:rFonts w:ascii="Cambria" w:hAnsi="Cambria"/>
          <w:lang w:val="sr-Cyrl-RS"/>
        </w:rPr>
        <w:t>и</w:t>
      </w:r>
      <w:r w:rsidR="00EB2F78" w:rsidRPr="44DB9D67">
        <w:rPr>
          <w:rFonts w:ascii="Cambria" w:hAnsi="Cambria"/>
          <w:lang w:val="sr-Cyrl-RS"/>
        </w:rPr>
        <w:t xml:space="preserve"> </w:t>
      </w:r>
      <w:r w:rsidR="002D39A4">
        <w:rPr>
          <w:rFonts w:ascii="Cambria" w:hAnsi="Cambria"/>
          <w:lang w:val="sr-Cyrl-RS"/>
        </w:rPr>
        <w:t>7</w:t>
      </w:r>
      <w:r w:rsidR="00180A8C">
        <w:rPr>
          <w:rFonts w:ascii="Cambria" w:hAnsi="Cambria"/>
          <w:lang w:val="sr-Cyrl-RS"/>
        </w:rPr>
        <w:t>1</w:t>
      </w:r>
      <w:r w:rsidR="002D39A4">
        <w:rPr>
          <w:rFonts w:ascii="Cambria" w:hAnsi="Cambria"/>
          <w:lang w:val="sr-Cyrl-RS"/>
        </w:rPr>
        <w:t>.</w:t>
      </w:r>
      <w:r w:rsidR="00AD16AD">
        <w:rPr>
          <w:rFonts w:ascii="Cambria" w:hAnsi="Cambria"/>
          <w:lang w:val="en-US"/>
        </w:rPr>
        <w:t>2</w:t>
      </w:r>
      <w:r w:rsidR="00180A8C">
        <w:rPr>
          <w:rFonts w:ascii="Cambria" w:hAnsi="Cambria"/>
          <w:lang w:val="sr-Cyrl-RS"/>
        </w:rPr>
        <w:t>5</w:t>
      </w:r>
      <w:r w:rsidR="002D39A4">
        <w:rPr>
          <w:rFonts w:ascii="Cambria" w:hAnsi="Cambria"/>
          <w:lang w:val="sr-Cyrl-RS"/>
        </w:rPr>
        <w:t>0</w:t>
      </w:r>
      <w:r w:rsidR="00096511" w:rsidRPr="44DB9D67">
        <w:rPr>
          <w:rFonts w:ascii="Cambria" w:hAnsi="Cambria"/>
          <w:lang w:val="sr-Cyrl-RS"/>
        </w:rPr>
        <w:t>.</w:t>
      </w:r>
      <w:r w:rsidR="00D10D3D" w:rsidRPr="44DB9D67">
        <w:rPr>
          <w:rFonts w:ascii="Cambria" w:hAnsi="Cambria"/>
          <w:lang w:val="sr-Cyrl-RS"/>
        </w:rPr>
        <w:t>000</w:t>
      </w:r>
      <w:r w:rsidR="00EB2F78" w:rsidRPr="44DB9D67">
        <w:rPr>
          <w:rFonts w:ascii="Cambria" w:hAnsi="Cambria"/>
          <w:lang w:val="sr-Cyrl-RS"/>
        </w:rPr>
        <w:t xml:space="preserve"> динара</w:t>
      </w:r>
      <w:r w:rsidR="00096511" w:rsidRPr="44DB9D67">
        <w:rPr>
          <w:rFonts w:ascii="Cambria" w:hAnsi="Cambria"/>
          <w:lang w:val="sr-Cyrl-RS"/>
        </w:rPr>
        <w:t xml:space="preserve"> на годишњем нивоу</w:t>
      </w:r>
      <w:r w:rsidR="00EB2F78" w:rsidRPr="44DB9D67">
        <w:rPr>
          <w:rFonts w:ascii="Cambria" w:hAnsi="Cambria"/>
          <w:lang w:val="sr-Cyrl-RS"/>
        </w:rPr>
        <w:t>.</w:t>
      </w:r>
    </w:p>
    <w:p w14:paraId="3B506BD7" w14:textId="524D725F" w:rsidR="00EB2F78" w:rsidRDefault="00E254D2" w:rsidP="00A06853">
      <w:pPr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  <w:lang w:val="sr-Cyrl-RS"/>
        </w:rPr>
        <w:t xml:space="preserve">           </w:t>
      </w:r>
      <w:r w:rsidR="00EB2F78" w:rsidRPr="44DB9D67">
        <w:rPr>
          <w:rFonts w:ascii="Cambria" w:hAnsi="Cambria"/>
          <w:lang w:val="sr-Cyrl-RS"/>
        </w:rPr>
        <w:t xml:space="preserve">Доприноси на терет послодавца планирају се у износу </w:t>
      </w:r>
      <w:r w:rsidR="00CB4366" w:rsidRPr="44DB9D67">
        <w:rPr>
          <w:rFonts w:ascii="Cambria" w:hAnsi="Cambria"/>
          <w:lang w:val="sr-Cyrl-RS"/>
        </w:rPr>
        <w:t>1</w:t>
      </w:r>
      <w:r w:rsidR="007B0274" w:rsidRPr="44DB9D67">
        <w:rPr>
          <w:rFonts w:ascii="Cambria" w:hAnsi="Cambria"/>
          <w:lang w:val="sr-Cyrl-RS"/>
        </w:rPr>
        <w:t>1</w:t>
      </w:r>
      <w:r w:rsidR="00CB4366" w:rsidRPr="44DB9D67">
        <w:rPr>
          <w:rFonts w:ascii="Cambria" w:hAnsi="Cambria"/>
          <w:lang w:val="sr-Cyrl-RS"/>
        </w:rPr>
        <w:t>.</w:t>
      </w:r>
      <w:r w:rsidR="00180A8C">
        <w:rPr>
          <w:rFonts w:ascii="Cambria" w:hAnsi="Cambria"/>
          <w:lang w:val="sr-Cyrl-RS"/>
        </w:rPr>
        <w:t>506</w:t>
      </w:r>
      <w:r w:rsidR="002D39A4">
        <w:rPr>
          <w:rFonts w:ascii="Cambria" w:hAnsi="Cambria"/>
          <w:lang w:val="sr-Cyrl-RS"/>
        </w:rPr>
        <w:t>.</w:t>
      </w:r>
      <w:r w:rsidR="00180A8C">
        <w:rPr>
          <w:rFonts w:ascii="Cambria" w:hAnsi="Cambria"/>
          <w:lang w:val="sr-Cyrl-RS"/>
        </w:rPr>
        <w:t>875</w:t>
      </w:r>
      <w:r w:rsidR="00EB2F78" w:rsidRPr="44DB9D67">
        <w:rPr>
          <w:rFonts w:ascii="Cambria" w:hAnsi="Cambria"/>
          <w:lang w:val="sr-Cyrl-RS"/>
        </w:rPr>
        <w:t xml:space="preserve"> динара.</w:t>
      </w:r>
    </w:p>
    <w:p w14:paraId="1A846A58" w14:textId="49FD2975" w:rsidR="00EB2F78" w:rsidRDefault="00E254D2" w:rsidP="00A06853">
      <w:pPr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  <w:lang w:val="sr-Cyrl-RS"/>
        </w:rPr>
        <w:t xml:space="preserve">          </w:t>
      </w:r>
      <w:r w:rsidR="00EB2F78" w:rsidRPr="44DB9D67">
        <w:rPr>
          <w:rFonts w:ascii="Cambria" w:hAnsi="Cambria"/>
          <w:lang w:val="sr-Cyrl-RS"/>
        </w:rPr>
        <w:t xml:space="preserve"> Укупна планирана средства за зараде  / други бруто / износе </w:t>
      </w:r>
      <w:r w:rsidR="002D39A4">
        <w:rPr>
          <w:rFonts w:ascii="Cambria" w:hAnsi="Cambria"/>
          <w:lang w:val="sr-Cyrl-RS"/>
        </w:rPr>
        <w:t>8</w:t>
      </w:r>
      <w:r w:rsidR="00180A8C">
        <w:rPr>
          <w:rFonts w:ascii="Cambria" w:hAnsi="Cambria"/>
          <w:lang w:val="sr-Cyrl-RS"/>
        </w:rPr>
        <w:t>2</w:t>
      </w:r>
      <w:r w:rsidR="4A52FF4E" w:rsidRPr="44DB9D67">
        <w:rPr>
          <w:rFonts w:ascii="Cambria" w:hAnsi="Cambria"/>
          <w:lang w:val="sr-Cyrl-RS"/>
        </w:rPr>
        <w:t>.</w:t>
      </w:r>
      <w:r w:rsidR="00180A8C">
        <w:rPr>
          <w:rFonts w:ascii="Cambria" w:hAnsi="Cambria"/>
          <w:lang w:val="sr-Cyrl-RS"/>
        </w:rPr>
        <w:t>756</w:t>
      </w:r>
      <w:r w:rsidR="4A52FF4E" w:rsidRPr="44DB9D67">
        <w:rPr>
          <w:rFonts w:ascii="Cambria" w:hAnsi="Cambria"/>
          <w:lang w:val="sr-Cyrl-RS"/>
        </w:rPr>
        <w:t>.</w:t>
      </w:r>
      <w:r w:rsidR="00180A8C">
        <w:rPr>
          <w:rFonts w:ascii="Cambria" w:hAnsi="Cambria"/>
          <w:lang w:val="sr-Cyrl-RS"/>
        </w:rPr>
        <w:t>875</w:t>
      </w:r>
      <w:r w:rsidR="00EB2F78" w:rsidRPr="44DB9D67">
        <w:rPr>
          <w:rFonts w:ascii="Cambria" w:hAnsi="Cambria"/>
          <w:lang w:val="sr-Cyrl-RS"/>
        </w:rPr>
        <w:t xml:space="preserve"> динара.</w:t>
      </w:r>
    </w:p>
    <w:p w14:paraId="139F3400" w14:textId="07CE1309" w:rsidR="002E1186" w:rsidRDefault="00A07A3E" w:rsidP="44DB9D67">
      <w:p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 </w:t>
      </w:r>
      <w:r w:rsidR="00344E2F">
        <w:rPr>
          <w:rFonts w:ascii="Cambria" w:hAnsi="Cambria"/>
          <w:lang w:val="sr-Cyrl-RS"/>
        </w:rPr>
        <w:t xml:space="preserve"> </w:t>
      </w:r>
      <w:r w:rsidR="00EA192F">
        <w:rPr>
          <w:rFonts w:ascii="Cambria" w:hAnsi="Cambria"/>
          <w:lang w:val="sr-Cyrl-RS"/>
        </w:rPr>
        <w:t xml:space="preserve"> </w:t>
      </w:r>
      <w:r w:rsidR="6EF920EA" w:rsidRPr="44DB9D67">
        <w:rPr>
          <w:rFonts w:ascii="Cambria" w:hAnsi="Cambria"/>
          <w:lang w:val="sr-Cyrl-RS"/>
        </w:rPr>
        <w:t>У</w:t>
      </w:r>
      <w:r w:rsidR="00EA192F">
        <w:rPr>
          <w:rFonts w:ascii="Cambria" w:hAnsi="Cambria"/>
          <w:lang w:val="sr-Cyrl-RS"/>
        </w:rPr>
        <w:t xml:space="preserve"> </w:t>
      </w:r>
      <w:r w:rsidR="6EF920EA" w:rsidRPr="44DB9D67">
        <w:rPr>
          <w:rFonts w:ascii="Cambria" w:hAnsi="Cambria"/>
          <w:lang w:val="sr-Cyrl-RS"/>
        </w:rPr>
        <w:t>202</w:t>
      </w:r>
      <w:r w:rsidR="002D39A4">
        <w:rPr>
          <w:rFonts w:ascii="Cambria" w:hAnsi="Cambria"/>
          <w:lang w:val="sr-Cyrl-RS"/>
        </w:rPr>
        <w:t>2</w:t>
      </w:r>
      <w:r w:rsidR="6EF920EA" w:rsidRPr="44DB9D67">
        <w:rPr>
          <w:rFonts w:ascii="Cambria" w:hAnsi="Cambria"/>
          <w:lang w:val="sr-Cyrl-RS"/>
        </w:rPr>
        <w:t xml:space="preserve">. </w:t>
      </w:r>
      <w:r w:rsidR="003F2826">
        <w:rPr>
          <w:rFonts w:ascii="Cambria" w:hAnsi="Cambria"/>
          <w:lang w:val="sr-Cyrl-RS"/>
        </w:rPr>
        <w:t>г</w:t>
      </w:r>
      <w:r w:rsidR="6EF920EA" w:rsidRPr="44DB9D67">
        <w:rPr>
          <w:rFonts w:ascii="Cambria" w:hAnsi="Cambria"/>
          <w:lang w:val="sr-Cyrl-RS"/>
        </w:rPr>
        <w:t>одини</w:t>
      </w:r>
      <w:r w:rsidR="583BF572" w:rsidRPr="44DB9D67">
        <w:rPr>
          <w:rFonts w:ascii="Cambria" w:hAnsi="Cambria"/>
          <w:lang w:val="sr-Cyrl-RS"/>
        </w:rPr>
        <w:t xml:space="preserve">  зараде су  планиране по месецима и </w:t>
      </w:r>
      <w:r w:rsidR="7375E741" w:rsidRPr="44DB9D67">
        <w:rPr>
          <w:rFonts w:ascii="Cambria" w:hAnsi="Cambria"/>
          <w:lang w:val="sr-Cyrl-RS"/>
        </w:rPr>
        <w:t>групама запослених : старозапосл</w:t>
      </w:r>
      <w:r w:rsidR="3454004C" w:rsidRPr="44DB9D67">
        <w:rPr>
          <w:rFonts w:ascii="Cambria" w:hAnsi="Cambria"/>
          <w:lang w:val="sr-Cyrl-RS"/>
        </w:rPr>
        <w:t>е</w:t>
      </w:r>
      <w:r w:rsidR="00EA192F">
        <w:rPr>
          <w:rFonts w:ascii="Cambria" w:hAnsi="Cambria"/>
          <w:lang w:val="sr-Cyrl-RS"/>
        </w:rPr>
        <w:t>-</w:t>
      </w:r>
      <w:r w:rsidR="3454004C" w:rsidRPr="44DB9D67">
        <w:rPr>
          <w:rFonts w:ascii="Cambria" w:hAnsi="Cambria"/>
          <w:lang w:val="sr-Cyrl-RS"/>
        </w:rPr>
        <w:t>ни, новозапослени и пословодство</w:t>
      </w:r>
      <w:r w:rsidR="00F5606A" w:rsidRPr="44DB9D67">
        <w:rPr>
          <w:rFonts w:ascii="Cambria" w:hAnsi="Cambria"/>
        </w:rPr>
        <w:t xml:space="preserve"> </w:t>
      </w:r>
      <w:r w:rsidR="3BE51149" w:rsidRPr="44DB9D67">
        <w:rPr>
          <w:rFonts w:ascii="Cambria" w:hAnsi="Cambria"/>
        </w:rPr>
        <w:t>.</w:t>
      </w:r>
    </w:p>
    <w:p w14:paraId="2941115F" w14:textId="4C0838DB" w:rsidR="00090FD0" w:rsidRPr="00546CCC" w:rsidRDefault="00F5606A" w:rsidP="00090FD0">
      <w:pPr>
        <w:jc w:val="both"/>
        <w:rPr>
          <w:rFonts w:ascii="Cambria" w:hAnsi="Cambria"/>
        </w:rPr>
      </w:pPr>
      <w:r w:rsidRPr="44DB9D67">
        <w:rPr>
          <w:rFonts w:ascii="Cambria" w:hAnsi="Cambria"/>
        </w:rPr>
        <w:t xml:space="preserve">           </w:t>
      </w:r>
      <w:r w:rsidR="00B417C6" w:rsidRPr="005F3C38">
        <w:rPr>
          <w:rFonts w:ascii="Cambria" w:hAnsi="Cambria"/>
        </w:rPr>
        <w:t>З</w:t>
      </w:r>
      <w:r w:rsidR="007B5AAC" w:rsidRPr="005F3C38">
        <w:rPr>
          <w:rFonts w:ascii="Cambria" w:hAnsi="Cambria"/>
        </w:rPr>
        <w:t>арада пословодства</w:t>
      </w:r>
      <w:r w:rsidR="00090FD0" w:rsidRPr="00546CCC">
        <w:rPr>
          <w:rFonts w:ascii="Cambria" w:hAnsi="Cambria"/>
        </w:rPr>
        <w:t xml:space="preserve">: Пословодство предузећа представља </w:t>
      </w:r>
      <w:r w:rsidR="00986EF3">
        <w:rPr>
          <w:rFonts w:ascii="Cambria" w:hAnsi="Cambria"/>
          <w:lang w:val="sr-Cyrl-RS"/>
        </w:rPr>
        <w:t xml:space="preserve">генерални </w:t>
      </w:r>
      <w:r w:rsidR="00090FD0" w:rsidRPr="00546CCC">
        <w:rPr>
          <w:rFonts w:ascii="Cambria" w:hAnsi="Cambria"/>
        </w:rPr>
        <w:t>директор предузећа</w:t>
      </w:r>
      <w:r w:rsidR="00986EF3">
        <w:rPr>
          <w:rFonts w:ascii="Cambria" w:hAnsi="Cambria"/>
          <w:lang w:val="sr-Cyrl-RS"/>
        </w:rPr>
        <w:t>.</w:t>
      </w:r>
      <w:r w:rsidR="00450C1D">
        <w:rPr>
          <w:rFonts w:ascii="Cambria" w:hAnsi="Cambria"/>
          <w:lang w:val="sr-Cyrl-RS"/>
        </w:rPr>
        <w:t xml:space="preserve">  </w:t>
      </w:r>
      <w:r w:rsidR="00ED3C30">
        <w:rPr>
          <w:rFonts w:ascii="Cambria" w:hAnsi="Cambria"/>
        </w:rPr>
        <w:t xml:space="preserve">Маса за исплату зарада </w:t>
      </w:r>
      <w:r w:rsidR="00FA12B9">
        <w:rPr>
          <w:rFonts w:ascii="Cambria" w:hAnsi="Cambria"/>
          <w:lang w:val="sr-Cyrl-RS"/>
        </w:rPr>
        <w:t>пословодства</w:t>
      </w:r>
      <w:r w:rsidR="00ED3C30">
        <w:rPr>
          <w:rFonts w:ascii="Cambria" w:hAnsi="Cambria"/>
        </w:rPr>
        <w:t xml:space="preserve"> садржана је у укупном износу планираних средстава за зараде</w:t>
      </w:r>
      <w:r w:rsidR="002E286B">
        <w:rPr>
          <w:rFonts w:ascii="Cambria" w:hAnsi="Cambria"/>
        </w:rPr>
        <w:t xml:space="preserve"> запослених </w:t>
      </w:r>
      <w:r w:rsidR="005314CB">
        <w:rPr>
          <w:rFonts w:ascii="Cambria" w:hAnsi="Cambria"/>
        </w:rPr>
        <w:t xml:space="preserve">у </w:t>
      </w:r>
      <w:r w:rsidR="002E286B">
        <w:rPr>
          <w:rFonts w:ascii="Cambria" w:hAnsi="Cambria"/>
        </w:rPr>
        <w:t>20</w:t>
      </w:r>
      <w:r w:rsidR="00B3414B">
        <w:rPr>
          <w:rFonts w:ascii="Cambria" w:hAnsi="Cambria"/>
          <w:lang w:val="sr-Cyrl-RS"/>
        </w:rPr>
        <w:t>2</w:t>
      </w:r>
      <w:r w:rsidR="0040420B">
        <w:rPr>
          <w:rFonts w:ascii="Cambria" w:hAnsi="Cambria"/>
          <w:lang w:val="sr-Cyrl-RS"/>
        </w:rPr>
        <w:t>2</w:t>
      </w:r>
      <w:r w:rsidR="002E286B">
        <w:rPr>
          <w:rFonts w:ascii="Cambria" w:hAnsi="Cambria"/>
        </w:rPr>
        <w:t>.</w:t>
      </w:r>
      <w:r w:rsidR="005314CB">
        <w:rPr>
          <w:rFonts w:ascii="Cambria" w:hAnsi="Cambria"/>
        </w:rPr>
        <w:t xml:space="preserve"> </w:t>
      </w:r>
      <w:r w:rsidR="002E286B">
        <w:rPr>
          <w:rFonts w:ascii="Cambria" w:hAnsi="Cambria"/>
        </w:rPr>
        <w:t>годин</w:t>
      </w:r>
      <w:r w:rsidR="002E3305">
        <w:rPr>
          <w:rFonts w:ascii="Cambria" w:hAnsi="Cambria"/>
        </w:rPr>
        <w:t>и</w:t>
      </w:r>
      <w:r w:rsidR="002E286B">
        <w:rPr>
          <w:rFonts w:ascii="Cambria" w:hAnsi="Cambria"/>
        </w:rPr>
        <w:t xml:space="preserve">. </w:t>
      </w:r>
      <w:r w:rsidR="00090FD0" w:rsidRPr="00546CCC">
        <w:rPr>
          <w:rFonts w:ascii="Cambria" w:hAnsi="Cambria"/>
        </w:rPr>
        <w:t xml:space="preserve">Зарада </w:t>
      </w:r>
      <w:r w:rsidR="00FA12B9">
        <w:rPr>
          <w:rFonts w:ascii="Cambria" w:hAnsi="Cambria"/>
          <w:lang w:val="sr-Cyrl-RS"/>
        </w:rPr>
        <w:t>пословодства</w:t>
      </w:r>
      <w:r w:rsidR="00090FD0" w:rsidRPr="00546CCC">
        <w:rPr>
          <w:rFonts w:ascii="Cambria" w:hAnsi="Cambria"/>
        </w:rPr>
        <w:t xml:space="preserve">  пла</w:t>
      </w:r>
      <w:r w:rsidR="00F75202" w:rsidRPr="00546CCC">
        <w:rPr>
          <w:rFonts w:ascii="Cambria" w:hAnsi="Cambria"/>
        </w:rPr>
        <w:t>нира се у укупном износу</w:t>
      </w:r>
      <w:r w:rsidR="00893906" w:rsidRPr="00546CCC">
        <w:rPr>
          <w:rFonts w:ascii="Cambria" w:hAnsi="Cambria"/>
          <w:lang w:val="en-US"/>
        </w:rPr>
        <w:t xml:space="preserve"> </w:t>
      </w:r>
      <w:r w:rsidR="00FC46DF">
        <w:rPr>
          <w:rFonts w:ascii="Cambria" w:hAnsi="Cambria"/>
          <w:lang w:val="sr-Cyrl-RS"/>
        </w:rPr>
        <w:t xml:space="preserve"> </w:t>
      </w:r>
      <w:r w:rsidR="00BB3C2D">
        <w:rPr>
          <w:rFonts w:ascii="Cambria" w:hAnsi="Cambria"/>
          <w:lang w:val="sr-Cyrl-RS"/>
        </w:rPr>
        <w:t>2.</w:t>
      </w:r>
      <w:r w:rsidR="00AD16AD">
        <w:rPr>
          <w:rFonts w:ascii="Cambria" w:hAnsi="Cambria"/>
          <w:lang w:val="en-US"/>
        </w:rPr>
        <w:t>28</w:t>
      </w:r>
      <w:r w:rsidR="0040420B">
        <w:rPr>
          <w:rFonts w:ascii="Cambria" w:hAnsi="Cambria"/>
          <w:lang w:val="sr-Cyrl-RS"/>
        </w:rPr>
        <w:t>0</w:t>
      </w:r>
      <w:r w:rsidR="00BB3C2D">
        <w:rPr>
          <w:rFonts w:ascii="Cambria" w:hAnsi="Cambria"/>
          <w:lang w:val="sr-Cyrl-RS"/>
        </w:rPr>
        <w:t>.</w:t>
      </w:r>
      <w:r w:rsidR="002E3305" w:rsidRPr="00EA192F">
        <w:rPr>
          <w:rFonts w:ascii="Cambria" w:hAnsi="Cambria"/>
        </w:rPr>
        <w:t>000</w:t>
      </w:r>
      <w:r w:rsidR="00F75202" w:rsidRPr="00546CCC">
        <w:rPr>
          <w:rFonts w:ascii="Cambria" w:hAnsi="Cambria"/>
        </w:rPr>
        <w:t xml:space="preserve"> </w:t>
      </w:r>
      <w:r w:rsidR="001D7AA4" w:rsidRPr="00546CCC">
        <w:rPr>
          <w:rFonts w:ascii="Cambria" w:hAnsi="Cambria"/>
        </w:rPr>
        <w:t>динара</w:t>
      </w:r>
      <w:r w:rsidR="00090FD0" w:rsidRPr="00546CCC">
        <w:rPr>
          <w:rFonts w:ascii="Cambria" w:hAnsi="Cambria"/>
        </w:rPr>
        <w:t xml:space="preserve"> и она се утврђује по истом поступку и критеријумима као и за остале запослене и утврђена је уговор</w:t>
      </w:r>
      <w:r w:rsidR="00FA12B9">
        <w:rPr>
          <w:rFonts w:ascii="Cambria" w:hAnsi="Cambria"/>
          <w:lang w:val="sr-Cyrl-RS"/>
        </w:rPr>
        <w:t>има</w:t>
      </w:r>
      <w:r w:rsidR="00090FD0" w:rsidRPr="00546CCC">
        <w:rPr>
          <w:rFonts w:ascii="Cambria" w:hAnsi="Cambria"/>
        </w:rPr>
        <w:t xml:space="preserve"> о раду,</w:t>
      </w:r>
      <w:r w:rsidR="00194814">
        <w:rPr>
          <w:rFonts w:ascii="Cambria" w:hAnsi="Cambria"/>
        </w:rPr>
        <w:t xml:space="preserve"> на основу</w:t>
      </w:r>
      <w:r w:rsidR="00090FD0" w:rsidRPr="00546CCC">
        <w:rPr>
          <w:rFonts w:ascii="Cambria" w:hAnsi="Cambria"/>
        </w:rPr>
        <w:t xml:space="preserve"> коефицијент</w:t>
      </w:r>
      <w:r w:rsidR="00194814">
        <w:rPr>
          <w:rFonts w:ascii="Cambria" w:hAnsi="Cambria"/>
        </w:rPr>
        <w:t>а</w:t>
      </w:r>
      <w:r w:rsidR="00090FD0" w:rsidRPr="00546CCC">
        <w:rPr>
          <w:rFonts w:ascii="Cambria" w:hAnsi="Cambria"/>
        </w:rPr>
        <w:t xml:space="preserve"> радног места </w:t>
      </w:r>
      <w:r w:rsidR="002E286B">
        <w:rPr>
          <w:rFonts w:ascii="Cambria" w:hAnsi="Cambria"/>
        </w:rPr>
        <w:t>и утврђене цене рада</w:t>
      </w:r>
      <w:r w:rsidR="00FA12B9">
        <w:rPr>
          <w:rFonts w:ascii="Cambria" w:hAnsi="Cambria"/>
          <w:lang w:val="sr-Cyrl-RS"/>
        </w:rPr>
        <w:t>.</w:t>
      </w:r>
    </w:p>
    <w:p w14:paraId="70DF3603" w14:textId="49AC961E" w:rsidR="000F1581" w:rsidRPr="00194814" w:rsidRDefault="006D2072" w:rsidP="006D2072">
      <w:pPr>
        <w:jc w:val="both"/>
        <w:rPr>
          <w:rFonts w:ascii="Cambria" w:hAnsi="Cambria"/>
        </w:rPr>
      </w:pPr>
      <w:r w:rsidRPr="00546CCC">
        <w:rPr>
          <w:rFonts w:ascii="Cambria" w:hAnsi="Cambria"/>
        </w:rPr>
        <w:t xml:space="preserve">            У оквиру укупне планиране масе зарада</w:t>
      </w:r>
      <w:r w:rsidR="002D4D6E">
        <w:rPr>
          <w:rFonts w:ascii="Cambria" w:hAnsi="Cambria"/>
          <w:lang w:val="sr-Cyrl-RS"/>
        </w:rPr>
        <w:t>,</w:t>
      </w:r>
      <w:r w:rsidRPr="00546CCC">
        <w:rPr>
          <w:rFonts w:ascii="Cambria" w:hAnsi="Cambria"/>
        </w:rPr>
        <w:t xml:space="preserve"> распоред по месецима врши се </w:t>
      </w:r>
      <w:proofErr w:type="spellStart"/>
      <w:r w:rsidR="00F649D6" w:rsidRPr="00546CCC">
        <w:rPr>
          <w:rFonts w:ascii="Cambria" w:hAnsi="Cambria"/>
          <w:lang w:val="en-US"/>
        </w:rPr>
        <w:t>на</w:t>
      </w:r>
      <w:proofErr w:type="spellEnd"/>
      <w:r w:rsidR="00F649D6" w:rsidRPr="00546CCC">
        <w:rPr>
          <w:rFonts w:ascii="Cambria" w:hAnsi="Cambria"/>
          <w:lang w:val="en-US"/>
        </w:rPr>
        <w:t xml:space="preserve"> </w:t>
      </w:r>
      <w:proofErr w:type="spellStart"/>
      <w:r w:rsidR="00F649D6" w:rsidRPr="00546CCC">
        <w:rPr>
          <w:rFonts w:ascii="Cambria" w:hAnsi="Cambria"/>
          <w:lang w:val="en-US"/>
        </w:rPr>
        <w:t>следећи</w:t>
      </w:r>
      <w:proofErr w:type="spellEnd"/>
      <w:r w:rsidR="00F649D6" w:rsidRPr="00546CCC">
        <w:rPr>
          <w:rFonts w:ascii="Cambria" w:hAnsi="Cambria"/>
          <w:lang w:val="en-US"/>
        </w:rPr>
        <w:t xml:space="preserve"> </w:t>
      </w:r>
      <w:proofErr w:type="spellStart"/>
      <w:r w:rsidR="00F649D6" w:rsidRPr="00546CCC">
        <w:rPr>
          <w:rFonts w:ascii="Cambria" w:hAnsi="Cambria"/>
          <w:lang w:val="en-US"/>
        </w:rPr>
        <w:t>начин</w:t>
      </w:r>
      <w:proofErr w:type="spellEnd"/>
      <w:r w:rsidR="003D355B" w:rsidRPr="00546CCC">
        <w:rPr>
          <w:rFonts w:ascii="Cambria" w:hAnsi="Cambria"/>
          <w:lang w:val="en-US"/>
        </w:rPr>
        <w:t>:</w:t>
      </w:r>
    </w:p>
    <w:p w14:paraId="5704AEA6" w14:textId="77777777" w:rsidR="008570F6" w:rsidRDefault="00F970DA" w:rsidP="00470EA0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            </w:t>
      </w:r>
      <w:r w:rsidR="005D1FD8">
        <w:rPr>
          <w:rFonts w:ascii="Cambria" w:hAnsi="Cambria"/>
          <w:lang w:val="sr-Cyrl-RS"/>
        </w:rPr>
        <w:t xml:space="preserve">                          </w:t>
      </w:r>
    </w:p>
    <w:p w14:paraId="761C0BFD" w14:textId="512E4BB4" w:rsidR="00374DA5" w:rsidRPr="00470EA0" w:rsidRDefault="00324FEC" w:rsidP="00470EA0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sr-Cyrl-RS"/>
        </w:rPr>
        <w:t xml:space="preserve">                                                       </w:t>
      </w:r>
      <w:r w:rsidR="005D1FD8">
        <w:rPr>
          <w:rFonts w:ascii="Cambria" w:hAnsi="Cambria"/>
          <w:lang w:val="sr-Cyrl-RS"/>
        </w:rPr>
        <w:t xml:space="preserve"> </w:t>
      </w:r>
      <w:r w:rsidR="00F970DA">
        <w:rPr>
          <w:rFonts w:ascii="Cambria" w:hAnsi="Cambria"/>
          <w:lang w:val="sr-Cyrl-RS"/>
        </w:rPr>
        <w:t>План зарада у 20</w:t>
      </w:r>
      <w:r w:rsidR="00C15B5B">
        <w:rPr>
          <w:rFonts w:ascii="Cambria" w:hAnsi="Cambria"/>
          <w:lang w:val="en-US"/>
        </w:rPr>
        <w:t>2</w:t>
      </w:r>
      <w:r w:rsidR="00AD16AD">
        <w:rPr>
          <w:rFonts w:ascii="Cambria" w:hAnsi="Cambria"/>
          <w:lang w:val="en-US"/>
        </w:rPr>
        <w:t>2</w:t>
      </w:r>
      <w:r w:rsidR="00F970DA">
        <w:rPr>
          <w:rFonts w:ascii="Cambria" w:hAnsi="Cambria"/>
          <w:lang w:val="sr-Cyrl-RS"/>
        </w:rPr>
        <w:t>. години по месецима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445"/>
        <w:gridCol w:w="1260"/>
        <w:gridCol w:w="1260"/>
        <w:gridCol w:w="1296"/>
        <w:gridCol w:w="1296"/>
        <w:gridCol w:w="1296"/>
      </w:tblGrid>
      <w:tr w:rsidR="003876AF" w:rsidRPr="00546CCC" w14:paraId="50061744" w14:textId="77777777" w:rsidTr="00A47318">
        <w:trPr>
          <w:trHeight w:val="598"/>
        </w:trPr>
        <w:tc>
          <w:tcPr>
            <w:tcW w:w="2695" w:type="dxa"/>
            <w:tcBorders>
              <w:bottom w:val="single" w:sz="4" w:space="0" w:color="auto"/>
            </w:tcBorders>
          </w:tcPr>
          <w:p w14:paraId="2E969380" w14:textId="77777777" w:rsidR="003876AF" w:rsidRPr="00312439" w:rsidRDefault="00312439" w:rsidP="00D512D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          </w:t>
            </w:r>
            <w:r w:rsidRPr="00312439">
              <w:rPr>
                <w:rFonts w:ascii="Cambria" w:hAnsi="Cambria"/>
              </w:rPr>
              <w:t>ОПИС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11A9A35" w14:textId="77777777" w:rsidR="003876AF" w:rsidRPr="00546CCC" w:rsidRDefault="003876AF" w:rsidP="00D512D2">
            <w:pPr>
              <w:rPr>
                <w:rFonts w:ascii="Cambria" w:hAnsi="Cambria"/>
                <w:b/>
              </w:rPr>
            </w:pPr>
          </w:p>
          <w:p w14:paraId="06F25607" w14:textId="77777777" w:rsidR="003876AF" w:rsidRPr="00546CCC" w:rsidRDefault="003876AF" w:rsidP="00D512D2">
            <w:pPr>
              <w:rPr>
                <w:rFonts w:ascii="Cambria" w:hAnsi="Cambria"/>
                <w:b/>
                <w:lang w:val="en-US"/>
              </w:rPr>
            </w:pPr>
            <w:r w:rsidRPr="00546CCC">
              <w:rPr>
                <w:rFonts w:ascii="Cambria" w:hAnsi="Cambria"/>
                <w:b/>
                <w:lang w:val="en-US"/>
              </w:rPr>
              <w:t xml:space="preserve">      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EE333D4" w14:textId="77777777" w:rsidR="003876AF" w:rsidRPr="00546CCC" w:rsidRDefault="003876AF" w:rsidP="00D512D2">
            <w:pPr>
              <w:rPr>
                <w:rFonts w:ascii="Cambria" w:hAnsi="Cambria"/>
                <w:b/>
              </w:rPr>
            </w:pPr>
          </w:p>
          <w:p w14:paraId="419752C3" w14:textId="77777777" w:rsidR="003876AF" w:rsidRPr="00546CCC" w:rsidRDefault="003876AF" w:rsidP="00D512D2">
            <w:pPr>
              <w:rPr>
                <w:rFonts w:ascii="Cambria" w:hAnsi="Cambria"/>
                <w:b/>
                <w:lang w:val="en-US"/>
              </w:rPr>
            </w:pPr>
            <w:r w:rsidRPr="00546CCC">
              <w:rPr>
                <w:rFonts w:ascii="Cambria" w:hAnsi="Cambria"/>
                <w:b/>
                <w:lang w:val="en-US"/>
              </w:rPr>
              <w:t xml:space="preserve">      II         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D6BC734" w14:textId="77777777" w:rsidR="003876AF" w:rsidRPr="00546CCC" w:rsidRDefault="003876AF" w:rsidP="00D512D2">
            <w:pPr>
              <w:rPr>
                <w:rFonts w:ascii="Cambria" w:hAnsi="Cambria"/>
                <w:b/>
              </w:rPr>
            </w:pPr>
          </w:p>
          <w:p w14:paraId="59FBFD7A" w14:textId="77777777" w:rsidR="003876AF" w:rsidRPr="00546CCC" w:rsidRDefault="003876AF" w:rsidP="00D512D2">
            <w:pPr>
              <w:rPr>
                <w:rFonts w:ascii="Cambria" w:hAnsi="Cambria"/>
                <w:b/>
                <w:lang w:val="en-US"/>
              </w:rPr>
            </w:pPr>
            <w:r w:rsidRPr="00546CCC">
              <w:rPr>
                <w:rFonts w:ascii="Cambria" w:hAnsi="Cambria"/>
                <w:b/>
                <w:lang w:val="en-US"/>
              </w:rPr>
              <w:t xml:space="preserve">     III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4A104AC" w14:textId="77777777" w:rsidR="003876AF" w:rsidRPr="00546CCC" w:rsidRDefault="003876AF" w:rsidP="00D512D2">
            <w:pPr>
              <w:rPr>
                <w:rFonts w:ascii="Cambria" w:hAnsi="Cambria"/>
                <w:b/>
              </w:rPr>
            </w:pPr>
          </w:p>
          <w:p w14:paraId="716A91B0" w14:textId="77777777" w:rsidR="003876AF" w:rsidRPr="00546CCC" w:rsidRDefault="003876AF" w:rsidP="00D512D2">
            <w:pPr>
              <w:rPr>
                <w:rFonts w:ascii="Cambria" w:hAnsi="Cambria"/>
                <w:b/>
                <w:lang w:val="en-US"/>
              </w:rPr>
            </w:pPr>
            <w:r w:rsidRPr="00546CCC">
              <w:rPr>
                <w:rFonts w:ascii="Cambria" w:hAnsi="Cambria"/>
                <w:b/>
                <w:lang w:val="en-US"/>
              </w:rPr>
              <w:t xml:space="preserve">  IV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14B4F84" w14:textId="77777777" w:rsidR="003876AF" w:rsidRPr="00546CCC" w:rsidRDefault="003876AF" w:rsidP="00D512D2">
            <w:pPr>
              <w:rPr>
                <w:rFonts w:ascii="Cambria" w:hAnsi="Cambria"/>
                <w:b/>
              </w:rPr>
            </w:pPr>
          </w:p>
          <w:p w14:paraId="0BEA50DB" w14:textId="77777777" w:rsidR="003876AF" w:rsidRPr="00546CCC" w:rsidRDefault="003876AF" w:rsidP="00D512D2">
            <w:pPr>
              <w:rPr>
                <w:rFonts w:ascii="Cambria" w:hAnsi="Cambria"/>
                <w:b/>
                <w:lang w:val="en-US"/>
              </w:rPr>
            </w:pPr>
            <w:r w:rsidRPr="00546CCC">
              <w:rPr>
                <w:rFonts w:ascii="Cambria" w:hAnsi="Cambria"/>
                <w:b/>
                <w:lang w:val="en-US"/>
              </w:rPr>
              <w:t xml:space="preserve">      V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AABDC09" w14:textId="77777777" w:rsidR="003876AF" w:rsidRPr="00546CCC" w:rsidRDefault="003876AF" w:rsidP="00D512D2">
            <w:pPr>
              <w:rPr>
                <w:rFonts w:ascii="Cambria" w:hAnsi="Cambria"/>
                <w:b/>
              </w:rPr>
            </w:pPr>
          </w:p>
          <w:p w14:paraId="47DD5859" w14:textId="77777777" w:rsidR="003876AF" w:rsidRPr="00546CCC" w:rsidRDefault="003876AF" w:rsidP="00D512D2">
            <w:pPr>
              <w:rPr>
                <w:rFonts w:ascii="Cambria" w:hAnsi="Cambria"/>
                <w:b/>
                <w:lang w:val="en-US"/>
              </w:rPr>
            </w:pPr>
            <w:r w:rsidRPr="00546CCC">
              <w:rPr>
                <w:rFonts w:ascii="Cambria" w:hAnsi="Cambria"/>
                <w:b/>
                <w:lang w:val="en-US"/>
              </w:rPr>
              <w:t xml:space="preserve">       VI</w:t>
            </w:r>
          </w:p>
        </w:tc>
      </w:tr>
      <w:tr w:rsidR="003876AF" w:rsidRPr="00546CCC" w14:paraId="5C5E9C3D" w14:textId="77777777" w:rsidTr="00A47318">
        <w:trPr>
          <w:trHeight w:val="40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6363" w14:textId="77777777" w:rsidR="00C637C9" w:rsidRPr="00546CCC" w:rsidRDefault="003876AF" w:rsidP="00D512D2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1. Зарада пословодства</w:t>
            </w:r>
          </w:p>
          <w:p w14:paraId="3F82752B" w14:textId="77777777" w:rsidR="003876AF" w:rsidRPr="00546CCC" w:rsidRDefault="003876AF" w:rsidP="00D512D2">
            <w:pPr>
              <w:rPr>
                <w:rFonts w:ascii="Cambria" w:hAnsi="Cambr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60A" w14:textId="4D9A98AB" w:rsidR="003876AF" w:rsidRPr="00C44B51" w:rsidRDefault="00AD16AD" w:rsidP="00C44B5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19</w:t>
            </w:r>
            <w:r w:rsidR="00C15B5B">
              <w:rPr>
                <w:rFonts w:ascii="Cambria" w:hAnsi="Cambria"/>
                <w:lang w:val="en-US"/>
              </w:rPr>
              <w:t>0</w:t>
            </w:r>
            <w:r w:rsidR="00F61139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3B40" w14:textId="336A8778" w:rsidR="003876AF" w:rsidRPr="00C44B51" w:rsidRDefault="00AD16AD" w:rsidP="00C44B5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19</w:t>
            </w:r>
            <w:r w:rsidR="00C15B5B">
              <w:rPr>
                <w:rFonts w:ascii="Cambria" w:hAnsi="Cambria"/>
                <w:lang w:val="en-US"/>
              </w:rPr>
              <w:t>0</w:t>
            </w:r>
            <w:r w:rsidR="00F61139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61C" w14:textId="2D7E2BAB" w:rsidR="003876AF" w:rsidRPr="00C44B51" w:rsidRDefault="00AD16AD" w:rsidP="00C44B5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19</w:t>
            </w:r>
            <w:r w:rsidR="00C15B5B">
              <w:rPr>
                <w:rFonts w:ascii="Cambria" w:hAnsi="Cambria"/>
                <w:lang w:val="en-US"/>
              </w:rPr>
              <w:t>0.</w:t>
            </w:r>
            <w:r w:rsidR="00F61139">
              <w:rPr>
                <w:rFonts w:ascii="Cambria" w:hAnsi="Cambria"/>
                <w:lang w:val="sr-Cyrl-R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654E" w14:textId="6758CB34" w:rsidR="003876AF" w:rsidRPr="00C44B51" w:rsidRDefault="00AD16AD" w:rsidP="00C44B5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19</w:t>
            </w:r>
            <w:r w:rsidR="00C15B5B">
              <w:rPr>
                <w:rFonts w:ascii="Cambria" w:hAnsi="Cambria"/>
                <w:lang w:val="en-US"/>
              </w:rPr>
              <w:t>0</w:t>
            </w:r>
            <w:r w:rsidR="00F61139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5D2" w14:textId="1F8ADEA9" w:rsidR="003876AF" w:rsidRPr="00C44B51" w:rsidRDefault="00AD16AD" w:rsidP="00C44B5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19</w:t>
            </w:r>
            <w:r w:rsidR="00C15B5B">
              <w:rPr>
                <w:rFonts w:ascii="Cambria" w:hAnsi="Cambria"/>
                <w:lang w:val="en-US"/>
              </w:rPr>
              <w:t>0</w:t>
            </w:r>
            <w:r w:rsidR="00F61139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710" w14:textId="15C99339" w:rsidR="003876AF" w:rsidRPr="00C44B51" w:rsidRDefault="00AD16AD" w:rsidP="00C44B51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19</w:t>
            </w:r>
            <w:r w:rsidR="00C15B5B">
              <w:rPr>
                <w:rFonts w:ascii="Cambria" w:hAnsi="Cambria"/>
                <w:lang w:val="en-US"/>
              </w:rPr>
              <w:t>0</w:t>
            </w:r>
            <w:r w:rsidR="00F61139">
              <w:rPr>
                <w:rFonts w:ascii="Cambria" w:hAnsi="Cambria"/>
                <w:lang w:val="sr-Cyrl-RS"/>
              </w:rPr>
              <w:t>.000</w:t>
            </w:r>
          </w:p>
        </w:tc>
      </w:tr>
      <w:tr w:rsidR="006839E2" w:rsidRPr="00546CCC" w14:paraId="5E5F8050" w14:textId="77777777" w:rsidTr="00A47318">
        <w:trPr>
          <w:trHeight w:val="2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5A8" w14:textId="77777777" w:rsidR="006839E2" w:rsidRPr="00546CCC" w:rsidRDefault="006839E2" w:rsidP="00D512D2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 xml:space="preserve">1.1. Број радника  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32BF4E44" w:rsidR="006839E2" w:rsidRPr="00C15B5B" w:rsidRDefault="00AD16AD" w:rsidP="001D5E5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2173AC73" w:rsidR="006839E2" w:rsidRPr="00546CCC" w:rsidRDefault="00AD16AD" w:rsidP="001D5E5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68C7BA09" w:rsidR="006839E2" w:rsidRPr="00546CCC" w:rsidRDefault="00AD16AD" w:rsidP="001D5E5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0D586D88" w:rsidR="006839E2" w:rsidRPr="00546CCC" w:rsidRDefault="00AD16AD" w:rsidP="001D5E5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6FA32C9" w:rsidR="006839E2" w:rsidRPr="00546CCC" w:rsidRDefault="00AD16AD" w:rsidP="001D5E5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890" w14:textId="4E22738F" w:rsidR="006839E2" w:rsidRPr="00546CCC" w:rsidRDefault="00AD16AD" w:rsidP="001D5E5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</w:p>
        </w:tc>
      </w:tr>
      <w:tr w:rsidR="003876AF" w:rsidRPr="00546CCC" w14:paraId="20EE3F42" w14:textId="77777777" w:rsidTr="00A47318">
        <w:trPr>
          <w:trHeight w:val="35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5F21" w14:textId="77777777" w:rsidR="003876AF" w:rsidRPr="00546CCC" w:rsidRDefault="00C637C9" w:rsidP="000A385B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 xml:space="preserve">2. Зарада радника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A85B" w14:textId="01DAD7BD" w:rsidR="003876AF" w:rsidRPr="00546CCC" w:rsidRDefault="0087439F" w:rsidP="00A608B5">
            <w:pPr>
              <w:tabs>
                <w:tab w:val="right" w:pos="1224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F644B9">
              <w:rPr>
                <w:rFonts w:ascii="Cambria" w:hAnsi="Cambria"/>
                <w:lang w:val="en-US"/>
              </w:rPr>
              <w:t>42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F806C8">
              <w:rPr>
                <w:rFonts w:ascii="Cambria" w:hAnsi="Cambria"/>
                <w:lang w:val="sr-Cyrl-RS"/>
              </w:rPr>
              <w:t>.0</w:t>
            </w:r>
            <w:r w:rsidR="00AA2D6C"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154" w14:textId="2144435A" w:rsidR="003876AF" w:rsidRPr="0087439F" w:rsidRDefault="0087439F" w:rsidP="00A608B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F644B9">
              <w:rPr>
                <w:rFonts w:ascii="Cambria" w:hAnsi="Cambria"/>
                <w:lang w:val="en-US"/>
              </w:rPr>
              <w:t>42</w:t>
            </w:r>
            <w:r w:rsidR="00A5270D">
              <w:rPr>
                <w:rFonts w:ascii="Cambria" w:hAnsi="Cambria"/>
                <w:lang w:val="en-US"/>
              </w:rPr>
              <w:t>0</w:t>
            </w:r>
            <w:r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B74" w14:textId="1CF7F60C" w:rsidR="003876AF" w:rsidRPr="00546CCC" w:rsidRDefault="0087439F" w:rsidP="002F508E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D82E6D">
              <w:rPr>
                <w:rFonts w:ascii="Cambria" w:hAnsi="Cambria"/>
                <w:lang w:val="en-US"/>
              </w:rPr>
              <w:t>42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B24D31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EA1" w14:textId="304F9E63" w:rsidR="003876AF" w:rsidRPr="003168C0" w:rsidRDefault="0087439F" w:rsidP="002F508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D82E6D">
              <w:rPr>
                <w:rFonts w:ascii="Cambria" w:hAnsi="Cambria"/>
                <w:lang w:val="en-US"/>
              </w:rPr>
              <w:t>42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3168C0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036" w14:textId="4D9319A8" w:rsidR="003876AF" w:rsidRPr="00611439" w:rsidRDefault="0087439F" w:rsidP="00F23C5B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D82E6D">
              <w:rPr>
                <w:rFonts w:ascii="Cambria" w:hAnsi="Cambria"/>
                <w:lang w:val="en-US"/>
              </w:rPr>
              <w:t>42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611439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680" w14:textId="7FCA1E01" w:rsidR="003876AF" w:rsidRPr="00611439" w:rsidRDefault="0087439F" w:rsidP="00F23C5B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775AE2">
              <w:rPr>
                <w:rFonts w:ascii="Cambria" w:hAnsi="Cambria"/>
                <w:lang w:val="en-US"/>
              </w:rPr>
              <w:t>350</w:t>
            </w:r>
            <w:r w:rsidR="00611439">
              <w:rPr>
                <w:rFonts w:ascii="Cambria" w:hAnsi="Cambria"/>
                <w:lang w:val="en-US"/>
              </w:rPr>
              <w:t>.000</w:t>
            </w:r>
          </w:p>
        </w:tc>
      </w:tr>
      <w:tr w:rsidR="006839E2" w:rsidRPr="00546CCC" w14:paraId="1856FDAC" w14:textId="77777777" w:rsidTr="00A47318">
        <w:trPr>
          <w:trHeight w:val="3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255" w14:textId="77777777" w:rsidR="006839E2" w:rsidRPr="00546CCC" w:rsidRDefault="006839E2" w:rsidP="000A385B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2.1. Број радника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71A2" w14:textId="072C7D63" w:rsidR="006839E2" w:rsidRPr="001C7861" w:rsidRDefault="00D82E6D" w:rsidP="00F73DD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4B99" w14:textId="4AE66ED0" w:rsidR="006839E2" w:rsidRPr="00D82E6D" w:rsidRDefault="00D82E6D" w:rsidP="00A608B5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A4EC" w14:textId="4CE656FF" w:rsidR="006839E2" w:rsidRPr="00D82E6D" w:rsidRDefault="00D82E6D" w:rsidP="00F23C5B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404" w14:textId="61BD8C54" w:rsidR="006839E2" w:rsidRPr="00D82E6D" w:rsidRDefault="00D82E6D" w:rsidP="00F23C5B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E20D" w14:textId="7DA5351E" w:rsidR="006839E2" w:rsidRPr="00A5270D" w:rsidRDefault="00D82E6D" w:rsidP="00F23C5B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332" w14:textId="4FFAE427" w:rsidR="006839E2" w:rsidRPr="00A5270D" w:rsidRDefault="00D82E6D" w:rsidP="00F23C5B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775AE2">
              <w:rPr>
                <w:rFonts w:ascii="Cambria" w:hAnsi="Cambria"/>
                <w:lang w:val="en-US"/>
              </w:rPr>
              <w:t>8</w:t>
            </w:r>
          </w:p>
        </w:tc>
      </w:tr>
      <w:tr w:rsidR="003876AF" w:rsidRPr="00546CCC" w14:paraId="5CBB429A" w14:textId="77777777" w:rsidTr="00A47318">
        <w:trPr>
          <w:trHeight w:val="53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6B7" w14:textId="77777777" w:rsidR="003876AF" w:rsidRPr="00546CCC" w:rsidRDefault="00BD09D8" w:rsidP="000A385B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 xml:space="preserve">   УКУПНО</w:t>
            </w:r>
            <w:r w:rsidR="002A1C6D" w:rsidRPr="00546CCC">
              <w:rPr>
                <w:rFonts w:ascii="Cambria" w:hAnsi="Cambria"/>
              </w:rPr>
              <w:t xml:space="preserve">   ( 1+2)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9D4" w14:textId="17D51050" w:rsidR="00BE5531" w:rsidRPr="003168C0" w:rsidRDefault="004105BD" w:rsidP="00A608B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5</w:t>
            </w:r>
            <w:r w:rsidR="003168C0">
              <w:rPr>
                <w:rFonts w:ascii="Cambria" w:hAnsi="Cambria"/>
                <w:lang w:val="sr-Cyrl-RS"/>
              </w:rPr>
              <w:t>.</w:t>
            </w:r>
            <w:r w:rsidR="00D82E6D">
              <w:rPr>
                <w:rFonts w:ascii="Cambria" w:hAnsi="Cambria"/>
                <w:lang w:val="en-US"/>
              </w:rPr>
              <w:t>61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A608B5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58A8" w14:textId="156C21CD" w:rsidR="00BE5531" w:rsidRPr="003168C0" w:rsidRDefault="004105BD" w:rsidP="00A608B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5</w:t>
            </w:r>
            <w:r w:rsidR="003168C0">
              <w:rPr>
                <w:rFonts w:ascii="Cambria" w:hAnsi="Cambria"/>
                <w:lang w:val="sr-Cyrl-RS"/>
              </w:rPr>
              <w:t>.</w:t>
            </w:r>
            <w:r w:rsidR="00D82E6D">
              <w:rPr>
                <w:rFonts w:ascii="Cambria" w:hAnsi="Cambria"/>
                <w:lang w:val="en-US"/>
              </w:rPr>
              <w:t>61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3168C0">
              <w:rPr>
                <w:rFonts w:ascii="Cambria" w:hAnsi="Cambria"/>
                <w:lang w:val="sr-Cyrl-RS"/>
              </w:rPr>
              <w:t>.</w:t>
            </w:r>
            <w:r w:rsidR="00A608B5">
              <w:rPr>
                <w:rFonts w:ascii="Cambria" w:hAnsi="Cambria"/>
                <w:lang w:val="sr-Cyrl-RS"/>
              </w:rPr>
              <w:t>0</w:t>
            </w:r>
            <w:r w:rsidR="003168C0">
              <w:rPr>
                <w:rFonts w:ascii="Cambria" w:hAnsi="Cambria"/>
                <w:lang w:val="sr-Cyrl-R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D1C0" w14:textId="5C7DE131" w:rsidR="00BE5531" w:rsidRPr="003168C0" w:rsidRDefault="004105BD" w:rsidP="002F508E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5</w:t>
            </w:r>
            <w:r w:rsidR="003168C0">
              <w:rPr>
                <w:rFonts w:ascii="Cambria" w:hAnsi="Cambria"/>
                <w:lang w:val="sr-Cyrl-RS"/>
              </w:rPr>
              <w:t>.</w:t>
            </w:r>
            <w:r w:rsidR="00D82E6D">
              <w:rPr>
                <w:rFonts w:ascii="Cambria" w:hAnsi="Cambria"/>
                <w:lang w:val="en-US"/>
              </w:rPr>
              <w:t>61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3168C0">
              <w:rPr>
                <w:rFonts w:ascii="Cambria" w:hAnsi="Cambria"/>
                <w:lang w:val="sr-Cyrl-RS"/>
              </w:rPr>
              <w:t>.</w:t>
            </w:r>
            <w:r w:rsidR="00A608B5">
              <w:rPr>
                <w:rFonts w:ascii="Cambria" w:hAnsi="Cambria"/>
                <w:lang w:val="sr-Cyrl-RS"/>
              </w:rPr>
              <w:t>0</w:t>
            </w:r>
            <w:r w:rsidR="003168C0">
              <w:rPr>
                <w:rFonts w:ascii="Cambria" w:hAnsi="Cambria"/>
                <w:lang w:val="sr-Cyrl-RS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3BC" w14:textId="24DF4059" w:rsidR="00BE5531" w:rsidRPr="003168C0" w:rsidRDefault="004105BD" w:rsidP="00F23C5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5</w:t>
            </w:r>
            <w:r w:rsidR="003168C0">
              <w:rPr>
                <w:rFonts w:ascii="Cambria" w:hAnsi="Cambria"/>
                <w:lang w:val="sr-Cyrl-RS"/>
              </w:rPr>
              <w:t>.</w:t>
            </w:r>
            <w:r w:rsidR="00D82E6D">
              <w:rPr>
                <w:rFonts w:ascii="Cambria" w:hAnsi="Cambria"/>
                <w:lang w:val="en-US"/>
              </w:rPr>
              <w:t>61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3168C0">
              <w:rPr>
                <w:rFonts w:ascii="Cambria" w:hAnsi="Cambria"/>
                <w:lang w:val="sr-Cyrl-RS"/>
              </w:rPr>
              <w:t>.</w:t>
            </w:r>
            <w:r w:rsidR="00F23C5B">
              <w:rPr>
                <w:rFonts w:ascii="Cambria" w:hAnsi="Cambria"/>
                <w:lang w:val="sr-Cyrl-RS"/>
              </w:rPr>
              <w:t>0</w:t>
            </w:r>
            <w:r w:rsidR="003168C0">
              <w:rPr>
                <w:rFonts w:ascii="Cambria" w:hAnsi="Cambria"/>
                <w:lang w:val="sr-Cyrl-RS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464" w14:textId="6A8DBC29" w:rsidR="00BE5531" w:rsidRPr="003168C0" w:rsidRDefault="004105BD" w:rsidP="00F23C5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5</w:t>
            </w:r>
            <w:r w:rsidR="003168C0">
              <w:rPr>
                <w:rFonts w:ascii="Cambria" w:hAnsi="Cambria"/>
                <w:lang w:val="sr-Cyrl-RS"/>
              </w:rPr>
              <w:t>.</w:t>
            </w:r>
            <w:r w:rsidR="00D82E6D">
              <w:rPr>
                <w:rFonts w:ascii="Cambria" w:hAnsi="Cambria"/>
                <w:lang w:val="en-US"/>
              </w:rPr>
              <w:t>61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F23C5B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E69" w14:textId="6DADB9D5" w:rsidR="00E4601F" w:rsidRPr="003168C0" w:rsidRDefault="004105BD" w:rsidP="00F23C5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5</w:t>
            </w:r>
            <w:r w:rsidR="003168C0">
              <w:rPr>
                <w:rFonts w:ascii="Cambria" w:hAnsi="Cambria"/>
                <w:lang w:val="sr-Cyrl-RS"/>
              </w:rPr>
              <w:t>.</w:t>
            </w:r>
            <w:r w:rsidR="00775AE2">
              <w:rPr>
                <w:rFonts w:ascii="Cambria" w:hAnsi="Cambria"/>
                <w:lang w:val="en-US"/>
              </w:rPr>
              <w:t>540</w:t>
            </w:r>
            <w:r>
              <w:rPr>
                <w:rFonts w:ascii="Cambria" w:hAnsi="Cambria"/>
                <w:lang w:val="en-US"/>
              </w:rPr>
              <w:t>.0</w:t>
            </w:r>
            <w:r w:rsidR="00F23C5B">
              <w:rPr>
                <w:rFonts w:ascii="Cambria" w:hAnsi="Cambria"/>
                <w:lang w:val="sr-Cyrl-RS"/>
              </w:rPr>
              <w:t>00</w:t>
            </w:r>
          </w:p>
        </w:tc>
      </w:tr>
      <w:tr w:rsidR="006839E2" w:rsidRPr="00546CCC" w14:paraId="32A87649" w14:textId="77777777" w:rsidTr="00A47318">
        <w:trPr>
          <w:trHeight w:val="3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4C6" w14:textId="77777777" w:rsidR="006839E2" w:rsidRPr="00546CCC" w:rsidRDefault="00540F25" w:rsidP="00817562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 xml:space="preserve">Укупно(1.1 </w:t>
            </w:r>
            <w:r w:rsidRPr="00546CCC">
              <w:rPr>
                <w:rFonts w:ascii="Cambria" w:hAnsi="Cambria"/>
                <w:lang w:val="en-US"/>
              </w:rPr>
              <w:t>+</w:t>
            </w:r>
            <w:r w:rsidRPr="00546CCC">
              <w:rPr>
                <w:rFonts w:ascii="Cambria" w:hAnsi="Cambria"/>
              </w:rPr>
              <w:t xml:space="preserve"> 2.1)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744" w14:textId="5BA76553" w:rsidR="00BE5531" w:rsidRPr="00D82E6D" w:rsidRDefault="00A608B5" w:rsidP="00D82B94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7</w:t>
            </w:r>
            <w:r w:rsidR="00D82E6D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29D" w14:textId="1BC1ADBD" w:rsidR="00BE5531" w:rsidRPr="00A608B5" w:rsidRDefault="00F73DD6" w:rsidP="00A608B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D82E6D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1EAB" w14:textId="6F6F9C4B" w:rsidR="00BE5531" w:rsidRPr="004E0D7D" w:rsidRDefault="004E0D7D" w:rsidP="009171F5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D82E6D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7F0A" w14:textId="505565BD" w:rsidR="00BE5531" w:rsidRPr="009171F5" w:rsidRDefault="00611439" w:rsidP="009171F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D82E6D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A241" w14:textId="0D8DFC72" w:rsidR="003272C0" w:rsidRPr="009171F5" w:rsidRDefault="0081017D" w:rsidP="009171F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D82E6D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3F9" w14:textId="73C54C18" w:rsidR="00BE5531" w:rsidRPr="00775AE2" w:rsidRDefault="00775AE2" w:rsidP="009171F5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</w:t>
            </w:r>
          </w:p>
        </w:tc>
      </w:tr>
      <w:tr w:rsidR="003876AF" w:rsidRPr="00546CCC" w14:paraId="3202325A" w14:textId="77777777" w:rsidTr="00A47318">
        <w:trPr>
          <w:trHeight w:val="28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978" w14:textId="77777777" w:rsidR="003876AF" w:rsidRPr="00546CCC" w:rsidRDefault="002A1C6D" w:rsidP="000A385B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3.Зараде нових радника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58A" w14:textId="4AF27833" w:rsidR="003876AF" w:rsidRPr="004105BD" w:rsidRDefault="00F644B9" w:rsidP="001D5E5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24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4105BD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8E1" w14:textId="657ABFC0" w:rsidR="003876AF" w:rsidRPr="004105BD" w:rsidRDefault="00F644B9" w:rsidP="001D5E5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24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4105BD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7AF" w14:textId="2A1AB217" w:rsidR="000736FE" w:rsidRPr="00A608B5" w:rsidRDefault="00F644B9" w:rsidP="00A608B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24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A608B5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7E2" w14:textId="7AD9830D" w:rsidR="000736FE" w:rsidRPr="00F23C5B" w:rsidRDefault="00F644B9" w:rsidP="00D82B94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24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F23C5B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DDB" w14:textId="78698E99" w:rsidR="000736FE" w:rsidRPr="00F23C5B" w:rsidRDefault="00F644B9" w:rsidP="00D82B94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24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F23C5B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C476" w14:textId="5CB5CDB8" w:rsidR="000736FE" w:rsidRPr="00F23C5B" w:rsidRDefault="00775AE2" w:rsidP="00D82B94">
            <w:pPr>
              <w:tabs>
                <w:tab w:val="center" w:pos="540"/>
                <w:tab w:val="right" w:pos="1080"/>
              </w:tabs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46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F23C5B">
              <w:rPr>
                <w:rFonts w:ascii="Cambria" w:hAnsi="Cambria"/>
                <w:lang w:val="sr-Cyrl-RS"/>
              </w:rPr>
              <w:t>.000</w:t>
            </w:r>
          </w:p>
        </w:tc>
      </w:tr>
      <w:tr w:rsidR="006839E2" w:rsidRPr="00546CCC" w14:paraId="19DC11F4" w14:textId="77777777" w:rsidTr="00A47318">
        <w:trPr>
          <w:trHeight w:val="28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4C70" w14:textId="77777777" w:rsidR="006839E2" w:rsidRPr="00546CCC" w:rsidRDefault="006839E2" w:rsidP="000A385B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lastRenderedPageBreak/>
              <w:t>3.1. Број радника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B7E" w14:textId="06B6EDFA" w:rsidR="006839E2" w:rsidRPr="004105BD" w:rsidRDefault="00D82E6D" w:rsidP="003168C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A39" w14:textId="14012DF7" w:rsidR="006839E2" w:rsidRPr="004105BD" w:rsidRDefault="00D82E6D" w:rsidP="001D5E5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5E7" w14:textId="05A9D974" w:rsidR="000736FE" w:rsidRPr="004105BD" w:rsidRDefault="00D82E6D" w:rsidP="001D5E5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3362" w14:textId="29C0AC95" w:rsidR="000736FE" w:rsidRPr="004105BD" w:rsidRDefault="00D82E6D" w:rsidP="001D5E5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D8E9" w14:textId="08525EA5" w:rsidR="000736FE" w:rsidRPr="004105BD" w:rsidRDefault="00D82E6D" w:rsidP="001D5E5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B4" w14:textId="7122E327" w:rsidR="000736FE" w:rsidRPr="004105BD" w:rsidRDefault="00775AE2" w:rsidP="001D5E5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</w:p>
        </w:tc>
      </w:tr>
      <w:tr w:rsidR="003876AF" w:rsidRPr="00546CCC" w14:paraId="0CED497E" w14:textId="77777777" w:rsidTr="00A47318">
        <w:trPr>
          <w:trHeight w:val="512"/>
        </w:trPr>
        <w:tc>
          <w:tcPr>
            <w:tcW w:w="2695" w:type="dxa"/>
            <w:tcBorders>
              <w:top w:val="single" w:sz="4" w:space="0" w:color="auto"/>
            </w:tcBorders>
          </w:tcPr>
          <w:p w14:paraId="299E6ADD" w14:textId="77777777" w:rsidR="003876AF" w:rsidRPr="00546CCC" w:rsidRDefault="00F815B0" w:rsidP="000A385B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</w:rPr>
              <w:t>УКУПНО:</w:t>
            </w:r>
          </w:p>
          <w:p w14:paraId="6CA203BD" w14:textId="77777777" w:rsidR="00AB7090" w:rsidRPr="00546CCC" w:rsidRDefault="00AB7090" w:rsidP="000A385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54234CA" w14:textId="6299106C" w:rsidR="000736FE" w:rsidRPr="00EA4622" w:rsidRDefault="004105BD" w:rsidP="00A608B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5.</w:t>
            </w:r>
            <w:r w:rsidR="00A23B3A">
              <w:rPr>
                <w:rFonts w:ascii="Cambria" w:hAnsi="Cambria"/>
                <w:lang w:val="en-US"/>
              </w:rPr>
              <w:t>850</w:t>
            </w:r>
            <w:r w:rsidR="00EA4622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1A2ED4E" w14:textId="05271E0D" w:rsidR="000736FE" w:rsidRPr="00EA4622" w:rsidRDefault="004105BD" w:rsidP="00A608B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5.</w:t>
            </w:r>
            <w:r w:rsidR="00A23B3A">
              <w:rPr>
                <w:rFonts w:ascii="Cambria" w:hAnsi="Cambria"/>
                <w:lang w:val="en-US"/>
              </w:rPr>
              <w:t>85</w:t>
            </w:r>
            <w:r w:rsidR="00640FE1">
              <w:rPr>
                <w:rFonts w:ascii="Cambria" w:hAnsi="Cambria"/>
                <w:lang w:val="en-US"/>
              </w:rPr>
              <w:t>0</w:t>
            </w:r>
            <w:r w:rsidR="00EA4622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491D24C" w14:textId="385965C2" w:rsidR="000736FE" w:rsidRPr="00EA4622" w:rsidRDefault="004105BD" w:rsidP="00A608B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5.</w:t>
            </w:r>
            <w:r w:rsidR="00A23B3A">
              <w:rPr>
                <w:rFonts w:ascii="Cambria" w:hAnsi="Cambria"/>
                <w:lang w:val="en-US"/>
              </w:rPr>
              <w:t>85</w:t>
            </w:r>
            <w:r w:rsidR="00640FE1">
              <w:rPr>
                <w:rFonts w:ascii="Cambria" w:hAnsi="Cambria"/>
                <w:lang w:val="en-US"/>
              </w:rPr>
              <w:t>0</w:t>
            </w:r>
            <w:r w:rsidR="00EA4622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719DA59" w14:textId="0DD681F7" w:rsidR="000736FE" w:rsidRPr="00EA4622" w:rsidRDefault="004105BD" w:rsidP="00511290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5.</w:t>
            </w:r>
            <w:r w:rsidR="00A23B3A">
              <w:rPr>
                <w:rFonts w:ascii="Cambria" w:hAnsi="Cambria"/>
                <w:lang w:val="en-US"/>
              </w:rPr>
              <w:t>85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F23C5B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6D41592B" w14:textId="4BA47E63" w:rsidR="000736FE" w:rsidRPr="00EA4622" w:rsidRDefault="004105BD" w:rsidP="00F23C5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5.</w:t>
            </w:r>
            <w:r w:rsidR="00A23B3A">
              <w:rPr>
                <w:rFonts w:ascii="Cambria" w:hAnsi="Cambria"/>
                <w:lang w:val="en-US"/>
              </w:rPr>
              <w:t>85</w:t>
            </w:r>
            <w:r w:rsidR="00A5270D">
              <w:rPr>
                <w:rFonts w:ascii="Cambria" w:hAnsi="Cambria"/>
                <w:lang w:val="en-US"/>
              </w:rPr>
              <w:t>0</w:t>
            </w:r>
            <w:r w:rsidR="00EA4622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E2C6828" w14:textId="028B9BEF" w:rsidR="000736FE" w:rsidRPr="00EA4622" w:rsidRDefault="00775AE2" w:rsidP="00F23C5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6.000.0</w:t>
            </w:r>
            <w:r w:rsidR="00EA4622">
              <w:rPr>
                <w:rFonts w:ascii="Cambria" w:hAnsi="Cambria"/>
                <w:lang w:val="sr-Cyrl-RS"/>
              </w:rPr>
              <w:t>00</w:t>
            </w:r>
          </w:p>
        </w:tc>
      </w:tr>
      <w:tr w:rsidR="000330AE" w:rsidRPr="00546CCC" w14:paraId="0D3DFA7C" w14:textId="77777777" w:rsidTr="00A47318">
        <w:trPr>
          <w:trHeight w:val="512"/>
        </w:trPr>
        <w:tc>
          <w:tcPr>
            <w:tcW w:w="2695" w:type="dxa"/>
            <w:tcBorders>
              <w:top w:val="single" w:sz="4" w:space="0" w:color="auto"/>
            </w:tcBorders>
          </w:tcPr>
          <w:p w14:paraId="5798F3B9" w14:textId="77777777" w:rsidR="000330AE" w:rsidRPr="00546CCC" w:rsidRDefault="009F0C4D" w:rsidP="000A385B">
            <w:pPr>
              <w:rPr>
                <w:rFonts w:ascii="Cambria" w:hAnsi="Cambria"/>
                <w:lang w:val="en-US"/>
              </w:rPr>
            </w:pPr>
            <w:proofErr w:type="spellStart"/>
            <w:r w:rsidRPr="00546CCC">
              <w:rPr>
                <w:rFonts w:ascii="Cambria" w:hAnsi="Cambria"/>
                <w:lang w:val="en-US"/>
              </w:rPr>
              <w:t>Доприноси</w:t>
            </w:r>
            <w:proofErr w:type="spellEnd"/>
            <w:r w:rsidRPr="00546CC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546CCC">
              <w:rPr>
                <w:rFonts w:ascii="Cambria" w:hAnsi="Cambria"/>
                <w:lang w:val="en-US"/>
              </w:rPr>
              <w:t>на</w:t>
            </w:r>
            <w:proofErr w:type="spellEnd"/>
            <w:r w:rsidRPr="00546CC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546CCC">
              <w:rPr>
                <w:rFonts w:ascii="Cambria" w:hAnsi="Cambria"/>
                <w:lang w:val="en-US"/>
              </w:rPr>
              <w:t>терет</w:t>
            </w:r>
            <w:proofErr w:type="spellEnd"/>
          </w:p>
          <w:p w14:paraId="00511556" w14:textId="77777777" w:rsidR="009F0C4D" w:rsidRPr="00546CCC" w:rsidRDefault="009F0C4D" w:rsidP="000A385B">
            <w:pPr>
              <w:rPr>
                <w:rFonts w:ascii="Cambria" w:hAnsi="Cambria"/>
                <w:lang w:val="en-US"/>
              </w:rPr>
            </w:pPr>
            <w:proofErr w:type="spellStart"/>
            <w:r w:rsidRPr="00546CCC">
              <w:rPr>
                <w:rFonts w:ascii="Cambria" w:hAnsi="Cambria"/>
                <w:lang w:val="en-US"/>
              </w:rPr>
              <w:t>послодавца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26B6DA99" w14:textId="4412385D" w:rsidR="000330AE" w:rsidRPr="00A23B3A" w:rsidRDefault="0038617B" w:rsidP="00F73DD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9</w:t>
            </w:r>
            <w:r w:rsidR="00A23B3A">
              <w:rPr>
                <w:rFonts w:ascii="Cambria" w:hAnsi="Cambria"/>
                <w:lang w:val="en-US"/>
              </w:rPr>
              <w:t>44</w:t>
            </w:r>
            <w:r>
              <w:rPr>
                <w:rFonts w:ascii="Cambria" w:hAnsi="Cambria"/>
                <w:lang w:val="sr-Cyrl-RS"/>
              </w:rPr>
              <w:t>.</w:t>
            </w:r>
            <w:r w:rsidR="00A23B3A">
              <w:rPr>
                <w:rFonts w:ascii="Cambria" w:hAnsi="Cambria"/>
                <w:lang w:val="en-US"/>
              </w:rPr>
              <w:t>775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2114C5D" w14:textId="230AC466" w:rsidR="000330AE" w:rsidRPr="00A23B3A" w:rsidRDefault="00D06DA7" w:rsidP="0051129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9</w:t>
            </w:r>
            <w:r w:rsidR="00A23B3A">
              <w:rPr>
                <w:rFonts w:ascii="Cambria" w:hAnsi="Cambria"/>
                <w:lang w:val="en-US"/>
              </w:rPr>
              <w:t>44.775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4979214" w14:textId="00D45050" w:rsidR="000330AE" w:rsidRPr="00A23B3A" w:rsidRDefault="00D06DA7" w:rsidP="00F73DD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9</w:t>
            </w:r>
            <w:r w:rsidR="00A23B3A">
              <w:rPr>
                <w:rFonts w:ascii="Cambria" w:hAnsi="Cambria"/>
                <w:lang w:val="en-US"/>
              </w:rPr>
              <w:t>44.775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E44B41E" w14:textId="029BF1E2" w:rsidR="000330AE" w:rsidRPr="00A23B3A" w:rsidRDefault="00D06DA7" w:rsidP="00F23C5B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9</w:t>
            </w:r>
            <w:r w:rsidR="00A23B3A">
              <w:rPr>
                <w:rFonts w:ascii="Cambria" w:hAnsi="Cambria"/>
                <w:lang w:val="en-US"/>
              </w:rPr>
              <w:t>44.775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7C28CD91" w14:textId="6B3E50D5" w:rsidR="000330AE" w:rsidRPr="00A23B3A" w:rsidRDefault="00D06DA7" w:rsidP="00F23C5B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9</w:t>
            </w:r>
            <w:r w:rsidR="00A23B3A">
              <w:rPr>
                <w:rFonts w:ascii="Cambria" w:hAnsi="Cambria"/>
                <w:lang w:val="en-US"/>
              </w:rPr>
              <w:t>44.775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BD9D0D5" w14:textId="5E77AA80" w:rsidR="000330AE" w:rsidRPr="00EC69E1" w:rsidRDefault="00E95DEE" w:rsidP="00611439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969.000</w:t>
            </w:r>
          </w:p>
        </w:tc>
      </w:tr>
      <w:tr w:rsidR="000460AD" w:rsidRPr="00546CCC" w14:paraId="4E8F65ED" w14:textId="77777777" w:rsidTr="00A47318">
        <w:trPr>
          <w:trHeight w:val="547"/>
        </w:trPr>
        <w:tc>
          <w:tcPr>
            <w:tcW w:w="2695" w:type="dxa"/>
          </w:tcPr>
          <w:p w14:paraId="512334A8" w14:textId="77777777" w:rsidR="000460AD" w:rsidRPr="00546CCC" w:rsidRDefault="000460AD" w:rsidP="000A385B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Укупна средства</w:t>
            </w:r>
          </w:p>
        </w:tc>
        <w:tc>
          <w:tcPr>
            <w:tcW w:w="1445" w:type="dxa"/>
          </w:tcPr>
          <w:p w14:paraId="729AE7A2" w14:textId="2AF2089D" w:rsidR="000736FE" w:rsidRPr="0038617B" w:rsidRDefault="004105BD" w:rsidP="00A608B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6.</w:t>
            </w:r>
            <w:r w:rsidR="00A5270D">
              <w:rPr>
                <w:rFonts w:ascii="Cambria" w:hAnsi="Cambria"/>
                <w:lang w:val="en-US"/>
              </w:rPr>
              <w:t>794</w:t>
            </w:r>
            <w:r w:rsidR="00640FE1">
              <w:rPr>
                <w:rFonts w:ascii="Cambria" w:hAnsi="Cambria"/>
                <w:lang w:val="en-US"/>
              </w:rPr>
              <w:t>.</w:t>
            </w:r>
            <w:r w:rsidR="00A23B3A">
              <w:rPr>
                <w:rFonts w:ascii="Cambria" w:hAnsi="Cambria"/>
                <w:lang w:val="en-US"/>
              </w:rPr>
              <w:t>775</w:t>
            </w:r>
          </w:p>
        </w:tc>
        <w:tc>
          <w:tcPr>
            <w:tcW w:w="1260" w:type="dxa"/>
          </w:tcPr>
          <w:p w14:paraId="410E7DEA" w14:textId="1310AEE1" w:rsidR="000736FE" w:rsidRPr="00D06DA7" w:rsidRDefault="00791F3E" w:rsidP="00A608B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6.</w:t>
            </w:r>
            <w:r w:rsidR="00EC69E1">
              <w:rPr>
                <w:rFonts w:ascii="Cambria" w:hAnsi="Cambria"/>
                <w:lang w:val="en-US"/>
              </w:rPr>
              <w:t>794.775</w:t>
            </w:r>
          </w:p>
        </w:tc>
        <w:tc>
          <w:tcPr>
            <w:tcW w:w="1260" w:type="dxa"/>
          </w:tcPr>
          <w:p w14:paraId="2A70CBC6" w14:textId="10BA3E51" w:rsidR="000736FE" w:rsidRPr="00D06DA7" w:rsidRDefault="00791F3E" w:rsidP="00A608B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6.</w:t>
            </w:r>
            <w:r w:rsidR="00EC69E1">
              <w:rPr>
                <w:rFonts w:ascii="Cambria" w:hAnsi="Cambria"/>
                <w:lang w:val="en-US"/>
              </w:rPr>
              <w:t>794.775</w:t>
            </w:r>
          </w:p>
        </w:tc>
        <w:tc>
          <w:tcPr>
            <w:tcW w:w="1296" w:type="dxa"/>
          </w:tcPr>
          <w:p w14:paraId="60CCBEF8" w14:textId="76DA3244" w:rsidR="000736FE" w:rsidRPr="00D06DA7" w:rsidRDefault="00791F3E" w:rsidP="00F23C5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6.</w:t>
            </w:r>
            <w:r w:rsidR="00EC69E1">
              <w:rPr>
                <w:rFonts w:ascii="Cambria" w:hAnsi="Cambria"/>
                <w:lang w:val="en-US"/>
              </w:rPr>
              <w:t>794.775</w:t>
            </w:r>
          </w:p>
        </w:tc>
        <w:tc>
          <w:tcPr>
            <w:tcW w:w="1296" w:type="dxa"/>
          </w:tcPr>
          <w:p w14:paraId="5204C430" w14:textId="54462157" w:rsidR="000736FE" w:rsidRPr="00D06DA7" w:rsidRDefault="00791F3E" w:rsidP="00F23C5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6.</w:t>
            </w:r>
            <w:r w:rsidR="00EC69E1">
              <w:rPr>
                <w:rFonts w:ascii="Cambria" w:hAnsi="Cambria"/>
                <w:lang w:val="en-US"/>
              </w:rPr>
              <w:t>794.775</w:t>
            </w:r>
          </w:p>
        </w:tc>
        <w:tc>
          <w:tcPr>
            <w:tcW w:w="1296" w:type="dxa"/>
          </w:tcPr>
          <w:p w14:paraId="7A65E083" w14:textId="15363B7C" w:rsidR="000736FE" w:rsidRPr="00D06DA7" w:rsidRDefault="00791F3E" w:rsidP="00F23C5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640FE1">
              <w:rPr>
                <w:rFonts w:ascii="Cambria" w:hAnsi="Cambria"/>
                <w:lang w:val="en-US"/>
              </w:rPr>
              <w:t>.</w:t>
            </w:r>
            <w:r w:rsidR="00E95DEE">
              <w:rPr>
                <w:rFonts w:ascii="Cambria" w:hAnsi="Cambria"/>
                <w:lang w:val="en-US"/>
              </w:rPr>
              <w:t>969.000</w:t>
            </w:r>
          </w:p>
        </w:tc>
      </w:tr>
      <w:tr w:rsidR="001D7AA4" w:rsidRPr="00546CCC" w14:paraId="26114DDA" w14:textId="77777777" w:rsidTr="00A47318">
        <w:trPr>
          <w:trHeight w:val="547"/>
        </w:trPr>
        <w:tc>
          <w:tcPr>
            <w:tcW w:w="2695" w:type="dxa"/>
          </w:tcPr>
          <w:p w14:paraId="79DD925F" w14:textId="77777777" w:rsidR="001D7AA4" w:rsidRPr="00546CCC" w:rsidRDefault="001D7AA4" w:rsidP="00F970DA">
            <w:pPr>
              <w:rPr>
                <w:rFonts w:ascii="Cambria" w:hAnsi="Cambria"/>
              </w:rPr>
            </w:pPr>
            <w:r w:rsidRPr="00546CCC">
              <w:rPr>
                <w:rFonts w:ascii="Cambria" w:hAnsi="Cambria"/>
              </w:rPr>
              <w:t>Број радника</w:t>
            </w:r>
          </w:p>
        </w:tc>
        <w:tc>
          <w:tcPr>
            <w:tcW w:w="1445" w:type="dxa"/>
          </w:tcPr>
          <w:p w14:paraId="3C68207C" w14:textId="14708315" w:rsidR="001D7AA4" w:rsidRPr="00A5270D" w:rsidRDefault="00A608B5" w:rsidP="00EA4622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7</w:t>
            </w:r>
            <w:r w:rsidR="00A5270D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1260" w:type="dxa"/>
          </w:tcPr>
          <w:p w14:paraId="1C70F707" w14:textId="24FF6302" w:rsidR="001D7AA4" w:rsidRPr="00A5270D" w:rsidRDefault="00A608B5" w:rsidP="00EA4622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7</w:t>
            </w:r>
            <w:r w:rsidR="00A5270D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1260" w:type="dxa"/>
          </w:tcPr>
          <w:p w14:paraId="08D1F4AA" w14:textId="540FE48D" w:rsidR="001D7AA4" w:rsidRPr="00A5270D" w:rsidRDefault="00A608B5" w:rsidP="00EA4622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7</w:t>
            </w:r>
            <w:r w:rsidR="00A5270D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1296" w:type="dxa"/>
          </w:tcPr>
          <w:p w14:paraId="51BE4D78" w14:textId="5A9C9D4B" w:rsidR="001D7AA4" w:rsidRPr="00A5270D" w:rsidRDefault="00F23C5B" w:rsidP="00EA4622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7</w:t>
            </w:r>
            <w:r w:rsidR="00A5270D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1296" w:type="dxa"/>
          </w:tcPr>
          <w:p w14:paraId="3C6E9995" w14:textId="6E48C70E" w:rsidR="001D7AA4" w:rsidRPr="00A5270D" w:rsidRDefault="00F23C5B" w:rsidP="00EA4622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7</w:t>
            </w:r>
            <w:r w:rsidR="00A5270D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1296" w:type="dxa"/>
          </w:tcPr>
          <w:p w14:paraId="1AB61D24" w14:textId="51A1B238" w:rsidR="001D7AA4" w:rsidRPr="00E95DEE" w:rsidRDefault="00F23C5B" w:rsidP="00EA4622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7</w:t>
            </w:r>
            <w:r w:rsidR="00E95DEE">
              <w:rPr>
                <w:rFonts w:ascii="Cambria" w:hAnsi="Cambria"/>
                <w:lang w:val="en-US"/>
              </w:rPr>
              <w:t>5</w:t>
            </w:r>
          </w:p>
        </w:tc>
      </w:tr>
    </w:tbl>
    <w:p w14:paraId="1EEB5C65" w14:textId="77777777" w:rsidR="00CB2CE4" w:rsidRDefault="00CB2CE4" w:rsidP="009F0C4D">
      <w:pPr>
        <w:jc w:val="center"/>
        <w:rPr>
          <w:rFonts w:ascii="Cambria" w:hAnsi="Cambria"/>
        </w:rPr>
      </w:pPr>
    </w:p>
    <w:p w14:paraId="27EFE50A" w14:textId="77777777" w:rsidR="00312439" w:rsidRPr="00312439" w:rsidRDefault="00312439" w:rsidP="004826C9">
      <w:pPr>
        <w:rPr>
          <w:rFonts w:ascii="Cambria" w:hAnsi="Cambria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435"/>
        <w:gridCol w:w="1436"/>
        <w:gridCol w:w="1260"/>
        <w:gridCol w:w="1260"/>
        <w:gridCol w:w="1459"/>
        <w:gridCol w:w="2610"/>
      </w:tblGrid>
      <w:tr w:rsidR="00B83EAA" w:rsidRPr="00546CCC" w14:paraId="0F1D55F5" w14:textId="77777777" w:rsidTr="00A47318">
        <w:trPr>
          <w:trHeight w:val="541"/>
          <w:jc w:val="center"/>
        </w:trPr>
        <w:tc>
          <w:tcPr>
            <w:tcW w:w="1245" w:type="dxa"/>
          </w:tcPr>
          <w:p w14:paraId="7BE9E5EF" w14:textId="77777777" w:rsidR="00B83EAA" w:rsidRPr="00546CCC" w:rsidRDefault="001E0258" w:rsidP="000A385B">
            <w:pPr>
              <w:rPr>
                <w:rFonts w:ascii="Cambria" w:hAnsi="Cambria"/>
                <w:b/>
                <w:lang w:val="en-US"/>
              </w:rPr>
            </w:pPr>
            <w:r w:rsidRPr="00546CCC">
              <w:rPr>
                <w:rFonts w:ascii="Cambria" w:hAnsi="Cambria"/>
                <w:b/>
                <w:lang w:val="en-US"/>
              </w:rPr>
              <w:t xml:space="preserve">   VII</w:t>
            </w:r>
          </w:p>
        </w:tc>
        <w:tc>
          <w:tcPr>
            <w:tcW w:w="1435" w:type="dxa"/>
          </w:tcPr>
          <w:p w14:paraId="370D7BAC" w14:textId="77777777" w:rsidR="00B83EAA" w:rsidRPr="00546CCC" w:rsidRDefault="001E0258" w:rsidP="000A385B">
            <w:pPr>
              <w:rPr>
                <w:rFonts w:ascii="Cambria" w:hAnsi="Cambria"/>
                <w:b/>
                <w:lang w:val="en-US"/>
              </w:rPr>
            </w:pPr>
            <w:r w:rsidRPr="00546CCC">
              <w:rPr>
                <w:rFonts w:ascii="Cambria" w:hAnsi="Cambria"/>
                <w:b/>
                <w:lang w:val="en-US"/>
              </w:rPr>
              <w:t>VIII</w:t>
            </w:r>
          </w:p>
        </w:tc>
        <w:tc>
          <w:tcPr>
            <w:tcW w:w="1436" w:type="dxa"/>
          </w:tcPr>
          <w:p w14:paraId="5C22E9B5" w14:textId="77777777" w:rsidR="00B83EAA" w:rsidRPr="00546CCC" w:rsidRDefault="001E0258" w:rsidP="000A385B">
            <w:pPr>
              <w:rPr>
                <w:rFonts w:ascii="Cambria" w:hAnsi="Cambria"/>
                <w:b/>
                <w:lang w:val="en-US"/>
              </w:rPr>
            </w:pPr>
            <w:r w:rsidRPr="00546CCC">
              <w:rPr>
                <w:rFonts w:ascii="Cambria" w:hAnsi="Cambria"/>
                <w:b/>
                <w:lang w:val="en-US"/>
              </w:rPr>
              <w:t xml:space="preserve">   IX</w:t>
            </w:r>
          </w:p>
        </w:tc>
        <w:tc>
          <w:tcPr>
            <w:tcW w:w="1260" w:type="dxa"/>
          </w:tcPr>
          <w:p w14:paraId="2337847D" w14:textId="77777777" w:rsidR="00B83EAA" w:rsidRPr="00546CCC" w:rsidRDefault="001E0258" w:rsidP="000A385B">
            <w:pPr>
              <w:rPr>
                <w:rFonts w:ascii="Cambria" w:hAnsi="Cambria"/>
                <w:b/>
                <w:lang w:val="en-US"/>
              </w:rPr>
            </w:pPr>
            <w:r w:rsidRPr="00546CCC">
              <w:rPr>
                <w:rFonts w:ascii="Cambria" w:hAnsi="Cambria"/>
                <w:b/>
                <w:lang w:val="en-US"/>
              </w:rPr>
              <w:t xml:space="preserve">    X</w:t>
            </w:r>
          </w:p>
        </w:tc>
        <w:tc>
          <w:tcPr>
            <w:tcW w:w="1260" w:type="dxa"/>
          </w:tcPr>
          <w:p w14:paraId="1D30246B" w14:textId="77777777" w:rsidR="00B83EAA" w:rsidRPr="00546CCC" w:rsidRDefault="001E0258" w:rsidP="000A385B">
            <w:pPr>
              <w:rPr>
                <w:rFonts w:ascii="Cambria" w:hAnsi="Cambria"/>
                <w:b/>
                <w:lang w:val="en-US"/>
              </w:rPr>
            </w:pPr>
            <w:r w:rsidRPr="00546CCC">
              <w:rPr>
                <w:rFonts w:ascii="Cambria" w:hAnsi="Cambria"/>
                <w:b/>
                <w:lang w:val="en-US"/>
              </w:rPr>
              <w:t xml:space="preserve">    XI</w:t>
            </w:r>
          </w:p>
        </w:tc>
        <w:tc>
          <w:tcPr>
            <w:tcW w:w="1459" w:type="dxa"/>
          </w:tcPr>
          <w:p w14:paraId="52B6617A" w14:textId="77777777" w:rsidR="00B83EAA" w:rsidRPr="00B438FE" w:rsidRDefault="001E0258" w:rsidP="000A385B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b/>
                <w:lang w:val="en-US"/>
              </w:rPr>
              <w:t xml:space="preserve">   XII</w:t>
            </w:r>
          </w:p>
        </w:tc>
        <w:tc>
          <w:tcPr>
            <w:tcW w:w="2610" w:type="dxa"/>
          </w:tcPr>
          <w:p w14:paraId="17268635" w14:textId="77777777" w:rsidR="00B83EAA" w:rsidRPr="00546CCC" w:rsidRDefault="009F0C4D" w:rsidP="000A385B">
            <w:pPr>
              <w:rPr>
                <w:rFonts w:ascii="Cambria" w:hAnsi="Cambria"/>
                <w:b/>
              </w:rPr>
            </w:pPr>
            <w:r w:rsidRPr="00546CCC">
              <w:rPr>
                <w:rFonts w:ascii="Cambria" w:hAnsi="Cambria"/>
                <w:b/>
                <w:lang w:val="en-US"/>
              </w:rPr>
              <w:t xml:space="preserve">    </w:t>
            </w:r>
            <w:r w:rsidR="00D83DD6" w:rsidRPr="00546CCC">
              <w:rPr>
                <w:rFonts w:ascii="Cambria" w:hAnsi="Cambria"/>
                <w:b/>
              </w:rPr>
              <w:t>УКУПНО</w:t>
            </w:r>
          </w:p>
        </w:tc>
      </w:tr>
      <w:tr w:rsidR="00B83EAA" w:rsidRPr="00546CCC" w14:paraId="72278676" w14:textId="77777777" w:rsidTr="00A47318">
        <w:trPr>
          <w:trHeight w:val="341"/>
          <w:jc w:val="center"/>
        </w:trPr>
        <w:tc>
          <w:tcPr>
            <w:tcW w:w="1245" w:type="dxa"/>
          </w:tcPr>
          <w:p w14:paraId="285AD07C" w14:textId="0DB2D11E" w:rsidR="001E0258" w:rsidRPr="00C44B51" w:rsidRDefault="00BB3C2D" w:rsidP="00C44B51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EC69E1">
              <w:rPr>
                <w:rFonts w:ascii="Cambria" w:hAnsi="Cambria"/>
                <w:lang w:val="en-US"/>
              </w:rPr>
              <w:t>9</w:t>
            </w:r>
            <w:r w:rsidR="00791F3E">
              <w:rPr>
                <w:rFonts w:ascii="Cambria" w:hAnsi="Cambria"/>
                <w:lang w:val="en-US"/>
              </w:rPr>
              <w:t>0</w:t>
            </w:r>
            <w:r w:rsidR="00F61139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435" w:type="dxa"/>
          </w:tcPr>
          <w:p w14:paraId="092ABB91" w14:textId="31E9BE04" w:rsidR="00B83EAA" w:rsidRPr="00F61139" w:rsidRDefault="00BB3C2D" w:rsidP="00C44B51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EC69E1">
              <w:rPr>
                <w:rFonts w:ascii="Cambria" w:hAnsi="Cambria"/>
                <w:lang w:val="en-US"/>
              </w:rPr>
              <w:t>9</w:t>
            </w:r>
            <w:r w:rsidR="00791F3E">
              <w:rPr>
                <w:rFonts w:ascii="Cambria" w:hAnsi="Cambria"/>
                <w:lang w:val="en-US"/>
              </w:rPr>
              <w:t>0</w:t>
            </w:r>
            <w:r w:rsidR="00F61139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436" w:type="dxa"/>
          </w:tcPr>
          <w:p w14:paraId="5810E8A5" w14:textId="6E2A2E56" w:rsidR="00B83EAA" w:rsidRPr="00C44B51" w:rsidRDefault="00BB3C2D" w:rsidP="00C44B51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EC69E1">
              <w:rPr>
                <w:rFonts w:ascii="Cambria" w:hAnsi="Cambria"/>
                <w:lang w:val="en-US"/>
              </w:rPr>
              <w:t>9</w:t>
            </w:r>
            <w:r w:rsidR="00791F3E">
              <w:rPr>
                <w:rFonts w:ascii="Cambria" w:hAnsi="Cambria"/>
                <w:lang w:val="en-US"/>
              </w:rPr>
              <w:t>0</w:t>
            </w:r>
            <w:r w:rsidR="00F61139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60" w:type="dxa"/>
          </w:tcPr>
          <w:p w14:paraId="73DE70D5" w14:textId="3BD92F60" w:rsidR="00B83EAA" w:rsidRPr="00C44B51" w:rsidRDefault="00BB3C2D" w:rsidP="00C44B51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EC69E1">
              <w:rPr>
                <w:rFonts w:ascii="Cambria" w:hAnsi="Cambria"/>
                <w:lang w:val="en-US"/>
              </w:rPr>
              <w:t>9</w:t>
            </w:r>
            <w:r w:rsidR="00791F3E">
              <w:rPr>
                <w:rFonts w:ascii="Cambria" w:hAnsi="Cambria"/>
                <w:lang w:val="en-US"/>
              </w:rPr>
              <w:t>0</w:t>
            </w:r>
            <w:r w:rsidR="00F61139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60" w:type="dxa"/>
          </w:tcPr>
          <w:p w14:paraId="3A3707E5" w14:textId="6381A46C" w:rsidR="00B83EAA" w:rsidRPr="00C44B51" w:rsidRDefault="00BB3C2D" w:rsidP="00C44B51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EC69E1">
              <w:rPr>
                <w:rFonts w:ascii="Cambria" w:hAnsi="Cambria"/>
                <w:lang w:val="en-US"/>
              </w:rPr>
              <w:t>9</w:t>
            </w:r>
            <w:r w:rsidR="00791F3E">
              <w:rPr>
                <w:rFonts w:ascii="Cambria" w:hAnsi="Cambria"/>
                <w:lang w:val="en-US"/>
              </w:rPr>
              <w:t>0</w:t>
            </w:r>
            <w:r w:rsidR="00F61139">
              <w:rPr>
                <w:rFonts w:ascii="Cambria" w:hAnsi="Cambria"/>
                <w:lang w:val="sr-Cyrl-RS"/>
              </w:rPr>
              <w:t>.00</w:t>
            </w:r>
            <w:r w:rsidR="00C44B51"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1459" w:type="dxa"/>
          </w:tcPr>
          <w:p w14:paraId="264FFE2D" w14:textId="76C713F6" w:rsidR="00B83EAA" w:rsidRPr="00C44B51" w:rsidRDefault="00BB3C2D" w:rsidP="00C44B51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EC69E1">
              <w:rPr>
                <w:rFonts w:ascii="Cambria" w:hAnsi="Cambria"/>
                <w:lang w:val="en-US"/>
              </w:rPr>
              <w:t>9</w:t>
            </w:r>
            <w:r w:rsidR="00791F3E">
              <w:rPr>
                <w:rFonts w:ascii="Cambria" w:hAnsi="Cambria"/>
                <w:lang w:val="en-US"/>
              </w:rPr>
              <w:t>0</w:t>
            </w:r>
            <w:r w:rsidR="00F61139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2610" w:type="dxa"/>
          </w:tcPr>
          <w:p w14:paraId="7681273F" w14:textId="065F0079" w:rsidR="00B83EAA" w:rsidRPr="00C842E4" w:rsidRDefault="00BB3C2D" w:rsidP="00C44B51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 w:rsidR="00791F3E">
              <w:rPr>
                <w:rFonts w:ascii="Cambria" w:hAnsi="Cambria"/>
                <w:lang w:val="en-US"/>
              </w:rPr>
              <w:t>.</w:t>
            </w:r>
            <w:r w:rsidR="00EC69E1">
              <w:rPr>
                <w:rFonts w:ascii="Cambria" w:hAnsi="Cambria"/>
                <w:lang w:val="en-US"/>
              </w:rPr>
              <w:t>28</w:t>
            </w:r>
            <w:r w:rsidR="00B57B9B">
              <w:rPr>
                <w:rFonts w:ascii="Cambria" w:hAnsi="Cambria"/>
                <w:lang w:val="en-US"/>
              </w:rPr>
              <w:t>0</w:t>
            </w:r>
            <w:r w:rsidR="0081017D">
              <w:rPr>
                <w:rFonts w:ascii="Cambria" w:hAnsi="Cambria"/>
                <w:lang w:val="en-US"/>
              </w:rPr>
              <w:t>.</w:t>
            </w:r>
            <w:r w:rsidR="00C44B51">
              <w:rPr>
                <w:rFonts w:ascii="Cambria" w:hAnsi="Cambria"/>
                <w:lang w:val="sr-Cyrl-RS"/>
              </w:rPr>
              <w:t>000</w:t>
            </w:r>
          </w:p>
        </w:tc>
      </w:tr>
      <w:tr w:rsidR="00B83EAA" w:rsidRPr="00546CCC" w14:paraId="76A99732" w14:textId="77777777" w:rsidTr="00A47318">
        <w:trPr>
          <w:jc w:val="center"/>
        </w:trPr>
        <w:tc>
          <w:tcPr>
            <w:tcW w:w="1245" w:type="dxa"/>
          </w:tcPr>
          <w:p w14:paraId="4FD71FBC" w14:textId="61217AAB" w:rsidR="00B83EAA" w:rsidRPr="00BB3C2D" w:rsidRDefault="00BB3C2D" w:rsidP="00CB3C36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</w:p>
        </w:tc>
        <w:tc>
          <w:tcPr>
            <w:tcW w:w="1435" w:type="dxa"/>
          </w:tcPr>
          <w:p w14:paraId="39A728AC" w14:textId="2EA1CC5C" w:rsidR="00B83EAA" w:rsidRPr="00BB3C2D" w:rsidRDefault="00BB3C2D" w:rsidP="00E8683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</w:p>
        </w:tc>
        <w:tc>
          <w:tcPr>
            <w:tcW w:w="1436" w:type="dxa"/>
          </w:tcPr>
          <w:p w14:paraId="18B4C29E" w14:textId="2A427A0B" w:rsidR="00B83EAA" w:rsidRPr="00BB3C2D" w:rsidRDefault="00BB3C2D" w:rsidP="00E8683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</w:p>
        </w:tc>
        <w:tc>
          <w:tcPr>
            <w:tcW w:w="1260" w:type="dxa"/>
          </w:tcPr>
          <w:p w14:paraId="6DEB9483" w14:textId="5B55D587" w:rsidR="00B83EAA" w:rsidRPr="00BB3C2D" w:rsidRDefault="00BB3C2D" w:rsidP="00E8683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</w:p>
        </w:tc>
        <w:tc>
          <w:tcPr>
            <w:tcW w:w="1260" w:type="dxa"/>
          </w:tcPr>
          <w:p w14:paraId="7FC42638" w14:textId="63849A96" w:rsidR="00B83EAA" w:rsidRPr="00BB3C2D" w:rsidRDefault="00BB3C2D" w:rsidP="00E8683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</w:p>
        </w:tc>
        <w:tc>
          <w:tcPr>
            <w:tcW w:w="1459" w:type="dxa"/>
          </w:tcPr>
          <w:p w14:paraId="46783CDB" w14:textId="24165DFA" w:rsidR="00B83EAA" w:rsidRPr="00BB3C2D" w:rsidRDefault="00BB3C2D" w:rsidP="00E8683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</w:p>
        </w:tc>
        <w:tc>
          <w:tcPr>
            <w:tcW w:w="2610" w:type="dxa"/>
          </w:tcPr>
          <w:p w14:paraId="5B896037" w14:textId="6F164A2B" w:rsidR="00B83EAA" w:rsidRPr="00BB3C2D" w:rsidRDefault="00BB3C2D" w:rsidP="004E7827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</w:p>
        </w:tc>
      </w:tr>
      <w:tr w:rsidR="00B83EAA" w:rsidRPr="00546CCC" w14:paraId="3C644F95" w14:textId="77777777" w:rsidTr="00A47318">
        <w:trPr>
          <w:jc w:val="center"/>
        </w:trPr>
        <w:tc>
          <w:tcPr>
            <w:tcW w:w="1245" w:type="dxa"/>
          </w:tcPr>
          <w:p w14:paraId="0A64A93C" w14:textId="5DEF9D66" w:rsidR="00B83EAA" w:rsidRPr="00F23C5B" w:rsidRDefault="0087439F" w:rsidP="00D416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E95DEE">
              <w:rPr>
                <w:rFonts w:ascii="Cambria" w:hAnsi="Cambria"/>
                <w:lang w:val="en-US"/>
              </w:rPr>
              <w:t>350</w:t>
            </w:r>
            <w:r w:rsidR="00F23C5B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435" w:type="dxa"/>
          </w:tcPr>
          <w:p w14:paraId="70003F42" w14:textId="53BAA727" w:rsidR="00B83EAA" w:rsidRPr="00F23C5B" w:rsidRDefault="0087439F" w:rsidP="00D416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E95DEE">
              <w:rPr>
                <w:rFonts w:ascii="Cambria" w:hAnsi="Cambria"/>
                <w:lang w:val="en-US"/>
              </w:rPr>
              <w:t>350</w:t>
            </w:r>
            <w:r w:rsidR="00F23C5B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436" w:type="dxa"/>
          </w:tcPr>
          <w:p w14:paraId="4A390209" w14:textId="7B0F0A09" w:rsidR="00B83EAA" w:rsidRPr="00760AE7" w:rsidRDefault="0087439F" w:rsidP="00D416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E95DEE">
              <w:rPr>
                <w:rFonts w:ascii="Cambria" w:hAnsi="Cambria"/>
                <w:lang w:val="en-US"/>
              </w:rPr>
              <w:t>35</w:t>
            </w:r>
            <w:r w:rsidR="00EC69E1">
              <w:rPr>
                <w:rFonts w:ascii="Cambria" w:hAnsi="Cambria"/>
                <w:lang w:val="en-US"/>
              </w:rPr>
              <w:t>0</w:t>
            </w:r>
            <w:r w:rsidR="00F23C5B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60" w:type="dxa"/>
          </w:tcPr>
          <w:p w14:paraId="03058473" w14:textId="62935E6B" w:rsidR="00B83EAA" w:rsidRPr="00760AE7" w:rsidRDefault="0087439F" w:rsidP="00D416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E95DEE">
              <w:rPr>
                <w:rFonts w:ascii="Cambria" w:hAnsi="Cambria"/>
                <w:lang w:val="en-US"/>
              </w:rPr>
              <w:t>35</w:t>
            </w:r>
            <w:r w:rsidR="00EC69E1">
              <w:rPr>
                <w:rFonts w:ascii="Cambria" w:hAnsi="Cambria"/>
                <w:lang w:val="en-US"/>
              </w:rPr>
              <w:t>0</w:t>
            </w:r>
            <w:r w:rsidR="00F23C5B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60" w:type="dxa"/>
          </w:tcPr>
          <w:p w14:paraId="24A172C9" w14:textId="0D3999A6" w:rsidR="00B83EAA" w:rsidRPr="00760AE7" w:rsidRDefault="0087439F" w:rsidP="00D416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E95DEE">
              <w:rPr>
                <w:rFonts w:ascii="Cambria" w:hAnsi="Cambria"/>
                <w:lang w:val="en-US"/>
              </w:rPr>
              <w:t>35</w:t>
            </w:r>
            <w:r w:rsidR="00EC69E1">
              <w:rPr>
                <w:rFonts w:ascii="Cambria" w:hAnsi="Cambria"/>
                <w:lang w:val="en-US"/>
              </w:rPr>
              <w:t>0.</w:t>
            </w:r>
            <w:r w:rsidR="00F23C5B">
              <w:rPr>
                <w:rFonts w:ascii="Cambria" w:hAnsi="Cambria"/>
                <w:lang w:val="sr-Cyrl-RS"/>
              </w:rPr>
              <w:t>000</w:t>
            </w:r>
          </w:p>
        </w:tc>
        <w:tc>
          <w:tcPr>
            <w:tcW w:w="1459" w:type="dxa"/>
          </w:tcPr>
          <w:p w14:paraId="1B8E63CE" w14:textId="07CE9065" w:rsidR="00B83EAA" w:rsidRPr="00760AE7" w:rsidRDefault="0087439F" w:rsidP="00D4166C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 w:rsidR="00E95DEE">
              <w:rPr>
                <w:rFonts w:ascii="Cambria" w:hAnsi="Cambria"/>
                <w:lang w:val="en-US"/>
              </w:rPr>
              <w:t>35</w:t>
            </w:r>
            <w:r w:rsidR="00EC69E1">
              <w:rPr>
                <w:rFonts w:ascii="Cambria" w:hAnsi="Cambria"/>
                <w:lang w:val="en-US"/>
              </w:rPr>
              <w:t>0</w:t>
            </w:r>
            <w:r w:rsidR="00F23C5B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2610" w:type="dxa"/>
          </w:tcPr>
          <w:p w14:paraId="556BCC0E" w14:textId="4B9101F9" w:rsidR="00B83EAA" w:rsidRPr="00760AE7" w:rsidRDefault="0087439F" w:rsidP="00F761CD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  <w:r w:rsidR="007D6FC7">
              <w:rPr>
                <w:rFonts w:ascii="Cambria" w:hAnsi="Cambria"/>
                <w:lang w:val="en-US"/>
              </w:rPr>
              <w:t>4</w:t>
            </w:r>
            <w:r>
              <w:rPr>
                <w:rFonts w:ascii="Cambria" w:hAnsi="Cambria"/>
                <w:lang w:val="sr-Cyrl-RS"/>
              </w:rPr>
              <w:t>.</w:t>
            </w:r>
            <w:r w:rsidR="007D6FC7">
              <w:rPr>
                <w:rFonts w:ascii="Cambria" w:hAnsi="Cambria"/>
                <w:lang w:val="en-US"/>
              </w:rPr>
              <w:t>550</w:t>
            </w:r>
            <w:r w:rsidR="00F23C5B">
              <w:rPr>
                <w:rFonts w:ascii="Cambria" w:hAnsi="Cambria"/>
                <w:lang w:val="sr-Cyrl-RS"/>
              </w:rPr>
              <w:t>.000</w:t>
            </w:r>
          </w:p>
        </w:tc>
      </w:tr>
      <w:tr w:rsidR="00B83EAA" w:rsidRPr="00546CCC" w14:paraId="05026635" w14:textId="77777777" w:rsidTr="00A47318">
        <w:trPr>
          <w:trHeight w:val="206"/>
          <w:jc w:val="center"/>
        </w:trPr>
        <w:tc>
          <w:tcPr>
            <w:tcW w:w="1245" w:type="dxa"/>
          </w:tcPr>
          <w:p w14:paraId="50838939" w14:textId="10779C89" w:rsidR="00B83EAA" w:rsidRPr="00D03AF0" w:rsidRDefault="00D03AF0" w:rsidP="00F761CD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7D6FC7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1435" w:type="dxa"/>
          </w:tcPr>
          <w:p w14:paraId="789A952F" w14:textId="044555F8" w:rsidR="00B83EAA" w:rsidRPr="00D03AF0" w:rsidRDefault="00D03AF0" w:rsidP="00F761CD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7D6FC7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1436" w:type="dxa"/>
          </w:tcPr>
          <w:p w14:paraId="64A98B15" w14:textId="58139AA6" w:rsidR="00B83EAA" w:rsidRPr="00D03AF0" w:rsidRDefault="00D03AF0" w:rsidP="00F761CD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7D6FC7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1260" w:type="dxa"/>
          </w:tcPr>
          <w:p w14:paraId="3391EC1F" w14:textId="1AEE3149" w:rsidR="00B83EAA" w:rsidRPr="00D03AF0" w:rsidRDefault="00D03AF0" w:rsidP="00F761CD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7D6FC7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1260" w:type="dxa"/>
          </w:tcPr>
          <w:p w14:paraId="54CCB699" w14:textId="029D15C8" w:rsidR="00B83EAA" w:rsidRPr="00D03AF0" w:rsidRDefault="00D03AF0" w:rsidP="00F761CD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7D6FC7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1459" w:type="dxa"/>
          </w:tcPr>
          <w:p w14:paraId="0A586C4A" w14:textId="00A5FAE2" w:rsidR="00B83EAA" w:rsidRPr="00D03AF0" w:rsidRDefault="00D03AF0" w:rsidP="00F761CD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7D6FC7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2610" w:type="dxa"/>
          </w:tcPr>
          <w:p w14:paraId="70FFE89F" w14:textId="756E8255" w:rsidR="00B83EAA" w:rsidRPr="00D03AF0" w:rsidRDefault="00D03AF0" w:rsidP="00F761CD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7D6FC7">
              <w:rPr>
                <w:rFonts w:ascii="Cambria" w:hAnsi="Cambria"/>
                <w:lang w:val="en-US"/>
              </w:rPr>
              <w:t>8</w:t>
            </w:r>
          </w:p>
        </w:tc>
      </w:tr>
      <w:tr w:rsidR="00B83EAA" w:rsidRPr="00546CCC" w14:paraId="66594A2F" w14:textId="77777777" w:rsidTr="00A47318">
        <w:trPr>
          <w:trHeight w:val="354"/>
          <w:jc w:val="center"/>
        </w:trPr>
        <w:tc>
          <w:tcPr>
            <w:tcW w:w="1245" w:type="dxa"/>
          </w:tcPr>
          <w:p w14:paraId="45272AC9" w14:textId="7A3FA18F" w:rsidR="00B83EAA" w:rsidRPr="00546CCC" w:rsidRDefault="00791F3E" w:rsidP="00F761CD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5.</w:t>
            </w:r>
            <w:r w:rsidR="00977E8D">
              <w:rPr>
                <w:rFonts w:ascii="Cambria" w:hAnsi="Cambria"/>
                <w:lang w:val="en-US"/>
              </w:rPr>
              <w:t>54</w:t>
            </w:r>
            <w:r w:rsidR="00EC69E1">
              <w:rPr>
                <w:rFonts w:ascii="Cambria" w:hAnsi="Cambria"/>
                <w:lang w:val="en-US"/>
              </w:rPr>
              <w:t>0</w:t>
            </w:r>
            <w:r w:rsidR="00FD33F4">
              <w:rPr>
                <w:rFonts w:ascii="Cambria" w:hAnsi="Cambria"/>
                <w:lang w:val="en-US"/>
              </w:rPr>
              <w:t>.</w:t>
            </w:r>
            <w:r w:rsidR="00D4166C">
              <w:rPr>
                <w:rFonts w:ascii="Cambria" w:hAnsi="Cambria"/>
                <w:lang w:val="en-US"/>
              </w:rPr>
              <w:t>0</w:t>
            </w:r>
            <w:r w:rsidR="00FD33F4"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435" w:type="dxa"/>
          </w:tcPr>
          <w:p w14:paraId="31047FC2" w14:textId="38594DA2" w:rsidR="00B83EAA" w:rsidRPr="00546CCC" w:rsidRDefault="00791F3E" w:rsidP="00F761CD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5.</w:t>
            </w:r>
            <w:r w:rsidR="00977E8D">
              <w:rPr>
                <w:rFonts w:ascii="Cambria" w:hAnsi="Cambria"/>
                <w:lang w:val="en-US"/>
              </w:rPr>
              <w:t>54</w:t>
            </w:r>
            <w:r w:rsidR="00EC69E1">
              <w:rPr>
                <w:rFonts w:ascii="Cambria" w:hAnsi="Cambria"/>
                <w:lang w:val="en-US"/>
              </w:rPr>
              <w:t>0</w:t>
            </w:r>
            <w:r w:rsidR="00FD33F4">
              <w:rPr>
                <w:rFonts w:ascii="Cambria" w:hAnsi="Cambria"/>
                <w:lang w:val="en-US"/>
              </w:rPr>
              <w:t>.</w:t>
            </w:r>
            <w:r w:rsidR="00D4166C">
              <w:rPr>
                <w:rFonts w:ascii="Cambria" w:hAnsi="Cambria"/>
                <w:lang w:val="en-US"/>
              </w:rPr>
              <w:t>0</w:t>
            </w:r>
            <w:r w:rsidR="00FD33F4"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436" w:type="dxa"/>
          </w:tcPr>
          <w:p w14:paraId="0414C636" w14:textId="15EC4336" w:rsidR="00B83EAA" w:rsidRPr="00546CCC" w:rsidRDefault="00791F3E" w:rsidP="00F761CD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5.</w:t>
            </w:r>
            <w:r w:rsidR="00977E8D">
              <w:rPr>
                <w:rFonts w:ascii="Cambria" w:hAnsi="Cambria"/>
                <w:lang w:val="en-US"/>
              </w:rPr>
              <w:t>54</w:t>
            </w:r>
            <w:r w:rsidR="00EC69E1">
              <w:rPr>
                <w:rFonts w:ascii="Cambria" w:hAnsi="Cambria"/>
                <w:lang w:val="en-US"/>
              </w:rPr>
              <w:t>0</w:t>
            </w:r>
            <w:r w:rsidR="00FD33F4">
              <w:rPr>
                <w:rFonts w:ascii="Cambria" w:hAnsi="Cambria"/>
                <w:lang w:val="en-US"/>
              </w:rPr>
              <w:t>.</w:t>
            </w:r>
            <w:r w:rsidR="00D4166C">
              <w:rPr>
                <w:rFonts w:ascii="Cambria" w:hAnsi="Cambria"/>
                <w:lang w:val="en-US"/>
              </w:rPr>
              <w:t>0</w:t>
            </w:r>
            <w:r w:rsidR="00FD33F4"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260" w:type="dxa"/>
          </w:tcPr>
          <w:p w14:paraId="01E404F0" w14:textId="4F611ACA" w:rsidR="00B83EAA" w:rsidRPr="00546CCC" w:rsidRDefault="00791F3E" w:rsidP="00F761CD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5.</w:t>
            </w:r>
            <w:r w:rsidR="00977E8D">
              <w:rPr>
                <w:rFonts w:ascii="Cambria" w:hAnsi="Cambria"/>
                <w:lang w:val="en-US"/>
              </w:rPr>
              <w:t>54</w:t>
            </w:r>
            <w:r w:rsidR="00EC69E1">
              <w:rPr>
                <w:rFonts w:ascii="Cambria" w:hAnsi="Cambria"/>
                <w:lang w:val="en-US"/>
              </w:rPr>
              <w:t>0</w:t>
            </w:r>
            <w:r w:rsidR="00FD33F4">
              <w:rPr>
                <w:rFonts w:ascii="Cambria" w:hAnsi="Cambria"/>
                <w:lang w:val="en-US"/>
              </w:rPr>
              <w:t>.</w:t>
            </w:r>
            <w:r w:rsidR="00D4166C">
              <w:rPr>
                <w:rFonts w:ascii="Cambria" w:hAnsi="Cambria"/>
                <w:lang w:val="en-US"/>
              </w:rPr>
              <w:t>0</w:t>
            </w:r>
            <w:r w:rsidR="00FD33F4"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260" w:type="dxa"/>
          </w:tcPr>
          <w:p w14:paraId="2E32F256" w14:textId="0A5B0163" w:rsidR="00B83EAA" w:rsidRPr="00546CCC" w:rsidRDefault="00791F3E" w:rsidP="00F761CD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5.</w:t>
            </w:r>
            <w:r w:rsidR="00977E8D">
              <w:rPr>
                <w:rFonts w:ascii="Cambria" w:hAnsi="Cambria"/>
                <w:lang w:val="en-US"/>
              </w:rPr>
              <w:t>54</w:t>
            </w:r>
            <w:r w:rsidR="00EC69E1">
              <w:rPr>
                <w:rFonts w:ascii="Cambria" w:hAnsi="Cambria"/>
                <w:lang w:val="en-US"/>
              </w:rPr>
              <w:t>0</w:t>
            </w:r>
            <w:r w:rsidR="00FD33F4">
              <w:rPr>
                <w:rFonts w:ascii="Cambria" w:hAnsi="Cambria"/>
                <w:lang w:val="en-US"/>
              </w:rPr>
              <w:t>.</w:t>
            </w:r>
            <w:r w:rsidR="00D4166C">
              <w:rPr>
                <w:rFonts w:ascii="Cambria" w:hAnsi="Cambria"/>
                <w:lang w:val="en-US"/>
              </w:rPr>
              <w:t>0</w:t>
            </w:r>
            <w:r w:rsidR="00FD33F4"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459" w:type="dxa"/>
          </w:tcPr>
          <w:p w14:paraId="0FD9A5D1" w14:textId="55449F4F" w:rsidR="00B83EAA" w:rsidRPr="00546CCC" w:rsidRDefault="00791F3E" w:rsidP="00F761CD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</w:t>
            </w:r>
            <w:r w:rsidR="00FD33F4">
              <w:rPr>
                <w:rFonts w:ascii="Cambria" w:hAnsi="Cambria"/>
                <w:lang w:val="en-US"/>
              </w:rPr>
              <w:t>.</w:t>
            </w:r>
            <w:r w:rsidR="00977E8D">
              <w:rPr>
                <w:rFonts w:ascii="Cambria" w:hAnsi="Cambria"/>
                <w:lang w:val="en-US"/>
              </w:rPr>
              <w:t>54</w:t>
            </w:r>
            <w:r w:rsidR="00EC69E1">
              <w:rPr>
                <w:rFonts w:ascii="Cambria" w:hAnsi="Cambria"/>
                <w:lang w:val="en-US"/>
              </w:rPr>
              <w:t>0</w:t>
            </w:r>
            <w:r w:rsidR="00FD33F4">
              <w:rPr>
                <w:rFonts w:ascii="Cambria" w:hAnsi="Cambria"/>
                <w:lang w:val="en-US"/>
              </w:rPr>
              <w:t>.</w:t>
            </w:r>
            <w:r w:rsidR="00D4166C">
              <w:rPr>
                <w:rFonts w:ascii="Cambria" w:hAnsi="Cambria"/>
                <w:lang w:val="en-US"/>
              </w:rPr>
              <w:t>0</w:t>
            </w:r>
            <w:r w:rsidR="00FD33F4"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2610" w:type="dxa"/>
          </w:tcPr>
          <w:p w14:paraId="2ACAEEF7" w14:textId="6C812C46" w:rsidR="00B83EAA" w:rsidRPr="00CB3C36" w:rsidRDefault="00D03AF0" w:rsidP="009171F5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977E8D">
              <w:rPr>
                <w:rFonts w:ascii="Cambria" w:hAnsi="Cambria"/>
                <w:lang w:val="en-US"/>
              </w:rPr>
              <w:t>6</w:t>
            </w:r>
            <w:r>
              <w:rPr>
                <w:rFonts w:ascii="Cambria" w:hAnsi="Cambria"/>
                <w:lang w:val="en-US"/>
              </w:rPr>
              <w:t>.</w:t>
            </w:r>
            <w:r w:rsidR="00977E8D">
              <w:rPr>
                <w:rFonts w:ascii="Cambria" w:hAnsi="Cambria"/>
                <w:lang w:val="en-US"/>
              </w:rPr>
              <w:t>83</w:t>
            </w:r>
            <w:r>
              <w:rPr>
                <w:rFonts w:ascii="Cambria" w:hAnsi="Cambria"/>
                <w:lang w:val="en-US"/>
              </w:rPr>
              <w:t>0</w:t>
            </w:r>
            <w:r w:rsidR="00CB3C36">
              <w:rPr>
                <w:rFonts w:ascii="Cambria" w:hAnsi="Cambria"/>
                <w:lang w:val="en-US"/>
              </w:rPr>
              <w:t>.000</w:t>
            </w:r>
          </w:p>
        </w:tc>
      </w:tr>
      <w:tr w:rsidR="00B83EAA" w:rsidRPr="00546CCC" w14:paraId="04BD072C" w14:textId="77777777" w:rsidTr="00A47318">
        <w:trPr>
          <w:jc w:val="center"/>
        </w:trPr>
        <w:tc>
          <w:tcPr>
            <w:tcW w:w="1245" w:type="dxa"/>
          </w:tcPr>
          <w:p w14:paraId="07C4E137" w14:textId="37573F89" w:rsidR="00B83EAA" w:rsidRPr="00D03AF0" w:rsidRDefault="000F0F66" w:rsidP="009171F5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</w:t>
            </w:r>
          </w:p>
        </w:tc>
        <w:tc>
          <w:tcPr>
            <w:tcW w:w="1435" w:type="dxa"/>
          </w:tcPr>
          <w:p w14:paraId="73B142B4" w14:textId="60748BB2" w:rsidR="00B83EAA" w:rsidRPr="00D03AF0" w:rsidRDefault="000F0F66" w:rsidP="009171F5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</w:t>
            </w:r>
          </w:p>
        </w:tc>
        <w:tc>
          <w:tcPr>
            <w:tcW w:w="1436" w:type="dxa"/>
          </w:tcPr>
          <w:p w14:paraId="5D59AF7C" w14:textId="5B77D00E" w:rsidR="00B83EAA" w:rsidRPr="00D03AF0" w:rsidRDefault="00905B47" w:rsidP="009171F5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</w:t>
            </w:r>
          </w:p>
        </w:tc>
        <w:tc>
          <w:tcPr>
            <w:tcW w:w="1260" w:type="dxa"/>
          </w:tcPr>
          <w:p w14:paraId="4CAC9B53" w14:textId="337C08F1" w:rsidR="00B83EAA" w:rsidRPr="00D03AF0" w:rsidRDefault="00905B47" w:rsidP="009171F5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</w:t>
            </w:r>
          </w:p>
        </w:tc>
        <w:tc>
          <w:tcPr>
            <w:tcW w:w="1260" w:type="dxa"/>
          </w:tcPr>
          <w:p w14:paraId="0F30CDBD" w14:textId="5F56B53C" w:rsidR="00B83EAA" w:rsidRPr="00D03AF0" w:rsidRDefault="00905B47" w:rsidP="009171F5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</w:t>
            </w:r>
          </w:p>
        </w:tc>
        <w:tc>
          <w:tcPr>
            <w:tcW w:w="1459" w:type="dxa"/>
          </w:tcPr>
          <w:p w14:paraId="5DAD8D9D" w14:textId="5EB91A23" w:rsidR="00B83EAA" w:rsidRPr="00D03AF0" w:rsidRDefault="00905B47" w:rsidP="009171F5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</w:t>
            </w:r>
          </w:p>
        </w:tc>
        <w:tc>
          <w:tcPr>
            <w:tcW w:w="2610" w:type="dxa"/>
          </w:tcPr>
          <w:p w14:paraId="031BA20B" w14:textId="770D9F62" w:rsidR="00B83EAA" w:rsidRPr="00977E8D" w:rsidRDefault="00977E8D" w:rsidP="009171F5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</w:t>
            </w:r>
          </w:p>
        </w:tc>
      </w:tr>
      <w:tr w:rsidR="00B83EAA" w:rsidRPr="00546CCC" w14:paraId="5FB1392B" w14:textId="77777777" w:rsidTr="00A47318">
        <w:trPr>
          <w:trHeight w:val="431"/>
          <w:jc w:val="center"/>
        </w:trPr>
        <w:tc>
          <w:tcPr>
            <w:tcW w:w="1245" w:type="dxa"/>
            <w:tcBorders>
              <w:bottom w:val="single" w:sz="4" w:space="0" w:color="auto"/>
            </w:tcBorders>
          </w:tcPr>
          <w:p w14:paraId="387DAB78" w14:textId="2A045229" w:rsidR="00D83DD6" w:rsidRPr="00546CCC" w:rsidRDefault="00977E8D" w:rsidP="00F970DA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46</w:t>
            </w:r>
            <w:r w:rsidR="00395E0B">
              <w:rPr>
                <w:rFonts w:ascii="Cambria" w:hAnsi="Cambria"/>
                <w:lang w:val="en-US"/>
              </w:rPr>
              <w:t>0</w:t>
            </w:r>
            <w:r w:rsidR="00D4166C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5711FDE2" w14:textId="2297FD01" w:rsidR="00B83EAA" w:rsidRPr="00546CCC" w:rsidRDefault="00977E8D" w:rsidP="00F2088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46</w:t>
            </w:r>
            <w:r w:rsidR="00395E0B">
              <w:rPr>
                <w:rFonts w:ascii="Cambria" w:hAnsi="Cambria"/>
                <w:lang w:val="en-US"/>
              </w:rPr>
              <w:t>0</w:t>
            </w:r>
            <w:r w:rsidR="00D4166C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25787FD3" w14:textId="3003CADF" w:rsidR="00B83EAA" w:rsidRPr="00546CCC" w:rsidRDefault="00977E8D" w:rsidP="00F2088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46</w:t>
            </w:r>
            <w:r w:rsidR="00395E0B">
              <w:rPr>
                <w:rFonts w:ascii="Cambria" w:hAnsi="Cambria"/>
                <w:lang w:val="en-US"/>
              </w:rPr>
              <w:t>0</w:t>
            </w:r>
            <w:r w:rsidR="00D4166C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61E7BF3" w14:textId="6C7185BA" w:rsidR="00B83EAA" w:rsidRPr="00546CCC" w:rsidRDefault="00977E8D" w:rsidP="00F2088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46</w:t>
            </w:r>
            <w:r w:rsidR="00395E0B">
              <w:rPr>
                <w:rFonts w:ascii="Cambria" w:hAnsi="Cambria"/>
                <w:lang w:val="en-US"/>
              </w:rPr>
              <w:t>0</w:t>
            </w:r>
            <w:r w:rsidR="00D4166C">
              <w:rPr>
                <w:rFonts w:ascii="Cambria" w:hAnsi="Cambria"/>
                <w:lang w:val="en-US"/>
              </w:rPr>
              <w:t>.0</w:t>
            </w:r>
            <w:r w:rsidR="00094DC0">
              <w:rPr>
                <w:rFonts w:ascii="Cambria" w:hAnsi="Cambria"/>
                <w:lang w:val="en-US"/>
              </w:rPr>
              <w:t>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F9A835" w14:textId="6D83C170" w:rsidR="00B83EAA" w:rsidRPr="00546CCC" w:rsidRDefault="00977E8D" w:rsidP="00F2088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46</w:t>
            </w:r>
            <w:r w:rsidR="00395E0B">
              <w:rPr>
                <w:rFonts w:ascii="Cambria" w:hAnsi="Cambria"/>
                <w:lang w:val="en-US"/>
              </w:rPr>
              <w:t>0</w:t>
            </w:r>
            <w:r w:rsidR="00D4166C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66A70B08" w14:textId="7411D1F9" w:rsidR="00B83EAA" w:rsidRPr="00546CCC" w:rsidRDefault="00977E8D" w:rsidP="00F2088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46</w:t>
            </w:r>
            <w:r w:rsidR="00395E0B">
              <w:rPr>
                <w:rFonts w:ascii="Cambria" w:hAnsi="Cambria"/>
                <w:lang w:val="en-US"/>
              </w:rPr>
              <w:t>0</w:t>
            </w:r>
            <w:r w:rsidR="00D4166C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5753659" w14:textId="1AFFE455" w:rsidR="00B83EAA" w:rsidRPr="00094DC0" w:rsidRDefault="00977E8D" w:rsidP="00F20880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</w:t>
            </w:r>
            <w:r w:rsidR="00F644B9">
              <w:rPr>
                <w:rFonts w:ascii="Cambria" w:hAnsi="Cambria"/>
                <w:lang w:val="en-US"/>
              </w:rPr>
              <w:t>.</w:t>
            </w:r>
            <w:r>
              <w:rPr>
                <w:rFonts w:ascii="Cambria" w:hAnsi="Cambria"/>
                <w:lang w:val="en-US"/>
              </w:rPr>
              <w:t>42</w:t>
            </w:r>
            <w:r w:rsidR="00395E0B">
              <w:rPr>
                <w:rFonts w:ascii="Cambria" w:hAnsi="Cambria"/>
                <w:lang w:val="en-US"/>
              </w:rPr>
              <w:t>0</w:t>
            </w:r>
            <w:r w:rsidR="008F6248">
              <w:rPr>
                <w:rFonts w:ascii="Cambria" w:hAnsi="Cambria"/>
                <w:lang w:val="en-US"/>
              </w:rPr>
              <w:t>.</w:t>
            </w:r>
            <w:r w:rsidR="00094DC0">
              <w:rPr>
                <w:rFonts w:ascii="Cambria" w:hAnsi="Cambria"/>
                <w:lang w:val="en-US"/>
              </w:rPr>
              <w:t>000</w:t>
            </w:r>
          </w:p>
        </w:tc>
      </w:tr>
      <w:tr w:rsidR="00B83EAA" w:rsidRPr="00546CCC" w14:paraId="56D1038C" w14:textId="77777777" w:rsidTr="00A47318">
        <w:trPr>
          <w:trHeight w:val="356"/>
          <w:jc w:val="center"/>
        </w:trPr>
        <w:tc>
          <w:tcPr>
            <w:tcW w:w="1245" w:type="dxa"/>
            <w:tcBorders>
              <w:right w:val="single" w:sz="4" w:space="0" w:color="auto"/>
            </w:tcBorders>
          </w:tcPr>
          <w:p w14:paraId="0E86812A" w14:textId="14BDFC8C" w:rsidR="00B83EAA" w:rsidRPr="00791F3E" w:rsidRDefault="000F0F66" w:rsidP="008466CD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B594" w14:textId="08DEEA35" w:rsidR="00B83EAA" w:rsidRPr="00791F3E" w:rsidRDefault="000F0F66" w:rsidP="008466CD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14:paraId="31A2C4CD" w14:textId="22971C4C" w:rsidR="00B83EAA" w:rsidRPr="00791F3E" w:rsidRDefault="000F0F66" w:rsidP="008466CD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1260" w:type="dxa"/>
          </w:tcPr>
          <w:p w14:paraId="78E1534E" w14:textId="2406E398" w:rsidR="00B83EAA" w:rsidRPr="00791F3E" w:rsidRDefault="000F0F66" w:rsidP="008466CD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1260" w:type="dxa"/>
          </w:tcPr>
          <w:p w14:paraId="231CE365" w14:textId="7BCC15CB" w:rsidR="00B83EAA" w:rsidRPr="00791F3E" w:rsidRDefault="000F0F66" w:rsidP="008466CD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1459" w:type="dxa"/>
          </w:tcPr>
          <w:p w14:paraId="0F8B1BD1" w14:textId="72CDB818" w:rsidR="00B83EAA" w:rsidRPr="00791F3E" w:rsidRDefault="000F0F66" w:rsidP="008466CD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2610" w:type="dxa"/>
          </w:tcPr>
          <w:p w14:paraId="23BD66DB" w14:textId="320E0C1A" w:rsidR="00B83EAA" w:rsidRPr="00791F3E" w:rsidRDefault="000F0F66" w:rsidP="004E7827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</w:p>
        </w:tc>
      </w:tr>
      <w:tr w:rsidR="00C03E63" w:rsidRPr="00546CCC" w14:paraId="5A7029F2" w14:textId="77777777" w:rsidTr="00A47318">
        <w:trPr>
          <w:trHeight w:val="377"/>
          <w:jc w:val="center"/>
        </w:trPr>
        <w:tc>
          <w:tcPr>
            <w:tcW w:w="1245" w:type="dxa"/>
          </w:tcPr>
          <w:p w14:paraId="61A59E2F" w14:textId="2F3BAEFF" w:rsidR="00C03E63" w:rsidRPr="00817562" w:rsidRDefault="00977E8D" w:rsidP="009171F5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6.000</w:t>
            </w:r>
            <w:r w:rsidR="00817562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005B8F94" w14:textId="0B38A596" w:rsidR="00C03E63" w:rsidRPr="00817562" w:rsidRDefault="000F0F66" w:rsidP="009171F5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817562">
              <w:rPr>
                <w:rFonts w:ascii="Cambria" w:hAnsi="Cambria"/>
                <w:lang w:val="en-US"/>
              </w:rPr>
              <w:t>.</w:t>
            </w:r>
            <w:r>
              <w:rPr>
                <w:rFonts w:ascii="Cambria" w:hAnsi="Cambria"/>
                <w:lang w:val="en-US"/>
              </w:rPr>
              <w:t>00</w:t>
            </w:r>
            <w:r w:rsidR="00AC2FAF">
              <w:rPr>
                <w:rFonts w:ascii="Cambria" w:hAnsi="Cambria"/>
                <w:lang w:val="en-US"/>
              </w:rPr>
              <w:t>0</w:t>
            </w:r>
            <w:r w:rsidR="00817562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436" w:type="dxa"/>
          </w:tcPr>
          <w:p w14:paraId="7A28497E" w14:textId="16546A8D" w:rsidR="00C03E63" w:rsidRPr="00817562" w:rsidRDefault="000F0F66" w:rsidP="009171F5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2E1E69">
              <w:rPr>
                <w:rFonts w:ascii="Cambria" w:hAnsi="Cambria"/>
                <w:lang w:val="en-US"/>
              </w:rPr>
              <w:t>.</w:t>
            </w:r>
            <w:r>
              <w:rPr>
                <w:rFonts w:ascii="Cambria" w:hAnsi="Cambria"/>
                <w:lang w:val="en-US"/>
              </w:rPr>
              <w:t>00</w:t>
            </w:r>
            <w:r w:rsidR="00AC2FAF">
              <w:rPr>
                <w:rFonts w:ascii="Cambria" w:hAnsi="Cambria"/>
                <w:lang w:val="en-US"/>
              </w:rPr>
              <w:t>0</w:t>
            </w:r>
            <w:r w:rsidR="00817562">
              <w:rPr>
                <w:rFonts w:ascii="Cambria" w:hAnsi="Cambria"/>
                <w:lang w:val="en-US"/>
              </w:rPr>
              <w:t>.000</w:t>
            </w:r>
          </w:p>
        </w:tc>
        <w:tc>
          <w:tcPr>
            <w:tcW w:w="1260" w:type="dxa"/>
          </w:tcPr>
          <w:p w14:paraId="41BE1760" w14:textId="25F44AD0" w:rsidR="00C03E63" w:rsidRPr="000A01E9" w:rsidRDefault="000F0F66" w:rsidP="009171F5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0A01E9">
              <w:rPr>
                <w:rFonts w:ascii="Cambria" w:hAnsi="Cambria"/>
                <w:lang w:val="sr-Cyrl-RS"/>
              </w:rPr>
              <w:t>.</w:t>
            </w:r>
            <w:r>
              <w:rPr>
                <w:rFonts w:ascii="Cambria" w:hAnsi="Cambria"/>
                <w:lang w:val="en-US"/>
              </w:rPr>
              <w:t>00</w:t>
            </w:r>
            <w:r w:rsidR="00270499">
              <w:rPr>
                <w:rFonts w:ascii="Cambria" w:hAnsi="Cambria"/>
                <w:lang w:val="en-US"/>
              </w:rPr>
              <w:t>0</w:t>
            </w:r>
            <w:r w:rsidR="000A01E9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260" w:type="dxa"/>
          </w:tcPr>
          <w:p w14:paraId="6157D7ED" w14:textId="4015CEAC" w:rsidR="00C03E63" w:rsidRPr="000A01E9" w:rsidRDefault="000F0F66" w:rsidP="009171F5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2E1E69">
              <w:rPr>
                <w:rFonts w:ascii="Cambria" w:hAnsi="Cambria"/>
                <w:lang w:val="en-US"/>
              </w:rPr>
              <w:t>.</w:t>
            </w:r>
            <w:r>
              <w:rPr>
                <w:rFonts w:ascii="Cambria" w:hAnsi="Cambria"/>
                <w:lang w:val="en-US"/>
              </w:rPr>
              <w:t>00</w:t>
            </w:r>
            <w:r w:rsidR="00270499">
              <w:rPr>
                <w:rFonts w:ascii="Cambria" w:hAnsi="Cambria"/>
                <w:lang w:val="en-US"/>
              </w:rPr>
              <w:t>0</w:t>
            </w:r>
            <w:r w:rsidR="000A01E9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1459" w:type="dxa"/>
          </w:tcPr>
          <w:p w14:paraId="1B3586F8" w14:textId="02CB4E20" w:rsidR="00C03E63" w:rsidRPr="00B16353" w:rsidRDefault="000F0F66" w:rsidP="009171F5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2E1E69">
              <w:rPr>
                <w:rFonts w:ascii="Cambria" w:hAnsi="Cambria"/>
                <w:lang w:val="en-US"/>
              </w:rPr>
              <w:t>.</w:t>
            </w:r>
            <w:r>
              <w:rPr>
                <w:rFonts w:ascii="Cambria" w:hAnsi="Cambria"/>
                <w:lang w:val="en-US"/>
              </w:rPr>
              <w:t>00</w:t>
            </w:r>
            <w:r w:rsidR="00270499">
              <w:rPr>
                <w:rFonts w:ascii="Cambria" w:hAnsi="Cambria"/>
                <w:lang w:val="en-US"/>
              </w:rPr>
              <w:t>0</w:t>
            </w:r>
            <w:r w:rsidR="000A01E9">
              <w:rPr>
                <w:rFonts w:ascii="Cambria" w:hAnsi="Cambria"/>
                <w:lang w:val="sr-Cyrl-RS"/>
              </w:rPr>
              <w:t>.000</w:t>
            </w:r>
          </w:p>
        </w:tc>
        <w:tc>
          <w:tcPr>
            <w:tcW w:w="2610" w:type="dxa"/>
          </w:tcPr>
          <w:p w14:paraId="2049E69E" w14:textId="0D518781" w:rsidR="00C03E63" w:rsidRPr="000A01E9" w:rsidRDefault="00395E0B" w:rsidP="009171F5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977E8D">
              <w:rPr>
                <w:rFonts w:ascii="Cambria" w:hAnsi="Cambria"/>
                <w:lang w:val="en-US"/>
              </w:rPr>
              <w:t>1</w:t>
            </w:r>
            <w:r w:rsidR="002E1E69">
              <w:rPr>
                <w:rFonts w:ascii="Cambria" w:hAnsi="Cambria"/>
                <w:lang w:val="en-US"/>
              </w:rPr>
              <w:t>.</w:t>
            </w:r>
            <w:r>
              <w:rPr>
                <w:rFonts w:ascii="Cambria" w:hAnsi="Cambria"/>
                <w:lang w:val="en-US"/>
              </w:rPr>
              <w:t>2</w:t>
            </w:r>
            <w:r w:rsidR="00977E8D">
              <w:rPr>
                <w:rFonts w:ascii="Cambria" w:hAnsi="Cambria"/>
                <w:lang w:val="en-US"/>
              </w:rPr>
              <w:t>5</w:t>
            </w:r>
            <w:r w:rsidR="002E1E69">
              <w:rPr>
                <w:rFonts w:ascii="Cambria" w:hAnsi="Cambria"/>
                <w:lang w:val="en-US"/>
              </w:rPr>
              <w:t>0</w:t>
            </w:r>
            <w:r w:rsidR="00C44B51">
              <w:rPr>
                <w:rFonts w:ascii="Cambria" w:hAnsi="Cambria"/>
                <w:lang w:val="sr-Cyrl-RS"/>
              </w:rPr>
              <w:t>.000</w:t>
            </w:r>
          </w:p>
        </w:tc>
      </w:tr>
      <w:tr w:rsidR="00C03E63" w:rsidRPr="00546CCC" w14:paraId="2447CF6F" w14:textId="77777777" w:rsidTr="00A47318">
        <w:trPr>
          <w:jc w:val="center"/>
        </w:trPr>
        <w:tc>
          <w:tcPr>
            <w:tcW w:w="1245" w:type="dxa"/>
          </w:tcPr>
          <w:p w14:paraId="71DD0DF8" w14:textId="09FB5D24" w:rsidR="00EB013D" w:rsidRPr="002E1E69" w:rsidRDefault="002E1E69" w:rsidP="00D4166C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</w:t>
            </w:r>
            <w:r w:rsidR="000F0F66">
              <w:rPr>
                <w:rFonts w:ascii="Cambria" w:hAnsi="Cambria"/>
                <w:lang w:val="en-US"/>
              </w:rPr>
              <w:t>69.000</w:t>
            </w:r>
          </w:p>
        </w:tc>
        <w:tc>
          <w:tcPr>
            <w:tcW w:w="1435" w:type="dxa"/>
          </w:tcPr>
          <w:p w14:paraId="5425570C" w14:textId="339F52AF" w:rsidR="00C03E63" w:rsidRPr="00D06DA7" w:rsidRDefault="00270499" w:rsidP="00E8683A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9</w:t>
            </w:r>
            <w:r w:rsidR="000F0F66">
              <w:rPr>
                <w:rFonts w:ascii="Cambria" w:hAnsi="Cambria"/>
                <w:lang w:val="en-US"/>
              </w:rPr>
              <w:t>69</w:t>
            </w:r>
            <w:r>
              <w:rPr>
                <w:rFonts w:ascii="Cambria" w:hAnsi="Cambria"/>
                <w:lang w:val="en-US"/>
              </w:rPr>
              <w:t>.</w:t>
            </w:r>
            <w:r w:rsidR="000F0F66">
              <w:rPr>
                <w:rFonts w:ascii="Cambria" w:hAnsi="Cambria"/>
                <w:lang w:val="en-US"/>
              </w:rPr>
              <w:t>000</w:t>
            </w:r>
          </w:p>
          <w:p w14:paraId="44D1216F" w14:textId="77777777" w:rsidR="00EB013D" w:rsidRPr="00546CCC" w:rsidRDefault="00EB013D" w:rsidP="00E8683A">
            <w:pPr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1436" w:type="dxa"/>
          </w:tcPr>
          <w:p w14:paraId="2E3C4156" w14:textId="45DF77F4" w:rsidR="00C03E63" w:rsidRPr="00D06DA7" w:rsidRDefault="002E1E69" w:rsidP="00C44B51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9</w:t>
            </w:r>
            <w:r w:rsidR="000F0F66">
              <w:rPr>
                <w:rFonts w:ascii="Cambria" w:hAnsi="Cambria"/>
                <w:lang w:val="en-US"/>
              </w:rPr>
              <w:t>69</w:t>
            </w:r>
            <w:r>
              <w:rPr>
                <w:rFonts w:ascii="Cambria" w:hAnsi="Cambria"/>
                <w:lang w:val="en-US"/>
              </w:rPr>
              <w:t>.</w:t>
            </w:r>
            <w:r w:rsidR="000F0F66">
              <w:rPr>
                <w:rFonts w:ascii="Cambria" w:hAnsi="Cambria"/>
                <w:lang w:val="en-US"/>
              </w:rPr>
              <w:t>000</w:t>
            </w:r>
          </w:p>
        </w:tc>
        <w:tc>
          <w:tcPr>
            <w:tcW w:w="1260" w:type="dxa"/>
          </w:tcPr>
          <w:p w14:paraId="144323B7" w14:textId="396B960B" w:rsidR="00C03E63" w:rsidRPr="00D06DA7" w:rsidRDefault="002E1E69" w:rsidP="00C44B51">
            <w:pPr>
              <w:tabs>
                <w:tab w:val="center" w:pos="522"/>
                <w:tab w:val="right" w:pos="1044"/>
              </w:tabs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9</w:t>
            </w:r>
            <w:r w:rsidR="000F0F66">
              <w:rPr>
                <w:rFonts w:ascii="Cambria" w:hAnsi="Cambria"/>
                <w:lang w:val="en-US"/>
              </w:rPr>
              <w:t>69</w:t>
            </w:r>
            <w:r>
              <w:rPr>
                <w:rFonts w:ascii="Cambria" w:hAnsi="Cambria"/>
                <w:lang w:val="en-US"/>
              </w:rPr>
              <w:t>.</w:t>
            </w:r>
            <w:r w:rsidR="000F0F66">
              <w:rPr>
                <w:rFonts w:ascii="Cambria" w:hAnsi="Cambria"/>
                <w:lang w:val="en-US"/>
              </w:rPr>
              <w:t>000</w:t>
            </w:r>
          </w:p>
        </w:tc>
        <w:tc>
          <w:tcPr>
            <w:tcW w:w="1260" w:type="dxa"/>
          </w:tcPr>
          <w:p w14:paraId="12FB31DA" w14:textId="143432DF" w:rsidR="00C03E63" w:rsidRPr="000F0F66" w:rsidRDefault="000F0F66" w:rsidP="00C44B51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969.000</w:t>
            </w:r>
          </w:p>
        </w:tc>
        <w:tc>
          <w:tcPr>
            <w:tcW w:w="1459" w:type="dxa"/>
          </w:tcPr>
          <w:p w14:paraId="7E1D95CD" w14:textId="1133AA47" w:rsidR="00C03E63" w:rsidRPr="000F0F66" w:rsidRDefault="000F0F66" w:rsidP="00C44B51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969.000</w:t>
            </w:r>
          </w:p>
        </w:tc>
        <w:tc>
          <w:tcPr>
            <w:tcW w:w="2610" w:type="dxa"/>
          </w:tcPr>
          <w:p w14:paraId="0E278233" w14:textId="1E40BEF2" w:rsidR="00C03E63" w:rsidRPr="000F0F66" w:rsidRDefault="002247CD" w:rsidP="008215F5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D06DA7">
              <w:rPr>
                <w:rFonts w:ascii="Cambria" w:hAnsi="Cambria"/>
                <w:lang w:val="sr-Cyrl-RS"/>
              </w:rPr>
              <w:t>1.</w:t>
            </w:r>
            <w:r w:rsidR="000F0F66">
              <w:rPr>
                <w:rFonts w:ascii="Cambria" w:hAnsi="Cambria"/>
                <w:lang w:val="en-US"/>
              </w:rPr>
              <w:t>506</w:t>
            </w:r>
            <w:r w:rsidR="00D06DA7">
              <w:rPr>
                <w:rFonts w:ascii="Cambria" w:hAnsi="Cambria"/>
                <w:lang w:val="sr-Cyrl-RS"/>
              </w:rPr>
              <w:t>.</w:t>
            </w:r>
            <w:r w:rsidR="000F0F66">
              <w:rPr>
                <w:rFonts w:ascii="Cambria" w:hAnsi="Cambria"/>
                <w:lang w:val="en-US"/>
              </w:rPr>
              <w:t>875</w:t>
            </w:r>
          </w:p>
        </w:tc>
      </w:tr>
      <w:tr w:rsidR="00C03E63" w:rsidRPr="00546CCC" w14:paraId="55B65399" w14:textId="77777777" w:rsidTr="00A47318">
        <w:trPr>
          <w:jc w:val="center"/>
        </w:trPr>
        <w:tc>
          <w:tcPr>
            <w:tcW w:w="1245" w:type="dxa"/>
          </w:tcPr>
          <w:p w14:paraId="5E46168A" w14:textId="370DEA1A" w:rsidR="00EB013D" w:rsidRPr="00A47318" w:rsidRDefault="002E1E69" w:rsidP="00F00B19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6.</w:t>
            </w:r>
            <w:r w:rsidR="00905B47">
              <w:rPr>
                <w:rFonts w:ascii="Cambria" w:hAnsi="Cambria"/>
                <w:lang w:val="en-US"/>
              </w:rPr>
              <w:t>969.000</w:t>
            </w:r>
          </w:p>
        </w:tc>
        <w:tc>
          <w:tcPr>
            <w:tcW w:w="1435" w:type="dxa"/>
          </w:tcPr>
          <w:p w14:paraId="7E545FF6" w14:textId="06A06A54" w:rsidR="00C03E63" w:rsidRPr="00A47318" w:rsidRDefault="002E1E69" w:rsidP="008215F5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6.</w:t>
            </w:r>
            <w:r w:rsidR="00905B47">
              <w:rPr>
                <w:rFonts w:ascii="Cambria" w:hAnsi="Cambria"/>
                <w:lang w:val="en-US"/>
              </w:rPr>
              <w:t>969.000</w:t>
            </w:r>
          </w:p>
        </w:tc>
        <w:tc>
          <w:tcPr>
            <w:tcW w:w="1436" w:type="dxa"/>
          </w:tcPr>
          <w:p w14:paraId="4B6A9DCC" w14:textId="1343E022" w:rsidR="00C03E63" w:rsidRPr="00A47318" w:rsidRDefault="002E1E69" w:rsidP="008215F5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6.</w:t>
            </w:r>
            <w:r w:rsidR="00905B47">
              <w:rPr>
                <w:rFonts w:ascii="Cambria" w:hAnsi="Cambria"/>
                <w:lang w:val="en-US"/>
              </w:rPr>
              <w:t>969.000</w:t>
            </w:r>
          </w:p>
        </w:tc>
        <w:tc>
          <w:tcPr>
            <w:tcW w:w="1260" w:type="dxa"/>
          </w:tcPr>
          <w:p w14:paraId="3C03422E" w14:textId="61E2274F" w:rsidR="00C03E63" w:rsidRPr="00A47318" w:rsidRDefault="002E1E69" w:rsidP="008215F5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6.</w:t>
            </w:r>
            <w:r w:rsidR="00905B47">
              <w:rPr>
                <w:rFonts w:ascii="Cambria" w:hAnsi="Cambria"/>
                <w:lang w:val="en-US"/>
              </w:rPr>
              <w:t>969.000</w:t>
            </w:r>
          </w:p>
        </w:tc>
        <w:tc>
          <w:tcPr>
            <w:tcW w:w="1260" w:type="dxa"/>
          </w:tcPr>
          <w:p w14:paraId="4B7E7547" w14:textId="3E1984F2" w:rsidR="00C03E63" w:rsidRPr="00A47318" w:rsidRDefault="002E1E69" w:rsidP="008215F5">
            <w:pPr>
              <w:jc w:val="right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560759">
              <w:rPr>
                <w:rFonts w:ascii="Cambria" w:hAnsi="Cambria"/>
                <w:lang w:val="en-US"/>
              </w:rPr>
              <w:t>.</w:t>
            </w:r>
            <w:r w:rsidR="00905B47">
              <w:rPr>
                <w:rFonts w:ascii="Cambria" w:hAnsi="Cambria"/>
                <w:lang w:val="en-US"/>
              </w:rPr>
              <w:t>969.000</w:t>
            </w:r>
          </w:p>
        </w:tc>
        <w:tc>
          <w:tcPr>
            <w:tcW w:w="1459" w:type="dxa"/>
          </w:tcPr>
          <w:p w14:paraId="1E048AE4" w14:textId="00806D5B" w:rsidR="00C03E63" w:rsidRPr="002247CD" w:rsidRDefault="00560759" w:rsidP="008215F5">
            <w:pPr>
              <w:jc w:val="right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6.</w:t>
            </w:r>
            <w:r w:rsidR="00905B47">
              <w:rPr>
                <w:rFonts w:ascii="Cambria" w:hAnsi="Cambria"/>
                <w:lang w:val="en-US"/>
              </w:rPr>
              <w:t>969.000</w:t>
            </w:r>
          </w:p>
        </w:tc>
        <w:tc>
          <w:tcPr>
            <w:tcW w:w="2610" w:type="dxa"/>
          </w:tcPr>
          <w:p w14:paraId="336052E8" w14:textId="3832F744" w:rsidR="00C03E63" w:rsidRPr="002247CD" w:rsidRDefault="002247CD" w:rsidP="00F00B19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</w:t>
            </w:r>
            <w:r w:rsidR="00D43AC1">
              <w:rPr>
                <w:rFonts w:ascii="Cambria" w:hAnsi="Cambria"/>
                <w:lang w:val="en-US"/>
              </w:rPr>
              <w:t>2.756.875</w:t>
            </w:r>
          </w:p>
        </w:tc>
      </w:tr>
      <w:tr w:rsidR="00EB013D" w:rsidRPr="00546CCC" w14:paraId="1367A55C" w14:textId="77777777" w:rsidTr="00A47318">
        <w:trPr>
          <w:jc w:val="center"/>
        </w:trPr>
        <w:tc>
          <w:tcPr>
            <w:tcW w:w="1245" w:type="dxa"/>
          </w:tcPr>
          <w:p w14:paraId="0150C288" w14:textId="0B1A4053" w:rsidR="00EB013D" w:rsidRPr="000F0F66" w:rsidRDefault="00A47318" w:rsidP="00B2511B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7</w:t>
            </w:r>
            <w:r w:rsidR="000F0F66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1435" w:type="dxa"/>
          </w:tcPr>
          <w:p w14:paraId="544F328D" w14:textId="10A09AAC" w:rsidR="00EB013D" w:rsidRPr="00A47318" w:rsidRDefault="00D4166C" w:rsidP="00B2511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905B47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1436" w:type="dxa"/>
          </w:tcPr>
          <w:p w14:paraId="43B7ABC6" w14:textId="33799337" w:rsidR="00EB013D" w:rsidRPr="00A47318" w:rsidRDefault="00D4166C" w:rsidP="00B2511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905B47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1260" w:type="dxa"/>
          </w:tcPr>
          <w:p w14:paraId="2971ED80" w14:textId="6824BF09" w:rsidR="00EB013D" w:rsidRPr="00A47318" w:rsidRDefault="00D4166C" w:rsidP="00B2511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905B47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1260" w:type="dxa"/>
          </w:tcPr>
          <w:p w14:paraId="0FB3417D" w14:textId="722CBBE4" w:rsidR="00EB013D" w:rsidRPr="00A47318" w:rsidRDefault="00D4166C" w:rsidP="00424149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905B47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1459" w:type="dxa"/>
          </w:tcPr>
          <w:p w14:paraId="0E8769EB" w14:textId="627EEC83" w:rsidR="00EB013D" w:rsidRPr="00A47318" w:rsidRDefault="00D4166C" w:rsidP="00424149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905B47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610" w:type="dxa"/>
          </w:tcPr>
          <w:p w14:paraId="24BC3325" w14:textId="65C8C946" w:rsidR="00EB013D" w:rsidRPr="00A47318" w:rsidRDefault="00D4166C" w:rsidP="00424149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7</w:t>
            </w:r>
            <w:r w:rsidR="00D43AC1">
              <w:rPr>
                <w:rFonts w:ascii="Cambria" w:hAnsi="Cambria"/>
                <w:lang w:val="en-US"/>
              </w:rPr>
              <w:t>5</w:t>
            </w:r>
          </w:p>
        </w:tc>
      </w:tr>
    </w:tbl>
    <w:p w14:paraId="0A6959E7" w14:textId="77777777" w:rsidR="00EB013D" w:rsidRDefault="00F973E4" w:rsidP="00F66862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</w:t>
      </w:r>
    </w:p>
    <w:p w14:paraId="1F3A41C6" w14:textId="11715CBE" w:rsidR="00F973E4" w:rsidRPr="00F973E4" w:rsidRDefault="00F973E4" w:rsidP="00F66862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</w:t>
      </w:r>
      <w:r w:rsidR="00A21A3E">
        <w:rPr>
          <w:rFonts w:ascii="Cambria" w:hAnsi="Cambria"/>
          <w:lang w:val="sr-Cyrl-RS"/>
        </w:rPr>
        <w:t xml:space="preserve"> </w:t>
      </w:r>
      <w:r w:rsidR="00FA12B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 Маса зарада, број запослених просечна зарада по месецима за 20</w:t>
      </w:r>
      <w:r w:rsidR="00FA12B9">
        <w:rPr>
          <w:rFonts w:ascii="Cambria" w:hAnsi="Cambria"/>
          <w:lang w:val="sr-Cyrl-RS"/>
        </w:rPr>
        <w:t>2</w:t>
      </w:r>
      <w:r w:rsidR="00876777">
        <w:rPr>
          <w:rFonts w:ascii="Cambria" w:hAnsi="Cambria"/>
          <w:lang w:val="en-US"/>
        </w:rPr>
        <w:t>2</w:t>
      </w:r>
      <w:r>
        <w:rPr>
          <w:rFonts w:ascii="Cambria" w:hAnsi="Cambria"/>
          <w:lang w:val="sr-Cyrl-RS"/>
        </w:rPr>
        <w:t xml:space="preserve">. </w:t>
      </w:r>
      <w:r w:rsidR="00A21A3E">
        <w:rPr>
          <w:rFonts w:ascii="Cambria" w:hAnsi="Cambria"/>
          <w:lang w:val="sr-Cyrl-RS"/>
        </w:rPr>
        <w:t>г</w:t>
      </w:r>
      <w:r>
        <w:rPr>
          <w:rFonts w:ascii="Cambria" w:hAnsi="Cambria"/>
          <w:lang w:val="sr-Cyrl-RS"/>
        </w:rPr>
        <w:t>одину</w:t>
      </w:r>
      <w:r w:rsidR="00A21A3E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- бруто 1 и маса за зараде увећана за доприносе на зараде, број запослених и просечна зарада по месецима за 20</w:t>
      </w:r>
      <w:r w:rsidR="00FA12B9">
        <w:rPr>
          <w:rFonts w:ascii="Cambria" w:hAnsi="Cambria"/>
          <w:lang w:val="sr-Cyrl-RS"/>
        </w:rPr>
        <w:t>2</w:t>
      </w:r>
      <w:r w:rsidR="00876777">
        <w:rPr>
          <w:rFonts w:ascii="Cambria" w:hAnsi="Cambria"/>
          <w:lang w:val="en-US"/>
        </w:rPr>
        <w:t>2</w:t>
      </w:r>
      <w:r>
        <w:rPr>
          <w:rFonts w:ascii="Cambria" w:hAnsi="Cambria"/>
          <w:lang w:val="sr-Cyrl-RS"/>
        </w:rPr>
        <w:t xml:space="preserve">. </w:t>
      </w:r>
      <w:r w:rsidR="00A21A3E">
        <w:rPr>
          <w:rFonts w:ascii="Cambria" w:hAnsi="Cambria"/>
          <w:lang w:val="sr-Cyrl-RS"/>
        </w:rPr>
        <w:t>г</w:t>
      </w:r>
      <w:r>
        <w:rPr>
          <w:rFonts w:ascii="Cambria" w:hAnsi="Cambria"/>
          <w:lang w:val="sr-Cyrl-RS"/>
        </w:rPr>
        <w:t xml:space="preserve">одину – бруто 2 приказани су у прилогу Програма  број </w:t>
      </w:r>
      <w:r w:rsidR="002D6E55">
        <w:rPr>
          <w:rFonts w:ascii="Cambria" w:hAnsi="Cambria"/>
          <w:lang w:val="sr-Cyrl-RS"/>
        </w:rPr>
        <w:t>11</w:t>
      </w:r>
      <w:r>
        <w:rPr>
          <w:rFonts w:ascii="Cambria" w:hAnsi="Cambria"/>
          <w:lang w:val="sr-Cyrl-RS"/>
        </w:rPr>
        <w:t xml:space="preserve"> .</w:t>
      </w:r>
    </w:p>
    <w:p w14:paraId="2669A836" w14:textId="77777777" w:rsidR="002E286B" w:rsidRDefault="00F973E4" w:rsidP="00F66862">
      <w:p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</w:t>
      </w:r>
      <w:r w:rsidR="00A4776C">
        <w:rPr>
          <w:rFonts w:ascii="Cambria" w:hAnsi="Cambria"/>
        </w:rPr>
        <w:t xml:space="preserve">У складу са Уредбом о контроли зарада </w:t>
      </w:r>
      <w:r w:rsidR="004B12FE">
        <w:rPr>
          <w:rFonts w:ascii="Cambria" w:hAnsi="Cambria"/>
        </w:rPr>
        <w:t>п</w:t>
      </w:r>
      <w:r w:rsidR="00A4776C">
        <w:rPr>
          <w:rFonts w:ascii="Cambria" w:hAnsi="Cambria"/>
        </w:rPr>
        <w:t xml:space="preserve">ре исплате  </w:t>
      </w:r>
      <w:r w:rsidR="00194814">
        <w:rPr>
          <w:rFonts w:ascii="Cambria" w:hAnsi="Cambria"/>
        </w:rPr>
        <w:t xml:space="preserve">зараде прибавља се сагласност </w:t>
      </w:r>
      <w:r w:rsidR="00862A4F">
        <w:rPr>
          <w:rFonts w:ascii="Cambria" w:hAnsi="Cambria"/>
        </w:rPr>
        <w:t>о</w:t>
      </w:r>
      <w:r w:rsidR="00F66862">
        <w:rPr>
          <w:rFonts w:ascii="Cambria" w:hAnsi="Cambria"/>
        </w:rPr>
        <w:t>снивача за исплату</w:t>
      </w:r>
      <w:r w:rsidR="00862A4F">
        <w:rPr>
          <w:rFonts w:ascii="Cambria" w:hAnsi="Cambria"/>
        </w:rPr>
        <w:t xml:space="preserve"> зараде која је обрачуната </w:t>
      </w:r>
      <w:r w:rsidR="00020A18">
        <w:rPr>
          <w:rFonts w:ascii="Cambria" w:hAnsi="Cambria"/>
        </w:rPr>
        <w:t>/образац ЗИП-1/</w:t>
      </w:r>
      <w:r w:rsidR="00FA12B9">
        <w:rPr>
          <w:rFonts w:ascii="Cambria" w:hAnsi="Cambria"/>
          <w:lang w:val="sr-Cyrl-RS"/>
        </w:rPr>
        <w:t>.</w:t>
      </w:r>
    </w:p>
    <w:p w14:paraId="0A65AEED" w14:textId="6D097D76" w:rsidR="00511290" w:rsidRDefault="00A21A3E" w:rsidP="44DB9D67">
      <w:pPr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  <w:lang w:val="sr-Cyrl-RS"/>
        </w:rPr>
        <w:t xml:space="preserve">       </w:t>
      </w:r>
    </w:p>
    <w:p w14:paraId="4BACB5F6" w14:textId="5C786E8C" w:rsidR="00511290" w:rsidRDefault="00F35EBE" w:rsidP="44DB9D67">
      <w:pPr>
        <w:jc w:val="both"/>
        <w:rPr>
          <w:rFonts w:ascii="Cambria" w:hAnsi="Cambria"/>
          <w:lang w:val="sr-Cyrl-RS"/>
        </w:rPr>
      </w:pPr>
      <w:r w:rsidRPr="44DB9D67">
        <w:rPr>
          <w:rFonts w:ascii="Cambria" w:hAnsi="Cambria"/>
          <w:lang w:val="sr-Cyrl-RS"/>
        </w:rPr>
        <w:t>ТРОШКОВИ НАКНАДА ЧЛАНОВА НАДЗОРНОГ ОДБОРА</w:t>
      </w:r>
      <w:r w:rsidR="00EC4E17" w:rsidRPr="44DB9D67">
        <w:rPr>
          <w:rFonts w:ascii="Cambria" w:hAnsi="Cambria"/>
        </w:rPr>
        <w:t xml:space="preserve">          </w:t>
      </w:r>
    </w:p>
    <w:p w14:paraId="63C0839A" w14:textId="77777777" w:rsidR="0066366C" w:rsidRDefault="00511290" w:rsidP="004E4AD0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</w:t>
      </w:r>
    </w:p>
    <w:p w14:paraId="0B58E678" w14:textId="7259E28B" w:rsidR="00435B58" w:rsidRPr="004E4AD0" w:rsidRDefault="0066366C" w:rsidP="0066366C">
      <w:pPr>
        <w:jc w:val="both"/>
        <w:rPr>
          <w:rFonts w:ascii="Cambria" w:hAnsi="Cambria"/>
          <w:sz w:val="28"/>
          <w:szCs w:val="28"/>
          <w:lang w:val="sr-Cyrl-RS"/>
        </w:rPr>
      </w:pPr>
      <w:r>
        <w:rPr>
          <w:rFonts w:ascii="Cambria" w:hAnsi="Cambria"/>
          <w:lang w:val="sr-Cyrl-RS"/>
        </w:rPr>
        <w:t xml:space="preserve">       </w:t>
      </w:r>
      <w:r w:rsidR="00EC4E17">
        <w:rPr>
          <w:rFonts w:ascii="Cambria" w:hAnsi="Cambria"/>
          <w:lang w:val="en-US"/>
        </w:rPr>
        <w:t xml:space="preserve"> </w:t>
      </w:r>
      <w:r w:rsidR="00BA40A7" w:rsidRPr="00546CCC">
        <w:rPr>
          <w:rFonts w:ascii="Cambria" w:hAnsi="Cambria"/>
        </w:rPr>
        <w:t>У складу с</w:t>
      </w:r>
      <w:r w:rsidR="00F35EBE">
        <w:rPr>
          <w:rFonts w:ascii="Cambria" w:hAnsi="Cambria"/>
          <w:lang w:val="sr-Cyrl-RS"/>
        </w:rPr>
        <w:t>а</w:t>
      </w:r>
      <w:r w:rsidR="00BA40A7" w:rsidRPr="00546CCC">
        <w:rPr>
          <w:rFonts w:ascii="Cambria" w:hAnsi="Cambria"/>
        </w:rPr>
        <w:t xml:space="preserve"> Статутом</w:t>
      </w:r>
      <w:r w:rsidR="00F35EBE">
        <w:rPr>
          <w:rFonts w:ascii="Cambria" w:hAnsi="Cambria"/>
          <w:lang w:val="sr-Cyrl-RS"/>
        </w:rPr>
        <w:t xml:space="preserve"> </w:t>
      </w:r>
      <w:r w:rsidR="00BA40A7" w:rsidRPr="00546CCC">
        <w:rPr>
          <w:rFonts w:ascii="Cambria" w:hAnsi="Cambria"/>
        </w:rPr>
        <w:t xml:space="preserve"> ЈКСП </w:t>
      </w:r>
      <w:r w:rsidR="00BA40A7">
        <w:rPr>
          <w:rFonts w:ascii="Cambria" w:hAnsi="Cambria"/>
          <w:lang w:val="sr-Cyrl-RS"/>
        </w:rPr>
        <w:t>„</w:t>
      </w:r>
      <w:r w:rsidR="00BA40A7" w:rsidRPr="00546CCC">
        <w:rPr>
          <w:rFonts w:ascii="Cambria" w:hAnsi="Cambria"/>
        </w:rPr>
        <w:t>Топола</w:t>
      </w:r>
      <w:r w:rsidR="00BA40A7">
        <w:rPr>
          <w:rFonts w:ascii="Cambria" w:hAnsi="Cambria"/>
          <w:lang w:val="sr-Cyrl-RS"/>
        </w:rPr>
        <w:t>“</w:t>
      </w:r>
      <w:r w:rsidR="00BA40A7" w:rsidRPr="00546CCC">
        <w:rPr>
          <w:rFonts w:ascii="Cambria" w:hAnsi="Cambria"/>
        </w:rPr>
        <w:t xml:space="preserve"> </w:t>
      </w:r>
      <w:r w:rsidR="00F35EBE">
        <w:rPr>
          <w:rFonts w:ascii="Cambria" w:hAnsi="Cambria"/>
        </w:rPr>
        <w:t xml:space="preserve">и </w:t>
      </w:r>
      <w:r w:rsidR="00BA40A7" w:rsidRPr="00546CCC">
        <w:rPr>
          <w:rFonts w:ascii="Cambria" w:hAnsi="Cambria"/>
        </w:rPr>
        <w:t xml:space="preserve">са Законом о јавним предузећима </w:t>
      </w:r>
      <w:r w:rsidR="00BA40A7">
        <w:rPr>
          <w:rFonts w:ascii="Cambria" w:hAnsi="Cambria"/>
        </w:rPr>
        <w:t>орган управљања предузећа је</w:t>
      </w:r>
      <w:r w:rsidR="00BA40A7">
        <w:rPr>
          <w:rFonts w:ascii="Cambria" w:hAnsi="Cambria"/>
          <w:lang w:val="sr-Cyrl-RS"/>
        </w:rPr>
        <w:t xml:space="preserve"> </w:t>
      </w:r>
      <w:r w:rsidR="00BA40A7" w:rsidRPr="00546CCC">
        <w:rPr>
          <w:rFonts w:ascii="Cambria" w:hAnsi="Cambria"/>
        </w:rPr>
        <w:t>Надзорни одбор, који броји 3 члана</w:t>
      </w:r>
      <w:r w:rsidR="00F35EBE">
        <w:rPr>
          <w:rFonts w:ascii="Cambria" w:hAnsi="Cambria"/>
          <w:lang w:val="sr-Cyrl-RS"/>
        </w:rPr>
        <w:t>.</w:t>
      </w:r>
      <w:r w:rsidR="00BA40A7" w:rsidRPr="00546CCC">
        <w:rPr>
          <w:rFonts w:ascii="Cambria" w:hAnsi="Cambria"/>
        </w:rPr>
        <w:t xml:space="preserve"> </w:t>
      </w:r>
      <w:r w:rsidR="00F35EBE">
        <w:rPr>
          <w:rFonts w:ascii="Cambria" w:hAnsi="Cambria"/>
          <w:lang w:val="sr-Cyrl-RS"/>
        </w:rPr>
        <w:t>Два су</w:t>
      </w:r>
      <w:r w:rsidR="00BA40A7" w:rsidRPr="00546CCC">
        <w:rPr>
          <w:rFonts w:ascii="Cambria" w:hAnsi="Cambria"/>
        </w:rPr>
        <w:t xml:space="preserve"> представни</w:t>
      </w:r>
      <w:r w:rsidR="00F35EBE">
        <w:rPr>
          <w:rFonts w:ascii="Cambria" w:hAnsi="Cambria"/>
          <w:lang w:val="sr-Cyrl-RS"/>
        </w:rPr>
        <w:t>ци</w:t>
      </w:r>
      <w:r w:rsidR="00BA40A7" w:rsidRPr="00546CCC">
        <w:rPr>
          <w:rFonts w:ascii="Cambria" w:hAnsi="Cambria"/>
        </w:rPr>
        <w:t xml:space="preserve"> оснивача и </w:t>
      </w:r>
      <w:r w:rsidR="00F35EBE">
        <w:rPr>
          <w:rFonts w:ascii="Cambria" w:hAnsi="Cambria"/>
          <w:lang w:val="sr-Cyrl-RS"/>
        </w:rPr>
        <w:t>један</w:t>
      </w:r>
      <w:r w:rsidR="00BA40A7" w:rsidRPr="00546CCC">
        <w:rPr>
          <w:rFonts w:ascii="Cambria" w:hAnsi="Cambria"/>
        </w:rPr>
        <w:t xml:space="preserve"> представник</w:t>
      </w:r>
      <w:r w:rsidR="00F35EBE">
        <w:rPr>
          <w:rFonts w:ascii="Cambria" w:hAnsi="Cambria"/>
          <w:lang w:val="sr-Cyrl-RS"/>
        </w:rPr>
        <w:t xml:space="preserve"> је</w:t>
      </w:r>
      <w:r w:rsidR="00BA40A7" w:rsidRPr="00546CCC">
        <w:rPr>
          <w:rFonts w:ascii="Cambria" w:hAnsi="Cambria"/>
        </w:rPr>
        <w:t xml:space="preserve">  из реда запослених</w:t>
      </w:r>
      <w:r w:rsidR="00F35EBE">
        <w:rPr>
          <w:rFonts w:ascii="Cambria" w:hAnsi="Cambria"/>
          <w:lang w:val="sr-Cyrl-RS"/>
        </w:rPr>
        <w:t xml:space="preserve">. </w:t>
      </w:r>
      <w:r w:rsidR="00BA40A7" w:rsidRPr="00546CCC">
        <w:rPr>
          <w:rFonts w:ascii="Cambria" w:hAnsi="Cambria"/>
        </w:rPr>
        <w:t xml:space="preserve"> </w:t>
      </w:r>
      <w:r w:rsidR="00F35EBE">
        <w:rPr>
          <w:rFonts w:ascii="Cambria" w:hAnsi="Cambria"/>
          <w:lang w:val="sr-Cyrl-RS"/>
        </w:rPr>
        <w:t>И</w:t>
      </w:r>
      <w:r w:rsidR="00BA40A7" w:rsidRPr="00546CCC">
        <w:rPr>
          <w:rFonts w:ascii="Cambria" w:hAnsi="Cambria"/>
        </w:rPr>
        <w:t>меновани</w:t>
      </w:r>
      <w:r w:rsidR="00F35EBE">
        <w:rPr>
          <w:rFonts w:ascii="Cambria" w:hAnsi="Cambria"/>
          <w:lang w:val="sr-Cyrl-RS"/>
        </w:rPr>
        <w:t xml:space="preserve"> су</w:t>
      </w:r>
      <w:r w:rsidR="00BA40A7" w:rsidRPr="00546CCC">
        <w:rPr>
          <w:rFonts w:ascii="Cambria" w:hAnsi="Cambria"/>
        </w:rPr>
        <w:t xml:space="preserve"> решењем Скупштине Општине Топола број 020-</w:t>
      </w:r>
      <w:r w:rsidR="00AC2749">
        <w:rPr>
          <w:rFonts w:ascii="Cambria" w:hAnsi="Cambria"/>
          <w:lang w:val="en-US"/>
        </w:rPr>
        <w:t>204</w:t>
      </w:r>
      <w:r w:rsidR="00511290">
        <w:rPr>
          <w:rFonts w:ascii="Cambria" w:hAnsi="Cambria"/>
          <w:lang w:val="sr-Cyrl-RS"/>
        </w:rPr>
        <w:t>/</w:t>
      </w:r>
      <w:r w:rsidR="00BA40A7" w:rsidRPr="00546CCC">
        <w:rPr>
          <w:rFonts w:ascii="Cambria" w:hAnsi="Cambria"/>
        </w:rPr>
        <w:t>20</w:t>
      </w:r>
      <w:r w:rsidR="00AC2749">
        <w:rPr>
          <w:rFonts w:ascii="Cambria" w:hAnsi="Cambria"/>
          <w:lang w:val="en-US"/>
        </w:rPr>
        <w:t>21</w:t>
      </w:r>
      <w:r w:rsidR="00BA40A7" w:rsidRPr="00546CCC">
        <w:rPr>
          <w:rFonts w:ascii="Cambria" w:hAnsi="Cambria"/>
        </w:rPr>
        <w:t>-05-</w:t>
      </w:r>
      <w:r w:rsidR="00BA40A7">
        <w:rPr>
          <w:rFonts w:ascii="Cambria" w:hAnsi="Cambria"/>
          <w:lang w:val="en-US"/>
        </w:rPr>
        <w:t>I</w:t>
      </w:r>
      <w:r w:rsidR="00AC2749">
        <w:rPr>
          <w:rFonts w:ascii="Cambria" w:hAnsi="Cambria"/>
          <w:lang w:val="en-US"/>
        </w:rPr>
        <w:t xml:space="preserve"> </w:t>
      </w:r>
      <w:r w:rsidR="00AC2749">
        <w:rPr>
          <w:rFonts w:ascii="Cambria" w:hAnsi="Cambria"/>
          <w:lang w:val="sr-Cyrl-RS"/>
        </w:rPr>
        <w:t>од 29.04.2021. године</w:t>
      </w:r>
      <w:r w:rsidR="00BA40A7" w:rsidRPr="00546CCC">
        <w:rPr>
          <w:rFonts w:ascii="Cambria" w:hAnsi="Cambria"/>
        </w:rPr>
        <w:t>.</w:t>
      </w:r>
      <w:r w:rsidR="00BA40A7">
        <w:rPr>
          <w:rFonts w:ascii="Cambria" w:hAnsi="Cambria"/>
          <w:lang w:val="sr-Cyrl-RS"/>
        </w:rPr>
        <w:t xml:space="preserve"> </w:t>
      </w:r>
      <w:r w:rsidR="00F35EBE">
        <w:rPr>
          <w:rFonts w:ascii="Cambria" w:hAnsi="Cambria"/>
          <w:lang w:val="sr-Cyrl-RS"/>
        </w:rPr>
        <w:t xml:space="preserve"> </w:t>
      </w:r>
      <w:r w:rsidR="00BA40A7" w:rsidRPr="00546CCC">
        <w:rPr>
          <w:rFonts w:ascii="Cambria" w:hAnsi="Cambria"/>
        </w:rPr>
        <w:t>Решењем</w:t>
      </w:r>
      <w:r w:rsidR="00F35EBE">
        <w:rPr>
          <w:rFonts w:ascii="Cambria" w:hAnsi="Cambria"/>
          <w:lang w:val="sr-Cyrl-RS"/>
        </w:rPr>
        <w:t xml:space="preserve"> Скупштине општине Топола,</w:t>
      </w:r>
      <w:r w:rsidR="00BA40A7" w:rsidRPr="00546CCC">
        <w:rPr>
          <w:rFonts w:ascii="Cambria" w:hAnsi="Cambria"/>
        </w:rPr>
        <w:t xml:space="preserve"> број</w:t>
      </w:r>
      <w:r w:rsidR="00BA40A7" w:rsidRPr="00546CCC">
        <w:rPr>
          <w:rFonts w:ascii="Cambria" w:hAnsi="Cambria"/>
          <w:lang w:val="en-US"/>
        </w:rPr>
        <w:t xml:space="preserve"> </w:t>
      </w:r>
      <w:r w:rsidR="00BA40A7" w:rsidRPr="00546CCC">
        <w:rPr>
          <w:rFonts w:ascii="Cambria" w:hAnsi="Cambria"/>
        </w:rPr>
        <w:t>020-183/2013-05-</w:t>
      </w:r>
      <w:r w:rsidR="00BA40A7" w:rsidRPr="00546CCC">
        <w:rPr>
          <w:rFonts w:ascii="Cambria" w:hAnsi="Cambria"/>
          <w:lang w:val="en-US"/>
        </w:rPr>
        <w:t xml:space="preserve">I </w:t>
      </w:r>
      <w:r w:rsidR="00BA40A7" w:rsidRPr="00546CCC">
        <w:rPr>
          <w:rFonts w:ascii="Cambria" w:hAnsi="Cambria"/>
        </w:rPr>
        <w:t>утврђена је накнада за  рад председника Надзорног одбора у износу 10.000 динара и чланова  у износу 7.000 динара месечно у нето износу.</w:t>
      </w:r>
      <w:r w:rsidR="005A480B">
        <w:rPr>
          <w:rFonts w:ascii="Cambria" w:hAnsi="Cambria"/>
          <w:lang w:val="en-US"/>
        </w:rPr>
        <w:t xml:space="preserve"> </w:t>
      </w:r>
      <w:r w:rsidR="00BA40A7">
        <w:rPr>
          <w:rFonts w:ascii="Cambria" w:hAnsi="Cambria"/>
        </w:rPr>
        <w:t>Процена остварења трошкова накнада</w:t>
      </w:r>
      <w:r w:rsidR="005A480B">
        <w:rPr>
          <w:rFonts w:ascii="Cambria" w:hAnsi="Cambria"/>
          <w:lang w:val="en-US"/>
        </w:rPr>
        <w:t xml:space="preserve"> </w:t>
      </w:r>
      <w:r w:rsidR="00BA40A7">
        <w:rPr>
          <w:rFonts w:ascii="Cambria" w:hAnsi="Cambria"/>
        </w:rPr>
        <w:t>чланова надзорног одбора у 20</w:t>
      </w:r>
      <w:r w:rsidR="009961E8">
        <w:rPr>
          <w:rFonts w:ascii="Cambria" w:hAnsi="Cambria"/>
          <w:lang w:val="sr-Cyrl-RS"/>
        </w:rPr>
        <w:t>2</w:t>
      </w:r>
      <w:r w:rsidR="00AC2749">
        <w:rPr>
          <w:rFonts w:ascii="Cambria" w:hAnsi="Cambria"/>
          <w:lang w:val="en-US"/>
        </w:rPr>
        <w:t>1</w:t>
      </w:r>
      <w:r w:rsidR="009961E8">
        <w:rPr>
          <w:rFonts w:ascii="Cambria" w:hAnsi="Cambria"/>
          <w:lang w:val="sr-Cyrl-RS"/>
        </w:rPr>
        <w:t>.</w:t>
      </w:r>
      <w:r w:rsidR="00BA40A7">
        <w:rPr>
          <w:rFonts w:ascii="Cambria" w:hAnsi="Cambria"/>
          <w:lang w:val="en-US"/>
        </w:rPr>
        <w:t xml:space="preserve"> </w:t>
      </w:r>
      <w:r w:rsidR="00BA40A7">
        <w:rPr>
          <w:rFonts w:ascii="Cambria" w:hAnsi="Cambria"/>
        </w:rPr>
        <w:t xml:space="preserve">години  износи </w:t>
      </w:r>
      <w:r w:rsidR="009961E8">
        <w:rPr>
          <w:rFonts w:ascii="Cambria" w:hAnsi="Cambria"/>
          <w:lang w:val="sr-Cyrl-RS"/>
        </w:rPr>
        <w:t>452.832</w:t>
      </w:r>
      <w:r w:rsidR="00BA40A7">
        <w:rPr>
          <w:rFonts w:ascii="Cambria" w:hAnsi="Cambria"/>
        </w:rPr>
        <w:t xml:space="preserve"> динара</w:t>
      </w:r>
      <w:r w:rsidR="00435B58">
        <w:rPr>
          <w:rFonts w:ascii="Cambria" w:hAnsi="Cambria"/>
          <w:lang w:val="sr-Cyrl-RS"/>
        </w:rPr>
        <w:t>.</w:t>
      </w:r>
    </w:p>
    <w:p w14:paraId="3517F98F" w14:textId="77777777" w:rsidR="00435B58" w:rsidRDefault="00435B58" w:rsidP="00435B58">
      <w:pPr>
        <w:jc w:val="both"/>
        <w:rPr>
          <w:rFonts w:ascii="Cambria" w:hAnsi="Cambria"/>
          <w:lang w:val="sr-Cyrl-RS"/>
        </w:rPr>
      </w:pPr>
    </w:p>
    <w:p w14:paraId="47F8A72B" w14:textId="47B12A3D" w:rsidR="00BA40A7" w:rsidRPr="00A21A3E" w:rsidRDefault="00A140CB" w:rsidP="00A140CB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                              </w:t>
      </w:r>
      <w:r w:rsidR="00A21A3E">
        <w:rPr>
          <w:rFonts w:ascii="Cambria" w:hAnsi="Cambria"/>
          <w:lang w:val="sr-Cyrl-RS"/>
        </w:rPr>
        <w:t>Накнада чланова Надзорног одбора</w:t>
      </w:r>
    </w:p>
    <w:tbl>
      <w:tblPr>
        <w:tblpPr w:leftFromText="180" w:rightFromText="180" w:vertAnchor="text" w:horzAnchor="page" w:tblpX="1648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2160"/>
        <w:gridCol w:w="2022"/>
        <w:gridCol w:w="2160"/>
      </w:tblGrid>
      <w:tr w:rsidR="00BA40A7" w:rsidRPr="00C0629D" w14:paraId="617607AE" w14:textId="77777777" w:rsidTr="00BA40A7">
        <w:trPr>
          <w:trHeight w:val="539"/>
        </w:trPr>
        <w:tc>
          <w:tcPr>
            <w:tcW w:w="1252" w:type="dxa"/>
          </w:tcPr>
          <w:p w14:paraId="06CD901A" w14:textId="77777777" w:rsidR="00BA40A7" w:rsidRPr="00194814" w:rsidRDefault="00BA40A7" w:rsidP="00BA40A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</w:t>
            </w:r>
          </w:p>
        </w:tc>
        <w:tc>
          <w:tcPr>
            <w:tcW w:w="2160" w:type="dxa"/>
          </w:tcPr>
          <w:p w14:paraId="65486954" w14:textId="14A50682" w:rsidR="00BA40A7" w:rsidRPr="00D24945" w:rsidRDefault="00BA40A7" w:rsidP="00B31C54">
            <w:pPr>
              <w:rPr>
                <w:rFonts w:ascii="Cambria" w:hAnsi="Cambria"/>
                <w:lang w:val="en-US"/>
              </w:rPr>
            </w:pPr>
            <w:r w:rsidRPr="005A480B">
              <w:rPr>
                <w:rFonts w:ascii="Cambria" w:hAnsi="Cambria"/>
              </w:rPr>
              <w:t xml:space="preserve">     План 20</w:t>
            </w:r>
            <w:r w:rsidR="000F202D">
              <w:rPr>
                <w:rFonts w:ascii="Cambria" w:hAnsi="Cambria"/>
                <w:lang w:val="sr-Cyrl-RS"/>
              </w:rPr>
              <w:t>2</w:t>
            </w:r>
            <w:r w:rsidR="00AC2749">
              <w:rPr>
                <w:rFonts w:ascii="Cambria" w:hAnsi="Cambria"/>
                <w:lang w:val="en-US"/>
              </w:rPr>
              <w:t>1</w:t>
            </w:r>
            <w:r w:rsidR="00F759BD">
              <w:rPr>
                <w:rFonts w:ascii="Cambria" w:hAnsi="Cambria"/>
                <w:lang w:val="en-US"/>
              </w:rPr>
              <w:t>.</w:t>
            </w:r>
          </w:p>
        </w:tc>
        <w:tc>
          <w:tcPr>
            <w:tcW w:w="2022" w:type="dxa"/>
          </w:tcPr>
          <w:p w14:paraId="7D971E07" w14:textId="431666C4" w:rsidR="00BA40A7" w:rsidRPr="00D24945" w:rsidRDefault="00BA40A7" w:rsidP="001E0D77">
            <w:pPr>
              <w:rPr>
                <w:rFonts w:ascii="Cambria" w:hAnsi="Cambria"/>
                <w:lang w:val="en-US"/>
              </w:rPr>
            </w:pPr>
            <w:r w:rsidRPr="005A480B">
              <w:rPr>
                <w:rFonts w:ascii="Cambria" w:hAnsi="Cambria"/>
              </w:rPr>
              <w:t xml:space="preserve">   Процена 20</w:t>
            </w:r>
            <w:r w:rsidR="000F202D">
              <w:rPr>
                <w:rFonts w:ascii="Cambria" w:hAnsi="Cambria"/>
                <w:lang w:val="sr-Cyrl-RS"/>
              </w:rPr>
              <w:t>2</w:t>
            </w:r>
            <w:r w:rsidR="00AC2749">
              <w:rPr>
                <w:rFonts w:ascii="Cambria" w:hAnsi="Cambria"/>
                <w:lang w:val="en-US"/>
              </w:rPr>
              <w:t>1</w:t>
            </w:r>
            <w:r w:rsidR="00F759BD">
              <w:rPr>
                <w:rFonts w:ascii="Cambria" w:hAnsi="Cambria"/>
                <w:lang w:val="en-US"/>
              </w:rPr>
              <w:t>.</w:t>
            </w:r>
          </w:p>
        </w:tc>
        <w:tc>
          <w:tcPr>
            <w:tcW w:w="2160" w:type="dxa"/>
          </w:tcPr>
          <w:p w14:paraId="07498EE7" w14:textId="105A24AB" w:rsidR="00BA40A7" w:rsidRPr="00D24945" w:rsidRDefault="00BA40A7" w:rsidP="00B31C54">
            <w:pPr>
              <w:rPr>
                <w:rFonts w:ascii="Cambria" w:hAnsi="Cambria"/>
                <w:lang w:val="en-US"/>
              </w:rPr>
            </w:pPr>
            <w:r w:rsidRPr="005A480B">
              <w:rPr>
                <w:rFonts w:ascii="Cambria" w:hAnsi="Cambria"/>
              </w:rPr>
              <w:t xml:space="preserve">    План 20</w:t>
            </w:r>
            <w:r w:rsidR="00D24945">
              <w:rPr>
                <w:rFonts w:ascii="Cambria" w:hAnsi="Cambria"/>
                <w:lang w:val="en-US"/>
              </w:rPr>
              <w:t>2</w:t>
            </w:r>
            <w:r w:rsidR="00AC2749">
              <w:rPr>
                <w:rFonts w:ascii="Cambria" w:hAnsi="Cambria"/>
                <w:lang w:val="en-US"/>
              </w:rPr>
              <w:t>2</w:t>
            </w:r>
            <w:r w:rsidR="00F759BD">
              <w:rPr>
                <w:rFonts w:ascii="Cambria" w:hAnsi="Cambria"/>
                <w:lang w:val="en-US"/>
              </w:rPr>
              <w:t>.</w:t>
            </w:r>
          </w:p>
        </w:tc>
      </w:tr>
      <w:tr w:rsidR="00BA40A7" w:rsidRPr="00546CCC" w14:paraId="0F973D3A" w14:textId="77777777" w:rsidTr="00BA40A7">
        <w:tc>
          <w:tcPr>
            <w:tcW w:w="1252" w:type="dxa"/>
          </w:tcPr>
          <w:p w14:paraId="69EBB86E" w14:textId="77777777" w:rsidR="00BA40A7" w:rsidRPr="00546CCC" w:rsidRDefault="00BA40A7" w:rsidP="00BA40A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 </w:t>
            </w:r>
            <w:r w:rsidRPr="00546CCC">
              <w:rPr>
                <w:rFonts w:ascii="Cambria" w:hAnsi="Cambria"/>
                <w:lang w:val="en-US"/>
              </w:rPr>
              <w:t>I.</w:t>
            </w:r>
          </w:p>
        </w:tc>
        <w:tc>
          <w:tcPr>
            <w:tcW w:w="2160" w:type="dxa"/>
          </w:tcPr>
          <w:p w14:paraId="7A8B78C1" w14:textId="20856BA4" w:rsidR="00BA40A7" w:rsidRPr="00511D62" w:rsidRDefault="009B08FA" w:rsidP="00BA40A7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37.736</w:t>
            </w:r>
          </w:p>
        </w:tc>
        <w:tc>
          <w:tcPr>
            <w:tcW w:w="2022" w:type="dxa"/>
          </w:tcPr>
          <w:p w14:paraId="47F1AAC4" w14:textId="77777777" w:rsidR="00BA40A7" w:rsidRPr="009961E8" w:rsidRDefault="009961E8" w:rsidP="00BA40A7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  <w:tc>
          <w:tcPr>
            <w:tcW w:w="2160" w:type="dxa"/>
          </w:tcPr>
          <w:p w14:paraId="1EA74246" w14:textId="77777777" w:rsidR="00BA40A7" w:rsidRPr="00FC46DF" w:rsidRDefault="00FC46DF" w:rsidP="006C0D4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</w:tr>
      <w:tr w:rsidR="00BA40A7" w:rsidRPr="00546CCC" w14:paraId="092A49D7" w14:textId="77777777" w:rsidTr="00BA40A7">
        <w:tc>
          <w:tcPr>
            <w:tcW w:w="1252" w:type="dxa"/>
          </w:tcPr>
          <w:p w14:paraId="2C489905" w14:textId="77777777" w:rsidR="00BA40A7" w:rsidRPr="00546CCC" w:rsidRDefault="00BA40A7" w:rsidP="00BA40A7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II.</w:t>
            </w:r>
          </w:p>
        </w:tc>
        <w:tc>
          <w:tcPr>
            <w:tcW w:w="2160" w:type="dxa"/>
          </w:tcPr>
          <w:p w14:paraId="77E3944C" w14:textId="15D9BC7A" w:rsidR="00BA40A7" w:rsidRPr="00511D62" w:rsidRDefault="009B08FA" w:rsidP="00BA40A7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37.736</w:t>
            </w:r>
          </w:p>
        </w:tc>
        <w:tc>
          <w:tcPr>
            <w:tcW w:w="2022" w:type="dxa"/>
          </w:tcPr>
          <w:p w14:paraId="23279CB7" w14:textId="77777777" w:rsidR="00BA40A7" w:rsidRPr="009961E8" w:rsidRDefault="009961E8" w:rsidP="00BA40A7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  <w:tc>
          <w:tcPr>
            <w:tcW w:w="2160" w:type="dxa"/>
          </w:tcPr>
          <w:p w14:paraId="4700ED90" w14:textId="77777777" w:rsidR="00BA40A7" w:rsidRPr="00FC46DF" w:rsidRDefault="00FC46DF" w:rsidP="006C0D4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</w:tr>
      <w:tr w:rsidR="00BA40A7" w:rsidRPr="00546CCC" w14:paraId="3B387C98" w14:textId="77777777" w:rsidTr="00BA40A7">
        <w:tc>
          <w:tcPr>
            <w:tcW w:w="1252" w:type="dxa"/>
          </w:tcPr>
          <w:p w14:paraId="4A7C7172" w14:textId="77777777" w:rsidR="00BA40A7" w:rsidRPr="00546CCC" w:rsidRDefault="00BA40A7" w:rsidP="00BA40A7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III.</w:t>
            </w:r>
          </w:p>
        </w:tc>
        <w:tc>
          <w:tcPr>
            <w:tcW w:w="2160" w:type="dxa"/>
          </w:tcPr>
          <w:p w14:paraId="13B5646F" w14:textId="014D2221" w:rsidR="00BA40A7" w:rsidRPr="00511D62" w:rsidRDefault="009B08FA" w:rsidP="00BA40A7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37.736</w:t>
            </w:r>
          </w:p>
        </w:tc>
        <w:tc>
          <w:tcPr>
            <w:tcW w:w="2022" w:type="dxa"/>
          </w:tcPr>
          <w:p w14:paraId="17B8484D" w14:textId="77777777" w:rsidR="00BA40A7" w:rsidRPr="009961E8" w:rsidRDefault="009961E8" w:rsidP="00BA40A7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  <w:tc>
          <w:tcPr>
            <w:tcW w:w="2160" w:type="dxa"/>
          </w:tcPr>
          <w:p w14:paraId="3D5C8CBF" w14:textId="77777777" w:rsidR="00BA40A7" w:rsidRPr="00FC46DF" w:rsidRDefault="00FC46DF" w:rsidP="006C0D4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</w:tr>
      <w:tr w:rsidR="00BA40A7" w:rsidRPr="00546CCC" w14:paraId="564B31F1" w14:textId="77777777" w:rsidTr="00BA40A7">
        <w:tc>
          <w:tcPr>
            <w:tcW w:w="1252" w:type="dxa"/>
          </w:tcPr>
          <w:p w14:paraId="2DC67372" w14:textId="77777777" w:rsidR="00BA40A7" w:rsidRPr="00546CCC" w:rsidRDefault="00BA40A7" w:rsidP="00BA40A7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IV.</w:t>
            </w:r>
          </w:p>
        </w:tc>
        <w:tc>
          <w:tcPr>
            <w:tcW w:w="2160" w:type="dxa"/>
          </w:tcPr>
          <w:p w14:paraId="77F053D1" w14:textId="43A7C2FD" w:rsidR="00BA40A7" w:rsidRPr="00CE74EA" w:rsidRDefault="009B08FA" w:rsidP="00BA40A7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37.736</w:t>
            </w:r>
          </w:p>
        </w:tc>
        <w:tc>
          <w:tcPr>
            <w:tcW w:w="2022" w:type="dxa"/>
          </w:tcPr>
          <w:p w14:paraId="39BAA809" w14:textId="77777777" w:rsidR="00BA40A7" w:rsidRPr="009961E8" w:rsidRDefault="009961E8" w:rsidP="00BA40A7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  <w:tc>
          <w:tcPr>
            <w:tcW w:w="2160" w:type="dxa"/>
          </w:tcPr>
          <w:p w14:paraId="6886CEE3" w14:textId="77777777" w:rsidR="00BA40A7" w:rsidRPr="00FC46DF" w:rsidRDefault="00FC46DF" w:rsidP="006C0D4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</w:tr>
      <w:tr w:rsidR="00BA40A7" w:rsidRPr="00546CCC" w14:paraId="56E61779" w14:textId="77777777" w:rsidTr="00BA40A7">
        <w:tc>
          <w:tcPr>
            <w:tcW w:w="1252" w:type="dxa"/>
          </w:tcPr>
          <w:p w14:paraId="6A590CC7" w14:textId="77777777" w:rsidR="00BA40A7" w:rsidRPr="00546CCC" w:rsidRDefault="00BA40A7" w:rsidP="00BA40A7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lastRenderedPageBreak/>
              <w:t>V.</w:t>
            </w:r>
          </w:p>
        </w:tc>
        <w:tc>
          <w:tcPr>
            <w:tcW w:w="2160" w:type="dxa"/>
          </w:tcPr>
          <w:p w14:paraId="36C8CE79" w14:textId="73072888" w:rsidR="00BA40A7" w:rsidRPr="00CE74EA" w:rsidRDefault="009B08FA" w:rsidP="00BA40A7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37.736</w:t>
            </w:r>
          </w:p>
        </w:tc>
        <w:tc>
          <w:tcPr>
            <w:tcW w:w="2022" w:type="dxa"/>
          </w:tcPr>
          <w:p w14:paraId="30A2F663" w14:textId="77777777" w:rsidR="00BA40A7" w:rsidRPr="009961E8" w:rsidRDefault="009961E8" w:rsidP="00BA40A7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  <w:tc>
          <w:tcPr>
            <w:tcW w:w="2160" w:type="dxa"/>
          </w:tcPr>
          <w:p w14:paraId="1077159F" w14:textId="77777777" w:rsidR="00BA40A7" w:rsidRPr="00FC46DF" w:rsidRDefault="00FC46DF" w:rsidP="006C0D4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</w:tr>
      <w:tr w:rsidR="00BA40A7" w:rsidRPr="00546CCC" w14:paraId="280D92C6" w14:textId="77777777" w:rsidTr="00BA40A7">
        <w:tc>
          <w:tcPr>
            <w:tcW w:w="1252" w:type="dxa"/>
          </w:tcPr>
          <w:p w14:paraId="68811F78" w14:textId="77777777" w:rsidR="00BA40A7" w:rsidRPr="00546CCC" w:rsidRDefault="00BA40A7" w:rsidP="00BA40A7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VI.</w:t>
            </w:r>
          </w:p>
        </w:tc>
        <w:tc>
          <w:tcPr>
            <w:tcW w:w="2160" w:type="dxa"/>
          </w:tcPr>
          <w:p w14:paraId="2C3DE1A2" w14:textId="17893617" w:rsidR="00BA40A7" w:rsidRPr="00CE74EA" w:rsidRDefault="009B08FA" w:rsidP="00BA40A7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37.736</w:t>
            </w:r>
          </w:p>
        </w:tc>
        <w:tc>
          <w:tcPr>
            <w:tcW w:w="2022" w:type="dxa"/>
          </w:tcPr>
          <w:p w14:paraId="33D7FEEC" w14:textId="77777777" w:rsidR="00BA40A7" w:rsidRPr="009961E8" w:rsidRDefault="009961E8" w:rsidP="005A48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  <w:tc>
          <w:tcPr>
            <w:tcW w:w="2160" w:type="dxa"/>
          </w:tcPr>
          <w:p w14:paraId="06C36528" w14:textId="77777777" w:rsidR="00BA40A7" w:rsidRPr="00FC46DF" w:rsidRDefault="00FC46DF" w:rsidP="006C0D4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</w:tr>
      <w:tr w:rsidR="00BA40A7" w:rsidRPr="00546CCC" w14:paraId="6764C462" w14:textId="77777777" w:rsidTr="00BA40A7">
        <w:tc>
          <w:tcPr>
            <w:tcW w:w="1252" w:type="dxa"/>
          </w:tcPr>
          <w:p w14:paraId="5F6EB323" w14:textId="77777777" w:rsidR="00BA40A7" w:rsidRPr="00546CCC" w:rsidRDefault="00BA40A7" w:rsidP="00BA40A7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VII.</w:t>
            </w:r>
          </w:p>
        </w:tc>
        <w:tc>
          <w:tcPr>
            <w:tcW w:w="2160" w:type="dxa"/>
          </w:tcPr>
          <w:p w14:paraId="51659E99" w14:textId="2AFC4388" w:rsidR="00BA40A7" w:rsidRPr="00CE74EA" w:rsidRDefault="009B08FA" w:rsidP="00BA40A7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37.736</w:t>
            </w:r>
          </w:p>
        </w:tc>
        <w:tc>
          <w:tcPr>
            <w:tcW w:w="2022" w:type="dxa"/>
          </w:tcPr>
          <w:p w14:paraId="5E814E3E" w14:textId="77777777" w:rsidR="00BA40A7" w:rsidRPr="009961E8" w:rsidRDefault="009961E8" w:rsidP="005A480B">
            <w:pPr>
              <w:tabs>
                <w:tab w:val="center" w:pos="903"/>
                <w:tab w:val="right" w:pos="1806"/>
              </w:tabs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  <w:tc>
          <w:tcPr>
            <w:tcW w:w="2160" w:type="dxa"/>
          </w:tcPr>
          <w:p w14:paraId="17893ADD" w14:textId="77777777" w:rsidR="00BA40A7" w:rsidRPr="00FC46DF" w:rsidRDefault="00FC46DF" w:rsidP="006C0D4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</w:tr>
      <w:tr w:rsidR="00BA40A7" w:rsidRPr="00546CCC" w14:paraId="210191A0" w14:textId="77777777" w:rsidTr="00BA40A7">
        <w:tc>
          <w:tcPr>
            <w:tcW w:w="1252" w:type="dxa"/>
          </w:tcPr>
          <w:p w14:paraId="23780BC3" w14:textId="77777777" w:rsidR="00BA40A7" w:rsidRPr="00546CCC" w:rsidRDefault="00BA40A7" w:rsidP="00BA40A7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VIII.</w:t>
            </w:r>
          </w:p>
        </w:tc>
        <w:tc>
          <w:tcPr>
            <w:tcW w:w="2160" w:type="dxa"/>
          </w:tcPr>
          <w:p w14:paraId="0F284DE4" w14:textId="18226ED4" w:rsidR="00BA40A7" w:rsidRPr="00CE74EA" w:rsidRDefault="009B08FA" w:rsidP="00BA40A7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37.736</w:t>
            </w:r>
          </w:p>
        </w:tc>
        <w:tc>
          <w:tcPr>
            <w:tcW w:w="2022" w:type="dxa"/>
          </w:tcPr>
          <w:p w14:paraId="1E616C48" w14:textId="77777777" w:rsidR="00BA40A7" w:rsidRPr="009961E8" w:rsidRDefault="009961E8" w:rsidP="005A48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  <w:tc>
          <w:tcPr>
            <w:tcW w:w="2160" w:type="dxa"/>
          </w:tcPr>
          <w:p w14:paraId="595FB373" w14:textId="77777777" w:rsidR="00BA40A7" w:rsidRPr="00FC46DF" w:rsidRDefault="00FC46DF" w:rsidP="006C0D4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</w:tr>
      <w:tr w:rsidR="00BA40A7" w:rsidRPr="00546CCC" w14:paraId="25B2C980" w14:textId="77777777" w:rsidTr="00BA40A7">
        <w:tc>
          <w:tcPr>
            <w:tcW w:w="1252" w:type="dxa"/>
          </w:tcPr>
          <w:p w14:paraId="42B2DFE5" w14:textId="77777777" w:rsidR="00BA40A7" w:rsidRPr="00546CCC" w:rsidRDefault="00BA40A7" w:rsidP="00BA40A7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IX.</w:t>
            </w:r>
          </w:p>
        </w:tc>
        <w:tc>
          <w:tcPr>
            <w:tcW w:w="2160" w:type="dxa"/>
          </w:tcPr>
          <w:p w14:paraId="496260F5" w14:textId="4EAE9E61" w:rsidR="00BA40A7" w:rsidRPr="00CE74EA" w:rsidRDefault="009B08FA" w:rsidP="00BA40A7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37.736</w:t>
            </w:r>
          </w:p>
        </w:tc>
        <w:tc>
          <w:tcPr>
            <w:tcW w:w="2022" w:type="dxa"/>
          </w:tcPr>
          <w:p w14:paraId="12A880CC" w14:textId="77777777" w:rsidR="00BA40A7" w:rsidRPr="009961E8" w:rsidRDefault="009961E8" w:rsidP="005A48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  <w:tc>
          <w:tcPr>
            <w:tcW w:w="2160" w:type="dxa"/>
          </w:tcPr>
          <w:p w14:paraId="58F3C6D7" w14:textId="77777777" w:rsidR="00BA40A7" w:rsidRPr="00FC46DF" w:rsidRDefault="00FC46DF" w:rsidP="006C0D4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</w:tr>
      <w:tr w:rsidR="00BA40A7" w:rsidRPr="00546CCC" w14:paraId="218B455B" w14:textId="77777777" w:rsidTr="00BA40A7">
        <w:tc>
          <w:tcPr>
            <w:tcW w:w="1252" w:type="dxa"/>
          </w:tcPr>
          <w:p w14:paraId="2352BC17" w14:textId="77777777" w:rsidR="00BA40A7" w:rsidRPr="00546CCC" w:rsidRDefault="00BA40A7" w:rsidP="00BA40A7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X.</w:t>
            </w:r>
          </w:p>
        </w:tc>
        <w:tc>
          <w:tcPr>
            <w:tcW w:w="2160" w:type="dxa"/>
          </w:tcPr>
          <w:p w14:paraId="5B089993" w14:textId="350734EB" w:rsidR="00BA40A7" w:rsidRPr="00CE74EA" w:rsidRDefault="009B08FA" w:rsidP="00BA40A7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37.736</w:t>
            </w:r>
          </w:p>
        </w:tc>
        <w:tc>
          <w:tcPr>
            <w:tcW w:w="2022" w:type="dxa"/>
          </w:tcPr>
          <w:p w14:paraId="38AEA58A" w14:textId="77777777" w:rsidR="00BA40A7" w:rsidRPr="009961E8" w:rsidRDefault="009961E8" w:rsidP="005A48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  <w:tc>
          <w:tcPr>
            <w:tcW w:w="2160" w:type="dxa"/>
          </w:tcPr>
          <w:p w14:paraId="39D4B6F7" w14:textId="77777777" w:rsidR="00BA40A7" w:rsidRPr="00FC46DF" w:rsidRDefault="00FC46DF" w:rsidP="006C0D4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</w:tr>
      <w:tr w:rsidR="00BA40A7" w:rsidRPr="00546CCC" w14:paraId="31B44B14" w14:textId="77777777" w:rsidTr="00BA40A7">
        <w:trPr>
          <w:trHeight w:val="269"/>
        </w:trPr>
        <w:tc>
          <w:tcPr>
            <w:tcW w:w="1252" w:type="dxa"/>
          </w:tcPr>
          <w:p w14:paraId="45CB33E0" w14:textId="77777777" w:rsidR="00BA40A7" w:rsidRPr="00087904" w:rsidRDefault="00BA40A7" w:rsidP="00BA40A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XI.</w:t>
            </w:r>
          </w:p>
        </w:tc>
        <w:tc>
          <w:tcPr>
            <w:tcW w:w="2160" w:type="dxa"/>
          </w:tcPr>
          <w:p w14:paraId="7F13D2A2" w14:textId="4AE38295" w:rsidR="00BA40A7" w:rsidRPr="00087904" w:rsidRDefault="009B08FA" w:rsidP="00BA40A7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37.736</w:t>
            </w:r>
          </w:p>
        </w:tc>
        <w:tc>
          <w:tcPr>
            <w:tcW w:w="2022" w:type="dxa"/>
          </w:tcPr>
          <w:p w14:paraId="362CC5FC" w14:textId="77777777" w:rsidR="00BA40A7" w:rsidRPr="009961E8" w:rsidRDefault="009961E8" w:rsidP="005A48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  <w:tc>
          <w:tcPr>
            <w:tcW w:w="2160" w:type="dxa"/>
          </w:tcPr>
          <w:p w14:paraId="002D8E2D" w14:textId="77777777" w:rsidR="00BA40A7" w:rsidRPr="00FC46DF" w:rsidRDefault="00FC46DF" w:rsidP="006C0D4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</w:tr>
      <w:tr w:rsidR="00BA40A7" w:rsidRPr="00546CCC" w14:paraId="2CECAEDA" w14:textId="77777777" w:rsidTr="00BA40A7">
        <w:tc>
          <w:tcPr>
            <w:tcW w:w="1252" w:type="dxa"/>
          </w:tcPr>
          <w:p w14:paraId="6A67C815" w14:textId="77777777" w:rsidR="00BA40A7" w:rsidRPr="00546CCC" w:rsidRDefault="00BA40A7" w:rsidP="00BA40A7">
            <w:pPr>
              <w:rPr>
                <w:rFonts w:ascii="Cambria" w:hAnsi="Cambria"/>
                <w:lang w:val="en-US"/>
              </w:rPr>
            </w:pPr>
            <w:r w:rsidRPr="00546CCC">
              <w:rPr>
                <w:rFonts w:ascii="Cambria" w:hAnsi="Cambria"/>
                <w:lang w:val="en-US"/>
              </w:rPr>
              <w:t>XII.</w:t>
            </w:r>
          </w:p>
        </w:tc>
        <w:tc>
          <w:tcPr>
            <w:tcW w:w="2160" w:type="dxa"/>
          </w:tcPr>
          <w:p w14:paraId="7D5A117C" w14:textId="082090C2" w:rsidR="00BA40A7" w:rsidRPr="00CE74EA" w:rsidRDefault="009B08FA" w:rsidP="00BA40A7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37.736</w:t>
            </w:r>
          </w:p>
        </w:tc>
        <w:tc>
          <w:tcPr>
            <w:tcW w:w="2022" w:type="dxa"/>
          </w:tcPr>
          <w:p w14:paraId="04BC4432" w14:textId="77777777" w:rsidR="00BA40A7" w:rsidRPr="009961E8" w:rsidRDefault="009961E8" w:rsidP="005A48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  <w:tc>
          <w:tcPr>
            <w:tcW w:w="2160" w:type="dxa"/>
          </w:tcPr>
          <w:p w14:paraId="54EF299D" w14:textId="77777777" w:rsidR="00BA40A7" w:rsidRPr="00FC46DF" w:rsidRDefault="00FC46DF" w:rsidP="006C0D4A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37.736</w:t>
            </w:r>
          </w:p>
        </w:tc>
      </w:tr>
      <w:tr w:rsidR="00BA40A7" w:rsidRPr="00546CCC" w14:paraId="6AECBA01" w14:textId="77777777" w:rsidTr="00BA40A7">
        <w:tc>
          <w:tcPr>
            <w:tcW w:w="1252" w:type="dxa"/>
          </w:tcPr>
          <w:p w14:paraId="34223B45" w14:textId="77777777" w:rsidR="00D86BDD" w:rsidRDefault="00D86BDD" w:rsidP="00BA40A7">
            <w:pPr>
              <w:rPr>
                <w:rFonts w:ascii="Cambria" w:hAnsi="Cambria"/>
                <w:lang w:val="sr-Cyrl-RS"/>
              </w:rPr>
            </w:pPr>
          </w:p>
          <w:p w14:paraId="0B9FF3D1" w14:textId="77777777" w:rsidR="00BA40A7" w:rsidRPr="005A480B" w:rsidRDefault="00BA40A7" w:rsidP="00BA40A7">
            <w:pPr>
              <w:rPr>
                <w:rFonts w:ascii="Cambria" w:hAnsi="Cambria"/>
              </w:rPr>
            </w:pPr>
            <w:r w:rsidRPr="005A480B">
              <w:rPr>
                <w:rFonts w:ascii="Cambria" w:hAnsi="Cambria"/>
              </w:rPr>
              <w:t>УКУПНО:</w:t>
            </w:r>
          </w:p>
        </w:tc>
        <w:tc>
          <w:tcPr>
            <w:tcW w:w="2160" w:type="dxa"/>
          </w:tcPr>
          <w:p w14:paraId="467A90F6" w14:textId="77777777" w:rsidR="00FB56B0" w:rsidRDefault="00FB56B0" w:rsidP="00FB56B0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         </w:t>
            </w:r>
          </w:p>
          <w:p w14:paraId="164F7A52" w14:textId="56D1C0EC" w:rsidR="00BA40A7" w:rsidRPr="005A480B" w:rsidRDefault="00FB56B0" w:rsidP="00FB56B0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        </w:t>
            </w:r>
            <w:r w:rsidR="009B08FA">
              <w:rPr>
                <w:rFonts w:ascii="Cambria" w:hAnsi="Cambria"/>
                <w:lang w:val="en-US"/>
              </w:rPr>
              <w:t>452.832</w:t>
            </w:r>
          </w:p>
        </w:tc>
        <w:tc>
          <w:tcPr>
            <w:tcW w:w="2022" w:type="dxa"/>
          </w:tcPr>
          <w:p w14:paraId="539CD7A1" w14:textId="77777777" w:rsidR="00E82607" w:rsidRDefault="00E82607" w:rsidP="005A480B">
            <w:pPr>
              <w:jc w:val="center"/>
              <w:rPr>
                <w:rFonts w:ascii="Cambria" w:hAnsi="Cambria"/>
                <w:lang w:val="en-US"/>
              </w:rPr>
            </w:pPr>
          </w:p>
          <w:p w14:paraId="202DFF32" w14:textId="77777777" w:rsidR="009961E8" w:rsidRPr="009961E8" w:rsidRDefault="009961E8" w:rsidP="005A480B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452.832</w:t>
            </w:r>
          </w:p>
        </w:tc>
        <w:tc>
          <w:tcPr>
            <w:tcW w:w="2160" w:type="dxa"/>
          </w:tcPr>
          <w:p w14:paraId="6A9A2604" w14:textId="77777777" w:rsidR="00DE571A" w:rsidRDefault="00DE571A" w:rsidP="00DE571A">
            <w:pPr>
              <w:rPr>
                <w:rFonts w:ascii="Cambria" w:hAnsi="Cambria"/>
                <w:lang w:val="sr-Cyrl-RS"/>
              </w:rPr>
            </w:pPr>
          </w:p>
          <w:p w14:paraId="7305C92A" w14:textId="77777777" w:rsidR="00E82607" w:rsidRPr="00FC46DF" w:rsidRDefault="00DE571A" w:rsidP="00DE571A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           </w:t>
            </w:r>
            <w:r w:rsidR="00FC46DF">
              <w:rPr>
                <w:rFonts w:ascii="Cambria" w:hAnsi="Cambria"/>
                <w:lang w:val="sr-Cyrl-RS"/>
              </w:rPr>
              <w:t>452.832</w:t>
            </w:r>
          </w:p>
        </w:tc>
      </w:tr>
    </w:tbl>
    <w:p w14:paraId="3DD220FA" w14:textId="77777777" w:rsidR="00BA40A7" w:rsidRDefault="00BA40A7" w:rsidP="00BA40A7">
      <w:pPr>
        <w:rPr>
          <w:rFonts w:ascii="Cambria" w:hAnsi="Cambria"/>
          <w:lang w:val="en-US"/>
        </w:rPr>
      </w:pPr>
    </w:p>
    <w:p w14:paraId="7B186A81" w14:textId="77777777" w:rsidR="00312439" w:rsidRDefault="00312439" w:rsidP="0000787E">
      <w:pPr>
        <w:rPr>
          <w:rFonts w:ascii="Cambria" w:hAnsi="Cambria"/>
        </w:rPr>
      </w:pPr>
    </w:p>
    <w:p w14:paraId="5B9FBA58" w14:textId="77777777" w:rsidR="00BA40A7" w:rsidRDefault="00312439" w:rsidP="0000787E">
      <w:pPr>
        <w:rPr>
          <w:rFonts w:ascii="Cambria" w:hAnsi="Cambria"/>
          <w:lang w:val="en-US"/>
        </w:rPr>
      </w:pPr>
      <w:r>
        <w:rPr>
          <w:rFonts w:ascii="Cambria" w:hAnsi="Cambria"/>
        </w:rPr>
        <w:t xml:space="preserve">             </w:t>
      </w:r>
      <w:r w:rsidR="00F67262">
        <w:rPr>
          <w:rFonts w:ascii="Cambria" w:hAnsi="Cambria"/>
          <w:lang w:val="en-US"/>
        </w:rPr>
        <w:t xml:space="preserve"> </w:t>
      </w:r>
      <w:r w:rsidR="00B7785B">
        <w:rPr>
          <w:rFonts w:ascii="Cambria" w:hAnsi="Cambria"/>
        </w:rPr>
        <w:t xml:space="preserve"> </w:t>
      </w:r>
    </w:p>
    <w:p w14:paraId="4F24943C" w14:textId="77777777" w:rsidR="00BA40A7" w:rsidRDefault="00BA40A7" w:rsidP="0000787E">
      <w:pPr>
        <w:rPr>
          <w:rFonts w:ascii="Cambria" w:hAnsi="Cambria"/>
          <w:lang w:val="en-US"/>
        </w:rPr>
      </w:pPr>
    </w:p>
    <w:p w14:paraId="6AD9664E" w14:textId="77777777" w:rsidR="00D5069D" w:rsidRDefault="00D5069D" w:rsidP="0000787E">
      <w:pPr>
        <w:rPr>
          <w:rFonts w:ascii="Cambria" w:hAnsi="Cambria"/>
          <w:lang w:val="sr-Cyrl-RS"/>
        </w:rPr>
      </w:pPr>
    </w:p>
    <w:p w14:paraId="6BF7610E" w14:textId="77777777" w:rsidR="00D5069D" w:rsidRDefault="00D5069D" w:rsidP="0000787E">
      <w:pPr>
        <w:rPr>
          <w:rFonts w:ascii="Cambria" w:hAnsi="Cambria"/>
          <w:lang w:val="sr-Cyrl-RS"/>
        </w:rPr>
      </w:pPr>
    </w:p>
    <w:p w14:paraId="25DC539F" w14:textId="77777777" w:rsidR="00D12F2F" w:rsidRDefault="00D12F2F" w:rsidP="0000787E">
      <w:pPr>
        <w:rPr>
          <w:rFonts w:ascii="Cambria" w:hAnsi="Cambria"/>
          <w:lang w:val="sr-Cyrl-RS"/>
        </w:rPr>
      </w:pPr>
    </w:p>
    <w:p w14:paraId="295240B0" w14:textId="77777777" w:rsidR="00C04E83" w:rsidRDefault="00C04E83" w:rsidP="00A21A3E">
      <w:pPr>
        <w:jc w:val="both"/>
        <w:rPr>
          <w:rFonts w:ascii="Cambria" w:hAnsi="Cambria"/>
        </w:rPr>
      </w:pPr>
    </w:p>
    <w:p w14:paraId="314AEBCB" w14:textId="77777777" w:rsidR="00C04E83" w:rsidRDefault="00C04E83" w:rsidP="00A21A3E">
      <w:pPr>
        <w:jc w:val="both"/>
        <w:rPr>
          <w:rFonts w:ascii="Cambria" w:hAnsi="Cambria"/>
        </w:rPr>
      </w:pPr>
    </w:p>
    <w:p w14:paraId="39D8F4CD" w14:textId="77777777" w:rsidR="00C04E83" w:rsidRDefault="00C04E83" w:rsidP="00A21A3E">
      <w:pPr>
        <w:jc w:val="both"/>
        <w:rPr>
          <w:rFonts w:ascii="Cambria" w:hAnsi="Cambria"/>
        </w:rPr>
      </w:pPr>
    </w:p>
    <w:p w14:paraId="13682002" w14:textId="77777777" w:rsidR="00C04E83" w:rsidRDefault="00C04E83" w:rsidP="00A21A3E">
      <w:pPr>
        <w:jc w:val="both"/>
        <w:rPr>
          <w:rFonts w:ascii="Cambria" w:hAnsi="Cambria"/>
        </w:rPr>
      </w:pPr>
    </w:p>
    <w:p w14:paraId="7EAF2F41" w14:textId="77777777" w:rsidR="005349D0" w:rsidRDefault="005349D0" w:rsidP="00A21A3E">
      <w:pPr>
        <w:jc w:val="both"/>
        <w:rPr>
          <w:rFonts w:ascii="Cambria" w:hAnsi="Cambria"/>
        </w:rPr>
      </w:pPr>
    </w:p>
    <w:p w14:paraId="034F5DC7" w14:textId="3EE5B454" w:rsidR="003A23DA" w:rsidRPr="00F973E4" w:rsidRDefault="004814BD" w:rsidP="00A21A3E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>Планиран</w:t>
      </w:r>
      <w:r w:rsidR="005A480B">
        <w:rPr>
          <w:rFonts w:ascii="Cambria" w:hAnsi="Cambria"/>
          <w:lang w:val="sr-Cyrl-RS"/>
        </w:rPr>
        <w:t>и</w:t>
      </w:r>
      <w:r>
        <w:rPr>
          <w:rFonts w:ascii="Cambria" w:hAnsi="Cambria"/>
        </w:rPr>
        <w:t xml:space="preserve"> </w:t>
      </w:r>
      <w:r w:rsidR="008062E1" w:rsidRPr="00546CCC">
        <w:rPr>
          <w:rFonts w:ascii="Cambria" w:hAnsi="Cambria"/>
        </w:rPr>
        <w:t xml:space="preserve"> износ накнаде </w:t>
      </w:r>
      <w:r w:rsidR="00F77504">
        <w:rPr>
          <w:rFonts w:ascii="Cambria" w:hAnsi="Cambria"/>
          <w:lang w:val="sr-Cyrl-RS"/>
        </w:rPr>
        <w:t xml:space="preserve">у </w:t>
      </w:r>
      <w:r w:rsidR="008062E1" w:rsidRPr="00546CCC">
        <w:rPr>
          <w:rFonts w:ascii="Cambria" w:hAnsi="Cambria"/>
        </w:rPr>
        <w:t>20</w:t>
      </w:r>
      <w:r w:rsidR="0037157E">
        <w:rPr>
          <w:rFonts w:ascii="Cambria" w:hAnsi="Cambria"/>
          <w:lang w:val="en-US"/>
        </w:rPr>
        <w:t>2</w:t>
      </w:r>
      <w:r w:rsidR="00AC2749">
        <w:rPr>
          <w:rFonts w:ascii="Cambria" w:hAnsi="Cambria"/>
          <w:lang w:val="sr-Cyrl-RS"/>
        </w:rPr>
        <w:t>2</w:t>
      </w:r>
      <w:r w:rsidR="00C47AC0" w:rsidRPr="00546CCC">
        <w:rPr>
          <w:rFonts w:ascii="Cambria" w:hAnsi="Cambria"/>
          <w:lang w:val="en-US"/>
        </w:rPr>
        <w:t>.</w:t>
      </w:r>
      <w:r w:rsidR="0037157E">
        <w:rPr>
          <w:rFonts w:ascii="Cambria" w:hAnsi="Cambria"/>
          <w:lang w:val="sr-Cyrl-RS"/>
        </w:rPr>
        <w:t xml:space="preserve"> </w:t>
      </w:r>
      <w:r w:rsidR="00C47AC0" w:rsidRPr="00546CCC">
        <w:rPr>
          <w:rFonts w:ascii="Cambria" w:hAnsi="Cambria"/>
        </w:rPr>
        <w:t>го</w:t>
      </w:r>
      <w:r w:rsidR="0000787E" w:rsidRPr="00546CCC">
        <w:rPr>
          <w:rFonts w:ascii="Cambria" w:hAnsi="Cambria"/>
        </w:rPr>
        <w:t>дин</w:t>
      </w:r>
      <w:r w:rsidR="00345CFF">
        <w:rPr>
          <w:rFonts w:ascii="Cambria" w:hAnsi="Cambria"/>
          <w:lang w:val="sr-Cyrl-RS"/>
        </w:rPr>
        <w:t>и</w:t>
      </w:r>
      <w:r w:rsidR="0000787E" w:rsidRPr="00546CCC">
        <w:rPr>
          <w:rFonts w:ascii="Cambria" w:hAnsi="Cambria"/>
        </w:rPr>
        <w:t xml:space="preserve"> у</w:t>
      </w:r>
      <w:r w:rsidR="00B417C6" w:rsidRPr="00546CCC">
        <w:rPr>
          <w:rFonts w:ascii="Cambria" w:hAnsi="Cambria"/>
        </w:rPr>
        <w:t>тв</w:t>
      </w:r>
      <w:r w:rsidR="00263495" w:rsidRPr="00546CCC">
        <w:rPr>
          <w:rFonts w:ascii="Cambria" w:hAnsi="Cambria"/>
        </w:rPr>
        <w:t>рђен ј</w:t>
      </w:r>
      <w:r w:rsidR="00263495" w:rsidRPr="00546CCC">
        <w:rPr>
          <w:rFonts w:ascii="Cambria" w:hAnsi="Cambria"/>
          <w:lang w:val="en-US"/>
        </w:rPr>
        <w:t xml:space="preserve">e </w:t>
      </w:r>
      <w:r w:rsidR="008062E1" w:rsidRPr="00546CCC">
        <w:rPr>
          <w:rFonts w:ascii="Cambria" w:hAnsi="Cambria"/>
        </w:rPr>
        <w:t>у износу</w:t>
      </w:r>
      <w:r w:rsidR="00FC46DF">
        <w:rPr>
          <w:rFonts w:ascii="Cambria" w:hAnsi="Cambria"/>
          <w:lang w:val="sr-Cyrl-RS"/>
        </w:rPr>
        <w:t xml:space="preserve"> 452.832 </w:t>
      </w:r>
      <w:r w:rsidR="008062E1" w:rsidRPr="00546CCC">
        <w:rPr>
          <w:rFonts w:ascii="Cambria" w:hAnsi="Cambria"/>
        </w:rPr>
        <w:t>динара</w:t>
      </w:r>
      <w:r w:rsidR="00A21A3E">
        <w:rPr>
          <w:rFonts w:ascii="Cambria" w:hAnsi="Cambria"/>
          <w:lang w:val="sr-Cyrl-RS"/>
        </w:rPr>
        <w:t>.</w:t>
      </w:r>
      <w:r w:rsidR="00071619">
        <w:rPr>
          <w:rFonts w:ascii="Cambria" w:hAnsi="Cambria"/>
          <w:lang w:val="sr-Cyrl-RS"/>
        </w:rPr>
        <w:t xml:space="preserve"> </w:t>
      </w:r>
      <w:r w:rsidR="00F973E4">
        <w:rPr>
          <w:rFonts w:ascii="Cambria" w:hAnsi="Cambria"/>
          <w:lang w:val="sr-Cyrl-RS"/>
        </w:rPr>
        <w:t xml:space="preserve">Планиране накнаде председнику и члановима НО </w:t>
      </w:r>
      <w:r w:rsidR="0054236F">
        <w:rPr>
          <w:rFonts w:ascii="Cambria" w:hAnsi="Cambria"/>
          <w:lang w:val="sr-Cyrl-RS"/>
        </w:rPr>
        <w:t xml:space="preserve">приказани су у прилогу </w:t>
      </w:r>
      <w:r w:rsidR="00D12F2F">
        <w:rPr>
          <w:rFonts w:ascii="Cambria" w:hAnsi="Cambria"/>
          <w:lang w:val="sr-Cyrl-RS"/>
        </w:rPr>
        <w:t xml:space="preserve"> број </w:t>
      </w:r>
      <w:r w:rsidR="0054236F">
        <w:rPr>
          <w:rFonts w:ascii="Cambria" w:hAnsi="Cambria"/>
          <w:lang w:val="sr-Cyrl-RS"/>
        </w:rPr>
        <w:t>1</w:t>
      </w:r>
      <w:r w:rsidR="00894FA5">
        <w:rPr>
          <w:rFonts w:ascii="Cambria" w:hAnsi="Cambria"/>
          <w:lang w:val="sr-Cyrl-RS"/>
        </w:rPr>
        <w:t>2</w:t>
      </w:r>
      <w:r w:rsidR="0054236F">
        <w:rPr>
          <w:rFonts w:ascii="Cambria" w:hAnsi="Cambria"/>
          <w:lang w:val="sr-Cyrl-RS"/>
        </w:rPr>
        <w:t>.</w:t>
      </w:r>
    </w:p>
    <w:p w14:paraId="2FB60F38" w14:textId="77777777" w:rsidR="00D66EE8" w:rsidRPr="00D66EE8" w:rsidRDefault="00194814" w:rsidP="00A21A3E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</w:t>
      </w:r>
      <w:r w:rsidR="003A23DA">
        <w:rPr>
          <w:rFonts w:ascii="Cambria" w:hAnsi="Cambria"/>
        </w:rPr>
        <w:t xml:space="preserve"> </w:t>
      </w:r>
      <w:r w:rsidR="00F93935">
        <w:rPr>
          <w:rFonts w:ascii="Cambria" w:hAnsi="Cambria"/>
        </w:rPr>
        <w:t xml:space="preserve">  </w:t>
      </w:r>
    </w:p>
    <w:p w14:paraId="7E268973" w14:textId="62DE5D51" w:rsidR="00C041A0" w:rsidRDefault="00252263" w:rsidP="00D12F2F">
      <w:pPr>
        <w:jc w:val="both"/>
        <w:rPr>
          <w:rFonts w:ascii="Cambria" w:hAnsi="Cambria"/>
          <w:lang w:val="sr-Cyrl-RS"/>
        </w:rPr>
      </w:pPr>
      <w:r w:rsidRPr="00683532">
        <w:rPr>
          <w:rFonts w:ascii="Cambria" w:hAnsi="Cambria"/>
        </w:rPr>
        <w:t>Т</w:t>
      </w:r>
      <w:r w:rsidR="00A60B40">
        <w:rPr>
          <w:rFonts w:ascii="Cambria" w:hAnsi="Cambria"/>
          <w:lang w:val="sr-Cyrl-RS"/>
        </w:rPr>
        <w:t>РОШКОВИ  НАКНАДА ПО УГОВОРИМА</w:t>
      </w:r>
      <w:r w:rsidR="00AC0FD3">
        <w:rPr>
          <w:rFonts w:ascii="Cambria" w:hAnsi="Cambria"/>
          <w:lang w:val="sr-Cyrl-RS"/>
        </w:rPr>
        <w:t>:</w:t>
      </w:r>
    </w:p>
    <w:p w14:paraId="07AED2EE" w14:textId="77777777" w:rsidR="00D43AC1" w:rsidRDefault="00D43AC1" w:rsidP="00D12F2F">
      <w:pPr>
        <w:jc w:val="both"/>
        <w:rPr>
          <w:rFonts w:ascii="Cambria" w:hAnsi="Cambria"/>
        </w:rPr>
      </w:pPr>
    </w:p>
    <w:p w14:paraId="47656057" w14:textId="36678ECE" w:rsidR="003A1B74" w:rsidRPr="00C041A0" w:rsidRDefault="00D43AC1" w:rsidP="00D12F2F">
      <w:pPr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t xml:space="preserve">         </w:t>
      </w:r>
      <w:r w:rsidR="00252263" w:rsidRPr="00546CCC">
        <w:rPr>
          <w:rFonts w:ascii="Cambria" w:hAnsi="Cambria"/>
        </w:rPr>
        <w:t>Накнаде се исплаћују по уговорима о</w:t>
      </w:r>
      <w:r w:rsidR="00111C74">
        <w:rPr>
          <w:rFonts w:ascii="Cambria" w:hAnsi="Cambria"/>
          <w:lang w:val="sr-Cyrl-RS"/>
        </w:rPr>
        <w:t xml:space="preserve"> </w:t>
      </w:r>
      <w:r w:rsidR="00F93B12">
        <w:rPr>
          <w:rFonts w:ascii="Cambria" w:hAnsi="Cambria"/>
        </w:rPr>
        <w:t>привременим и</w:t>
      </w:r>
      <w:r w:rsidR="00252263" w:rsidRPr="00546CCC">
        <w:rPr>
          <w:rFonts w:ascii="Cambria" w:hAnsi="Cambria"/>
        </w:rPr>
        <w:t xml:space="preserve"> повременим пословима</w:t>
      </w:r>
      <w:r w:rsidR="00A4776C">
        <w:rPr>
          <w:rFonts w:ascii="Cambria" w:hAnsi="Cambria"/>
        </w:rPr>
        <w:t>.</w:t>
      </w:r>
      <w:r w:rsidR="00252263" w:rsidRPr="00546CCC">
        <w:rPr>
          <w:rFonts w:ascii="Cambria" w:hAnsi="Cambria"/>
        </w:rPr>
        <w:t xml:space="preserve">  Процен</w:t>
      </w:r>
      <w:r w:rsidR="005E194B" w:rsidRPr="00546CCC">
        <w:rPr>
          <w:rFonts w:ascii="Cambria" w:hAnsi="Cambria"/>
        </w:rPr>
        <w:t>а остварења  трошкова у 20</w:t>
      </w:r>
      <w:r w:rsidR="000F202D">
        <w:rPr>
          <w:rFonts w:ascii="Cambria" w:hAnsi="Cambria"/>
          <w:lang w:val="sr-Latn-RS"/>
        </w:rPr>
        <w:t>2</w:t>
      </w:r>
      <w:r w:rsidR="009A2AE2">
        <w:rPr>
          <w:rFonts w:ascii="Cambria" w:hAnsi="Cambria"/>
          <w:lang w:val="sr-Cyrl-RS"/>
        </w:rPr>
        <w:t>1</w:t>
      </w:r>
      <w:r w:rsidR="005F436E" w:rsidRPr="00546CCC">
        <w:rPr>
          <w:rFonts w:ascii="Cambria" w:hAnsi="Cambria"/>
        </w:rPr>
        <w:t xml:space="preserve">. </w:t>
      </w:r>
      <w:r w:rsidR="00252263" w:rsidRPr="00546CCC">
        <w:rPr>
          <w:rFonts w:ascii="Cambria" w:hAnsi="Cambria"/>
        </w:rPr>
        <w:t>години износ</w:t>
      </w:r>
      <w:r w:rsidR="00523A73" w:rsidRPr="00546CCC">
        <w:rPr>
          <w:rFonts w:ascii="Cambria" w:hAnsi="Cambria"/>
        </w:rPr>
        <w:t>и</w:t>
      </w:r>
      <w:r w:rsidR="00480EB3">
        <w:rPr>
          <w:rFonts w:ascii="Cambria" w:hAnsi="Cambria"/>
          <w:lang w:val="en-US"/>
        </w:rPr>
        <w:t xml:space="preserve"> </w:t>
      </w:r>
      <w:r w:rsidR="00A21A3E">
        <w:rPr>
          <w:rFonts w:ascii="Cambria" w:hAnsi="Cambria"/>
          <w:lang w:val="sr-Cyrl-RS"/>
        </w:rPr>
        <w:t xml:space="preserve"> </w:t>
      </w:r>
      <w:r w:rsidR="009A2AE2">
        <w:rPr>
          <w:rFonts w:ascii="Cambria" w:hAnsi="Cambria"/>
          <w:lang w:val="sr-Cyrl-RS"/>
        </w:rPr>
        <w:t>2</w:t>
      </w:r>
      <w:r w:rsidR="00943277">
        <w:rPr>
          <w:rFonts w:ascii="Cambria" w:hAnsi="Cambria"/>
          <w:lang w:val="en-US"/>
        </w:rPr>
        <w:t>.</w:t>
      </w:r>
      <w:r w:rsidR="009A2AE2">
        <w:rPr>
          <w:rFonts w:ascii="Cambria" w:hAnsi="Cambria"/>
          <w:lang w:val="sr-Cyrl-RS"/>
        </w:rPr>
        <w:t>530.000</w:t>
      </w:r>
      <w:r w:rsidR="00480EB3">
        <w:rPr>
          <w:rFonts w:ascii="Cambria" w:hAnsi="Cambria"/>
          <w:lang w:val="en-US"/>
        </w:rPr>
        <w:t xml:space="preserve"> </w:t>
      </w:r>
      <w:r w:rsidR="00252263" w:rsidRPr="00546CCC">
        <w:rPr>
          <w:rFonts w:ascii="Cambria" w:hAnsi="Cambria"/>
        </w:rPr>
        <w:t xml:space="preserve">динара. </w:t>
      </w:r>
    </w:p>
    <w:p w14:paraId="4A1E3F80" w14:textId="27045970" w:rsidR="00CD257E" w:rsidRDefault="003A1B74" w:rsidP="00D12F2F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 </w:t>
      </w:r>
      <w:r w:rsidR="00D12F2F">
        <w:rPr>
          <w:rFonts w:ascii="Cambria" w:hAnsi="Cambria"/>
          <w:lang w:val="sr-Cyrl-RS"/>
        </w:rPr>
        <w:t xml:space="preserve">       </w:t>
      </w:r>
      <w:r w:rsidR="00A21A3E">
        <w:rPr>
          <w:rFonts w:ascii="Cambria" w:hAnsi="Cambria"/>
          <w:lang w:val="sr-Cyrl-RS"/>
        </w:rPr>
        <w:t xml:space="preserve"> </w:t>
      </w:r>
      <w:r w:rsidR="00305F5D">
        <w:rPr>
          <w:rFonts w:ascii="Cambria" w:hAnsi="Cambria"/>
          <w:lang w:val="sr-Cyrl-RS"/>
        </w:rPr>
        <w:t>Планира</w:t>
      </w:r>
      <w:r w:rsidR="000810A0">
        <w:rPr>
          <w:rFonts w:ascii="Cambria" w:hAnsi="Cambria"/>
          <w:lang w:val="sr-Cyrl-RS"/>
        </w:rPr>
        <w:t>на</w:t>
      </w:r>
      <w:r w:rsidR="00D07B58">
        <w:rPr>
          <w:rFonts w:ascii="Cambria" w:hAnsi="Cambria"/>
          <w:lang w:val="sr-Cyrl-RS"/>
        </w:rPr>
        <w:t xml:space="preserve"> </w:t>
      </w:r>
      <w:r w:rsidR="007004C7">
        <w:rPr>
          <w:rFonts w:ascii="Cambria" w:hAnsi="Cambria"/>
          <w:lang w:val="sr-Cyrl-RS"/>
        </w:rPr>
        <w:t>средства  за ангажовање</w:t>
      </w:r>
      <w:r w:rsidR="004E3C37">
        <w:rPr>
          <w:rFonts w:ascii="Cambria" w:hAnsi="Cambria"/>
          <w:lang w:val="sr-Cyrl-RS"/>
        </w:rPr>
        <w:t xml:space="preserve"> четири</w:t>
      </w:r>
      <w:r w:rsidR="007004C7">
        <w:rPr>
          <w:rFonts w:ascii="Cambria" w:hAnsi="Cambria"/>
          <w:lang w:val="sr-Cyrl-RS"/>
        </w:rPr>
        <w:t xml:space="preserve"> </w:t>
      </w:r>
      <w:r w:rsidR="00305F5D">
        <w:rPr>
          <w:rFonts w:ascii="Cambria" w:hAnsi="Cambria"/>
          <w:lang w:val="sr-Cyrl-RS"/>
        </w:rPr>
        <w:t xml:space="preserve">радника на </w:t>
      </w:r>
      <w:r w:rsidR="000810A0">
        <w:rPr>
          <w:rFonts w:ascii="Cambria" w:hAnsi="Cambria"/>
          <w:lang w:val="sr-Cyrl-RS"/>
        </w:rPr>
        <w:t>привременим и повременим по</w:t>
      </w:r>
      <w:r w:rsidR="005C5038">
        <w:rPr>
          <w:rFonts w:ascii="Cambria" w:hAnsi="Cambria"/>
          <w:lang w:val="sr-Cyrl-RS"/>
        </w:rPr>
        <w:t>словима</w:t>
      </w:r>
      <w:r>
        <w:rPr>
          <w:rFonts w:ascii="Cambria" w:hAnsi="Cambria"/>
          <w:lang w:val="en-US"/>
        </w:rPr>
        <w:t xml:space="preserve"> </w:t>
      </w:r>
      <w:r w:rsidR="005C5038">
        <w:rPr>
          <w:rFonts w:ascii="Cambria" w:hAnsi="Cambria"/>
          <w:lang w:val="sr-Cyrl-RS"/>
        </w:rPr>
        <w:t xml:space="preserve"> у</w:t>
      </w:r>
      <w:r>
        <w:rPr>
          <w:rFonts w:ascii="Cambria" w:hAnsi="Cambria"/>
          <w:lang w:val="en-US"/>
        </w:rPr>
        <w:t xml:space="preserve"> </w:t>
      </w:r>
      <w:r w:rsidR="001518DB">
        <w:rPr>
          <w:rFonts w:ascii="Cambria" w:hAnsi="Cambria"/>
          <w:lang w:val="sr-Cyrl-RS"/>
        </w:rPr>
        <w:t>периоду 01-01-31.05.</w:t>
      </w:r>
      <w:r w:rsidR="005C5038">
        <w:rPr>
          <w:rFonts w:ascii="Cambria" w:hAnsi="Cambria"/>
          <w:lang w:val="sr-Cyrl-RS"/>
        </w:rPr>
        <w:t xml:space="preserve"> </w:t>
      </w:r>
      <w:r w:rsidR="000810A0">
        <w:rPr>
          <w:rFonts w:ascii="Cambria" w:hAnsi="Cambria"/>
          <w:lang w:val="sr-Cyrl-RS"/>
        </w:rPr>
        <w:t>20</w:t>
      </w:r>
      <w:r w:rsidR="00943277">
        <w:rPr>
          <w:rFonts w:ascii="Cambria" w:hAnsi="Cambria"/>
          <w:lang w:val="en-US"/>
        </w:rPr>
        <w:t>2</w:t>
      </w:r>
      <w:r w:rsidR="00100B2E">
        <w:rPr>
          <w:rFonts w:ascii="Cambria" w:hAnsi="Cambria"/>
          <w:lang w:val="sr-Cyrl-RS"/>
        </w:rPr>
        <w:t>2</w:t>
      </w:r>
      <w:r w:rsidR="000810A0">
        <w:rPr>
          <w:rFonts w:ascii="Cambria" w:hAnsi="Cambria"/>
          <w:lang w:val="sr-Cyrl-RS"/>
        </w:rPr>
        <w:t xml:space="preserve">. години </w:t>
      </w:r>
      <w:r w:rsidR="005C5038">
        <w:rPr>
          <w:rFonts w:ascii="Cambria" w:hAnsi="Cambria"/>
          <w:lang w:val="sr-Cyrl-RS"/>
        </w:rPr>
        <w:t>износ</w:t>
      </w:r>
      <w:r w:rsidR="000810A0">
        <w:rPr>
          <w:rFonts w:ascii="Cambria" w:hAnsi="Cambria"/>
          <w:lang w:val="sr-Cyrl-RS"/>
        </w:rPr>
        <w:t>е</w:t>
      </w:r>
      <w:r w:rsidR="005C5038">
        <w:rPr>
          <w:rFonts w:ascii="Cambria" w:hAnsi="Cambria"/>
          <w:lang w:val="sr-Cyrl-RS"/>
        </w:rPr>
        <w:t xml:space="preserve"> </w:t>
      </w:r>
      <w:r w:rsidR="000F202D">
        <w:rPr>
          <w:rFonts w:ascii="Cambria" w:hAnsi="Cambria"/>
          <w:lang w:val="sr-Cyrl-RS"/>
        </w:rPr>
        <w:t xml:space="preserve"> </w:t>
      </w:r>
      <w:r w:rsidR="001518DB">
        <w:rPr>
          <w:rFonts w:ascii="Cambria" w:hAnsi="Cambria"/>
          <w:lang w:val="sr-Cyrl-RS"/>
        </w:rPr>
        <w:t>1.425.000</w:t>
      </w:r>
      <w:r w:rsidR="000F202D">
        <w:rPr>
          <w:rFonts w:ascii="Cambria" w:hAnsi="Cambria"/>
          <w:lang w:val="sr-Cyrl-RS"/>
        </w:rPr>
        <w:t xml:space="preserve"> д</w:t>
      </w:r>
      <w:r w:rsidR="00A140CB">
        <w:rPr>
          <w:rFonts w:ascii="Cambria" w:hAnsi="Cambria"/>
          <w:lang w:val="sr-Cyrl-RS"/>
        </w:rPr>
        <w:t>инара</w:t>
      </w:r>
      <w:r w:rsidR="001518DB">
        <w:rPr>
          <w:rFonts w:ascii="Cambria" w:hAnsi="Cambria"/>
          <w:lang w:val="sr-Cyrl-RS"/>
        </w:rPr>
        <w:t>, а у периоду 01.06.-31.12.2022.</w:t>
      </w:r>
      <w:r w:rsidR="003716C6">
        <w:rPr>
          <w:rFonts w:ascii="Cambria" w:hAnsi="Cambria"/>
          <w:lang w:val="sr-Cyrl-RS"/>
        </w:rPr>
        <w:t xml:space="preserve"> за два радника </w:t>
      </w:r>
      <w:r w:rsidR="001518DB">
        <w:rPr>
          <w:rFonts w:ascii="Cambria" w:hAnsi="Cambria"/>
          <w:lang w:val="sr-Cyrl-RS"/>
        </w:rPr>
        <w:t xml:space="preserve"> износе 945.000 динара </w:t>
      </w:r>
      <w:r w:rsidR="00A140CB">
        <w:rPr>
          <w:rFonts w:ascii="Cambria" w:hAnsi="Cambria"/>
          <w:lang w:val="sr-Cyrl-RS"/>
        </w:rPr>
        <w:t>.</w:t>
      </w:r>
      <w:r w:rsidR="003716C6">
        <w:rPr>
          <w:rFonts w:ascii="Cambria" w:hAnsi="Cambria"/>
          <w:lang w:val="sr-Cyrl-RS"/>
        </w:rPr>
        <w:t xml:space="preserve"> Укупни трошкови</w:t>
      </w:r>
      <w:r w:rsidR="008376DB">
        <w:rPr>
          <w:rFonts w:ascii="Cambria" w:hAnsi="Cambria"/>
          <w:lang w:val="sr-Cyrl-RS"/>
        </w:rPr>
        <w:t xml:space="preserve"> у 2022. години</w:t>
      </w:r>
      <w:r w:rsidR="003716C6">
        <w:rPr>
          <w:rFonts w:ascii="Cambria" w:hAnsi="Cambria"/>
          <w:lang w:val="sr-Cyrl-RS"/>
        </w:rPr>
        <w:t xml:space="preserve"> износе 2.370.000 динара.</w:t>
      </w:r>
    </w:p>
    <w:p w14:paraId="26EDE641" w14:textId="2FCC97AD" w:rsidR="00AC0FD3" w:rsidRPr="00225726" w:rsidRDefault="00CD257E" w:rsidP="00D12F2F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</w:t>
      </w:r>
      <w:r w:rsidR="004E3C37">
        <w:rPr>
          <w:rFonts w:ascii="Cambria" w:hAnsi="Cambria"/>
          <w:lang w:val="sr-Cyrl-RS"/>
        </w:rPr>
        <w:t xml:space="preserve">     </w:t>
      </w:r>
      <w:r w:rsidR="003716C6">
        <w:rPr>
          <w:rFonts w:ascii="Cambria" w:hAnsi="Cambria"/>
          <w:lang w:val="sr-Cyrl-RS"/>
        </w:rPr>
        <w:t>Р</w:t>
      </w:r>
      <w:r w:rsidR="00614881">
        <w:rPr>
          <w:rFonts w:ascii="Cambria" w:hAnsi="Cambria"/>
          <w:lang w:val="sr-Cyrl-RS"/>
        </w:rPr>
        <w:t xml:space="preserve">адници ће бити ангажовани на пословима контролора, на </w:t>
      </w:r>
      <w:r>
        <w:rPr>
          <w:rFonts w:ascii="Cambria" w:hAnsi="Cambria"/>
          <w:lang w:val="sr-Cyrl-RS"/>
        </w:rPr>
        <w:t xml:space="preserve"> пословима </w:t>
      </w:r>
      <w:r w:rsidR="00614881">
        <w:rPr>
          <w:rFonts w:ascii="Cambria" w:hAnsi="Cambria"/>
          <w:lang w:val="sr-Cyrl-RS"/>
        </w:rPr>
        <w:t>одржавањ</w:t>
      </w:r>
      <w:r>
        <w:rPr>
          <w:rFonts w:ascii="Cambria" w:hAnsi="Cambria"/>
          <w:lang w:val="sr-Cyrl-RS"/>
        </w:rPr>
        <w:t>а</w:t>
      </w:r>
      <w:r w:rsidR="00AC0FD3">
        <w:rPr>
          <w:rFonts w:ascii="Cambria" w:hAnsi="Cambria"/>
          <w:lang w:val="sr-Cyrl-RS"/>
        </w:rPr>
        <w:t xml:space="preserve"> </w:t>
      </w:r>
      <w:r w:rsidR="00614881">
        <w:rPr>
          <w:rFonts w:ascii="Cambria" w:hAnsi="Cambria"/>
          <w:lang w:val="sr-Cyrl-RS"/>
        </w:rPr>
        <w:t>на пречистачу</w:t>
      </w:r>
      <w:r w:rsidR="00A140CB">
        <w:rPr>
          <w:rFonts w:ascii="Cambria" w:hAnsi="Cambria"/>
          <w:lang w:val="sr-Cyrl-RS"/>
        </w:rPr>
        <w:t>,</w:t>
      </w:r>
      <w:r w:rsidR="00614881">
        <w:rPr>
          <w:rFonts w:ascii="Cambria" w:hAnsi="Cambria"/>
          <w:lang w:val="sr-Cyrl-RS"/>
        </w:rPr>
        <w:t xml:space="preserve"> на пословима одржавања и инвестиција и на </w:t>
      </w:r>
      <w:r w:rsidR="007B63E1">
        <w:rPr>
          <w:rFonts w:ascii="Cambria" w:hAnsi="Cambria"/>
          <w:lang w:val="sr-Cyrl-RS"/>
        </w:rPr>
        <w:t xml:space="preserve"> пословима </w:t>
      </w:r>
      <w:r w:rsidR="00FC7812">
        <w:rPr>
          <w:rFonts w:ascii="Cambria" w:hAnsi="Cambria"/>
          <w:lang w:val="sr-Cyrl-RS"/>
        </w:rPr>
        <w:t>јавне хигијене</w:t>
      </w:r>
      <w:r w:rsidR="00943277">
        <w:rPr>
          <w:rFonts w:ascii="Cambria" w:hAnsi="Cambria"/>
          <w:lang w:val="en-US"/>
        </w:rPr>
        <w:t xml:space="preserve"> </w:t>
      </w:r>
      <w:r w:rsidR="00943277">
        <w:rPr>
          <w:rFonts w:ascii="Cambria" w:hAnsi="Cambria"/>
          <w:lang w:val="sr-Cyrl-RS"/>
        </w:rPr>
        <w:t>и финансијском сектору</w:t>
      </w:r>
      <w:r w:rsidR="007B63E1">
        <w:rPr>
          <w:rFonts w:ascii="Cambria" w:hAnsi="Cambria"/>
          <w:lang w:val="sr-Cyrl-RS"/>
        </w:rPr>
        <w:t>.</w:t>
      </w:r>
      <w:r w:rsidR="00614881">
        <w:rPr>
          <w:rFonts w:ascii="Cambria" w:hAnsi="Cambria"/>
          <w:lang w:val="sr-Cyrl-RS"/>
        </w:rPr>
        <w:t xml:space="preserve"> </w:t>
      </w:r>
      <w:r w:rsidR="00AC0FD3">
        <w:rPr>
          <w:rFonts w:ascii="Cambria" w:hAnsi="Cambria"/>
          <w:lang w:val="sr-Cyrl-RS"/>
        </w:rPr>
        <w:t xml:space="preserve"> </w:t>
      </w:r>
    </w:p>
    <w:p w14:paraId="00D42D2D" w14:textId="77777777" w:rsidR="003B2613" w:rsidRDefault="00F608FB" w:rsidP="005B705F">
      <w:pPr>
        <w:rPr>
          <w:rFonts w:ascii="Cambria" w:hAnsi="Cambria"/>
          <w:lang w:val="sr-Cyrl-RS"/>
        </w:rPr>
      </w:pPr>
      <w:r w:rsidRPr="00546CCC">
        <w:rPr>
          <w:rFonts w:ascii="Cambria" w:hAnsi="Cambria"/>
        </w:rPr>
        <w:t xml:space="preserve">                                               </w:t>
      </w:r>
      <w:r w:rsidR="005D08A5">
        <w:rPr>
          <w:rFonts w:ascii="Cambria" w:hAnsi="Cambria"/>
          <w:lang w:val="sr-Cyrl-RS"/>
        </w:rPr>
        <w:t xml:space="preserve">        </w:t>
      </w:r>
    </w:p>
    <w:p w14:paraId="22E388AD" w14:textId="3E50CBDE" w:rsidR="0049429B" w:rsidRPr="0002098C" w:rsidRDefault="003B2613" w:rsidP="005B705F">
      <w:pPr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                                               </w:t>
      </w:r>
      <w:r w:rsidR="005E712A">
        <w:rPr>
          <w:rFonts w:ascii="Cambria" w:hAnsi="Cambria"/>
          <w:lang w:val="en-US"/>
        </w:rPr>
        <w:t xml:space="preserve">  </w:t>
      </w:r>
      <w:r w:rsidR="005427E7">
        <w:rPr>
          <w:rFonts w:ascii="Cambria" w:hAnsi="Cambria"/>
          <w:lang w:val="sr-Cyrl-RS"/>
        </w:rPr>
        <w:t xml:space="preserve">  </w:t>
      </w:r>
      <w:r w:rsidR="00DB641A">
        <w:rPr>
          <w:rFonts w:ascii="Cambria" w:hAnsi="Cambria"/>
          <w:lang w:val="sr-Cyrl-RS"/>
        </w:rPr>
        <w:t xml:space="preserve">       </w:t>
      </w:r>
      <w:r w:rsidR="00FC7812">
        <w:rPr>
          <w:rFonts w:ascii="Cambria" w:hAnsi="Cambria"/>
          <w:lang w:val="sr-Cyrl-RS"/>
        </w:rPr>
        <w:t xml:space="preserve"> </w:t>
      </w:r>
      <w:r w:rsidR="0002098C">
        <w:rPr>
          <w:rFonts w:ascii="Cambria" w:hAnsi="Cambria"/>
          <w:lang w:val="en-US"/>
        </w:rPr>
        <w:t xml:space="preserve"> </w:t>
      </w:r>
      <w:r w:rsidR="0002098C">
        <w:rPr>
          <w:rFonts w:ascii="Cambria" w:hAnsi="Cambria"/>
          <w:lang w:val="sr-Cyrl-RS"/>
        </w:rPr>
        <w:t>Трошкови по уговорима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1440"/>
        <w:gridCol w:w="1260"/>
        <w:gridCol w:w="1428"/>
        <w:gridCol w:w="1103"/>
      </w:tblGrid>
      <w:tr w:rsidR="0002098C" w:rsidRPr="00D855D9" w14:paraId="58F77CD0" w14:textId="77777777" w:rsidTr="0002098C">
        <w:trPr>
          <w:trHeight w:val="1304"/>
        </w:trPr>
        <w:tc>
          <w:tcPr>
            <w:tcW w:w="1260" w:type="dxa"/>
          </w:tcPr>
          <w:p w14:paraId="7151BB55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 xml:space="preserve">   </w:t>
            </w:r>
          </w:p>
          <w:p w14:paraId="678C9A19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>Месеци</w:t>
            </w:r>
          </w:p>
        </w:tc>
        <w:tc>
          <w:tcPr>
            <w:tcW w:w="1260" w:type="dxa"/>
          </w:tcPr>
          <w:p w14:paraId="1800926B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  <w:p w14:paraId="68FDC479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>План за</w:t>
            </w:r>
          </w:p>
          <w:p w14:paraId="6A67393C" w14:textId="47AD2A5D" w:rsidR="0002098C" w:rsidRPr="005E712A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 xml:space="preserve">  20</w:t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t>2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t>.</w:t>
            </w:r>
          </w:p>
          <w:p w14:paraId="150BA67D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AFECE44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  <w:p w14:paraId="1C3C0423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План </w:t>
            </w:r>
            <w:r w:rsidRPr="00717190">
              <w:rPr>
                <w:rFonts w:ascii="Cambria" w:hAnsi="Cambria"/>
                <w:sz w:val="22"/>
                <w:szCs w:val="22"/>
              </w:rPr>
              <w:t>анг</w:t>
            </w: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o</w:t>
            </w:r>
            <w:r w:rsidRPr="00717190">
              <w:rPr>
                <w:rFonts w:ascii="Cambria" w:hAnsi="Cambria"/>
                <w:sz w:val="22"/>
                <w:szCs w:val="22"/>
              </w:rPr>
              <w:t>ж.</w:t>
            </w:r>
          </w:p>
          <w:p w14:paraId="457768E3" w14:textId="62772D41" w:rsidR="0002098C" w:rsidRPr="005E712A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>20</w:t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t>2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440" w:type="dxa"/>
          </w:tcPr>
          <w:p w14:paraId="10FFB2D2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 xml:space="preserve">    </w:t>
            </w:r>
          </w:p>
          <w:p w14:paraId="3C7BDA69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717190">
              <w:rPr>
                <w:rFonts w:ascii="Cambria" w:hAnsi="Cambria"/>
                <w:sz w:val="22"/>
                <w:szCs w:val="22"/>
              </w:rPr>
              <w:t xml:space="preserve">Процена </w:t>
            </w:r>
          </w:p>
          <w:p w14:paraId="7676C9DB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717190">
              <w:rPr>
                <w:rFonts w:ascii="Cambria" w:hAnsi="Cambria"/>
                <w:sz w:val="22"/>
                <w:szCs w:val="22"/>
              </w:rPr>
              <w:t>остварења</w:t>
            </w:r>
          </w:p>
          <w:p w14:paraId="462ABCFC" w14:textId="77777777" w:rsidR="0002098C" w:rsidRPr="001F545D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Latn-RS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t>202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t>.</w:t>
            </w:r>
          </w:p>
          <w:p w14:paraId="70A0F512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</w:tcPr>
          <w:p w14:paraId="69E6B876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14:paraId="533F69B2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>Број</w:t>
            </w:r>
          </w:p>
          <w:p w14:paraId="42C6C1E8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>ангаж.</w:t>
            </w:r>
          </w:p>
          <w:p w14:paraId="5E09BEDD" w14:textId="77777777" w:rsidR="0002098C" w:rsidRPr="001F545D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t>202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1</w:t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428" w:type="dxa"/>
          </w:tcPr>
          <w:p w14:paraId="36EC1F78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 xml:space="preserve">  </w:t>
            </w:r>
          </w:p>
          <w:p w14:paraId="1B8009C0" w14:textId="77777777" w:rsidR="0002098C" w:rsidRPr="00717190" w:rsidRDefault="0002098C" w:rsidP="0002098C">
            <w:pPr>
              <w:rPr>
                <w:rFonts w:ascii="Cambria" w:hAnsi="Cambria"/>
                <w:sz w:val="22"/>
                <w:szCs w:val="22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 xml:space="preserve">        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План</w:t>
            </w:r>
            <w:proofErr w:type="spellEnd"/>
          </w:p>
          <w:p w14:paraId="1A02C559" w14:textId="2BB381E0" w:rsidR="0002098C" w:rsidRPr="00667A96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 xml:space="preserve">   </w:t>
            </w:r>
            <w:r w:rsidRPr="00717190">
              <w:rPr>
                <w:rFonts w:ascii="Cambria" w:hAnsi="Cambria"/>
                <w:sz w:val="22"/>
                <w:szCs w:val="22"/>
              </w:rPr>
              <w:t>20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2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</w:tc>
        <w:tc>
          <w:tcPr>
            <w:tcW w:w="1103" w:type="dxa"/>
          </w:tcPr>
          <w:p w14:paraId="77599C74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D40607" w14:textId="77777777" w:rsidR="0002098C" w:rsidRPr="00717190" w:rsidRDefault="0002098C" w:rsidP="0002098C">
            <w:pPr>
              <w:rPr>
                <w:rFonts w:ascii="Cambria" w:hAnsi="Cambria"/>
                <w:sz w:val="22"/>
                <w:szCs w:val="22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 xml:space="preserve">   </w:t>
            </w:r>
            <w:r>
              <w:rPr>
                <w:rFonts w:ascii="Cambria" w:hAnsi="Cambria"/>
                <w:sz w:val="22"/>
                <w:szCs w:val="22"/>
              </w:rPr>
              <w:t>План</w:t>
            </w:r>
          </w:p>
          <w:p w14:paraId="37F805FF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>ангаж.</w:t>
            </w:r>
          </w:p>
          <w:p w14:paraId="410ADE1B" w14:textId="4D8ED8FB" w:rsidR="0002098C" w:rsidRPr="00AF7D7D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 xml:space="preserve"> 20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2</w:t>
            </w:r>
            <w:r w:rsidR="00100B2E">
              <w:rPr>
                <w:rFonts w:ascii="Cambria" w:hAnsi="Cambria"/>
                <w:sz w:val="22"/>
                <w:szCs w:val="22"/>
                <w:lang w:val="sr-Cyrl-RS"/>
              </w:rPr>
              <w:t>2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</w:tc>
      </w:tr>
      <w:tr w:rsidR="0002098C" w:rsidRPr="00D855D9" w14:paraId="0E69EBDB" w14:textId="77777777" w:rsidTr="0002098C">
        <w:trPr>
          <w:trHeight w:val="277"/>
        </w:trPr>
        <w:tc>
          <w:tcPr>
            <w:tcW w:w="1260" w:type="dxa"/>
          </w:tcPr>
          <w:p w14:paraId="297C0A96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I.</w:t>
            </w:r>
          </w:p>
        </w:tc>
        <w:tc>
          <w:tcPr>
            <w:tcW w:w="1260" w:type="dxa"/>
          </w:tcPr>
          <w:p w14:paraId="16AED9DC" w14:textId="77777777" w:rsidR="0002098C" w:rsidRPr="00717190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19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260" w:type="dxa"/>
          </w:tcPr>
          <w:p w14:paraId="4CE89DB2" w14:textId="77777777" w:rsidR="0002098C" w:rsidRPr="000170E7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</w:tcPr>
          <w:p w14:paraId="12F6882A" w14:textId="77777777" w:rsidR="0002098C" w:rsidRPr="007C4DD9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163.686</w:t>
            </w:r>
          </w:p>
        </w:tc>
        <w:tc>
          <w:tcPr>
            <w:tcW w:w="1260" w:type="dxa"/>
          </w:tcPr>
          <w:p w14:paraId="16D26636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1428" w:type="dxa"/>
          </w:tcPr>
          <w:p w14:paraId="20A7ECE0" w14:textId="38D1C0F2" w:rsidR="0002098C" w:rsidRPr="00403BEA" w:rsidRDefault="00403BEA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285.000</w:t>
            </w:r>
          </w:p>
        </w:tc>
        <w:tc>
          <w:tcPr>
            <w:tcW w:w="1103" w:type="dxa"/>
          </w:tcPr>
          <w:p w14:paraId="65371D3F" w14:textId="5F51D2BD" w:rsidR="0002098C" w:rsidRPr="00100B2E" w:rsidRDefault="00100B2E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</w:tr>
      <w:tr w:rsidR="0002098C" w:rsidRPr="00D855D9" w14:paraId="0FC0E74E" w14:textId="77777777" w:rsidTr="0002098C">
        <w:trPr>
          <w:trHeight w:val="277"/>
        </w:trPr>
        <w:tc>
          <w:tcPr>
            <w:tcW w:w="1260" w:type="dxa"/>
          </w:tcPr>
          <w:p w14:paraId="1089EE9A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II.</w:t>
            </w:r>
          </w:p>
        </w:tc>
        <w:tc>
          <w:tcPr>
            <w:tcW w:w="1260" w:type="dxa"/>
          </w:tcPr>
          <w:p w14:paraId="16934CB6" w14:textId="77777777" w:rsidR="0002098C" w:rsidRPr="00E82607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19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260" w:type="dxa"/>
          </w:tcPr>
          <w:p w14:paraId="2BF28F86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</w:tcPr>
          <w:p w14:paraId="1378E45E" w14:textId="77777777" w:rsidR="0002098C" w:rsidRPr="00381BD2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153.906</w:t>
            </w:r>
          </w:p>
        </w:tc>
        <w:tc>
          <w:tcPr>
            <w:tcW w:w="1260" w:type="dxa"/>
          </w:tcPr>
          <w:p w14:paraId="1FDDB813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1428" w:type="dxa"/>
          </w:tcPr>
          <w:p w14:paraId="17EB8726" w14:textId="3B2DA157" w:rsidR="0002098C" w:rsidRPr="00403BEA" w:rsidRDefault="00403BEA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285.000</w:t>
            </w:r>
          </w:p>
        </w:tc>
        <w:tc>
          <w:tcPr>
            <w:tcW w:w="1103" w:type="dxa"/>
          </w:tcPr>
          <w:p w14:paraId="41AC72E7" w14:textId="610E8615" w:rsidR="0002098C" w:rsidRPr="00100B2E" w:rsidRDefault="00100B2E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</w:tr>
      <w:tr w:rsidR="0002098C" w:rsidRPr="00D855D9" w14:paraId="691FBFC8" w14:textId="77777777" w:rsidTr="0002098C">
        <w:trPr>
          <w:trHeight w:val="277"/>
        </w:trPr>
        <w:tc>
          <w:tcPr>
            <w:tcW w:w="1260" w:type="dxa"/>
          </w:tcPr>
          <w:p w14:paraId="76765793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260" w:type="dxa"/>
          </w:tcPr>
          <w:p w14:paraId="350AA41B" w14:textId="77777777" w:rsidR="0002098C" w:rsidRPr="00E82607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19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5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260" w:type="dxa"/>
          </w:tcPr>
          <w:p w14:paraId="74466377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</w:tcPr>
          <w:p w14:paraId="4B62CD42" w14:textId="77777777" w:rsidR="0002098C" w:rsidRPr="00381BD2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141.622</w:t>
            </w:r>
          </w:p>
        </w:tc>
        <w:tc>
          <w:tcPr>
            <w:tcW w:w="1260" w:type="dxa"/>
          </w:tcPr>
          <w:p w14:paraId="28692EBA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1428" w:type="dxa"/>
          </w:tcPr>
          <w:p w14:paraId="66324F90" w14:textId="2AA69387" w:rsidR="0002098C" w:rsidRPr="00403BEA" w:rsidRDefault="00403BEA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285.000</w:t>
            </w:r>
          </w:p>
        </w:tc>
        <w:tc>
          <w:tcPr>
            <w:tcW w:w="1103" w:type="dxa"/>
          </w:tcPr>
          <w:p w14:paraId="332337C8" w14:textId="053AC347" w:rsidR="0002098C" w:rsidRPr="00100B2E" w:rsidRDefault="00100B2E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</w:tr>
      <w:tr w:rsidR="0002098C" w:rsidRPr="00D855D9" w14:paraId="3B0F2A94" w14:textId="77777777" w:rsidTr="0002098C">
        <w:trPr>
          <w:trHeight w:val="277"/>
        </w:trPr>
        <w:tc>
          <w:tcPr>
            <w:tcW w:w="1260" w:type="dxa"/>
          </w:tcPr>
          <w:p w14:paraId="020D4A7B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IV.</w:t>
            </w:r>
          </w:p>
        </w:tc>
        <w:tc>
          <w:tcPr>
            <w:tcW w:w="1260" w:type="dxa"/>
          </w:tcPr>
          <w:p w14:paraId="52EEF699" w14:textId="77777777" w:rsidR="0002098C" w:rsidRPr="00E82607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260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260" w:type="dxa"/>
          </w:tcPr>
          <w:p w14:paraId="347721FA" w14:textId="77777777" w:rsidR="0002098C" w:rsidRPr="00AC2749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40" w:type="dxa"/>
          </w:tcPr>
          <w:p w14:paraId="595F4EDB" w14:textId="77777777" w:rsidR="0002098C" w:rsidRPr="00381BD2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167.592</w:t>
            </w:r>
          </w:p>
        </w:tc>
        <w:tc>
          <w:tcPr>
            <w:tcW w:w="1260" w:type="dxa"/>
          </w:tcPr>
          <w:p w14:paraId="38611BFF" w14:textId="77777777" w:rsidR="0002098C" w:rsidRPr="005D28F8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 w:rsidRPr="005D28F8"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28" w:type="dxa"/>
          </w:tcPr>
          <w:p w14:paraId="007BE9D2" w14:textId="6689732A" w:rsidR="0002098C" w:rsidRPr="00403BEA" w:rsidRDefault="00403BEA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285.000</w:t>
            </w:r>
          </w:p>
        </w:tc>
        <w:tc>
          <w:tcPr>
            <w:tcW w:w="1103" w:type="dxa"/>
          </w:tcPr>
          <w:p w14:paraId="2CC5CB26" w14:textId="3A6220A2" w:rsidR="0002098C" w:rsidRPr="00100B2E" w:rsidRDefault="00100B2E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</w:tr>
      <w:tr w:rsidR="0002098C" w:rsidRPr="00D855D9" w14:paraId="310C8C58" w14:textId="77777777" w:rsidTr="0002098C">
        <w:trPr>
          <w:trHeight w:val="277"/>
        </w:trPr>
        <w:tc>
          <w:tcPr>
            <w:tcW w:w="1260" w:type="dxa"/>
          </w:tcPr>
          <w:p w14:paraId="4FE13077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V.</w:t>
            </w:r>
          </w:p>
        </w:tc>
        <w:tc>
          <w:tcPr>
            <w:tcW w:w="1260" w:type="dxa"/>
          </w:tcPr>
          <w:p w14:paraId="0D0D2C56" w14:textId="77777777" w:rsidR="0002098C" w:rsidRPr="00E82607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260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260" w:type="dxa"/>
          </w:tcPr>
          <w:p w14:paraId="4D6A9052" w14:textId="77777777" w:rsidR="0002098C" w:rsidRPr="00AC2749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40" w:type="dxa"/>
          </w:tcPr>
          <w:p w14:paraId="0C2F72A8" w14:textId="77777777" w:rsidR="0002098C" w:rsidRPr="00381BD2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221.881</w:t>
            </w:r>
          </w:p>
        </w:tc>
        <w:tc>
          <w:tcPr>
            <w:tcW w:w="1260" w:type="dxa"/>
          </w:tcPr>
          <w:p w14:paraId="134E5AD8" w14:textId="77777777" w:rsidR="0002098C" w:rsidRPr="00464A38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28" w:type="dxa"/>
          </w:tcPr>
          <w:p w14:paraId="3FFFD2B5" w14:textId="4F912CD7" w:rsidR="0002098C" w:rsidRPr="00403BEA" w:rsidRDefault="00403BEA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285.000</w:t>
            </w:r>
          </w:p>
        </w:tc>
        <w:tc>
          <w:tcPr>
            <w:tcW w:w="1103" w:type="dxa"/>
          </w:tcPr>
          <w:p w14:paraId="5443331C" w14:textId="618AB646" w:rsidR="0002098C" w:rsidRPr="00100B2E" w:rsidRDefault="00100B2E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</w:tr>
      <w:tr w:rsidR="0002098C" w:rsidRPr="00D855D9" w14:paraId="63BCDD4D" w14:textId="77777777" w:rsidTr="0002098C">
        <w:trPr>
          <w:trHeight w:val="277"/>
        </w:trPr>
        <w:tc>
          <w:tcPr>
            <w:tcW w:w="1260" w:type="dxa"/>
          </w:tcPr>
          <w:p w14:paraId="4970D745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VI.</w:t>
            </w:r>
          </w:p>
        </w:tc>
        <w:tc>
          <w:tcPr>
            <w:tcW w:w="1260" w:type="dxa"/>
          </w:tcPr>
          <w:p w14:paraId="08FF60F7" w14:textId="77777777" w:rsidR="0002098C" w:rsidRPr="00E82607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260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260" w:type="dxa"/>
          </w:tcPr>
          <w:p w14:paraId="4837909D" w14:textId="77777777" w:rsidR="0002098C" w:rsidRPr="00AC2749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40" w:type="dxa"/>
          </w:tcPr>
          <w:p w14:paraId="16B3A94F" w14:textId="77777777" w:rsidR="0002098C" w:rsidRPr="00464A38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238.863</w:t>
            </w:r>
          </w:p>
        </w:tc>
        <w:tc>
          <w:tcPr>
            <w:tcW w:w="1260" w:type="dxa"/>
          </w:tcPr>
          <w:p w14:paraId="0573001D" w14:textId="77777777" w:rsidR="0002098C" w:rsidRPr="00464A38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28" w:type="dxa"/>
          </w:tcPr>
          <w:p w14:paraId="27D805CB" w14:textId="3F63CE4A" w:rsidR="0002098C" w:rsidRPr="00BA1F3B" w:rsidRDefault="00BA1F3B" w:rsidP="0002098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135.000</w:t>
            </w:r>
          </w:p>
        </w:tc>
        <w:tc>
          <w:tcPr>
            <w:tcW w:w="1103" w:type="dxa"/>
          </w:tcPr>
          <w:p w14:paraId="25630B7F" w14:textId="28AB04D6" w:rsidR="0002098C" w:rsidRPr="00BA1F3B" w:rsidRDefault="00BA1F3B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</w:t>
            </w:r>
          </w:p>
        </w:tc>
      </w:tr>
      <w:tr w:rsidR="0002098C" w:rsidRPr="00D855D9" w14:paraId="58C935A2" w14:textId="77777777" w:rsidTr="0002098C">
        <w:trPr>
          <w:trHeight w:val="277"/>
        </w:trPr>
        <w:tc>
          <w:tcPr>
            <w:tcW w:w="1260" w:type="dxa"/>
          </w:tcPr>
          <w:p w14:paraId="5F82CED4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VII.</w:t>
            </w:r>
          </w:p>
        </w:tc>
        <w:tc>
          <w:tcPr>
            <w:tcW w:w="1260" w:type="dxa"/>
          </w:tcPr>
          <w:p w14:paraId="38457E85" w14:textId="77777777" w:rsidR="0002098C" w:rsidRPr="00E82607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260.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60" w:type="dxa"/>
          </w:tcPr>
          <w:p w14:paraId="5D13968C" w14:textId="77777777" w:rsidR="0002098C" w:rsidRPr="00AC2749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40" w:type="dxa"/>
          </w:tcPr>
          <w:p w14:paraId="538357B8" w14:textId="77777777" w:rsidR="0002098C" w:rsidRPr="00464A38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238.068</w:t>
            </w:r>
          </w:p>
        </w:tc>
        <w:tc>
          <w:tcPr>
            <w:tcW w:w="1260" w:type="dxa"/>
          </w:tcPr>
          <w:p w14:paraId="70C90608" w14:textId="77777777" w:rsidR="0002098C" w:rsidRPr="00464A38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28" w:type="dxa"/>
          </w:tcPr>
          <w:p w14:paraId="6AF95917" w14:textId="45619CFA" w:rsidR="0002098C" w:rsidRPr="00403BEA" w:rsidRDefault="00BA1F3B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13</w:t>
            </w:r>
            <w:r w:rsidR="00403BEA">
              <w:rPr>
                <w:rFonts w:ascii="Cambria" w:hAnsi="Cambria"/>
                <w:sz w:val="22"/>
                <w:szCs w:val="22"/>
                <w:lang w:val="sr-Cyrl-RS"/>
              </w:rPr>
              <w:t>5.000</w:t>
            </w:r>
          </w:p>
        </w:tc>
        <w:tc>
          <w:tcPr>
            <w:tcW w:w="1103" w:type="dxa"/>
          </w:tcPr>
          <w:p w14:paraId="7ADBAEAE" w14:textId="60288791" w:rsidR="0002098C" w:rsidRPr="00BA1F3B" w:rsidRDefault="00BA1F3B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</w:t>
            </w:r>
          </w:p>
        </w:tc>
      </w:tr>
      <w:tr w:rsidR="0002098C" w:rsidRPr="00D855D9" w14:paraId="21B01263" w14:textId="77777777" w:rsidTr="0002098C">
        <w:trPr>
          <w:trHeight w:val="277"/>
        </w:trPr>
        <w:tc>
          <w:tcPr>
            <w:tcW w:w="1260" w:type="dxa"/>
          </w:tcPr>
          <w:p w14:paraId="3A1B5B66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VIII.</w:t>
            </w:r>
          </w:p>
        </w:tc>
        <w:tc>
          <w:tcPr>
            <w:tcW w:w="1260" w:type="dxa"/>
          </w:tcPr>
          <w:p w14:paraId="468E1FD6" w14:textId="77777777" w:rsidR="0002098C" w:rsidRPr="00A020FA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260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260" w:type="dxa"/>
          </w:tcPr>
          <w:p w14:paraId="55682F08" w14:textId="77777777" w:rsidR="0002098C" w:rsidRPr="00AC2749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40" w:type="dxa"/>
          </w:tcPr>
          <w:p w14:paraId="18E11B07" w14:textId="77777777" w:rsidR="0002098C" w:rsidRPr="00464A38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223.212</w:t>
            </w:r>
          </w:p>
        </w:tc>
        <w:tc>
          <w:tcPr>
            <w:tcW w:w="1260" w:type="dxa"/>
          </w:tcPr>
          <w:p w14:paraId="0ED69C36" w14:textId="77777777" w:rsidR="0002098C" w:rsidRPr="00C4227D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28" w:type="dxa"/>
          </w:tcPr>
          <w:p w14:paraId="5A336DBA" w14:textId="25D17FBE" w:rsidR="0002098C" w:rsidRPr="00403BEA" w:rsidRDefault="00BA1F3B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13</w:t>
            </w:r>
            <w:r w:rsidR="00403BEA">
              <w:rPr>
                <w:rFonts w:ascii="Cambria" w:hAnsi="Cambria"/>
                <w:sz w:val="22"/>
                <w:szCs w:val="22"/>
                <w:lang w:val="sr-Cyrl-RS"/>
              </w:rPr>
              <w:t>5.000</w:t>
            </w:r>
          </w:p>
        </w:tc>
        <w:tc>
          <w:tcPr>
            <w:tcW w:w="1103" w:type="dxa"/>
          </w:tcPr>
          <w:p w14:paraId="0205558F" w14:textId="36D085A6" w:rsidR="0002098C" w:rsidRPr="00BA1F3B" w:rsidRDefault="00BA1F3B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</w:t>
            </w:r>
          </w:p>
        </w:tc>
      </w:tr>
      <w:tr w:rsidR="0002098C" w:rsidRPr="00D855D9" w14:paraId="58E1FF9B" w14:textId="77777777" w:rsidTr="0002098C">
        <w:trPr>
          <w:trHeight w:val="277"/>
        </w:trPr>
        <w:tc>
          <w:tcPr>
            <w:tcW w:w="1260" w:type="dxa"/>
          </w:tcPr>
          <w:p w14:paraId="7ABE25B9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IX.</w:t>
            </w:r>
          </w:p>
        </w:tc>
        <w:tc>
          <w:tcPr>
            <w:tcW w:w="1260" w:type="dxa"/>
          </w:tcPr>
          <w:p w14:paraId="6BBA1F2B" w14:textId="77777777" w:rsidR="0002098C" w:rsidRPr="00A020FA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260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260" w:type="dxa"/>
          </w:tcPr>
          <w:p w14:paraId="5E4AA34A" w14:textId="77777777" w:rsidR="0002098C" w:rsidRPr="00AC2749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40" w:type="dxa"/>
          </w:tcPr>
          <w:p w14:paraId="706732A9" w14:textId="77777777" w:rsidR="0002098C" w:rsidRPr="00C4227D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231.350</w:t>
            </w:r>
          </w:p>
        </w:tc>
        <w:tc>
          <w:tcPr>
            <w:tcW w:w="1260" w:type="dxa"/>
          </w:tcPr>
          <w:p w14:paraId="420F62FF" w14:textId="77777777" w:rsidR="0002098C" w:rsidRPr="00C4227D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28" w:type="dxa"/>
          </w:tcPr>
          <w:p w14:paraId="6355B62A" w14:textId="7507EDB7" w:rsidR="0002098C" w:rsidRPr="00403BEA" w:rsidRDefault="00BA1F3B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13</w:t>
            </w:r>
            <w:r w:rsidR="00403BEA">
              <w:rPr>
                <w:rFonts w:ascii="Cambria" w:hAnsi="Cambria"/>
                <w:sz w:val="22"/>
                <w:szCs w:val="22"/>
                <w:lang w:val="sr-Cyrl-RS"/>
              </w:rPr>
              <w:t>5.000</w:t>
            </w:r>
          </w:p>
        </w:tc>
        <w:tc>
          <w:tcPr>
            <w:tcW w:w="1103" w:type="dxa"/>
          </w:tcPr>
          <w:p w14:paraId="6A3A47D1" w14:textId="08E81E23" w:rsidR="0002098C" w:rsidRPr="00BA1F3B" w:rsidRDefault="00BA1F3B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</w:t>
            </w:r>
          </w:p>
        </w:tc>
      </w:tr>
      <w:tr w:rsidR="0002098C" w:rsidRPr="00D855D9" w14:paraId="05B884BE" w14:textId="77777777" w:rsidTr="0002098C">
        <w:trPr>
          <w:trHeight w:val="277"/>
        </w:trPr>
        <w:tc>
          <w:tcPr>
            <w:tcW w:w="1260" w:type="dxa"/>
          </w:tcPr>
          <w:p w14:paraId="7117BF9D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X</w:t>
            </w:r>
          </w:p>
        </w:tc>
        <w:tc>
          <w:tcPr>
            <w:tcW w:w="1260" w:type="dxa"/>
          </w:tcPr>
          <w:p w14:paraId="371ECFDD" w14:textId="77777777" w:rsidR="0002098C" w:rsidRPr="00A020FA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260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260" w:type="dxa"/>
          </w:tcPr>
          <w:p w14:paraId="3419256E" w14:textId="77777777" w:rsidR="0002098C" w:rsidRPr="00AC2749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40" w:type="dxa"/>
          </w:tcPr>
          <w:p w14:paraId="43BDC620" w14:textId="77777777" w:rsidR="0002098C" w:rsidRPr="00C4227D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240.000</w:t>
            </w:r>
          </w:p>
        </w:tc>
        <w:tc>
          <w:tcPr>
            <w:tcW w:w="1260" w:type="dxa"/>
          </w:tcPr>
          <w:p w14:paraId="6266994F" w14:textId="77777777" w:rsidR="0002098C" w:rsidRPr="00C4227D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28" w:type="dxa"/>
          </w:tcPr>
          <w:p w14:paraId="151443D1" w14:textId="0FEA6AB3" w:rsidR="0002098C" w:rsidRPr="00403BEA" w:rsidRDefault="00BA1F3B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13</w:t>
            </w:r>
            <w:r w:rsidR="00403BEA">
              <w:rPr>
                <w:rFonts w:ascii="Cambria" w:hAnsi="Cambria"/>
                <w:sz w:val="22"/>
                <w:szCs w:val="22"/>
                <w:lang w:val="sr-Cyrl-RS"/>
              </w:rPr>
              <w:t>5.000</w:t>
            </w:r>
          </w:p>
        </w:tc>
        <w:tc>
          <w:tcPr>
            <w:tcW w:w="1103" w:type="dxa"/>
          </w:tcPr>
          <w:p w14:paraId="457A73C7" w14:textId="7B7870FD" w:rsidR="0002098C" w:rsidRPr="00BA1F3B" w:rsidRDefault="00BA1F3B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</w:t>
            </w:r>
          </w:p>
        </w:tc>
      </w:tr>
      <w:tr w:rsidR="0002098C" w:rsidRPr="00D855D9" w14:paraId="2A48CF60" w14:textId="77777777" w:rsidTr="0002098C">
        <w:trPr>
          <w:trHeight w:val="277"/>
        </w:trPr>
        <w:tc>
          <w:tcPr>
            <w:tcW w:w="1260" w:type="dxa"/>
          </w:tcPr>
          <w:p w14:paraId="12C932A3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XI.</w:t>
            </w:r>
          </w:p>
        </w:tc>
        <w:tc>
          <w:tcPr>
            <w:tcW w:w="1260" w:type="dxa"/>
          </w:tcPr>
          <w:p w14:paraId="4BA840E0" w14:textId="77777777" w:rsidR="0002098C" w:rsidRPr="00A020FA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260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260" w:type="dxa"/>
          </w:tcPr>
          <w:p w14:paraId="10CDAAEB" w14:textId="77777777" w:rsidR="0002098C" w:rsidRPr="00AC2749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40" w:type="dxa"/>
          </w:tcPr>
          <w:p w14:paraId="3D22AF2C" w14:textId="77777777" w:rsidR="0002098C" w:rsidRPr="00EE4FA6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250.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60" w:type="dxa"/>
          </w:tcPr>
          <w:p w14:paraId="76A6EE7E" w14:textId="77777777" w:rsidR="0002098C" w:rsidRPr="00C4227D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28" w:type="dxa"/>
          </w:tcPr>
          <w:p w14:paraId="7D184ADC" w14:textId="47626D24" w:rsidR="0002098C" w:rsidRPr="00403BEA" w:rsidRDefault="00BA1F3B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13</w:t>
            </w:r>
            <w:r w:rsidR="00403BEA">
              <w:rPr>
                <w:rFonts w:ascii="Cambria" w:hAnsi="Cambria"/>
                <w:sz w:val="22"/>
                <w:szCs w:val="22"/>
                <w:lang w:val="sr-Cyrl-RS"/>
              </w:rPr>
              <w:t>5.000</w:t>
            </w:r>
          </w:p>
        </w:tc>
        <w:tc>
          <w:tcPr>
            <w:tcW w:w="1103" w:type="dxa"/>
          </w:tcPr>
          <w:p w14:paraId="27FCDA20" w14:textId="2DB15BF8" w:rsidR="0002098C" w:rsidRPr="00BA1F3B" w:rsidRDefault="00BA1F3B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</w:t>
            </w:r>
          </w:p>
        </w:tc>
      </w:tr>
      <w:tr w:rsidR="0002098C" w:rsidRPr="00D855D9" w14:paraId="62618FE1" w14:textId="77777777" w:rsidTr="0002098C">
        <w:trPr>
          <w:trHeight w:val="293"/>
        </w:trPr>
        <w:tc>
          <w:tcPr>
            <w:tcW w:w="1260" w:type="dxa"/>
          </w:tcPr>
          <w:p w14:paraId="46484FDF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XII.</w:t>
            </w:r>
          </w:p>
        </w:tc>
        <w:tc>
          <w:tcPr>
            <w:tcW w:w="1260" w:type="dxa"/>
          </w:tcPr>
          <w:p w14:paraId="5F2CE81D" w14:textId="77777777" w:rsidR="0002098C" w:rsidRPr="00492A6E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260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260" w:type="dxa"/>
          </w:tcPr>
          <w:p w14:paraId="58D19306" w14:textId="77777777" w:rsidR="0002098C" w:rsidRPr="00AC2749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40" w:type="dxa"/>
          </w:tcPr>
          <w:p w14:paraId="7B023BFF" w14:textId="77777777" w:rsidR="0002098C" w:rsidRPr="00C4227D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259.820</w:t>
            </w:r>
          </w:p>
        </w:tc>
        <w:tc>
          <w:tcPr>
            <w:tcW w:w="1260" w:type="dxa"/>
          </w:tcPr>
          <w:p w14:paraId="1FC49848" w14:textId="77777777" w:rsidR="0002098C" w:rsidRPr="00C4227D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28" w:type="dxa"/>
          </w:tcPr>
          <w:p w14:paraId="5412B256" w14:textId="027513E0" w:rsidR="0002098C" w:rsidRPr="00403BEA" w:rsidRDefault="00BA1F3B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13</w:t>
            </w:r>
            <w:r w:rsidR="00403BEA">
              <w:rPr>
                <w:rFonts w:ascii="Cambria" w:hAnsi="Cambria"/>
                <w:sz w:val="22"/>
                <w:szCs w:val="22"/>
                <w:lang w:val="sr-Cyrl-RS"/>
              </w:rPr>
              <w:t>5.000</w:t>
            </w:r>
          </w:p>
        </w:tc>
        <w:tc>
          <w:tcPr>
            <w:tcW w:w="1103" w:type="dxa"/>
          </w:tcPr>
          <w:p w14:paraId="6C505F36" w14:textId="63E471E9" w:rsidR="0002098C" w:rsidRPr="00BA1F3B" w:rsidRDefault="00BA1F3B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</w:t>
            </w:r>
          </w:p>
        </w:tc>
      </w:tr>
      <w:tr w:rsidR="0002098C" w:rsidRPr="00D855D9" w14:paraId="0D95ED86" w14:textId="77777777" w:rsidTr="0002098C">
        <w:trPr>
          <w:trHeight w:val="277"/>
        </w:trPr>
        <w:tc>
          <w:tcPr>
            <w:tcW w:w="1260" w:type="dxa"/>
          </w:tcPr>
          <w:p w14:paraId="53D98EEB" w14:textId="77777777" w:rsidR="0002098C" w:rsidRPr="00717190" w:rsidRDefault="0002098C" w:rsidP="0002098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>Укупно</w:t>
            </w:r>
          </w:p>
        </w:tc>
        <w:tc>
          <w:tcPr>
            <w:tcW w:w="1260" w:type="dxa"/>
          </w:tcPr>
          <w:p w14:paraId="5C4CA197" w14:textId="77777777" w:rsidR="0002098C" w:rsidRPr="00A020FA" w:rsidRDefault="0002098C" w:rsidP="0002098C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2.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925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  <w:tc>
          <w:tcPr>
            <w:tcW w:w="1260" w:type="dxa"/>
          </w:tcPr>
          <w:p w14:paraId="02DFFDFE" w14:textId="77777777" w:rsidR="0002098C" w:rsidRPr="00AC2749" w:rsidRDefault="0002098C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1440" w:type="dxa"/>
          </w:tcPr>
          <w:p w14:paraId="661FAE78" w14:textId="77777777" w:rsidR="0002098C" w:rsidRPr="00C4227D" w:rsidRDefault="0002098C" w:rsidP="0002098C">
            <w:pPr>
              <w:tabs>
                <w:tab w:val="center" w:pos="792"/>
                <w:tab w:val="right" w:pos="1584"/>
              </w:tabs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2.530.000</w:t>
            </w:r>
          </w:p>
        </w:tc>
        <w:tc>
          <w:tcPr>
            <w:tcW w:w="1260" w:type="dxa"/>
          </w:tcPr>
          <w:p w14:paraId="68753073" w14:textId="7D571AF7" w:rsidR="0002098C" w:rsidRPr="00403BEA" w:rsidRDefault="00403BEA" w:rsidP="0002098C">
            <w:pPr>
              <w:jc w:val="center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1428" w:type="dxa"/>
          </w:tcPr>
          <w:p w14:paraId="72D08A1C" w14:textId="28A69E82" w:rsidR="0002098C" w:rsidRPr="00100B2E" w:rsidRDefault="00247642" w:rsidP="0002098C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2.370</w:t>
            </w:r>
            <w:r w:rsidR="00100B2E">
              <w:rPr>
                <w:rFonts w:ascii="Cambria" w:hAnsi="Cambria"/>
                <w:sz w:val="22"/>
                <w:szCs w:val="22"/>
                <w:lang w:val="sr-Cyrl-RS"/>
              </w:rPr>
              <w:t>.000</w:t>
            </w:r>
          </w:p>
        </w:tc>
        <w:tc>
          <w:tcPr>
            <w:tcW w:w="1103" w:type="dxa"/>
          </w:tcPr>
          <w:p w14:paraId="454F4850" w14:textId="4F906365" w:rsidR="0002098C" w:rsidRPr="00247642" w:rsidRDefault="00247642" w:rsidP="0002098C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34</w:t>
            </w:r>
          </w:p>
        </w:tc>
      </w:tr>
    </w:tbl>
    <w:p w14:paraId="0EC0B4DE" w14:textId="77777777" w:rsidR="0049429B" w:rsidRDefault="0049429B" w:rsidP="005B705F">
      <w:pPr>
        <w:rPr>
          <w:rFonts w:ascii="Cambria" w:hAnsi="Cambria"/>
          <w:lang w:val="sr-Cyrl-RS"/>
        </w:rPr>
      </w:pPr>
    </w:p>
    <w:p w14:paraId="761D5E54" w14:textId="77777777" w:rsidR="0049429B" w:rsidRDefault="0049429B" w:rsidP="005B705F">
      <w:pPr>
        <w:rPr>
          <w:rFonts w:ascii="Cambria" w:hAnsi="Cambria"/>
          <w:lang w:val="sr-Cyrl-RS"/>
        </w:rPr>
      </w:pPr>
    </w:p>
    <w:p w14:paraId="53D859EC" w14:textId="77777777" w:rsidR="000765D4" w:rsidRDefault="0049429B" w:rsidP="005B705F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</w:t>
      </w:r>
    </w:p>
    <w:p w14:paraId="4BEA31D9" w14:textId="77777777" w:rsidR="00FC7812" w:rsidRDefault="000765D4" w:rsidP="00FC7812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                              </w:t>
      </w:r>
      <w:r w:rsidR="0049429B">
        <w:rPr>
          <w:rFonts w:ascii="Cambria" w:hAnsi="Cambria"/>
          <w:lang w:val="sr-Cyrl-RS"/>
        </w:rPr>
        <w:t xml:space="preserve"> </w:t>
      </w:r>
    </w:p>
    <w:p w14:paraId="73656A02" w14:textId="203FD564" w:rsidR="005651D9" w:rsidRPr="00FC7812" w:rsidRDefault="005651D9" w:rsidP="00FC7812">
      <w:pPr>
        <w:rPr>
          <w:rFonts w:ascii="Cambria" w:hAnsi="Cambria"/>
          <w:lang w:val="sr-Cyrl-RS"/>
        </w:rPr>
      </w:pPr>
      <w:r w:rsidRPr="004B56CB">
        <w:rPr>
          <w:rFonts w:ascii="Cambria" w:hAnsi="Cambria"/>
        </w:rPr>
        <w:t>Друга примања запослених</w:t>
      </w:r>
      <w:r w:rsidR="007004C7">
        <w:rPr>
          <w:rFonts w:ascii="Cambria" w:hAnsi="Cambria"/>
          <w:lang w:val="sr-Cyrl-RS"/>
        </w:rPr>
        <w:t>, конто</w:t>
      </w:r>
      <w:r w:rsidRPr="004B56CB">
        <w:rPr>
          <w:rFonts w:ascii="Cambria" w:hAnsi="Cambria"/>
        </w:rPr>
        <w:t xml:space="preserve"> 529 односе се на следећа примања:</w:t>
      </w:r>
    </w:p>
    <w:p w14:paraId="1BB6F150" w14:textId="77777777" w:rsidR="00393ED2" w:rsidRDefault="00393ED2" w:rsidP="008F09FB">
      <w:pPr>
        <w:ind w:left="1080"/>
        <w:rPr>
          <w:rFonts w:ascii="Cambria" w:hAnsi="Cambria"/>
          <w:lang w:val="en-US"/>
        </w:rPr>
      </w:pPr>
    </w:p>
    <w:p w14:paraId="4FD85402" w14:textId="77777777" w:rsidR="005651D9" w:rsidRPr="00470EA0" w:rsidRDefault="008F09FB" w:rsidP="008F09FB">
      <w:pPr>
        <w:ind w:left="1080"/>
        <w:rPr>
          <w:rFonts w:ascii="Cambria" w:hAnsi="Cambria"/>
          <w:lang w:val="en-US"/>
        </w:rPr>
      </w:pPr>
      <w:r w:rsidRPr="00546CCC">
        <w:rPr>
          <w:rFonts w:ascii="Cambria" w:hAnsi="Cambria"/>
        </w:rPr>
        <w:t xml:space="preserve">А.  </w:t>
      </w:r>
      <w:r w:rsidR="00873A64">
        <w:rPr>
          <w:rFonts w:ascii="Cambria" w:hAnsi="Cambria"/>
        </w:rPr>
        <w:t xml:space="preserve"> </w:t>
      </w:r>
      <w:r w:rsidR="005651D9" w:rsidRPr="00546CCC">
        <w:rPr>
          <w:rFonts w:ascii="Cambria" w:hAnsi="Cambria"/>
        </w:rPr>
        <w:t>Солидарна помоћ</w:t>
      </w:r>
      <w:r w:rsidR="00DA7396">
        <w:rPr>
          <w:rFonts w:ascii="Cambria" w:hAnsi="Cambria"/>
          <w:lang w:val="en-US"/>
        </w:rPr>
        <w:t xml:space="preserve">                                                                                                              </w:t>
      </w:r>
      <w:r w:rsidR="00470EA0">
        <w:rPr>
          <w:rFonts w:ascii="Cambria" w:hAnsi="Cambria"/>
          <w:lang w:val="en-US"/>
        </w:rPr>
        <w:t xml:space="preserve"> </w:t>
      </w:r>
    </w:p>
    <w:p w14:paraId="047B21B6" w14:textId="77777777" w:rsidR="005651D9" w:rsidRPr="00546CCC" w:rsidRDefault="008F09FB" w:rsidP="008F09FB">
      <w:pPr>
        <w:ind w:left="1080"/>
        <w:rPr>
          <w:rFonts w:ascii="Cambria" w:hAnsi="Cambria"/>
        </w:rPr>
      </w:pPr>
      <w:r w:rsidRPr="00546CCC">
        <w:rPr>
          <w:rFonts w:ascii="Cambria" w:hAnsi="Cambria"/>
        </w:rPr>
        <w:t xml:space="preserve">Б.   </w:t>
      </w:r>
      <w:r w:rsidR="005651D9" w:rsidRPr="00546CCC">
        <w:rPr>
          <w:rFonts w:ascii="Cambria" w:hAnsi="Cambria"/>
        </w:rPr>
        <w:t>Отпремнина при одласку у пензију</w:t>
      </w:r>
    </w:p>
    <w:p w14:paraId="45433A26" w14:textId="77777777" w:rsidR="005651D9" w:rsidRPr="00546CCC" w:rsidRDefault="008F09FB" w:rsidP="008F09FB">
      <w:pPr>
        <w:ind w:left="1080"/>
        <w:rPr>
          <w:rFonts w:ascii="Cambria" w:hAnsi="Cambria"/>
        </w:rPr>
      </w:pPr>
      <w:r w:rsidRPr="00546CCC">
        <w:rPr>
          <w:rFonts w:ascii="Cambria" w:hAnsi="Cambria"/>
        </w:rPr>
        <w:t xml:space="preserve">В.   </w:t>
      </w:r>
      <w:r w:rsidR="005651D9" w:rsidRPr="00546CCC">
        <w:rPr>
          <w:rFonts w:ascii="Cambria" w:hAnsi="Cambria"/>
        </w:rPr>
        <w:t>Јубила</w:t>
      </w:r>
      <w:r w:rsidR="00C17923" w:rsidRPr="00546CCC">
        <w:rPr>
          <w:rFonts w:ascii="Cambria" w:hAnsi="Cambria"/>
        </w:rPr>
        <w:t>р</w:t>
      </w:r>
      <w:r w:rsidR="005651D9" w:rsidRPr="00546CCC">
        <w:rPr>
          <w:rFonts w:ascii="Cambria" w:hAnsi="Cambria"/>
        </w:rPr>
        <w:t>не награде</w:t>
      </w:r>
    </w:p>
    <w:p w14:paraId="04338875" w14:textId="77777777" w:rsidR="00226146" w:rsidRDefault="00226146" w:rsidP="005C23C2">
      <w:pPr>
        <w:jc w:val="both"/>
        <w:rPr>
          <w:rFonts w:ascii="Cambria" w:hAnsi="Cambria"/>
          <w:lang w:val="sr-Cyrl-RS"/>
        </w:rPr>
      </w:pPr>
    </w:p>
    <w:p w14:paraId="66CCE09C" w14:textId="17A3F6C4" w:rsidR="00F5759E" w:rsidRPr="00546CCC" w:rsidRDefault="00840AF9" w:rsidP="005C23C2">
      <w:p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lastRenderedPageBreak/>
        <w:t xml:space="preserve">        </w:t>
      </w:r>
      <w:r w:rsidR="007004C7">
        <w:rPr>
          <w:rFonts w:ascii="Cambria" w:hAnsi="Cambria"/>
          <w:lang w:val="sr-Cyrl-RS"/>
        </w:rPr>
        <w:t>Процена остварења д</w:t>
      </w:r>
      <w:r w:rsidR="008E0485" w:rsidRPr="00546CCC">
        <w:rPr>
          <w:rFonts w:ascii="Cambria" w:hAnsi="Cambria"/>
        </w:rPr>
        <w:t>руг</w:t>
      </w:r>
      <w:r w:rsidR="007004C7">
        <w:rPr>
          <w:rFonts w:ascii="Cambria" w:hAnsi="Cambria"/>
          <w:lang w:val="sr-Cyrl-RS"/>
        </w:rPr>
        <w:t>их</w:t>
      </w:r>
      <w:r w:rsidR="008E0485" w:rsidRPr="00546CCC">
        <w:rPr>
          <w:rFonts w:ascii="Cambria" w:hAnsi="Cambria"/>
        </w:rPr>
        <w:t xml:space="preserve"> примања запослених у 20</w:t>
      </w:r>
      <w:r w:rsidR="00B05A05">
        <w:rPr>
          <w:rFonts w:ascii="Cambria" w:hAnsi="Cambria"/>
          <w:lang w:val="sr-Cyrl-RS"/>
        </w:rPr>
        <w:t>2</w:t>
      </w:r>
      <w:r w:rsidR="00FC7812">
        <w:rPr>
          <w:rFonts w:ascii="Cambria" w:hAnsi="Cambria"/>
          <w:lang w:val="sr-Cyrl-RS"/>
        </w:rPr>
        <w:t>1</w:t>
      </w:r>
      <w:r w:rsidR="00C17923" w:rsidRPr="00546CCC">
        <w:rPr>
          <w:rFonts w:ascii="Cambria" w:hAnsi="Cambria"/>
        </w:rPr>
        <w:t>.</w:t>
      </w:r>
      <w:r w:rsidR="005651D9" w:rsidRPr="00546CCC">
        <w:rPr>
          <w:rFonts w:ascii="Cambria" w:hAnsi="Cambria"/>
        </w:rPr>
        <w:t xml:space="preserve"> години </w:t>
      </w:r>
      <w:r w:rsidR="002A2A30" w:rsidRPr="00546CCC">
        <w:rPr>
          <w:rFonts w:ascii="Cambria" w:hAnsi="Cambria"/>
        </w:rPr>
        <w:t xml:space="preserve"> износ</w:t>
      </w:r>
      <w:r w:rsidR="007004C7">
        <w:rPr>
          <w:rFonts w:ascii="Cambria" w:hAnsi="Cambria"/>
          <w:lang w:val="sr-Cyrl-RS"/>
        </w:rPr>
        <w:t>и</w:t>
      </w:r>
      <w:r w:rsidR="004E3C37">
        <w:rPr>
          <w:rFonts w:ascii="Cambria" w:hAnsi="Cambria"/>
          <w:lang w:val="sr-Cyrl-RS"/>
        </w:rPr>
        <w:t xml:space="preserve"> 1</w:t>
      </w:r>
      <w:r w:rsidR="00820C23">
        <w:rPr>
          <w:rFonts w:ascii="Cambria" w:hAnsi="Cambria"/>
          <w:lang w:val="sr-Cyrl-RS"/>
        </w:rPr>
        <w:t>.</w:t>
      </w:r>
      <w:r w:rsidR="004E3C37">
        <w:rPr>
          <w:rFonts w:ascii="Cambria" w:hAnsi="Cambria"/>
          <w:lang w:val="sr-Cyrl-RS"/>
        </w:rPr>
        <w:t>198</w:t>
      </w:r>
      <w:r w:rsidR="00B05A05">
        <w:rPr>
          <w:rFonts w:ascii="Cambria" w:hAnsi="Cambria"/>
          <w:lang w:val="sr-Cyrl-RS"/>
        </w:rPr>
        <w:t>.</w:t>
      </w:r>
      <w:r w:rsidR="004E3C37">
        <w:rPr>
          <w:rFonts w:ascii="Cambria" w:hAnsi="Cambria"/>
          <w:lang w:val="sr-Cyrl-RS"/>
        </w:rPr>
        <w:t>487</w:t>
      </w:r>
      <w:r w:rsidR="005651D9" w:rsidRPr="00546CCC">
        <w:rPr>
          <w:rFonts w:ascii="Cambria" w:hAnsi="Cambria"/>
        </w:rPr>
        <w:t xml:space="preserve"> динара</w:t>
      </w:r>
      <w:r w:rsidR="007004C7">
        <w:rPr>
          <w:rFonts w:ascii="Cambria" w:hAnsi="Cambria"/>
          <w:lang w:val="sr-Cyrl-RS"/>
        </w:rPr>
        <w:t xml:space="preserve"> и</w:t>
      </w:r>
      <w:r w:rsidR="005651D9" w:rsidRPr="00546CCC">
        <w:rPr>
          <w:rFonts w:ascii="Cambria" w:hAnsi="Cambria"/>
        </w:rPr>
        <w:t xml:space="preserve"> за следеће намене</w:t>
      </w:r>
      <w:r w:rsidR="007004C7">
        <w:rPr>
          <w:rFonts w:ascii="Cambria" w:hAnsi="Cambria"/>
          <w:lang w:val="sr-Cyrl-RS"/>
        </w:rPr>
        <w:t xml:space="preserve"> је</w:t>
      </w:r>
      <w:r w:rsidR="005651D9" w:rsidRPr="00546CCC">
        <w:rPr>
          <w:rFonts w:ascii="Cambria" w:hAnsi="Cambria"/>
        </w:rPr>
        <w:t>:</w:t>
      </w:r>
      <w:r w:rsidR="00623EC8" w:rsidRPr="00546CCC">
        <w:rPr>
          <w:rFonts w:ascii="Cambria" w:hAnsi="Cambria"/>
        </w:rPr>
        <w:t xml:space="preserve"> </w:t>
      </w:r>
    </w:p>
    <w:p w14:paraId="2CCB938B" w14:textId="77777777" w:rsidR="00393ED2" w:rsidRDefault="00393ED2" w:rsidP="00393ED2">
      <w:pPr>
        <w:ind w:left="360"/>
        <w:rPr>
          <w:rFonts w:ascii="Cambria" w:hAnsi="Cambria"/>
          <w:lang w:val="en-US"/>
        </w:rPr>
      </w:pPr>
    </w:p>
    <w:p w14:paraId="2B80235E" w14:textId="5215144E" w:rsidR="00477131" w:rsidRPr="00546CCC" w:rsidRDefault="005651D9" w:rsidP="00840AF9">
      <w:pPr>
        <w:numPr>
          <w:ilvl w:val="0"/>
          <w:numId w:val="32"/>
        </w:numPr>
        <w:rPr>
          <w:rFonts w:ascii="Cambria" w:hAnsi="Cambria"/>
          <w:lang w:val="en-US"/>
        </w:rPr>
      </w:pPr>
      <w:r w:rsidRPr="00546CCC">
        <w:rPr>
          <w:rFonts w:ascii="Cambria" w:hAnsi="Cambria"/>
        </w:rPr>
        <w:t xml:space="preserve">Солидарна </w:t>
      </w:r>
      <w:r w:rsidR="00071619">
        <w:rPr>
          <w:rFonts w:ascii="Cambria" w:hAnsi="Cambria"/>
        </w:rPr>
        <w:t>помоћ</w:t>
      </w:r>
      <w:r w:rsidR="008E2190">
        <w:rPr>
          <w:rFonts w:ascii="Cambria" w:hAnsi="Cambria"/>
        </w:rPr>
        <w:t xml:space="preserve"> и остали расходи</w:t>
      </w:r>
      <w:r w:rsidR="00071619">
        <w:rPr>
          <w:rFonts w:ascii="Cambria" w:hAnsi="Cambria"/>
          <w:lang w:val="sr-Cyrl-RS"/>
        </w:rPr>
        <w:tab/>
      </w:r>
      <w:r w:rsidR="00071619">
        <w:rPr>
          <w:rFonts w:ascii="Cambria" w:hAnsi="Cambria"/>
          <w:lang w:val="sr-Cyrl-RS"/>
        </w:rPr>
        <w:tab/>
      </w:r>
      <w:r w:rsidR="00071619">
        <w:rPr>
          <w:rFonts w:ascii="Cambria" w:hAnsi="Cambria"/>
          <w:lang w:val="sr-Cyrl-RS"/>
        </w:rPr>
        <w:tab/>
      </w:r>
      <w:r w:rsidR="00477131" w:rsidRPr="00546CCC">
        <w:rPr>
          <w:rFonts w:ascii="Cambria" w:hAnsi="Cambria"/>
          <w:lang w:val="en-US"/>
        </w:rPr>
        <w:t xml:space="preserve"> </w:t>
      </w:r>
      <w:r w:rsidR="00CD2F22" w:rsidRPr="00546CCC">
        <w:rPr>
          <w:rFonts w:ascii="Cambria" w:hAnsi="Cambria"/>
          <w:lang w:val="en-US"/>
        </w:rPr>
        <w:t xml:space="preserve"> </w:t>
      </w:r>
      <w:r w:rsidR="0072796A">
        <w:rPr>
          <w:rFonts w:ascii="Cambria" w:hAnsi="Cambria"/>
          <w:lang w:val="sr-Cyrl-RS"/>
        </w:rPr>
        <w:t xml:space="preserve">  100</w:t>
      </w:r>
      <w:r w:rsidR="00B05A05">
        <w:rPr>
          <w:rFonts w:ascii="Cambria" w:hAnsi="Cambria"/>
          <w:lang w:val="sr-Cyrl-RS"/>
        </w:rPr>
        <w:t>.</w:t>
      </w:r>
      <w:r w:rsidR="00B81DCA">
        <w:rPr>
          <w:rFonts w:ascii="Cambria" w:hAnsi="Cambria"/>
          <w:lang w:val="sr-Cyrl-RS"/>
        </w:rPr>
        <w:t>000</w:t>
      </w:r>
      <w:r w:rsidR="0061071C">
        <w:rPr>
          <w:rFonts w:ascii="Cambria" w:hAnsi="Cambria"/>
          <w:lang w:val="en-US"/>
        </w:rPr>
        <w:t xml:space="preserve">  </w:t>
      </w:r>
      <w:proofErr w:type="spellStart"/>
      <w:r w:rsidR="00477131" w:rsidRPr="00546CCC">
        <w:rPr>
          <w:rFonts w:ascii="Cambria" w:hAnsi="Cambria"/>
          <w:lang w:val="en-US"/>
        </w:rPr>
        <w:t>динара</w:t>
      </w:r>
      <w:proofErr w:type="spellEnd"/>
    </w:p>
    <w:p w14:paraId="11797F1F" w14:textId="57AD80E3" w:rsidR="005651D9" w:rsidRPr="00546CCC" w:rsidRDefault="005651D9" w:rsidP="00840AF9">
      <w:pPr>
        <w:numPr>
          <w:ilvl w:val="0"/>
          <w:numId w:val="32"/>
        </w:numPr>
        <w:rPr>
          <w:rFonts w:ascii="Cambria" w:hAnsi="Cambria"/>
        </w:rPr>
      </w:pPr>
      <w:r w:rsidRPr="00546CCC">
        <w:rPr>
          <w:rFonts w:ascii="Cambria" w:hAnsi="Cambria"/>
        </w:rPr>
        <w:t>Јубиларне н</w:t>
      </w:r>
      <w:r w:rsidR="00071619">
        <w:rPr>
          <w:rFonts w:ascii="Cambria" w:hAnsi="Cambria"/>
        </w:rPr>
        <w:t>аграде</w:t>
      </w:r>
      <w:r w:rsidR="00071619">
        <w:rPr>
          <w:rFonts w:ascii="Cambria" w:hAnsi="Cambria"/>
          <w:lang w:val="sr-Cyrl-RS"/>
        </w:rPr>
        <w:tab/>
      </w:r>
      <w:r w:rsidR="00071619">
        <w:rPr>
          <w:rFonts w:ascii="Cambria" w:hAnsi="Cambria"/>
          <w:lang w:val="sr-Cyrl-RS"/>
        </w:rPr>
        <w:tab/>
      </w:r>
      <w:r w:rsidR="00071619">
        <w:rPr>
          <w:rFonts w:ascii="Cambria" w:hAnsi="Cambria"/>
          <w:lang w:val="sr-Cyrl-RS"/>
        </w:rPr>
        <w:tab/>
      </w:r>
      <w:r w:rsidR="008E2190">
        <w:rPr>
          <w:rFonts w:ascii="Cambria" w:hAnsi="Cambria"/>
        </w:rPr>
        <w:t xml:space="preserve">                                        </w:t>
      </w:r>
      <w:r w:rsidR="00225726">
        <w:rPr>
          <w:rFonts w:ascii="Cambria" w:hAnsi="Cambria"/>
          <w:lang w:val="sr-Cyrl-RS"/>
        </w:rPr>
        <w:t xml:space="preserve">   </w:t>
      </w:r>
      <w:r w:rsidR="00B05A05">
        <w:rPr>
          <w:rFonts w:ascii="Cambria" w:hAnsi="Cambria"/>
          <w:lang w:val="sr-Cyrl-RS"/>
        </w:rPr>
        <w:t xml:space="preserve">  </w:t>
      </w:r>
      <w:r w:rsidR="0072796A">
        <w:rPr>
          <w:rFonts w:ascii="Cambria" w:hAnsi="Cambria"/>
          <w:lang w:val="sr-Cyrl-RS"/>
        </w:rPr>
        <w:t>37</w:t>
      </w:r>
      <w:r w:rsidR="00B01D59">
        <w:rPr>
          <w:rFonts w:ascii="Cambria" w:hAnsi="Cambria"/>
          <w:lang w:val="sr-Cyrl-RS"/>
        </w:rPr>
        <w:t>5</w:t>
      </w:r>
      <w:r w:rsidR="0072796A">
        <w:rPr>
          <w:rFonts w:ascii="Cambria" w:hAnsi="Cambria"/>
          <w:lang w:val="sr-Cyrl-RS"/>
        </w:rPr>
        <w:t>.</w:t>
      </w:r>
      <w:r w:rsidR="00B01D59">
        <w:rPr>
          <w:rFonts w:ascii="Cambria" w:hAnsi="Cambria"/>
          <w:lang w:val="sr-Cyrl-RS"/>
        </w:rPr>
        <w:t>267</w:t>
      </w:r>
      <w:r w:rsidR="00477131" w:rsidRPr="00546CCC">
        <w:rPr>
          <w:rFonts w:ascii="Cambria" w:hAnsi="Cambria"/>
          <w:lang w:val="en-US"/>
        </w:rPr>
        <w:t xml:space="preserve"> </w:t>
      </w:r>
      <w:r w:rsidR="00DD04BF" w:rsidRPr="00546CCC">
        <w:rPr>
          <w:rFonts w:ascii="Cambria" w:hAnsi="Cambria"/>
        </w:rPr>
        <w:t>динара</w:t>
      </w:r>
    </w:p>
    <w:p w14:paraId="513F9946" w14:textId="5F60120B" w:rsidR="00D855D9" w:rsidRDefault="00FE468D" w:rsidP="00840AF9">
      <w:pPr>
        <w:numPr>
          <w:ilvl w:val="0"/>
          <w:numId w:val="32"/>
        </w:numPr>
        <w:rPr>
          <w:rFonts w:ascii="Cambria" w:hAnsi="Cambria"/>
        </w:rPr>
      </w:pPr>
      <w:r>
        <w:rPr>
          <w:rFonts w:ascii="Cambria" w:hAnsi="Cambria"/>
        </w:rPr>
        <w:t xml:space="preserve">Отпремнине </w:t>
      </w:r>
      <w:r w:rsidR="00225726">
        <w:rPr>
          <w:rFonts w:ascii="Cambria" w:hAnsi="Cambria"/>
          <w:lang w:val="sr-Cyrl-RS"/>
        </w:rPr>
        <w:t xml:space="preserve">                                                       </w:t>
      </w:r>
      <w:r w:rsidR="002C1960">
        <w:rPr>
          <w:rFonts w:ascii="Cambria" w:hAnsi="Cambria"/>
          <w:lang w:val="sr-Cyrl-RS"/>
        </w:rPr>
        <w:t xml:space="preserve">                       </w:t>
      </w:r>
      <w:r w:rsidR="00225726">
        <w:rPr>
          <w:rFonts w:ascii="Cambria" w:hAnsi="Cambria"/>
          <w:lang w:val="sr-Cyrl-RS"/>
        </w:rPr>
        <w:t xml:space="preserve">  </w:t>
      </w:r>
      <w:r w:rsidR="00E91C88">
        <w:rPr>
          <w:rFonts w:ascii="Cambria" w:hAnsi="Cambria"/>
          <w:lang w:val="en-US"/>
        </w:rPr>
        <w:t xml:space="preserve">   </w:t>
      </w:r>
      <w:r w:rsidR="00B05A05">
        <w:rPr>
          <w:rFonts w:ascii="Cambria" w:hAnsi="Cambria"/>
          <w:lang w:val="sr-Cyrl-RS"/>
        </w:rPr>
        <w:t xml:space="preserve"> </w:t>
      </w:r>
      <w:r w:rsidR="0072796A">
        <w:rPr>
          <w:rFonts w:ascii="Cambria" w:hAnsi="Cambria"/>
          <w:lang w:val="sr-Cyrl-RS"/>
        </w:rPr>
        <w:t>723.220</w:t>
      </w:r>
      <w:r w:rsidR="00E91C88">
        <w:rPr>
          <w:rFonts w:ascii="Cambria" w:hAnsi="Cambria"/>
          <w:lang w:val="en-US"/>
        </w:rPr>
        <w:t xml:space="preserve">  </w:t>
      </w:r>
      <w:proofErr w:type="spellStart"/>
      <w:r w:rsidR="002C1960">
        <w:rPr>
          <w:rFonts w:ascii="Cambria" w:hAnsi="Cambria"/>
          <w:lang w:val="en-US"/>
        </w:rPr>
        <w:t>динара</w:t>
      </w:r>
      <w:proofErr w:type="spellEnd"/>
      <w:r>
        <w:rPr>
          <w:rFonts w:ascii="Cambria" w:hAnsi="Cambria"/>
        </w:rPr>
        <w:t xml:space="preserve">                                              </w:t>
      </w:r>
    </w:p>
    <w:p w14:paraId="4FF0D1A1" w14:textId="06C55464" w:rsidR="00FE468D" w:rsidRPr="00FE468D" w:rsidRDefault="00840AF9" w:rsidP="00840AF9">
      <w:pPr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     </w:t>
      </w:r>
      <w:r w:rsidR="00FE468D">
        <w:rPr>
          <w:rFonts w:ascii="Cambria" w:hAnsi="Cambria"/>
        </w:rPr>
        <w:t xml:space="preserve">Укупно                     </w:t>
      </w:r>
      <w:r w:rsidR="0061071C">
        <w:rPr>
          <w:rFonts w:ascii="Cambria" w:hAnsi="Cambria"/>
        </w:rPr>
        <w:t xml:space="preserve">                             </w:t>
      </w:r>
      <w:r w:rsidR="008E2190">
        <w:rPr>
          <w:rFonts w:ascii="Cambria" w:hAnsi="Cambria"/>
        </w:rPr>
        <w:t xml:space="preserve">                                        </w:t>
      </w:r>
      <w:r w:rsidR="00446CD6">
        <w:rPr>
          <w:rFonts w:ascii="Cambria" w:hAnsi="Cambria"/>
        </w:rPr>
        <w:t xml:space="preserve"> </w:t>
      </w:r>
      <w:r w:rsidR="00761452">
        <w:rPr>
          <w:rFonts w:ascii="Cambria" w:hAnsi="Cambria"/>
          <w:lang w:val="sr-Cyrl-RS"/>
        </w:rPr>
        <w:t xml:space="preserve"> </w:t>
      </w:r>
      <w:r w:rsidR="00B05A05">
        <w:rPr>
          <w:rFonts w:ascii="Cambria" w:hAnsi="Cambria"/>
          <w:lang w:val="sr-Cyrl-RS"/>
        </w:rPr>
        <w:t xml:space="preserve">  </w:t>
      </w:r>
      <w:r w:rsidR="0072796A">
        <w:rPr>
          <w:rFonts w:ascii="Cambria" w:hAnsi="Cambria"/>
          <w:lang w:val="sr-Cyrl-RS"/>
        </w:rPr>
        <w:t>1.19</w:t>
      </w:r>
      <w:r w:rsidR="007352A1">
        <w:rPr>
          <w:rFonts w:ascii="Cambria" w:hAnsi="Cambria"/>
          <w:lang w:val="sr-Cyrl-RS"/>
        </w:rPr>
        <w:t>8</w:t>
      </w:r>
      <w:r w:rsidR="0072796A">
        <w:rPr>
          <w:rFonts w:ascii="Cambria" w:hAnsi="Cambria"/>
          <w:lang w:val="sr-Cyrl-RS"/>
        </w:rPr>
        <w:t>.</w:t>
      </w:r>
      <w:r w:rsidR="007352A1">
        <w:rPr>
          <w:rFonts w:ascii="Cambria" w:hAnsi="Cambria"/>
          <w:lang w:val="sr-Cyrl-RS"/>
        </w:rPr>
        <w:t>487</w:t>
      </w:r>
      <w:r w:rsidR="0061071C">
        <w:rPr>
          <w:rFonts w:ascii="Cambria" w:hAnsi="Cambria"/>
          <w:lang w:val="en-US"/>
        </w:rPr>
        <w:t xml:space="preserve"> </w:t>
      </w:r>
      <w:r w:rsidR="00FE468D">
        <w:rPr>
          <w:rFonts w:ascii="Cambria" w:hAnsi="Cambria"/>
        </w:rPr>
        <w:t>динара</w:t>
      </w:r>
    </w:p>
    <w:p w14:paraId="6BFA1586" w14:textId="77777777" w:rsidR="00FE468D" w:rsidRPr="0097097B" w:rsidRDefault="0097097B" w:rsidP="00D855D9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</w:t>
      </w:r>
    </w:p>
    <w:p w14:paraId="64587044" w14:textId="5327B394" w:rsidR="00225693" w:rsidRPr="003B2613" w:rsidRDefault="00196451" w:rsidP="00D855D9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</w:t>
      </w:r>
      <w:r w:rsidR="00840AF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 </w:t>
      </w:r>
      <w:r w:rsidR="007472C2" w:rsidRPr="003B2613">
        <w:rPr>
          <w:rFonts w:ascii="Cambria" w:hAnsi="Cambria"/>
        </w:rPr>
        <w:t>П</w:t>
      </w:r>
      <w:r w:rsidR="00D855D9" w:rsidRPr="003B2613">
        <w:rPr>
          <w:rFonts w:ascii="Cambria" w:hAnsi="Cambria"/>
          <w:lang w:val="sr-Cyrl-RS"/>
        </w:rPr>
        <w:t>л</w:t>
      </w:r>
      <w:r w:rsidR="00225693" w:rsidRPr="003B2613">
        <w:rPr>
          <w:rFonts w:ascii="Cambria" w:hAnsi="Cambria"/>
        </w:rPr>
        <w:t>анира</w:t>
      </w:r>
      <w:r w:rsidR="008E0485" w:rsidRPr="003B2613">
        <w:rPr>
          <w:rFonts w:ascii="Cambria" w:hAnsi="Cambria"/>
        </w:rPr>
        <w:t xml:space="preserve">на средства за </w:t>
      </w:r>
      <w:r w:rsidR="00C041A0">
        <w:rPr>
          <w:rFonts w:ascii="Cambria" w:hAnsi="Cambria"/>
          <w:lang w:val="sr-Cyrl-RS"/>
        </w:rPr>
        <w:t>за друга примања</w:t>
      </w:r>
      <w:r w:rsidR="008E0485" w:rsidRPr="003B2613">
        <w:rPr>
          <w:rFonts w:ascii="Cambria" w:hAnsi="Cambria"/>
        </w:rPr>
        <w:t xml:space="preserve"> у 20</w:t>
      </w:r>
      <w:r w:rsidR="00820C23">
        <w:rPr>
          <w:rFonts w:ascii="Cambria" w:hAnsi="Cambria"/>
          <w:lang w:val="sr-Cyrl-RS"/>
        </w:rPr>
        <w:t>2</w:t>
      </w:r>
      <w:r w:rsidR="002275BD">
        <w:rPr>
          <w:rFonts w:ascii="Cambria" w:hAnsi="Cambria"/>
          <w:lang w:val="sr-Cyrl-RS"/>
        </w:rPr>
        <w:t>2</w:t>
      </w:r>
      <w:r w:rsidR="0005008C" w:rsidRPr="003B2613">
        <w:rPr>
          <w:rFonts w:ascii="Cambria" w:hAnsi="Cambria"/>
        </w:rPr>
        <w:t>.</w:t>
      </w:r>
      <w:r w:rsidR="0049502D" w:rsidRPr="003B2613">
        <w:rPr>
          <w:rFonts w:ascii="Cambria" w:hAnsi="Cambria"/>
        </w:rPr>
        <w:t xml:space="preserve"> години износе</w:t>
      </w:r>
      <w:r w:rsidR="00FC46DF">
        <w:rPr>
          <w:rFonts w:ascii="Cambria" w:hAnsi="Cambria"/>
          <w:lang w:val="sr-Cyrl-RS"/>
        </w:rPr>
        <w:t xml:space="preserve"> </w:t>
      </w:r>
      <w:r w:rsidR="007352A1">
        <w:rPr>
          <w:rFonts w:ascii="Cambria" w:hAnsi="Cambria"/>
          <w:lang w:val="sr-Cyrl-RS"/>
        </w:rPr>
        <w:t>5.13</w:t>
      </w:r>
      <w:r w:rsidR="00603B4B">
        <w:rPr>
          <w:rFonts w:ascii="Cambria" w:hAnsi="Cambria"/>
          <w:lang w:val="sr-Cyrl-RS"/>
        </w:rPr>
        <w:t>5</w:t>
      </w:r>
      <w:r w:rsidR="007352A1">
        <w:rPr>
          <w:rFonts w:ascii="Cambria" w:hAnsi="Cambria"/>
          <w:lang w:val="sr-Cyrl-RS"/>
        </w:rPr>
        <w:t>.</w:t>
      </w:r>
      <w:r w:rsidR="00603B4B">
        <w:rPr>
          <w:rFonts w:ascii="Cambria" w:hAnsi="Cambria"/>
          <w:lang w:val="sr-Cyrl-RS"/>
        </w:rPr>
        <w:t>220</w:t>
      </w:r>
      <w:r w:rsidR="0049502D" w:rsidRPr="003B2613">
        <w:rPr>
          <w:rFonts w:ascii="Cambria" w:hAnsi="Cambria"/>
        </w:rPr>
        <w:t xml:space="preserve"> </w:t>
      </w:r>
      <w:r w:rsidR="00225693" w:rsidRPr="003B2613">
        <w:rPr>
          <w:rFonts w:ascii="Cambria" w:hAnsi="Cambria"/>
        </w:rPr>
        <w:t>динара</w:t>
      </w:r>
      <w:r w:rsidR="00840AF9" w:rsidRPr="003B2613">
        <w:rPr>
          <w:rFonts w:ascii="Cambria" w:hAnsi="Cambria"/>
          <w:lang w:val="sr-Cyrl-RS"/>
        </w:rPr>
        <w:t xml:space="preserve"> </w:t>
      </w:r>
      <w:r w:rsidR="00430423" w:rsidRPr="003B2613">
        <w:rPr>
          <w:rFonts w:ascii="Cambria" w:hAnsi="Cambria"/>
          <w:lang w:val="en-US"/>
        </w:rPr>
        <w:t>:</w:t>
      </w:r>
    </w:p>
    <w:p w14:paraId="796B98D5" w14:textId="77777777" w:rsidR="00393ED2" w:rsidRPr="003B2613" w:rsidRDefault="00393ED2" w:rsidP="00393ED2">
      <w:pPr>
        <w:ind w:left="360"/>
        <w:jc w:val="both"/>
        <w:rPr>
          <w:rFonts w:ascii="Cambria" w:hAnsi="Cambria"/>
          <w:lang w:val="sr-Cyrl-RS"/>
        </w:rPr>
      </w:pPr>
    </w:p>
    <w:p w14:paraId="0137F853" w14:textId="3DDE48AE" w:rsidR="00393ED2" w:rsidRPr="00D86A8F" w:rsidRDefault="00225693" w:rsidP="00C709BF">
      <w:pPr>
        <w:numPr>
          <w:ilvl w:val="0"/>
          <w:numId w:val="39"/>
        </w:numPr>
        <w:jc w:val="both"/>
        <w:rPr>
          <w:rFonts w:ascii="Cambria" w:hAnsi="Cambria"/>
          <w:lang w:val="sr-Cyrl-RS"/>
        </w:rPr>
      </w:pPr>
      <w:r w:rsidRPr="003B2613">
        <w:rPr>
          <w:rFonts w:ascii="Cambria" w:hAnsi="Cambria"/>
        </w:rPr>
        <w:t>Солидарна помоћ у случају смрти или теже болести запосленог или чла</w:t>
      </w:r>
      <w:r w:rsidR="008E0485" w:rsidRPr="003B2613">
        <w:rPr>
          <w:rFonts w:ascii="Cambria" w:hAnsi="Cambria"/>
        </w:rPr>
        <w:t xml:space="preserve">на породице </w:t>
      </w:r>
      <w:r w:rsidR="00DD04BF" w:rsidRPr="003B2613">
        <w:rPr>
          <w:rFonts w:ascii="Cambria" w:hAnsi="Cambria"/>
        </w:rPr>
        <w:t>износи</w:t>
      </w:r>
      <w:r w:rsidRPr="003B2613">
        <w:rPr>
          <w:rFonts w:ascii="Cambria" w:hAnsi="Cambria"/>
        </w:rPr>
        <w:t xml:space="preserve"> </w:t>
      </w:r>
      <w:r w:rsidR="00C123D3" w:rsidRPr="003B2613">
        <w:rPr>
          <w:rFonts w:ascii="Cambria" w:hAnsi="Cambria"/>
        </w:rPr>
        <w:t xml:space="preserve"> у</w:t>
      </w:r>
      <w:r w:rsidR="002A2A30" w:rsidRPr="003B2613">
        <w:rPr>
          <w:rFonts w:ascii="Cambria" w:hAnsi="Cambria"/>
        </w:rPr>
        <w:t>купно</w:t>
      </w:r>
      <w:r w:rsidR="004175AB" w:rsidRPr="003B2613">
        <w:rPr>
          <w:rFonts w:ascii="Cambria" w:hAnsi="Cambria"/>
          <w:lang w:val="en-US"/>
        </w:rPr>
        <w:t xml:space="preserve"> </w:t>
      </w:r>
      <w:r w:rsidR="00C14738">
        <w:rPr>
          <w:rFonts w:ascii="Cambria" w:hAnsi="Cambria"/>
          <w:lang w:val="sr-Cyrl-RS"/>
        </w:rPr>
        <w:t>2</w:t>
      </w:r>
      <w:r w:rsidR="002275BD">
        <w:rPr>
          <w:rFonts w:ascii="Cambria" w:hAnsi="Cambria"/>
          <w:lang w:val="sr-Cyrl-RS"/>
        </w:rPr>
        <w:t>4</w:t>
      </w:r>
      <w:r w:rsidR="00C14738">
        <w:rPr>
          <w:rFonts w:ascii="Cambria" w:hAnsi="Cambria"/>
          <w:lang w:val="sr-Cyrl-RS"/>
        </w:rPr>
        <w:t>0</w:t>
      </w:r>
      <w:r w:rsidR="0006394E" w:rsidRPr="00B36DF8">
        <w:rPr>
          <w:rFonts w:ascii="Cambria" w:hAnsi="Cambria"/>
          <w:lang w:val="en-US"/>
        </w:rPr>
        <w:t>.000</w:t>
      </w:r>
      <w:r w:rsidR="002A2A30" w:rsidRPr="003B2613">
        <w:rPr>
          <w:rFonts w:ascii="Cambria" w:hAnsi="Cambria"/>
        </w:rPr>
        <w:t xml:space="preserve"> динара</w:t>
      </w:r>
      <w:r w:rsidR="00EE6703" w:rsidRPr="003B2613">
        <w:rPr>
          <w:rFonts w:ascii="Cambria" w:hAnsi="Cambria"/>
          <w:lang w:val="en-US"/>
        </w:rPr>
        <w:t>.</w:t>
      </w:r>
    </w:p>
    <w:p w14:paraId="40B05E49" w14:textId="5359F9E3" w:rsidR="00D86A8F" w:rsidRPr="00C14738" w:rsidRDefault="00305C98" w:rsidP="00305C98">
      <w:pPr>
        <w:ind w:left="36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</w:t>
      </w:r>
      <w:r w:rsidR="00D86A8F">
        <w:rPr>
          <w:rFonts w:ascii="Cambria" w:hAnsi="Cambria"/>
          <w:lang w:val="sr-Cyrl-RS"/>
        </w:rPr>
        <w:t>П</w:t>
      </w:r>
      <w:r w:rsidR="00F91D24">
        <w:rPr>
          <w:rFonts w:ascii="Cambria" w:hAnsi="Cambria"/>
          <w:lang w:val="sr-Cyrl-RS"/>
        </w:rPr>
        <w:t>ланира се исплата солидарне помоћи запосленима, ради ублажавања неповољног материјалног положаја у укупном бруто износу 3.</w:t>
      </w:r>
      <w:r w:rsidR="00603B4B">
        <w:rPr>
          <w:rFonts w:ascii="Cambria" w:hAnsi="Cambria"/>
          <w:lang w:val="sr-Cyrl-RS"/>
        </w:rPr>
        <w:t>576</w:t>
      </w:r>
      <w:r w:rsidR="00F91D24">
        <w:rPr>
          <w:rFonts w:ascii="Cambria" w:hAnsi="Cambria"/>
          <w:lang w:val="sr-Cyrl-RS"/>
        </w:rPr>
        <w:t>.</w:t>
      </w:r>
      <w:r w:rsidR="00603B4B">
        <w:rPr>
          <w:rFonts w:ascii="Cambria" w:hAnsi="Cambria"/>
          <w:lang w:val="sr-Cyrl-RS"/>
        </w:rPr>
        <w:t>220</w:t>
      </w:r>
      <w:r w:rsidR="00F91D24">
        <w:rPr>
          <w:rFonts w:ascii="Cambria" w:hAnsi="Cambria"/>
          <w:lang w:val="sr-Cyrl-RS"/>
        </w:rPr>
        <w:t xml:space="preserve"> динара. Висина солидарне помоћи по запосленом</w:t>
      </w:r>
      <w:r>
        <w:rPr>
          <w:rFonts w:ascii="Cambria" w:hAnsi="Cambria"/>
          <w:lang w:val="sr-Cyrl-RS"/>
        </w:rPr>
        <w:t xml:space="preserve"> у нето износу је 41.800 динара.</w:t>
      </w:r>
      <w:r w:rsidR="00F91D24">
        <w:rPr>
          <w:rFonts w:ascii="Cambria" w:hAnsi="Cambria"/>
          <w:lang w:val="sr-Cyrl-RS"/>
        </w:rPr>
        <w:t xml:space="preserve"> </w:t>
      </w:r>
    </w:p>
    <w:p w14:paraId="2C7BE74F" w14:textId="77777777" w:rsidR="00E579DB" w:rsidRDefault="00E579DB" w:rsidP="00E579DB">
      <w:pPr>
        <w:jc w:val="both"/>
        <w:rPr>
          <w:rFonts w:ascii="Cambria" w:hAnsi="Cambria"/>
          <w:lang w:val="sr-Cyrl-RS"/>
        </w:rPr>
      </w:pPr>
    </w:p>
    <w:p w14:paraId="689E5C4B" w14:textId="3E9327A8" w:rsidR="0049502D" w:rsidRPr="003B2613" w:rsidRDefault="00E579DB" w:rsidP="00E579DB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</w:t>
      </w:r>
      <w:r w:rsidR="00B81DCA" w:rsidRPr="003B2613">
        <w:rPr>
          <w:rFonts w:ascii="Cambria" w:hAnsi="Cambria"/>
          <w:lang w:val="sr-Cyrl-RS"/>
        </w:rPr>
        <w:t>2.</w:t>
      </w:r>
      <w:r w:rsidR="00D11F12" w:rsidRPr="003B2613">
        <w:rPr>
          <w:rFonts w:ascii="Cambria" w:hAnsi="Cambria"/>
          <w:lang w:val="sr-Cyrl-RS"/>
        </w:rPr>
        <w:t xml:space="preserve"> </w:t>
      </w:r>
      <w:r w:rsidR="00986202" w:rsidRPr="003B2613">
        <w:rPr>
          <w:rFonts w:ascii="Cambria" w:hAnsi="Cambria"/>
          <w:lang w:val="sr-Cyrl-RS"/>
        </w:rPr>
        <w:t xml:space="preserve"> </w:t>
      </w:r>
      <w:r w:rsidR="007A7732" w:rsidRPr="003B2613">
        <w:rPr>
          <w:rFonts w:ascii="Cambria" w:hAnsi="Cambria"/>
          <w:lang w:val="en-US"/>
        </w:rPr>
        <w:t xml:space="preserve"> </w:t>
      </w:r>
      <w:r w:rsidR="008E0485" w:rsidRPr="003B2613">
        <w:rPr>
          <w:rFonts w:ascii="Cambria" w:hAnsi="Cambria"/>
        </w:rPr>
        <w:t>За</w:t>
      </w:r>
      <w:r w:rsidR="00162D80" w:rsidRPr="003B2613">
        <w:rPr>
          <w:rFonts w:ascii="Cambria" w:hAnsi="Cambria"/>
        </w:rPr>
        <w:t xml:space="preserve"> исплату</w:t>
      </w:r>
      <w:r w:rsidR="008E0485" w:rsidRPr="003B2613">
        <w:rPr>
          <w:rFonts w:ascii="Cambria" w:hAnsi="Cambria"/>
        </w:rPr>
        <w:t xml:space="preserve"> ј</w:t>
      </w:r>
      <w:r w:rsidR="0049502D" w:rsidRPr="003B2613">
        <w:rPr>
          <w:rFonts w:ascii="Cambria" w:hAnsi="Cambria"/>
        </w:rPr>
        <w:t>убил</w:t>
      </w:r>
      <w:r w:rsidR="008E0485" w:rsidRPr="003B2613">
        <w:rPr>
          <w:rFonts w:ascii="Cambria" w:hAnsi="Cambria"/>
        </w:rPr>
        <w:t>арне награде  у 20</w:t>
      </w:r>
      <w:r w:rsidR="00FE703D" w:rsidRPr="003B2613">
        <w:rPr>
          <w:rFonts w:ascii="Cambria" w:hAnsi="Cambria"/>
          <w:lang w:val="en-US"/>
        </w:rPr>
        <w:t>2</w:t>
      </w:r>
      <w:r w:rsidR="002275BD">
        <w:rPr>
          <w:rFonts w:ascii="Cambria" w:hAnsi="Cambria"/>
          <w:lang w:val="sr-Cyrl-RS"/>
        </w:rPr>
        <w:t>2</w:t>
      </w:r>
      <w:r w:rsidR="004B4885" w:rsidRPr="003B2613">
        <w:rPr>
          <w:rFonts w:ascii="Cambria" w:hAnsi="Cambria"/>
        </w:rPr>
        <w:t>.</w:t>
      </w:r>
      <w:r w:rsidR="008E0485" w:rsidRPr="003B2613">
        <w:rPr>
          <w:rFonts w:ascii="Cambria" w:hAnsi="Cambria"/>
        </w:rPr>
        <w:t xml:space="preserve"> години  право стичу </w:t>
      </w:r>
      <w:r w:rsidR="00FB392A" w:rsidRPr="003B2613">
        <w:rPr>
          <w:rFonts w:ascii="Cambria" w:hAnsi="Cambria"/>
        </w:rPr>
        <w:t xml:space="preserve"> </w:t>
      </w:r>
      <w:r w:rsidR="002275BD">
        <w:rPr>
          <w:rFonts w:ascii="Cambria" w:hAnsi="Cambria"/>
          <w:lang w:val="sr-Cyrl-RS"/>
        </w:rPr>
        <w:t>3</w:t>
      </w:r>
      <w:r w:rsidR="00EA7C74" w:rsidRPr="003B2613">
        <w:rPr>
          <w:rFonts w:ascii="Cambria" w:hAnsi="Cambria"/>
          <w:lang w:val="en-US"/>
        </w:rPr>
        <w:t xml:space="preserve"> </w:t>
      </w:r>
      <w:r w:rsidR="0049502D" w:rsidRPr="003B2613">
        <w:rPr>
          <w:rFonts w:ascii="Cambria" w:hAnsi="Cambria"/>
        </w:rPr>
        <w:t xml:space="preserve"> радника и то :</w:t>
      </w:r>
    </w:p>
    <w:p w14:paraId="0D1597BE" w14:textId="106B06FA" w:rsidR="00DD0086" w:rsidRPr="00DD0086" w:rsidRDefault="00C709BF" w:rsidP="00DD0086">
      <w:pPr>
        <w:numPr>
          <w:ilvl w:val="0"/>
          <w:numId w:val="33"/>
        </w:numPr>
        <w:jc w:val="both"/>
        <w:rPr>
          <w:rFonts w:ascii="Cambria" w:hAnsi="Cambria"/>
          <w:lang w:val="sr-Cyrl-RS"/>
        </w:rPr>
      </w:pPr>
      <w:r w:rsidRPr="003B2613">
        <w:rPr>
          <w:rFonts w:ascii="Cambria" w:hAnsi="Cambria"/>
        </w:rPr>
        <w:t xml:space="preserve"> </w:t>
      </w:r>
      <w:r w:rsidR="0049502D" w:rsidRPr="003B2613">
        <w:rPr>
          <w:rFonts w:ascii="Cambria" w:hAnsi="Cambria"/>
        </w:rPr>
        <w:t>за</w:t>
      </w:r>
      <w:r w:rsidR="004B4885" w:rsidRPr="003B2613">
        <w:rPr>
          <w:rFonts w:ascii="Cambria" w:hAnsi="Cambria"/>
        </w:rPr>
        <w:t xml:space="preserve"> исплату</w:t>
      </w:r>
      <w:r w:rsidR="0049502D" w:rsidRPr="003B2613">
        <w:rPr>
          <w:rFonts w:ascii="Cambria" w:hAnsi="Cambria"/>
        </w:rPr>
        <w:t xml:space="preserve"> с</w:t>
      </w:r>
      <w:r w:rsidR="002A2A30" w:rsidRPr="003B2613">
        <w:rPr>
          <w:rFonts w:ascii="Cambria" w:hAnsi="Cambria"/>
        </w:rPr>
        <w:t>талност</w:t>
      </w:r>
      <w:r w:rsidR="004B4885" w:rsidRPr="003B2613">
        <w:rPr>
          <w:rFonts w:ascii="Cambria" w:hAnsi="Cambria"/>
        </w:rPr>
        <w:t>и</w:t>
      </w:r>
      <w:r w:rsidR="002A2A30" w:rsidRPr="003B2613">
        <w:rPr>
          <w:rFonts w:ascii="Cambria" w:hAnsi="Cambria"/>
        </w:rPr>
        <w:t xml:space="preserve"> у раду </w:t>
      </w:r>
      <w:r w:rsidR="00994740" w:rsidRPr="003B2613">
        <w:rPr>
          <w:rFonts w:ascii="Cambria" w:hAnsi="Cambria"/>
          <w:lang w:val="en-US"/>
        </w:rPr>
        <w:t xml:space="preserve"> </w:t>
      </w:r>
      <w:r w:rsidR="002A2A30" w:rsidRPr="003B2613">
        <w:rPr>
          <w:rFonts w:ascii="Cambria" w:hAnsi="Cambria"/>
        </w:rPr>
        <w:t xml:space="preserve">10 </w:t>
      </w:r>
      <w:r w:rsidR="00DD76D3" w:rsidRPr="003B2613">
        <w:rPr>
          <w:rFonts w:ascii="Cambria" w:hAnsi="Cambria"/>
        </w:rPr>
        <w:t xml:space="preserve"> </w:t>
      </w:r>
      <w:r w:rsidR="002A2A30" w:rsidRPr="003B2613">
        <w:rPr>
          <w:rFonts w:ascii="Cambria" w:hAnsi="Cambria"/>
        </w:rPr>
        <w:t xml:space="preserve">година </w:t>
      </w:r>
      <w:r w:rsidRPr="003B2613">
        <w:rPr>
          <w:rFonts w:ascii="Cambria" w:hAnsi="Cambria"/>
          <w:lang w:val="en-US"/>
        </w:rPr>
        <w:t xml:space="preserve">   </w:t>
      </w:r>
      <w:r w:rsidR="002275BD">
        <w:rPr>
          <w:rFonts w:ascii="Cambria" w:hAnsi="Cambria"/>
          <w:lang w:val="sr-Cyrl-RS"/>
        </w:rPr>
        <w:t>3</w:t>
      </w:r>
      <w:r w:rsidRPr="003B2613">
        <w:rPr>
          <w:rFonts w:ascii="Cambria" w:hAnsi="Cambria"/>
        </w:rPr>
        <w:t xml:space="preserve"> радника</w:t>
      </w:r>
    </w:p>
    <w:p w14:paraId="74F76C13" w14:textId="77777777" w:rsidR="00DD0086" w:rsidRDefault="00DD0086" w:rsidP="00DD0086">
      <w:pPr>
        <w:ind w:left="360"/>
        <w:jc w:val="both"/>
        <w:rPr>
          <w:rFonts w:ascii="Cambria" w:hAnsi="Cambria"/>
          <w:lang w:val="sr-Cyrl-RS"/>
        </w:rPr>
      </w:pPr>
    </w:p>
    <w:p w14:paraId="67EC399A" w14:textId="2A294A56" w:rsidR="0049502D" w:rsidRPr="00DD0086" w:rsidRDefault="0049502D" w:rsidP="00DD0086">
      <w:pPr>
        <w:ind w:left="360"/>
        <w:jc w:val="both"/>
        <w:rPr>
          <w:rFonts w:ascii="Cambria" w:hAnsi="Cambria"/>
          <w:lang w:val="sr-Cyrl-RS"/>
        </w:rPr>
      </w:pPr>
      <w:r w:rsidRPr="00DD0086">
        <w:rPr>
          <w:rFonts w:ascii="Cambria" w:hAnsi="Cambria"/>
        </w:rPr>
        <w:t>Исплата јубиларне нагр</w:t>
      </w:r>
      <w:r w:rsidR="009827C8" w:rsidRPr="00DD0086">
        <w:rPr>
          <w:rFonts w:ascii="Cambria" w:hAnsi="Cambria"/>
        </w:rPr>
        <w:t>а</w:t>
      </w:r>
      <w:r w:rsidRPr="00DD0086">
        <w:rPr>
          <w:rFonts w:ascii="Cambria" w:hAnsi="Cambria"/>
        </w:rPr>
        <w:t>де</w:t>
      </w:r>
      <w:r w:rsidR="008D3D80" w:rsidRPr="00DD0086">
        <w:rPr>
          <w:rFonts w:ascii="Cambria" w:hAnsi="Cambria"/>
        </w:rPr>
        <w:t xml:space="preserve"> за сталност у раду </w:t>
      </w:r>
      <w:r w:rsidRPr="00DD0086">
        <w:rPr>
          <w:rFonts w:ascii="Cambria" w:hAnsi="Cambria"/>
        </w:rPr>
        <w:t xml:space="preserve"> пре</w:t>
      </w:r>
      <w:r w:rsidR="009827C8" w:rsidRPr="00DD0086">
        <w:rPr>
          <w:rFonts w:ascii="Cambria" w:hAnsi="Cambria"/>
        </w:rPr>
        <w:t>д</w:t>
      </w:r>
      <w:r w:rsidRPr="00DD0086">
        <w:rPr>
          <w:rFonts w:ascii="Cambria" w:hAnsi="Cambria"/>
        </w:rPr>
        <w:t xml:space="preserve">виђена је општим актом предузећа. Средства </w:t>
      </w:r>
      <w:r w:rsidR="00011317" w:rsidRPr="00DD0086">
        <w:rPr>
          <w:rFonts w:ascii="Cambria" w:hAnsi="Cambria"/>
        </w:rPr>
        <w:t>се планирају у бруто износу</w:t>
      </w:r>
      <w:r w:rsidR="0005008C" w:rsidRPr="00DD0086">
        <w:rPr>
          <w:rFonts w:ascii="Cambria" w:hAnsi="Cambria"/>
          <w:lang w:val="en-US"/>
        </w:rPr>
        <w:t xml:space="preserve"> </w:t>
      </w:r>
      <w:r w:rsidR="00DA14D0" w:rsidRPr="00DD0086">
        <w:rPr>
          <w:rFonts w:ascii="Cambria" w:hAnsi="Cambria"/>
          <w:lang w:val="sr-Cyrl-RS"/>
        </w:rPr>
        <w:t xml:space="preserve"> </w:t>
      </w:r>
      <w:r w:rsidR="00305C98" w:rsidRPr="00DD0086">
        <w:rPr>
          <w:rFonts w:ascii="Cambria" w:hAnsi="Cambria"/>
          <w:lang w:val="sr-Cyrl-RS"/>
        </w:rPr>
        <w:t>189</w:t>
      </w:r>
      <w:r w:rsidR="00104D8F" w:rsidRPr="00DD0086">
        <w:rPr>
          <w:rFonts w:ascii="Cambria" w:hAnsi="Cambria"/>
          <w:lang w:val="sr-Cyrl-RS"/>
        </w:rPr>
        <w:t>.000</w:t>
      </w:r>
      <w:r w:rsidR="002F6EEE" w:rsidRPr="00DD0086">
        <w:rPr>
          <w:rFonts w:ascii="Cambria" w:hAnsi="Cambria"/>
          <w:lang w:val="en-US"/>
        </w:rPr>
        <w:t xml:space="preserve"> </w:t>
      </w:r>
      <w:r w:rsidR="0005008C" w:rsidRPr="00DD0086">
        <w:rPr>
          <w:rFonts w:ascii="Cambria" w:hAnsi="Cambria"/>
        </w:rPr>
        <w:t>д</w:t>
      </w:r>
      <w:r w:rsidRPr="00DD0086">
        <w:rPr>
          <w:rFonts w:ascii="Cambria" w:hAnsi="Cambria"/>
        </w:rPr>
        <w:t>инара.</w:t>
      </w:r>
    </w:p>
    <w:p w14:paraId="3FB316EC" w14:textId="251304B4" w:rsidR="00393ED2" w:rsidRPr="00B36DF8" w:rsidRDefault="00393ED2" w:rsidP="002B2AAE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</w:t>
      </w:r>
      <w:r w:rsidR="00D11F12">
        <w:rPr>
          <w:rFonts w:ascii="Cambria" w:hAnsi="Cambria"/>
          <w:lang w:val="sr-Cyrl-RS"/>
        </w:rPr>
        <w:t>3. Отпремнин</w:t>
      </w:r>
      <w:r w:rsidR="00B36DF8">
        <w:rPr>
          <w:rFonts w:ascii="Cambria" w:hAnsi="Cambria"/>
          <w:lang w:val="en-US"/>
        </w:rPr>
        <w:t>e</w:t>
      </w:r>
      <w:r w:rsidR="00D11F12">
        <w:rPr>
          <w:rFonts w:ascii="Cambria" w:hAnsi="Cambria"/>
          <w:lang w:val="sr-Cyrl-RS"/>
        </w:rPr>
        <w:t xml:space="preserve"> за одлазак у пензију</w:t>
      </w:r>
      <w:r w:rsidR="00DA14D0">
        <w:rPr>
          <w:rFonts w:ascii="Cambria" w:hAnsi="Cambria"/>
          <w:lang w:val="sr-Cyrl-RS"/>
        </w:rPr>
        <w:t xml:space="preserve"> радника</w:t>
      </w:r>
      <w:r w:rsidR="00D11F12">
        <w:rPr>
          <w:rFonts w:ascii="Cambria" w:hAnsi="Cambria"/>
          <w:lang w:val="sr-Cyrl-RS"/>
        </w:rPr>
        <w:t xml:space="preserve">  планирају се у укупном</w:t>
      </w:r>
      <w:r w:rsidR="00F1187E">
        <w:rPr>
          <w:rFonts w:ascii="Cambria" w:hAnsi="Cambria"/>
          <w:lang w:val="sr-Cyrl-RS"/>
        </w:rPr>
        <w:t xml:space="preserve"> бруто</w:t>
      </w:r>
      <w:r w:rsidR="00D11F12">
        <w:rPr>
          <w:rFonts w:ascii="Cambria" w:hAnsi="Cambria"/>
          <w:lang w:val="sr-Cyrl-RS"/>
        </w:rPr>
        <w:t xml:space="preserve"> износу  </w:t>
      </w:r>
      <w:r w:rsidR="00992FD9">
        <w:rPr>
          <w:rFonts w:ascii="Cambria" w:hAnsi="Cambria"/>
          <w:lang w:val="sr-Cyrl-RS"/>
        </w:rPr>
        <w:t>1.0</w:t>
      </w:r>
      <w:r w:rsidR="00DD0086">
        <w:rPr>
          <w:rFonts w:ascii="Cambria" w:hAnsi="Cambria"/>
          <w:lang w:val="sr-Cyrl-RS"/>
        </w:rPr>
        <w:t>5</w:t>
      </w:r>
      <w:r w:rsidR="00992FD9">
        <w:rPr>
          <w:rFonts w:ascii="Cambria" w:hAnsi="Cambria"/>
          <w:lang w:val="sr-Cyrl-RS"/>
        </w:rPr>
        <w:t>0</w:t>
      </w:r>
      <w:r w:rsidR="00B36DF8">
        <w:rPr>
          <w:rFonts w:ascii="Cambria" w:hAnsi="Cambria"/>
          <w:lang w:val="en-US"/>
        </w:rPr>
        <w:t>.0</w:t>
      </w:r>
      <w:r w:rsidR="00D11F12">
        <w:rPr>
          <w:rFonts w:ascii="Cambria" w:hAnsi="Cambria"/>
          <w:lang w:val="sr-Cyrl-RS"/>
        </w:rPr>
        <w:t xml:space="preserve">00 </w:t>
      </w:r>
      <w:r w:rsidR="00D11F12" w:rsidRPr="00B36DF8">
        <w:rPr>
          <w:rFonts w:ascii="Cambria" w:hAnsi="Cambria"/>
          <w:lang w:val="sr-Cyrl-RS"/>
        </w:rPr>
        <w:t>динара</w:t>
      </w:r>
      <w:r w:rsidR="00B36DF8" w:rsidRPr="00B36DF8">
        <w:rPr>
          <w:rFonts w:ascii="Cambria" w:hAnsi="Cambria"/>
          <w:lang w:val="en-US"/>
        </w:rPr>
        <w:t xml:space="preserve"> </w:t>
      </w:r>
      <w:r w:rsidR="00B36DF8" w:rsidRPr="00B36DF8">
        <w:rPr>
          <w:rFonts w:ascii="Cambria" w:hAnsi="Cambria"/>
          <w:lang w:val="sr-Cyrl-RS"/>
        </w:rPr>
        <w:t xml:space="preserve">за </w:t>
      </w:r>
      <w:r w:rsidR="00992FD9">
        <w:rPr>
          <w:rFonts w:ascii="Cambria" w:hAnsi="Cambria"/>
          <w:lang w:val="sr-Cyrl-RS"/>
        </w:rPr>
        <w:t>три</w:t>
      </w:r>
      <w:r w:rsidR="00B36DF8" w:rsidRPr="00B36DF8">
        <w:rPr>
          <w:rFonts w:ascii="Cambria" w:hAnsi="Cambria"/>
          <w:lang w:val="sr-Cyrl-RS"/>
        </w:rPr>
        <w:t xml:space="preserve"> запослена</w:t>
      </w:r>
      <w:r w:rsidR="00B36DF8">
        <w:rPr>
          <w:rFonts w:ascii="Cambria" w:hAnsi="Cambria"/>
          <w:lang w:val="sr-Cyrl-RS"/>
        </w:rPr>
        <w:t>.</w:t>
      </w:r>
    </w:p>
    <w:p w14:paraId="6F3B0952" w14:textId="77777777" w:rsidR="003D355B" w:rsidRPr="005E0B18" w:rsidRDefault="00393ED2" w:rsidP="002B2AAE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      </w:t>
      </w:r>
      <w:r w:rsidR="00D11F12">
        <w:rPr>
          <w:rFonts w:ascii="Cambria" w:hAnsi="Cambria"/>
          <w:lang w:val="sr-Cyrl-RS"/>
        </w:rPr>
        <w:t>4</w:t>
      </w:r>
      <w:r w:rsidR="004175AB">
        <w:rPr>
          <w:rFonts w:ascii="Cambria" w:hAnsi="Cambria"/>
        </w:rPr>
        <w:t>.</w:t>
      </w:r>
      <w:r w:rsidR="00840AF9">
        <w:rPr>
          <w:rFonts w:ascii="Cambria" w:hAnsi="Cambria"/>
          <w:lang w:val="sr-Cyrl-RS"/>
        </w:rPr>
        <w:t xml:space="preserve"> </w:t>
      </w:r>
      <w:proofErr w:type="spellStart"/>
      <w:r w:rsidR="003D355B" w:rsidRPr="00546CCC">
        <w:rPr>
          <w:rFonts w:ascii="Cambria" w:hAnsi="Cambria"/>
          <w:lang w:val="en-US"/>
        </w:rPr>
        <w:t>Планирају</w:t>
      </w:r>
      <w:proofErr w:type="spellEnd"/>
      <w:r w:rsidR="003D355B" w:rsidRPr="00546CCC">
        <w:rPr>
          <w:rFonts w:ascii="Cambria" w:hAnsi="Cambria"/>
          <w:lang w:val="en-US"/>
        </w:rPr>
        <w:t xml:space="preserve"> </w:t>
      </w:r>
      <w:proofErr w:type="spellStart"/>
      <w:r w:rsidR="003D355B" w:rsidRPr="00546CCC">
        <w:rPr>
          <w:rFonts w:ascii="Cambria" w:hAnsi="Cambria"/>
          <w:lang w:val="en-US"/>
        </w:rPr>
        <w:t>се</w:t>
      </w:r>
      <w:proofErr w:type="spellEnd"/>
      <w:r w:rsidR="003D355B" w:rsidRPr="00546CCC">
        <w:rPr>
          <w:rFonts w:ascii="Cambria" w:hAnsi="Cambria"/>
          <w:lang w:val="en-US"/>
        </w:rPr>
        <w:t xml:space="preserve"> </w:t>
      </w:r>
      <w:proofErr w:type="spellStart"/>
      <w:r w:rsidR="003D355B" w:rsidRPr="00546CCC">
        <w:rPr>
          <w:rFonts w:ascii="Cambria" w:hAnsi="Cambria"/>
          <w:lang w:val="en-US"/>
        </w:rPr>
        <w:t>средства</w:t>
      </w:r>
      <w:proofErr w:type="spellEnd"/>
      <w:r w:rsidR="003D355B" w:rsidRPr="00546CCC">
        <w:rPr>
          <w:rFonts w:ascii="Cambria" w:hAnsi="Cambria"/>
          <w:lang w:val="en-US"/>
        </w:rPr>
        <w:t xml:space="preserve"> </w:t>
      </w:r>
      <w:proofErr w:type="spellStart"/>
      <w:proofErr w:type="gramStart"/>
      <w:r w:rsidR="003D355B" w:rsidRPr="00546CCC">
        <w:rPr>
          <w:rFonts w:ascii="Cambria" w:hAnsi="Cambria"/>
          <w:lang w:val="en-US"/>
        </w:rPr>
        <w:t>за</w:t>
      </w:r>
      <w:proofErr w:type="spellEnd"/>
      <w:r w:rsidR="003D355B" w:rsidRPr="00546CCC">
        <w:rPr>
          <w:rFonts w:ascii="Cambria" w:hAnsi="Cambria"/>
          <w:lang w:val="en-US"/>
        </w:rPr>
        <w:t xml:space="preserve"> </w:t>
      </w:r>
      <w:r w:rsidR="003B089F">
        <w:rPr>
          <w:rFonts w:ascii="Cambria" w:hAnsi="Cambria"/>
          <w:lang w:val="en-US"/>
        </w:rPr>
        <w:t xml:space="preserve"> </w:t>
      </w:r>
      <w:r w:rsidR="003B089F">
        <w:rPr>
          <w:rFonts w:ascii="Cambria" w:hAnsi="Cambria"/>
        </w:rPr>
        <w:t>остале</w:t>
      </w:r>
      <w:proofErr w:type="gramEnd"/>
      <w:r w:rsidR="003B089F">
        <w:rPr>
          <w:rFonts w:ascii="Cambria" w:hAnsi="Cambria"/>
        </w:rPr>
        <w:t xml:space="preserve"> </w:t>
      </w:r>
      <w:r w:rsidR="000263BF">
        <w:rPr>
          <w:rFonts w:ascii="Cambria" w:hAnsi="Cambria"/>
        </w:rPr>
        <w:t>личне расходе и</w:t>
      </w:r>
      <w:r w:rsidR="003B089F">
        <w:rPr>
          <w:rFonts w:ascii="Cambria" w:hAnsi="Cambria"/>
        </w:rPr>
        <w:t xml:space="preserve"> </w:t>
      </w:r>
      <w:r w:rsidR="00915269">
        <w:rPr>
          <w:rFonts w:ascii="Cambria" w:hAnsi="Cambria"/>
        </w:rPr>
        <w:t>накнаде</w:t>
      </w:r>
      <w:r w:rsidR="000B17D8">
        <w:rPr>
          <w:rFonts w:ascii="Cambria" w:hAnsi="Cambria"/>
        </w:rPr>
        <w:t xml:space="preserve"> </w:t>
      </w:r>
      <w:r w:rsidR="000263BF">
        <w:rPr>
          <w:rFonts w:ascii="Cambria" w:hAnsi="Cambria"/>
        </w:rPr>
        <w:t xml:space="preserve">у износу </w:t>
      </w:r>
      <w:r w:rsidR="005E0B18">
        <w:rPr>
          <w:rFonts w:ascii="Cambria" w:hAnsi="Cambria"/>
          <w:lang w:val="sr-Cyrl-RS"/>
        </w:rPr>
        <w:t>8</w:t>
      </w:r>
      <w:r w:rsidR="00E5671F">
        <w:rPr>
          <w:rFonts w:ascii="Cambria" w:hAnsi="Cambria"/>
        </w:rPr>
        <w:t>0.</w:t>
      </w:r>
      <w:r w:rsidR="00345CFF">
        <w:rPr>
          <w:rFonts w:ascii="Cambria" w:hAnsi="Cambria"/>
          <w:lang w:val="en-US"/>
        </w:rPr>
        <w:t>000</w:t>
      </w:r>
      <w:r w:rsidR="00345CFF">
        <w:rPr>
          <w:rFonts w:ascii="Cambria" w:hAnsi="Cambria"/>
          <w:lang w:val="sr-Cyrl-RS"/>
        </w:rPr>
        <w:t xml:space="preserve"> динара</w:t>
      </w:r>
      <w:r w:rsidR="00345CFF">
        <w:rPr>
          <w:rFonts w:ascii="Cambria" w:hAnsi="Cambria"/>
          <w:lang w:val="en-US"/>
        </w:rPr>
        <w:t xml:space="preserve"> </w:t>
      </w:r>
      <w:r w:rsidR="006F1C92">
        <w:rPr>
          <w:rFonts w:ascii="Cambria" w:hAnsi="Cambria"/>
          <w:lang w:val="sr-Cyrl-RS"/>
        </w:rPr>
        <w:t>(</w:t>
      </w:r>
      <w:r w:rsidR="00345CFF">
        <w:rPr>
          <w:rFonts w:ascii="Cambria" w:hAnsi="Cambria"/>
        </w:rPr>
        <w:t>за</w:t>
      </w:r>
      <w:r w:rsidR="00F1187E">
        <w:rPr>
          <w:rFonts w:ascii="Cambria" w:hAnsi="Cambria"/>
          <w:lang w:val="sr-Cyrl-RS"/>
        </w:rPr>
        <w:t xml:space="preserve"> новогодишње</w:t>
      </w:r>
      <w:r w:rsidR="00345CFF">
        <w:rPr>
          <w:rFonts w:ascii="Cambria" w:hAnsi="Cambria"/>
          <w:lang w:val="sr-Cyrl-RS"/>
        </w:rPr>
        <w:t xml:space="preserve"> </w:t>
      </w:r>
      <w:r w:rsidR="00E5671F">
        <w:rPr>
          <w:rFonts w:ascii="Cambria" w:hAnsi="Cambria"/>
        </w:rPr>
        <w:t>пакетиће деци радника</w:t>
      </w:r>
      <w:r w:rsidR="006F1C92">
        <w:rPr>
          <w:rFonts w:ascii="Cambria" w:hAnsi="Cambria"/>
          <w:lang w:val="sr-Cyrl-RS"/>
        </w:rPr>
        <w:t>)</w:t>
      </w:r>
      <w:r w:rsidR="006902D4" w:rsidRPr="00546CCC">
        <w:rPr>
          <w:rFonts w:ascii="Cambria" w:hAnsi="Cambria"/>
          <w:lang w:val="en-US"/>
        </w:rPr>
        <w:t>.</w:t>
      </w:r>
    </w:p>
    <w:p w14:paraId="6941D20A" w14:textId="77777777" w:rsidR="004E4AD0" w:rsidRDefault="000818D6" w:rsidP="004E4AD0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14:paraId="618C0C6A" w14:textId="7762D13A" w:rsidR="00162D80" w:rsidRPr="00D15B8E" w:rsidRDefault="004E4AD0" w:rsidP="00D15B8E">
      <w:pPr>
        <w:ind w:left="36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                   </w:t>
      </w:r>
      <w:r w:rsidR="00D15B8E">
        <w:rPr>
          <w:rFonts w:ascii="Cambria" w:hAnsi="Cambria"/>
          <w:lang w:val="en-US"/>
        </w:rPr>
        <w:t xml:space="preserve">               </w:t>
      </w:r>
      <w:r w:rsidR="00F1187E">
        <w:rPr>
          <w:rFonts w:ascii="Cambria" w:hAnsi="Cambria"/>
          <w:sz w:val="22"/>
          <w:szCs w:val="22"/>
          <w:lang w:val="sr-Cyrl-RS"/>
        </w:rPr>
        <w:t xml:space="preserve"> </w:t>
      </w:r>
      <w:r w:rsidR="00162D80" w:rsidRPr="00162D80">
        <w:rPr>
          <w:rFonts w:ascii="Cambria" w:hAnsi="Cambria"/>
          <w:sz w:val="22"/>
          <w:szCs w:val="22"/>
        </w:rPr>
        <w:t>ДИНАМИКА ИСПЛАТА ЈУБИЛАРНИХ НАГРАДА</w:t>
      </w:r>
    </w:p>
    <w:p w14:paraId="344BE600" w14:textId="77777777" w:rsidR="00162D80" w:rsidRPr="00162D80" w:rsidRDefault="00162D80" w:rsidP="00162D80">
      <w:pPr>
        <w:ind w:left="720"/>
        <w:rPr>
          <w:rFonts w:ascii="Cambria" w:hAnsi="Cambria"/>
          <w:b/>
        </w:rPr>
      </w:pPr>
    </w:p>
    <w:tbl>
      <w:tblPr>
        <w:tblW w:w="112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170"/>
        <w:gridCol w:w="1260"/>
        <w:gridCol w:w="1170"/>
        <w:gridCol w:w="720"/>
        <w:gridCol w:w="720"/>
        <w:gridCol w:w="720"/>
        <w:gridCol w:w="967"/>
        <w:gridCol w:w="1013"/>
        <w:gridCol w:w="961"/>
        <w:gridCol w:w="643"/>
        <w:gridCol w:w="736"/>
      </w:tblGrid>
      <w:tr w:rsidR="00162D80" w:rsidRPr="00F53ACF" w14:paraId="6090F82F" w14:textId="77777777" w:rsidTr="000F0D0D">
        <w:trPr>
          <w:trHeight w:val="932"/>
        </w:trPr>
        <w:tc>
          <w:tcPr>
            <w:tcW w:w="1170" w:type="dxa"/>
          </w:tcPr>
          <w:p w14:paraId="7EE3B4B9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17D63EA2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5622BA2A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u w:val="single"/>
              </w:rPr>
            </w:pPr>
            <w:r w:rsidRPr="00F53ACF">
              <w:rPr>
                <w:rFonts w:ascii="Cambria" w:hAnsi="Cambria"/>
                <w:sz w:val="20"/>
                <w:szCs w:val="20"/>
                <w:u w:val="single"/>
              </w:rPr>
              <w:t>Месец</w:t>
            </w:r>
          </w:p>
        </w:tc>
        <w:tc>
          <w:tcPr>
            <w:tcW w:w="1170" w:type="dxa"/>
          </w:tcPr>
          <w:p w14:paraId="1EAFBBFE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Јубил</w:t>
            </w:r>
            <w:r w:rsidR="00F53ACF">
              <w:rPr>
                <w:rFonts w:ascii="Cambria" w:hAnsi="Cambria"/>
                <w:sz w:val="20"/>
                <w:szCs w:val="20"/>
                <w:lang w:val="sr-Cyrl-RS"/>
              </w:rPr>
              <w:t>арн.</w:t>
            </w:r>
          </w:p>
          <w:p w14:paraId="3608C851" w14:textId="77777777" w:rsidR="00162D80" w:rsidRPr="00F53ACF" w:rsidRDefault="00F53ACF" w:rsidP="00624153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награде</w:t>
            </w:r>
          </w:p>
          <w:p w14:paraId="0A485AB1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План</w:t>
            </w:r>
          </w:p>
          <w:p w14:paraId="56D5960B" w14:textId="5277BB8A" w:rsidR="00162D80" w:rsidRPr="00F53ACF" w:rsidRDefault="00162D80" w:rsidP="00D07B58">
            <w:pPr>
              <w:ind w:left="34"/>
              <w:rPr>
                <w:rFonts w:ascii="Cambria" w:hAnsi="Cambria"/>
                <w:sz w:val="20"/>
                <w:szCs w:val="20"/>
                <w:lang w:val="en-US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20</w:t>
            </w:r>
            <w:r w:rsidR="00634D6E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 w:rsidR="00992FD9">
              <w:rPr>
                <w:rFonts w:ascii="Cambria" w:hAnsi="Cambria"/>
                <w:sz w:val="20"/>
                <w:szCs w:val="20"/>
                <w:lang w:val="sr-Cyrl-RS"/>
              </w:rPr>
              <w:t>1</w:t>
            </w:r>
            <w:r w:rsidR="006F6280" w:rsidRPr="00F53ACF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</w:tcPr>
          <w:p w14:paraId="23B25A5A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Јубил</w:t>
            </w:r>
            <w:r w:rsidR="00F53ACF">
              <w:rPr>
                <w:rFonts w:ascii="Cambria" w:hAnsi="Cambria"/>
                <w:sz w:val="20"/>
                <w:szCs w:val="20"/>
                <w:lang w:val="sr-Cyrl-RS"/>
              </w:rPr>
              <w:t>арне</w:t>
            </w:r>
          </w:p>
          <w:p w14:paraId="0A768E97" w14:textId="77777777" w:rsidR="00162D80" w:rsidRPr="00F53ACF" w:rsidRDefault="00F53ACF" w:rsidP="00624153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н</w:t>
            </w:r>
            <w:r w:rsidR="00162D80" w:rsidRPr="00F53ACF">
              <w:rPr>
                <w:rFonts w:ascii="Cambria" w:hAnsi="Cambria"/>
                <w:sz w:val="20"/>
                <w:szCs w:val="20"/>
              </w:rPr>
              <w:t>аград</w:t>
            </w:r>
            <w:r>
              <w:rPr>
                <w:rFonts w:ascii="Cambria" w:hAnsi="Cambria"/>
                <w:sz w:val="20"/>
                <w:szCs w:val="20"/>
                <w:lang w:val="sr-Cyrl-RS"/>
              </w:rPr>
              <w:t>е</w:t>
            </w:r>
          </w:p>
          <w:p w14:paraId="4667C840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Реализ</w:t>
            </w:r>
            <w:r w:rsidR="00F53ACF">
              <w:rPr>
                <w:rFonts w:ascii="Cambria" w:hAnsi="Cambria"/>
                <w:sz w:val="20"/>
                <w:szCs w:val="20"/>
                <w:lang w:val="sr-Cyrl-RS"/>
              </w:rPr>
              <w:t>ац.</w:t>
            </w:r>
          </w:p>
          <w:p w14:paraId="289F903D" w14:textId="19756BE6" w:rsidR="00162D80" w:rsidRPr="00F53ACF" w:rsidRDefault="00162D80" w:rsidP="0057465C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 xml:space="preserve"> 20</w:t>
            </w:r>
            <w:r w:rsidR="00634D6E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 w:rsidR="00992FD9">
              <w:rPr>
                <w:rFonts w:ascii="Cambria" w:hAnsi="Cambria"/>
                <w:sz w:val="20"/>
                <w:szCs w:val="20"/>
                <w:lang w:val="sr-Cyrl-RS"/>
              </w:rPr>
              <w:t>1</w:t>
            </w:r>
            <w:r w:rsidR="006F6280" w:rsidRPr="00F53ACF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</w:tcPr>
          <w:p w14:paraId="21924DB7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Јубил</w:t>
            </w:r>
            <w:r w:rsidR="00F53ACF">
              <w:rPr>
                <w:rFonts w:ascii="Cambria" w:hAnsi="Cambria"/>
                <w:sz w:val="20"/>
                <w:szCs w:val="20"/>
                <w:lang w:val="sr-Cyrl-RS"/>
              </w:rPr>
              <w:t>арн</w:t>
            </w:r>
          </w:p>
          <w:p w14:paraId="7C800C23" w14:textId="77777777" w:rsidR="00162D80" w:rsidRPr="00F53ACF" w:rsidRDefault="00F53ACF" w:rsidP="00624153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н</w:t>
            </w:r>
            <w:r w:rsidR="00162D80" w:rsidRPr="00F53ACF">
              <w:rPr>
                <w:rFonts w:ascii="Cambria" w:hAnsi="Cambria"/>
                <w:sz w:val="20"/>
                <w:szCs w:val="20"/>
              </w:rPr>
              <w:t>аград</w:t>
            </w:r>
            <w:r>
              <w:rPr>
                <w:rFonts w:ascii="Cambria" w:hAnsi="Cambria"/>
                <w:sz w:val="20"/>
                <w:szCs w:val="20"/>
                <w:lang w:val="sr-Cyrl-RS"/>
              </w:rPr>
              <w:t>е</w:t>
            </w:r>
          </w:p>
          <w:p w14:paraId="0F7C9843" w14:textId="77777777" w:rsidR="00162D80" w:rsidRPr="00F53ACF" w:rsidRDefault="00634D6E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</w:t>
            </w:r>
            <w:r w:rsidR="00162D80" w:rsidRPr="00F53ACF">
              <w:rPr>
                <w:rFonts w:ascii="Cambria" w:hAnsi="Cambria"/>
                <w:sz w:val="20"/>
                <w:szCs w:val="20"/>
              </w:rPr>
              <w:t>План</w:t>
            </w:r>
          </w:p>
          <w:p w14:paraId="52FA12B3" w14:textId="02269404" w:rsidR="00162D80" w:rsidRPr="00F53ACF" w:rsidRDefault="00634D6E" w:rsidP="0057465C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</w:t>
            </w:r>
            <w:r w:rsidR="00162D80" w:rsidRPr="00F53ACF">
              <w:rPr>
                <w:rFonts w:ascii="Cambria" w:hAnsi="Cambria"/>
                <w:sz w:val="20"/>
                <w:szCs w:val="20"/>
              </w:rPr>
              <w:t>20</w:t>
            </w:r>
            <w:r w:rsidR="00D135FD">
              <w:rPr>
                <w:rFonts w:ascii="Cambria" w:hAnsi="Cambria"/>
                <w:sz w:val="20"/>
                <w:szCs w:val="20"/>
                <w:lang w:val="sr-Cyrl-RS"/>
              </w:rPr>
              <w:t>2</w:t>
            </w:r>
            <w:r w:rsidR="00992FD9">
              <w:rPr>
                <w:rFonts w:ascii="Cambria" w:hAnsi="Cambria"/>
                <w:sz w:val="20"/>
                <w:szCs w:val="20"/>
                <w:lang w:val="sr-Cyrl-RS"/>
              </w:rPr>
              <w:t>2</w:t>
            </w:r>
            <w:r w:rsidR="0054411C" w:rsidRPr="00F53ACF">
              <w:rPr>
                <w:rFonts w:ascii="Cambria" w:hAnsi="Cambri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0" w:type="dxa"/>
          </w:tcPr>
          <w:p w14:paraId="566D8308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Бр</w:t>
            </w:r>
            <w:r w:rsidR="00F53ACF">
              <w:rPr>
                <w:rFonts w:ascii="Cambria" w:hAnsi="Cambria"/>
                <w:sz w:val="20"/>
                <w:szCs w:val="20"/>
                <w:lang w:val="sr-Cyrl-RS"/>
              </w:rPr>
              <w:t>ој</w:t>
            </w:r>
          </w:p>
          <w:p w14:paraId="6926AA0F" w14:textId="77777777" w:rsidR="00162D80" w:rsidRPr="00F53ACF" w:rsidRDefault="00F53ACF" w:rsidP="00624153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П</w:t>
            </w:r>
            <w:r w:rsidR="00162D80" w:rsidRPr="00F53ACF">
              <w:rPr>
                <w:rFonts w:ascii="Cambria" w:hAnsi="Cambria"/>
                <w:sz w:val="20"/>
                <w:szCs w:val="20"/>
              </w:rPr>
              <w:t>р</w:t>
            </w:r>
            <w:r>
              <w:rPr>
                <w:rFonts w:ascii="Cambria" w:hAnsi="Cambria"/>
                <w:sz w:val="20"/>
                <w:szCs w:val="20"/>
                <w:lang w:val="sr-Cyrl-RS"/>
              </w:rPr>
              <w:t>и.</w:t>
            </w:r>
          </w:p>
          <w:p w14:paraId="5E1C931B" w14:textId="77777777" w:rsidR="00162D80" w:rsidRPr="00F53ACF" w:rsidRDefault="00F53ACF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П</w:t>
            </w:r>
            <w:r w:rsidR="00162D80" w:rsidRPr="00F53ACF">
              <w:rPr>
                <w:rFonts w:ascii="Cambria" w:hAnsi="Cambria"/>
                <w:sz w:val="20"/>
                <w:szCs w:val="20"/>
              </w:rPr>
              <w:t>л</w:t>
            </w:r>
            <w:r>
              <w:rPr>
                <w:rFonts w:ascii="Cambria" w:hAnsi="Cambria"/>
                <w:sz w:val="20"/>
                <w:szCs w:val="20"/>
                <w:lang w:val="sr-Cyrl-RS"/>
              </w:rPr>
              <w:t>ан</w:t>
            </w:r>
          </w:p>
          <w:p w14:paraId="3AB8859F" w14:textId="12D6653B" w:rsidR="00162D80" w:rsidRPr="00634D6E" w:rsidRDefault="00162D80" w:rsidP="00634D6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20</w:t>
            </w:r>
            <w:r w:rsidR="00634D6E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 w:rsidR="00541482">
              <w:rPr>
                <w:rFonts w:ascii="Cambria" w:hAnsi="Cambria"/>
                <w:sz w:val="20"/>
                <w:szCs w:val="20"/>
                <w:lang w:val="sr-Cyrl-RS"/>
              </w:rPr>
              <w:t>1</w:t>
            </w:r>
            <w:r w:rsidR="00634D6E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720" w:type="dxa"/>
          </w:tcPr>
          <w:p w14:paraId="6D758D21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Број</w:t>
            </w:r>
          </w:p>
          <w:p w14:paraId="59C435B3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Пр</w:t>
            </w:r>
            <w:r w:rsidR="00F53ACF">
              <w:rPr>
                <w:rFonts w:ascii="Cambria" w:hAnsi="Cambria"/>
                <w:sz w:val="20"/>
                <w:szCs w:val="20"/>
                <w:lang w:val="sr-Cyrl-RS"/>
              </w:rPr>
              <w:t>и.</w:t>
            </w:r>
          </w:p>
          <w:p w14:paraId="177706D7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Реал</w:t>
            </w:r>
            <w:r w:rsidR="00F53ACF">
              <w:rPr>
                <w:rFonts w:ascii="Cambria" w:hAnsi="Cambria"/>
                <w:sz w:val="20"/>
                <w:szCs w:val="20"/>
                <w:lang w:val="sr-Cyrl-RS"/>
              </w:rPr>
              <w:t>.</w:t>
            </w:r>
          </w:p>
          <w:p w14:paraId="02DAF204" w14:textId="15DA837D" w:rsidR="00162D80" w:rsidRPr="00634D6E" w:rsidRDefault="00162D80" w:rsidP="00634D6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20</w:t>
            </w:r>
            <w:r w:rsidR="00634D6E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 w:rsidR="00541482">
              <w:rPr>
                <w:rFonts w:ascii="Cambria" w:hAnsi="Cambria"/>
                <w:sz w:val="20"/>
                <w:szCs w:val="20"/>
                <w:lang w:val="sr-Cyrl-RS"/>
              </w:rPr>
              <w:t>1</w:t>
            </w:r>
            <w:r w:rsidR="00634D6E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720" w:type="dxa"/>
          </w:tcPr>
          <w:p w14:paraId="16D029D4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Број</w:t>
            </w:r>
          </w:p>
          <w:p w14:paraId="30FF27A8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Прим.</w:t>
            </w:r>
          </w:p>
          <w:p w14:paraId="3CB8BBB6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План</w:t>
            </w:r>
          </w:p>
          <w:p w14:paraId="755A16EF" w14:textId="13991493" w:rsidR="00162D80" w:rsidRPr="00F53ACF" w:rsidRDefault="00162D80" w:rsidP="0057465C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20</w:t>
            </w:r>
            <w:r w:rsidR="00D135FD">
              <w:rPr>
                <w:rFonts w:ascii="Cambria" w:hAnsi="Cambria"/>
                <w:sz w:val="20"/>
                <w:szCs w:val="20"/>
                <w:lang w:val="sr-Cyrl-RS"/>
              </w:rPr>
              <w:t>2</w:t>
            </w:r>
            <w:r w:rsidR="00541482">
              <w:rPr>
                <w:rFonts w:ascii="Cambria" w:hAnsi="Cambria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67" w:type="dxa"/>
          </w:tcPr>
          <w:p w14:paraId="52E608EF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  <w:p w14:paraId="35E9198B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Просек</w:t>
            </w:r>
          </w:p>
          <w:p w14:paraId="18523B75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(1/4)</w:t>
            </w:r>
          </w:p>
        </w:tc>
        <w:tc>
          <w:tcPr>
            <w:tcW w:w="1013" w:type="dxa"/>
          </w:tcPr>
          <w:p w14:paraId="074E47F7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  <w:p w14:paraId="5C0D7D44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Просек</w:t>
            </w:r>
          </w:p>
          <w:p w14:paraId="24610B9F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(2/5)</w:t>
            </w:r>
          </w:p>
        </w:tc>
        <w:tc>
          <w:tcPr>
            <w:tcW w:w="961" w:type="dxa"/>
          </w:tcPr>
          <w:p w14:paraId="4A852BA6" w14:textId="77777777" w:rsidR="009B5635" w:rsidRPr="00F53ACF" w:rsidRDefault="009B5635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  <w:p w14:paraId="0277A3A3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Прос</w:t>
            </w:r>
            <w:r w:rsidR="003761FC" w:rsidRPr="00F53ACF">
              <w:rPr>
                <w:rFonts w:ascii="Cambria" w:hAnsi="Cambria"/>
                <w:sz w:val="20"/>
                <w:szCs w:val="20"/>
                <w:lang w:val="sr-Cyrl-RS"/>
              </w:rPr>
              <w:t>ек</w:t>
            </w:r>
          </w:p>
          <w:p w14:paraId="612C3D79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(3/6)</w:t>
            </w:r>
          </w:p>
        </w:tc>
        <w:tc>
          <w:tcPr>
            <w:tcW w:w="643" w:type="dxa"/>
          </w:tcPr>
          <w:p w14:paraId="6462C093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%</w:t>
            </w:r>
          </w:p>
          <w:p w14:paraId="14E0673B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3/1</w:t>
            </w:r>
          </w:p>
          <w:p w14:paraId="519E222D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lang w:val="en-US"/>
              </w:rPr>
            </w:pPr>
            <w:r w:rsidRPr="00F53ACF">
              <w:rPr>
                <w:rFonts w:ascii="Cambria" w:hAnsi="Cambria"/>
                <w:sz w:val="20"/>
                <w:szCs w:val="20"/>
                <w:lang w:val="en-US"/>
              </w:rPr>
              <w:t>* 100</w:t>
            </w:r>
          </w:p>
          <w:p w14:paraId="1299FC03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dxa"/>
          </w:tcPr>
          <w:p w14:paraId="5E50E1C8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%</w:t>
            </w:r>
          </w:p>
          <w:p w14:paraId="53508331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  <w:p w14:paraId="1FCB5337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7/9</w:t>
            </w:r>
          </w:p>
          <w:p w14:paraId="71D7EBC5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lang w:val="en-US"/>
              </w:rPr>
            </w:pPr>
            <w:r w:rsidRPr="00F53ACF">
              <w:rPr>
                <w:rFonts w:ascii="Cambria" w:hAnsi="Cambria"/>
                <w:sz w:val="20"/>
                <w:szCs w:val="20"/>
                <w:lang w:val="en-US"/>
              </w:rPr>
              <w:t>* 100</w:t>
            </w:r>
          </w:p>
        </w:tc>
      </w:tr>
      <w:tr w:rsidR="00162D80" w:rsidRPr="00F53ACF" w14:paraId="7C139241" w14:textId="77777777" w:rsidTr="000F0D0D">
        <w:tc>
          <w:tcPr>
            <w:tcW w:w="1170" w:type="dxa"/>
          </w:tcPr>
          <w:p w14:paraId="3891630B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 xml:space="preserve">       </w:t>
            </w:r>
          </w:p>
        </w:tc>
        <w:tc>
          <w:tcPr>
            <w:tcW w:w="1170" w:type="dxa"/>
          </w:tcPr>
          <w:p w14:paraId="56B20A0C" w14:textId="77777777" w:rsidR="00162D80" w:rsidRPr="00F53ACF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62C853A" w14:textId="77777777" w:rsidR="00162D80" w:rsidRPr="00F53ACF" w:rsidRDefault="00162D80" w:rsidP="002C1960">
            <w:pPr>
              <w:ind w:left="34"/>
              <w:jc w:val="center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00E2E30B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 xml:space="preserve">    3</w:t>
            </w:r>
          </w:p>
        </w:tc>
        <w:tc>
          <w:tcPr>
            <w:tcW w:w="720" w:type="dxa"/>
          </w:tcPr>
          <w:p w14:paraId="4986BAD3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 xml:space="preserve">  4</w:t>
            </w:r>
          </w:p>
        </w:tc>
        <w:tc>
          <w:tcPr>
            <w:tcW w:w="720" w:type="dxa"/>
          </w:tcPr>
          <w:p w14:paraId="144F8648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 xml:space="preserve">  5</w:t>
            </w:r>
          </w:p>
        </w:tc>
        <w:tc>
          <w:tcPr>
            <w:tcW w:w="720" w:type="dxa"/>
          </w:tcPr>
          <w:p w14:paraId="761D7B27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 xml:space="preserve">  6</w:t>
            </w:r>
          </w:p>
        </w:tc>
        <w:tc>
          <w:tcPr>
            <w:tcW w:w="967" w:type="dxa"/>
          </w:tcPr>
          <w:p w14:paraId="52ABD36B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 xml:space="preserve">     7</w:t>
            </w:r>
          </w:p>
        </w:tc>
        <w:tc>
          <w:tcPr>
            <w:tcW w:w="1013" w:type="dxa"/>
          </w:tcPr>
          <w:p w14:paraId="4235392A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 xml:space="preserve">     8</w:t>
            </w:r>
          </w:p>
        </w:tc>
        <w:tc>
          <w:tcPr>
            <w:tcW w:w="961" w:type="dxa"/>
          </w:tcPr>
          <w:p w14:paraId="1F55B5E0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 xml:space="preserve">     9</w:t>
            </w:r>
          </w:p>
        </w:tc>
        <w:tc>
          <w:tcPr>
            <w:tcW w:w="643" w:type="dxa"/>
          </w:tcPr>
          <w:p w14:paraId="2116F0C1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lang w:val="en-US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53ACF">
              <w:rPr>
                <w:rFonts w:ascii="Cambria" w:hAnsi="Cambria"/>
                <w:sz w:val="20"/>
                <w:szCs w:val="20"/>
                <w:lang w:val="en-US"/>
              </w:rPr>
              <w:t>10</w:t>
            </w:r>
          </w:p>
        </w:tc>
        <w:tc>
          <w:tcPr>
            <w:tcW w:w="736" w:type="dxa"/>
          </w:tcPr>
          <w:p w14:paraId="3C9C136F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 xml:space="preserve">  11</w:t>
            </w:r>
          </w:p>
        </w:tc>
      </w:tr>
      <w:tr w:rsidR="00162D80" w:rsidRPr="00F53ACF" w14:paraId="2C7FEA5C" w14:textId="77777777" w:rsidTr="000F0D0D">
        <w:tc>
          <w:tcPr>
            <w:tcW w:w="1170" w:type="dxa"/>
          </w:tcPr>
          <w:p w14:paraId="0B40425F" w14:textId="77777777" w:rsidR="00162D80" w:rsidRPr="00F53ACF" w:rsidRDefault="00162D80" w:rsidP="00672F39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Јануар</w:t>
            </w:r>
          </w:p>
        </w:tc>
        <w:tc>
          <w:tcPr>
            <w:tcW w:w="1170" w:type="dxa"/>
          </w:tcPr>
          <w:p w14:paraId="4C694B97" w14:textId="420F4CB7" w:rsidR="00162D80" w:rsidRPr="00F53ACF" w:rsidRDefault="00F9445B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116.091</w:t>
            </w:r>
          </w:p>
        </w:tc>
        <w:tc>
          <w:tcPr>
            <w:tcW w:w="1260" w:type="dxa"/>
          </w:tcPr>
          <w:p w14:paraId="5EB26D91" w14:textId="77777777" w:rsidR="00162D80" w:rsidRPr="00F53ACF" w:rsidRDefault="00162D80" w:rsidP="002C1960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</w:tcPr>
          <w:p w14:paraId="3E9C4A13" w14:textId="1BC93BF3" w:rsidR="00162D80" w:rsidRPr="00634D6E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3BC8F9AD" w14:textId="5E421B35" w:rsidR="00162D80" w:rsidRPr="00F53ACF" w:rsidRDefault="009A13B5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20" w:type="dxa"/>
          </w:tcPr>
          <w:p w14:paraId="18D160CB" w14:textId="755011D6" w:rsidR="00162D80" w:rsidRPr="00C27B35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14:paraId="249FAAB8" w14:textId="217BA6B3" w:rsidR="00162D80" w:rsidRPr="00634D6E" w:rsidRDefault="00162D80" w:rsidP="00AF5B51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</w:tcPr>
          <w:p w14:paraId="61AC30FB" w14:textId="0564CE4D" w:rsidR="00162D80" w:rsidRPr="00F53ACF" w:rsidRDefault="00C27B35" w:rsidP="00A950EC">
            <w:pPr>
              <w:jc w:val="right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116.091</w:t>
            </w:r>
          </w:p>
        </w:tc>
        <w:tc>
          <w:tcPr>
            <w:tcW w:w="1013" w:type="dxa"/>
          </w:tcPr>
          <w:p w14:paraId="26B1A375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122B4C0E" w14:textId="6AECAFA1" w:rsidR="00162D80" w:rsidRPr="002F6EEE" w:rsidRDefault="00162D80" w:rsidP="00A020FA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211FC6EA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dxa"/>
          </w:tcPr>
          <w:p w14:paraId="764ED501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</w:tr>
      <w:tr w:rsidR="00162D80" w:rsidRPr="00F53ACF" w14:paraId="2E206211" w14:textId="77777777" w:rsidTr="000F0D0D">
        <w:tc>
          <w:tcPr>
            <w:tcW w:w="1170" w:type="dxa"/>
          </w:tcPr>
          <w:p w14:paraId="28E59BA2" w14:textId="77777777" w:rsidR="00162D80" w:rsidRPr="00F53ACF" w:rsidRDefault="00162D80" w:rsidP="00672F39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Фебруар</w:t>
            </w:r>
          </w:p>
        </w:tc>
        <w:tc>
          <w:tcPr>
            <w:tcW w:w="1170" w:type="dxa"/>
          </w:tcPr>
          <w:p w14:paraId="20B36FF9" w14:textId="3EF22D23" w:rsidR="00162D80" w:rsidRPr="009903C2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0AB93745" w14:textId="77777777" w:rsidR="00162D80" w:rsidRPr="00D135FD" w:rsidRDefault="00162D80" w:rsidP="002C1960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</w:tcPr>
          <w:p w14:paraId="49635555" w14:textId="77777777" w:rsidR="00162D80" w:rsidRPr="00603FD6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19F14E3C" w14:textId="7E4FA343" w:rsidR="00162D80" w:rsidRPr="009903C2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17A53FC6" w14:textId="77777777" w:rsidR="00162D80" w:rsidRPr="00D135FD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14:paraId="1CDEAE01" w14:textId="77777777" w:rsidR="00162D80" w:rsidRPr="00603FD6" w:rsidRDefault="00162D80" w:rsidP="00AF5B51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</w:tcPr>
          <w:p w14:paraId="216A86A6" w14:textId="10EAB89F" w:rsidR="00162D80" w:rsidRPr="00634D6E" w:rsidRDefault="00162D80" w:rsidP="00A950EC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</w:tcPr>
          <w:p w14:paraId="50F07069" w14:textId="77777777" w:rsidR="00162D80" w:rsidRPr="00D135FD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961" w:type="dxa"/>
          </w:tcPr>
          <w:p w14:paraId="2FF85D32" w14:textId="77777777" w:rsidR="00162D80" w:rsidRPr="00986202" w:rsidRDefault="00162D80" w:rsidP="00A020FA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1E954643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dxa"/>
          </w:tcPr>
          <w:p w14:paraId="627AA0AC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</w:tr>
      <w:tr w:rsidR="00162D80" w:rsidRPr="00F53ACF" w14:paraId="7E585D4F" w14:textId="77777777" w:rsidTr="000F0D0D">
        <w:tc>
          <w:tcPr>
            <w:tcW w:w="1170" w:type="dxa"/>
          </w:tcPr>
          <w:p w14:paraId="03D574F3" w14:textId="77777777" w:rsidR="00162D80" w:rsidRPr="00F53ACF" w:rsidRDefault="00162D80" w:rsidP="00672F39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Март</w:t>
            </w:r>
          </w:p>
        </w:tc>
        <w:tc>
          <w:tcPr>
            <w:tcW w:w="1170" w:type="dxa"/>
          </w:tcPr>
          <w:p w14:paraId="5A7AF15D" w14:textId="77777777" w:rsidR="00162D80" w:rsidRPr="00F53ACF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14:paraId="06686FEF" w14:textId="77777777" w:rsidR="00162D80" w:rsidRPr="00D135FD" w:rsidRDefault="00162D80" w:rsidP="002C1960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</w:tcPr>
          <w:p w14:paraId="401A7268" w14:textId="77777777" w:rsidR="00162D80" w:rsidRPr="00F53ACF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52F30A4" w14:textId="77777777" w:rsidR="00162D80" w:rsidRPr="00F53ACF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14:paraId="3048BA75" w14:textId="77777777" w:rsidR="00162D80" w:rsidRPr="00D135FD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14:paraId="3793568E" w14:textId="77777777" w:rsidR="00162D80" w:rsidRPr="00F53ACF" w:rsidRDefault="00162D80" w:rsidP="00AF5B51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</w:tcPr>
          <w:p w14:paraId="081CEB47" w14:textId="77777777" w:rsidR="00162D80" w:rsidRPr="00F53ACF" w:rsidRDefault="00162D80" w:rsidP="00A950EC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54D4AFED" w14:textId="77777777" w:rsidR="00162D80" w:rsidRPr="00D135FD" w:rsidRDefault="00162D80" w:rsidP="00624153">
            <w:pPr>
              <w:ind w:left="34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961" w:type="dxa"/>
          </w:tcPr>
          <w:p w14:paraId="0FBA7733" w14:textId="77777777" w:rsidR="00162D80" w:rsidRPr="00F53ACF" w:rsidRDefault="00162D80" w:rsidP="00A020FA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506B019F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dxa"/>
          </w:tcPr>
          <w:p w14:paraId="4F7836D1" w14:textId="77777777" w:rsidR="00162D80" w:rsidRPr="00F53ACF" w:rsidRDefault="00162D80" w:rsidP="00624153">
            <w:pPr>
              <w:ind w:left="34"/>
              <w:rPr>
                <w:rFonts w:ascii="Cambria" w:hAnsi="Cambria"/>
                <w:sz w:val="20"/>
                <w:szCs w:val="20"/>
              </w:rPr>
            </w:pPr>
          </w:p>
        </w:tc>
      </w:tr>
      <w:tr w:rsidR="00162D80" w:rsidRPr="00F53ACF" w14:paraId="58F4EDF2" w14:textId="77777777" w:rsidTr="000F0D0D">
        <w:tc>
          <w:tcPr>
            <w:tcW w:w="1170" w:type="dxa"/>
          </w:tcPr>
          <w:p w14:paraId="40B89EAA" w14:textId="77777777" w:rsidR="00162D80" w:rsidRPr="00F53ACF" w:rsidRDefault="00162D80" w:rsidP="00672F39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Април</w:t>
            </w:r>
          </w:p>
        </w:tc>
        <w:tc>
          <w:tcPr>
            <w:tcW w:w="1170" w:type="dxa"/>
          </w:tcPr>
          <w:p w14:paraId="1401198D" w14:textId="1FE03609" w:rsidR="00162D80" w:rsidRPr="009903C2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78D7399" w14:textId="77777777" w:rsidR="00162D80" w:rsidRPr="00F53ACF" w:rsidRDefault="00162D80" w:rsidP="002C1960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AB2B8F9" w14:textId="77777777" w:rsidR="00162D80" w:rsidRPr="00603FD6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065D2414" w14:textId="50372EA9" w:rsidR="00162D80" w:rsidRPr="00757503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14:paraId="3FBF0C5E" w14:textId="77777777" w:rsidR="00162D80" w:rsidRPr="00F53ACF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896E9D9" w14:textId="77777777" w:rsidR="00162D80" w:rsidRPr="00603FD6" w:rsidRDefault="00162D80" w:rsidP="00AF5B51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</w:tcPr>
          <w:p w14:paraId="76EB0BEF" w14:textId="17B96310" w:rsidR="00162D80" w:rsidRPr="00634D6E" w:rsidRDefault="00162D80" w:rsidP="00A950EC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</w:tcPr>
          <w:p w14:paraId="1B319C6E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1DCF0334" w14:textId="77777777" w:rsidR="00162D80" w:rsidRPr="00F53ACF" w:rsidRDefault="00162D80" w:rsidP="00A020FA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2E780729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dxa"/>
          </w:tcPr>
          <w:p w14:paraId="7118DC78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62D80" w:rsidRPr="00F53ACF" w14:paraId="68AD3676" w14:textId="77777777" w:rsidTr="000F0D0D">
        <w:tc>
          <w:tcPr>
            <w:tcW w:w="1170" w:type="dxa"/>
          </w:tcPr>
          <w:p w14:paraId="4AF6B600" w14:textId="77777777" w:rsidR="00162D80" w:rsidRPr="00F53ACF" w:rsidRDefault="00162D80" w:rsidP="00672F39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Мај</w:t>
            </w:r>
          </w:p>
        </w:tc>
        <w:tc>
          <w:tcPr>
            <w:tcW w:w="1170" w:type="dxa"/>
          </w:tcPr>
          <w:p w14:paraId="7876FC12" w14:textId="77777777" w:rsidR="00162D80" w:rsidRPr="00F53ACF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14:paraId="35703EDE" w14:textId="77777777" w:rsidR="00162D80" w:rsidRPr="00140C9C" w:rsidRDefault="00162D80" w:rsidP="002C1960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E86F948" w14:textId="3B77C7A3" w:rsidR="00162D80" w:rsidRPr="00C27B35" w:rsidRDefault="00C27B35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6</w:t>
            </w:r>
            <w:r w:rsidR="00305C98">
              <w:rPr>
                <w:rFonts w:ascii="Cambria" w:hAnsi="Cambria"/>
                <w:sz w:val="20"/>
                <w:szCs w:val="20"/>
                <w:lang w:val="sr-Cyrl-RS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720" w:type="dxa"/>
          </w:tcPr>
          <w:p w14:paraId="1946BE5E" w14:textId="77777777" w:rsidR="00162D80" w:rsidRPr="00F53ACF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14:paraId="51C34A15" w14:textId="77777777" w:rsidR="00162D80" w:rsidRPr="00F53ACF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E051CA8" w14:textId="5FECD615" w:rsidR="00162D80" w:rsidRPr="00C27B35" w:rsidRDefault="00C27B35" w:rsidP="00AF5B51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67" w:type="dxa"/>
          </w:tcPr>
          <w:p w14:paraId="126953D2" w14:textId="77777777" w:rsidR="00162D80" w:rsidRPr="00F53ACF" w:rsidRDefault="00162D80" w:rsidP="00A950EC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1E5BF58C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053A08E0" w14:textId="385C7AC5" w:rsidR="00162D80" w:rsidRPr="00986202" w:rsidRDefault="00540695" w:rsidP="00A020FA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6</w:t>
            </w:r>
            <w:r w:rsidR="00305C98">
              <w:rPr>
                <w:rFonts w:ascii="Cambria" w:hAnsi="Cambria"/>
                <w:sz w:val="20"/>
                <w:szCs w:val="20"/>
                <w:lang w:val="sr-Cyrl-RS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.000</w:t>
            </w:r>
          </w:p>
        </w:tc>
        <w:tc>
          <w:tcPr>
            <w:tcW w:w="643" w:type="dxa"/>
          </w:tcPr>
          <w:p w14:paraId="1674D195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dxa"/>
          </w:tcPr>
          <w:p w14:paraId="3C72A837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62D80" w:rsidRPr="00F53ACF" w14:paraId="489DCF30" w14:textId="77777777" w:rsidTr="000F0D0D">
        <w:tc>
          <w:tcPr>
            <w:tcW w:w="1170" w:type="dxa"/>
          </w:tcPr>
          <w:p w14:paraId="033D1068" w14:textId="77777777" w:rsidR="00162D80" w:rsidRPr="00F53ACF" w:rsidRDefault="00162D80" w:rsidP="00672F39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Јун</w:t>
            </w:r>
          </w:p>
        </w:tc>
        <w:tc>
          <w:tcPr>
            <w:tcW w:w="1170" w:type="dxa"/>
          </w:tcPr>
          <w:p w14:paraId="5CE7C67B" w14:textId="411C25A8" w:rsidR="00162D80" w:rsidRPr="009903C2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76FF712A" w14:textId="26E579F0" w:rsidR="00162D80" w:rsidRPr="006A1E61" w:rsidRDefault="00162D80" w:rsidP="002C1960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A9A139D" w14:textId="77777777" w:rsidR="00162D80" w:rsidRPr="00F53ACF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6EE8AC5C" w14:textId="7005E3D5" w:rsidR="00162D80" w:rsidRPr="009903C2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95E67BA" w14:textId="1FB6E5F7" w:rsidR="00162D80" w:rsidRPr="006A1E61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56A0069A" w14:textId="77777777" w:rsidR="00162D80" w:rsidRPr="00F53ACF" w:rsidRDefault="00162D80" w:rsidP="00AF5B51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</w:tcPr>
          <w:p w14:paraId="6FDD8C1D" w14:textId="3E1A123D" w:rsidR="00162D80" w:rsidRPr="00634D6E" w:rsidRDefault="00162D80" w:rsidP="00A950EC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</w:tcPr>
          <w:p w14:paraId="78135B6E" w14:textId="1BA98357" w:rsidR="00162D80" w:rsidRPr="004127C5" w:rsidRDefault="00162D80" w:rsidP="00236201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7DF6F7AA" w14:textId="77777777" w:rsidR="00162D80" w:rsidRPr="00F53ACF" w:rsidRDefault="00162D80" w:rsidP="00A020FA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320646EB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dxa"/>
          </w:tcPr>
          <w:p w14:paraId="31ED7778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62D80" w:rsidRPr="00F53ACF" w14:paraId="4AFDBA41" w14:textId="77777777" w:rsidTr="000F0D0D">
        <w:tc>
          <w:tcPr>
            <w:tcW w:w="1170" w:type="dxa"/>
          </w:tcPr>
          <w:p w14:paraId="0C2EEB77" w14:textId="77777777" w:rsidR="00162D80" w:rsidRPr="00F53ACF" w:rsidRDefault="00162D80" w:rsidP="00672F39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Јул</w:t>
            </w:r>
          </w:p>
        </w:tc>
        <w:tc>
          <w:tcPr>
            <w:tcW w:w="1170" w:type="dxa"/>
          </w:tcPr>
          <w:p w14:paraId="4734C17D" w14:textId="2E160F5C" w:rsidR="00162D80" w:rsidRPr="009903C2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532070F0" w14:textId="77777777" w:rsidR="00162D80" w:rsidRPr="00D135FD" w:rsidRDefault="00162D80" w:rsidP="002C1960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</w:tcPr>
          <w:p w14:paraId="1A9B60E1" w14:textId="77777777" w:rsidR="00162D80" w:rsidRPr="00603FD6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2E32D521" w14:textId="2D024570" w:rsidR="00162D80" w:rsidRPr="0057465C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14:paraId="3E190F5E" w14:textId="77777777" w:rsidR="00162D80" w:rsidRPr="00D135FD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14:paraId="0FB76C7C" w14:textId="77777777" w:rsidR="00162D80" w:rsidRPr="00603FD6" w:rsidRDefault="00162D80" w:rsidP="00AF5B51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</w:tcPr>
          <w:p w14:paraId="02783152" w14:textId="093A7532" w:rsidR="00162D80" w:rsidRPr="00236201" w:rsidRDefault="00162D80" w:rsidP="00236201">
            <w:pPr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</w:tcPr>
          <w:p w14:paraId="00EE7A80" w14:textId="77777777" w:rsidR="00162D80" w:rsidRPr="00614538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961" w:type="dxa"/>
          </w:tcPr>
          <w:p w14:paraId="1E8E47C2" w14:textId="77777777" w:rsidR="00162D80" w:rsidRPr="00986202" w:rsidRDefault="00162D80" w:rsidP="00A020FA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52E12EC1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dxa"/>
          </w:tcPr>
          <w:p w14:paraId="6A2BC471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62D80" w:rsidRPr="00F53ACF" w14:paraId="505CE677" w14:textId="77777777" w:rsidTr="000F0D0D">
        <w:tc>
          <w:tcPr>
            <w:tcW w:w="1170" w:type="dxa"/>
          </w:tcPr>
          <w:p w14:paraId="29974845" w14:textId="77777777" w:rsidR="00162D80" w:rsidRPr="00F53ACF" w:rsidRDefault="00162D80" w:rsidP="00672F39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Август</w:t>
            </w:r>
          </w:p>
        </w:tc>
        <w:tc>
          <w:tcPr>
            <w:tcW w:w="1170" w:type="dxa"/>
          </w:tcPr>
          <w:p w14:paraId="4DCC6F47" w14:textId="5A614FEF" w:rsidR="00162D80" w:rsidRPr="00D07B58" w:rsidRDefault="00F9445B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143.992</w:t>
            </w:r>
          </w:p>
        </w:tc>
        <w:tc>
          <w:tcPr>
            <w:tcW w:w="1260" w:type="dxa"/>
          </w:tcPr>
          <w:p w14:paraId="1B5E47D9" w14:textId="622D48D3" w:rsidR="00162D80" w:rsidRPr="00D135FD" w:rsidRDefault="009A13B5" w:rsidP="006F6280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115.978</w:t>
            </w:r>
          </w:p>
        </w:tc>
        <w:tc>
          <w:tcPr>
            <w:tcW w:w="1170" w:type="dxa"/>
          </w:tcPr>
          <w:p w14:paraId="6BE6F5D9" w14:textId="185EF1A8" w:rsidR="00162D80" w:rsidRPr="00C27B35" w:rsidRDefault="00C27B35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6</w:t>
            </w:r>
            <w:r w:rsidR="00305C98">
              <w:rPr>
                <w:rFonts w:ascii="Cambria" w:hAnsi="Cambria"/>
                <w:sz w:val="20"/>
                <w:szCs w:val="20"/>
                <w:lang w:val="sr-Cyrl-RS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720" w:type="dxa"/>
          </w:tcPr>
          <w:p w14:paraId="25D6C40E" w14:textId="291AA915" w:rsidR="00162D80" w:rsidRPr="0057465C" w:rsidRDefault="009A13B5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20" w:type="dxa"/>
          </w:tcPr>
          <w:p w14:paraId="18E7D592" w14:textId="495EB9B6" w:rsidR="00162D80" w:rsidRPr="00D135FD" w:rsidRDefault="00C27B35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20" w:type="dxa"/>
          </w:tcPr>
          <w:p w14:paraId="625F18D4" w14:textId="1BDDDBD1" w:rsidR="00162D80" w:rsidRPr="00C27B35" w:rsidRDefault="00C27B35" w:rsidP="00AF5B51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67" w:type="dxa"/>
          </w:tcPr>
          <w:p w14:paraId="4CC8AA0D" w14:textId="777213DB" w:rsidR="00162D80" w:rsidRPr="0057465C" w:rsidRDefault="00C27B35" w:rsidP="00A950EC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71.996</w:t>
            </w:r>
          </w:p>
        </w:tc>
        <w:tc>
          <w:tcPr>
            <w:tcW w:w="1013" w:type="dxa"/>
          </w:tcPr>
          <w:p w14:paraId="0387D0D6" w14:textId="50C44367" w:rsidR="00162D80" w:rsidRPr="000F0D0D" w:rsidRDefault="000F0D0D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115.978</w:t>
            </w:r>
          </w:p>
        </w:tc>
        <w:tc>
          <w:tcPr>
            <w:tcW w:w="961" w:type="dxa"/>
          </w:tcPr>
          <w:p w14:paraId="36810193" w14:textId="4DB951F0" w:rsidR="00162D80" w:rsidRPr="002F6EEE" w:rsidRDefault="00540695" w:rsidP="00A020FA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6</w:t>
            </w:r>
            <w:r w:rsidR="00305C98">
              <w:rPr>
                <w:rFonts w:ascii="Cambria" w:hAnsi="Cambria"/>
                <w:sz w:val="20"/>
                <w:szCs w:val="20"/>
                <w:lang w:val="sr-Cyrl-RS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.000</w:t>
            </w:r>
          </w:p>
        </w:tc>
        <w:tc>
          <w:tcPr>
            <w:tcW w:w="643" w:type="dxa"/>
          </w:tcPr>
          <w:p w14:paraId="565BFF5B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dxa"/>
          </w:tcPr>
          <w:p w14:paraId="34CDD9EB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62D80" w:rsidRPr="00F53ACF" w14:paraId="331DF798" w14:textId="77777777" w:rsidTr="000F0D0D">
        <w:tc>
          <w:tcPr>
            <w:tcW w:w="1170" w:type="dxa"/>
          </w:tcPr>
          <w:p w14:paraId="5537247F" w14:textId="77777777" w:rsidR="00162D80" w:rsidRPr="00F53ACF" w:rsidRDefault="00162D80" w:rsidP="00672F39">
            <w:pPr>
              <w:ind w:left="34"/>
              <w:rPr>
                <w:rFonts w:ascii="Cambria" w:hAnsi="Cambria"/>
                <w:sz w:val="20"/>
                <w:szCs w:val="20"/>
                <w:lang w:val="en-US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Септемб</w:t>
            </w:r>
            <w:r w:rsidR="006D40BD" w:rsidRPr="00F53ACF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</w:tcPr>
          <w:p w14:paraId="49C8F7C1" w14:textId="25D717AB" w:rsidR="00162D80" w:rsidRPr="00090F9D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98AF0D8" w14:textId="20408D8F" w:rsidR="00162D80" w:rsidRPr="00F53ACF" w:rsidRDefault="00C53786" w:rsidP="002C1960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143.289</w:t>
            </w:r>
          </w:p>
        </w:tc>
        <w:tc>
          <w:tcPr>
            <w:tcW w:w="1170" w:type="dxa"/>
          </w:tcPr>
          <w:p w14:paraId="263F3B9E" w14:textId="77777777" w:rsidR="00162D80" w:rsidRPr="00F53ACF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0C50080F" w14:textId="4B2E9242" w:rsidR="00162D80" w:rsidRPr="00090F9D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16E5E008" w14:textId="3780C07D" w:rsidR="00162D80" w:rsidRPr="00C27B35" w:rsidRDefault="00C27B35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20" w:type="dxa"/>
          </w:tcPr>
          <w:p w14:paraId="40D2860B" w14:textId="77777777" w:rsidR="00162D80" w:rsidRPr="00F53ACF" w:rsidRDefault="00162D80" w:rsidP="00AF5B51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</w:tcPr>
          <w:p w14:paraId="632EA830" w14:textId="22AEBA22" w:rsidR="00162D80" w:rsidRPr="00236201" w:rsidRDefault="00162D80" w:rsidP="00A950EC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</w:tcPr>
          <w:p w14:paraId="42050CB3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61" w:type="dxa"/>
          </w:tcPr>
          <w:p w14:paraId="130CC4CD" w14:textId="77777777" w:rsidR="00162D80" w:rsidRPr="00F53ACF" w:rsidRDefault="00162D80" w:rsidP="00A020FA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055BFDB1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dxa"/>
          </w:tcPr>
          <w:p w14:paraId="38E78751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62D80" w:rsidRPr="00F53ACF" w14:paraId="31C4F38E" w14:textId="77777777" w:rsidTr="000F0D0D">
        <w:tc>
          <w:tcPr>
            <w:tcW w:w="1170" w:type="dxa"/>
          </w:tcPr>
          <w:p w14:paraId="3E5F28EA" w14:textId="77777777" w:rsidR="00162D80" w:rsidRPr="00F53ACF" w:rsidRDefault="00162D80" w:rsidP="00672F39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Октобар</w:t>
            </w:r>
          </w:p>
        </w:tc>
        <w:tc>
          <w:tcPr>
            <w:tcW w:w="1170" w:type="dxa"/>
          </w:tcPr>
          <w:p w14:paraId="62A75F99" w14:textId="77777777" w:rsidR="00162D80" w:rsidRPr="00757503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14:paraId="1C297F48" w14:textId="42F80C82" w:rsidR="00162D80" w:rsidRPr="00F53ACF" w:rsidRDefault="00162D80" w:rsidP="006F6280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ECAA31B" w14:textId="22FC4A7C" w:rsidR="00162D80" w:rsidRPr="00C27B35" w:rsidRDefault="00C27B35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6</w:t>
            </w:r>
            <w:r w:rsidR="00305C98">
              <w:rPr>
                <w:rFonts w:ascii="Cambria" w:hAnsi="Cambria"/>
                <w:sz w:val="20"/>
                <w:szCs w:val="20"/>
                <w:lang w:val="sr-Cyrl-RS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720" w:type="dxa"/>
          </w:tcPr>
          <w:p w14:paraId="2FBD1CFD" w14:textId="77777777" w:rsidR="00162D80" w:rsidRPr="00757503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14:paraId="050B3AD0" w14:textId="269A03AF" w:rsidR="00162D80" w:rsidRPr="00F53ACF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3FDCE676" w14:textId="2946A1E4" w:rsidR="00162D80" w:rsidRPr="00C27B35" w:rsidRDefault="00C27B35" w:rsidP="00AF5B51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67" w:type="dxa"/>
          </w:tcPr>
          <w:p w14:paraId="2FC0A1CB" w14:textId="77777777" w:rsidR="00162D80" w:rsidRPr="00A9182F" w:rsidRDefault="00162D80" w:rsidP="00A950EC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5EA0801F" w14:textId="5120743A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3A2BAADD" w14:textId="03E08468" w:rsidR="00162D80" w:rsidRPr="00F53ACF" w:rsidRDefault="00540695" w:rsidP="00A020FA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6</w:t>
            </w:r>
            <w:r w:rsidR="00305C98">
              <w:rPr>
                <w:rFonts w:ascii="Cambria" w:hAnsi="Cambria"/>
                <w:sz w:val="20"/>
                <w:szCs w:val="20"/>
                <w:lang w:val="sr-Cyrl-RS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.000</w:t>
            </w:r>
          </w:p>
        </w:tc>
        <w:tc>
          <w:tcPr>
            <w:tcW w:w="643" w:type="dxa"/>
          </w:tcPr>
          <w:p w14:paraId="2E4B6A3E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dxa"/>
          </w:tcPr>
          <w:p w14:paraId="7EF37AA3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62D80" w:rsidRPr="00F53ACF" w14:paraId="075CEA34" w14:textId="77777777" w:rsidTr="000F0D0D">
        <w:tc>
          <w:tcPr>
            <w:tcW w:w="1170" w:type="dxa"/>
          </w:tcPr>
          <w:p w14:paraId="4F500A2F" w14:textId="77777777" w:rsidR="00162D80" w:rsidRPr="00F53ACF" w:rsidRDefault="00162D80" w:rsidP="00672F39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Новембар</w:t>
            </w:r>
          </w:p>
        </w:tc>
        <w:tc>
          <w:tcPr>
            <w:tcW w:w="1170" w:type="dxa"/>
          </w:tcPr>
          <w:p w14:paraId="3C7576EC" w14:textId="65BD94F2" w:rsidR="00162D80" w:rsidRPr="00F53ACF" w:rsidRDefault="00F9445B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116</w:t>
            </w:r>
            <w:r w:rsidR="00603B4B">
              <w:rPr>
                <w:rFonts w:ascii="Cambria" w:hAnsi="Cambria"/>
                <w:sz w:val="20"/>
                <w:szCs w:val="20"/>
                <w:lang w:val="sr-Cyrl-RS"/>
              </w:rPr>
              <w:t>.</w:t>
            </w:r>
            <w:r>
              <w:rPr>
                <w:rFonts w:ascii="Cambria" w:hAnsi="Cambria"/>
                <w:sz w:val="20"/>
                <w:szCs w:val="20"/>
                <w:lang w:val="sr-Cyrl-RS"/>
              </w:rPr>
              <w:t>091</w:t>
            </w:r>
          </w:p>
        </w:tc>
        <w:tc>
          <w:tcPr>
            <w:tcW w:w="1260" w:type="dxa"/>
          </w:tcPr>
          <w:p w14:paraId="64730F32" w14:textId="16488986" w:rsidR="00162D80" w:rsidRPr="00C53786" w:rsidRDefault="00C53786" w:rsidP="002C1960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116.000</w:t>
            </w:r>
          </w:p>
        </w:tc>
        <w:tc>
          <w:tcPr>
            <w:tcW w:w="1170" w:type="dxa"/>
          </w:tcPr>
          <w:p w14:paraId="3D0E54C2" w14:textId="2F96C314" w:rsidR="00162D80" w:rsidRPr="00603B4B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</w:tcPr>
          <w:p w14:paraId="6000547E" w14:textId="7ED54286" w:rsidR="00162D80" w:rsidRPr="009A13B5" w:rsidRDefault="009A13B5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20" w:type="dxa"/>
          </w:tcPr>
          <w:p w14:paraId="6B965A47" w14:textId="61654FB4" w:rsidR="00162D80" w:rsidRPr="00C27B35" w:rsidRDefault="00C27B35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20" w:type="dxa"/>
          </w:tcPr>
          <w:p w14:paraId="511F3AB7" w14:textId="7D8C295C" w:rsidR="00162D80" w:rsidRPr="00603FD6" w:rsidRDefault="00162D80" w:rsidP="00AF5B51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</w:tcPr>
          <w:p w14:paraId="71F798A8" w14:textId="636D4C5F" w:rsidR="00162D80" w:rsidRPr="00F53ACF" w:rsidRDefault="009D0E58" w:rsidP="00A950EC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116.091</w:t>
            </w:r>
          </w:p>
        </w:tc>
        <w:tc>
          <w:tcPr>
            <w:tcW w:w="1013" w:type="dxa"/>
          </w:tcPr>
          <w:p w14:paraId="078ED7F2" w14:textId="1192922D" w:rsidR="00162D80" w:rsidRPr="00F53ACF" w:rsidRDefault="000F0D0D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116.091</w:t>
            </w:r>
          </w:p>
        </w:tc>
        <w:tc>
          <w:tcPr>
            <w:tcW w:w="961" w:type="dxa"/>
          </w:tcPr>
          <w:p w14:paraId="3F4E6F80" w14:textId="2D126C75" w:rsidR="00162D80" w:rsidRPr="00603B4B" w:rsidRDefault="00162D80" w:rsidP="00A020FA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643" w:type="dxa"/>
          </w:tcPr>
          <w:p w14:paraId="5BC294DE" w14:textId="2DCA093A" w:rsidR="00162D80" w:rsidRPr="00603B4B" w:rsidRDefault="00603B4B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163</w:t>
            </w:r>
          </w:p>
        </w:tc>
        <w:tc>
          <w:tcPr>
            <w:tcW w:w="736" w:type="dxa"/>
          </w:tcPr>
          <w:p w14:paraId="7D36B6E2" w14:textId="74FEEF42" w:rsidR="00162D80" w:rsidRPr="00603B4B" w:rsidRDefault="00603B4B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61</w:t>
            </w:r>
          </w:p>
        </w:tc>
      </w:tr>
      <w:tr w:rsidR="00162D80" w:rsidRPr="00F53ACF" w14:paraId="2171A31D" w14:textId="77777777" w:rsidTr="000F0D0D">
        <w:tc>
          <w:tcPr>
            <w:tcW w:w="1170" w:type="dxa"/>
          </w:tcPr>
          <w:p w14:paraId="5902C850" w14:textId="77777777" w:rsidR="00162D80" w:rsidRPr="00F53ACF" w:rsidRDefault="00162D80" w:rsidP="005F20BB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Децембар</w:t>
            </w:r>
          </w:p>
        </w:tc>
        <w:tc>
          <w:tcPr>
            <w:tcW w:w="1170" w:type="dxa"/>
          </w:tcPr>
          <w:p w14:paraId="5399B621" w14:textId="44DC6D42" w:rsidR="00162D80" w:rsidRPr="00090F9D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7835D14E" w14:textId="670DFFD7" w:rsidR="00162D80" w:rsidRPr="00C53786" w:rsidRDefault="00162D80" w:rsidP="002C1960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</w:tcPr>
          <w:p w14:paraId="43A65479" w14:textId="77777777" w:rsidR="00162D80" w:rsidRPr="00684D13" w:rsidRDefault="00162D80" w:rsidP="00F53ACF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39507054" w14:textId="54ADCD22" w:rsidR="00162D80" w:rsidRPr="00090F9D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0A9C968D" w14:textId="136E51A2" w:rsidR="00162D80" w:rsidRPr="006A1E61" w:rsidRDefault="00162D80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0648378" w14:textId="77777777" w:rsidR="00162D80" w:rsidRPr="00684D13" w:rsidRDefault="00162D80" w:rsidP="00AF5B51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</w:tcPr>
          <w:p w14:paraId="145F3F8F" w14:textId="24278252" w:rsidR="00162D80" w:rsidRPr="00236201" w:rsidRDefault="00162D80" w:rsidP="00A950EC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</w:tcPr>
          <w:p w14:paraId="337732C0" w14:textId="56F48575" w:rsidR="00162D80" w:rsidRPr="004127C5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50040504" w14:textId="77777777" w:rsidR="00162D80" w:rsidRPr="006B2598" w:rsidRDefault="00162D80" w:rsidP="00A020FA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1F28F27C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dxa"/>
          </w:tcPr>
          <w:p w14:paraId="4A87C363" w14:textId="77777777" w:rsidR="00162D80" w:rsidRPr="00F53ACF" w:rsidRDefault="00162D80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62D80" w:rsidRPr="00F53ACF" w14:paraId="04652409" w14:textId="77777777" w:rsidTr="000F0D0D">
        <w:tc>
          <w:tcPr>
            <w:tcW w:w="1170" w:type="dxa"/>
          </w:tcPr>
          <w:p w14:paraId="507FFC3C" w14:textId="77777777" w:rsidR="00162D80" w:rsidRPr="00F53ACF" w:rsidRDefault="00162D80" w:rsidP="00F53ACF">
            <w:pPr>
              <w:ind w:left="34"/>
              <w:rPr>
                <w:rFonts w:ascii="Cambria" w:hAnsi="Cambria"/>
                <w:sz w:val="20"/>
                <w:szCs w:val="20"/>
              </w:rPr>
            </w:pPr>
            <w:r w:rsidRPr="00F53ACF">
              <w:rPr>
                <w:rFonts w:ascii="Cambria" w:hAnsi="Cambria"/>
                <w:sz w:val="20"/>
                <w:szCs w:val="20"/>
              </w:rPr>
              <w:t>УКУПНО</w:t>
            </w:r>
          </w:p>
        </w:tc>
        <w:tc>
          <w:tcPr>
            <w:tcW w:w="1170" w:type="dxa"/>
          </w:tcPr>
          <w:p w14:paraId="28BF219F" w14:textId="7A5DCBB3" w:rsidR="00162D80" w:rsidRPr="00F9445B" w:rsidRDefault="00F9445B" w:rsidP="00F53ACF">
            <w:pPr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376.174</w:t>
            </w:r>
          </w:p>
        </w:tc>
        <w:tc>
          <w:tcPr>
            <w:tcW w:w="1260" w:type="dxa"/>
          </w:tcPr>
          <w:p w14:paraId="5DA3184C" w14:textId="7A06CBE6" w:rsidR="00162D80" w:rsidRPr="00C53786" w:rsidRDefault="00C53786" w:rsidP="002C1960">
            <w:pPr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375.267</w:t>
            </w:r>
          </w:p>
        </w:tc>
        <w:tc>
          <w:tcPr>
            <w:tcW w:w="1170" w:type="dxa"/>
          </w:tcPr>
          <w:p w14:paraId="081A11B7" w14:textId="196D3686" w:rsidR="00162D80" w:rsidRPr="00C27B35" w:rsidRDefault="00C27B35" w:rsidP="00F53ACF">
            <w:pPr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1</w:t>
            </w:r>
            <w:r w:rsidR="00305C98">
              <w:rPr>
                <w:rFonts w:ascii="Cambria" w:hAnsi="Cambria"/>
                <w:sz w:val="20"/>
                <w:szCs w:val="20"/>
                <w:lang w:val="sr-Cyrl-RS"/>
              </w:rPr>
              <w:t>89</w:t>
            </w:r>
            <w:r>
              <w:rPr>
                <w:rFonts w:ascii="Cambria" w:hAnsi="Cambria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720" w:type="dxa"/>
          </w:tcPr>
          <w:p w14:paraId="28AF3A15" w14:textId="5665FBD9" w:rsidR="00162D80" w:rsidRPr="009A13B5" w:rsidRDefault="009A13B5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20" w:type="dxa"/>
          </w:tcPr>
          <w:p w14:paraId="71F3359E" w14:textId="06AF937F" w:rsidR="00162D80" w:rsidRPr="00C27B35" w:rsidRDefault="00C27B35" w:rsidP="00140C9C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20" w:type="dxa"/>
          </w:tcPr>
          <w:p w14:paraId="7163D972" w14:textId="15BD6DD0" w:rsidR="00162D80" w:rsidRPr="00C27B35" w:rsidRDefault="00C27B35" w:rsidP="00111C74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67" w:type="dxa"/>
          </w:tcPr>
          <w:p w14:paraId="0C5535C0" w14:textId="260362A9" w:rsidR="00162D80" w:rsidRPr="009D0E58" w:rsidRDefault="009D0E58" w:rsidP="00A950EC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sr-Cyrl-RS"/>
              </w:rPr>
              <w:t>94.043</w:t>
            </w:r>
          </w:p>
        </w:tc>
        <w:tc>
          <w:tcPr>
            <w:tcW w:w="1013" w:type="dxa"/>
          </w:tcPr>
          <w:p w14:paraId="34E4C08C" w14:textId="12834782" w:rsidR="00162D80" w:rsidRPr="004127C5" w:rsidRDefault="000F0D0D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93.817</w:t>
            </w:r>
          </w:p>
        </w:tc>
        <w:tc>
          <w:tcPr>
            <w:tcW w:w="961" w:type="dxa"/>
          </w:tcPr>
          <w:p w14:paraId="6C6EADF0" w14:textId="6D6AFB9D" w:rsidR="00162D80" w:rsidRPr="00986202" w:rsidRDefault="00540695" w:rsidP="00A020FA">
            <w:pPr>
              <w:ind w:left="34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6</w:t>
            </w:r>
            <w:r w:rsidR="00305C98">
              <w:rPr>
                <w:rFonts w:ascii="Cambria" w:hAnsi="Cambria"/>
                <w:sz w:val="20"/>
                <w:szCs w:val="20"/>
                <w:lang w:val="sr-Cyrl-RS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.000</w:t>
            </w:r>
          </w:p>
        </w:tc>
        <w:tc>
          <w:tcPr>
            <w:tcW w:w="643" w:type="dxa"/>
          </w:tcPr>
          <w:p w14:paraId="1ACF25AD" w14:textId="63B6AE92" w:rsidR="00162D80" w:rsidRPr="00B01D59" w:rsidRDefault="00D15B8E" w:rsidP="00755F9B">
            <w:pPr>
              <w:jc w:val="right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5</w:t>
            </w:r>
            <w:r w:rsidR="00B01D59">
              <w:rPr>
                <w:rFonts w:ascii="Cambria" w:hAnsi="Cambria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36" w:type="dxa"/>
          </w:tcPr>
          <w:p w14:paraId="4BDB24BC" w14:textId="1C12B978" w:rsidR="00162D80" w:rsidRPr="00B01D59" w:rsidRDefault="00D15B8E" w:rsidP="00755F9B">
            <w:pPr>
              <w:ind w:left="34"/>
              <w:jc w:val="right"/>
              <w:rPr>
                <w:rFonts w:ascii="Cambria" w:hAnsi="Cambria"/>
                <w:sz w:val="20"/>
                <w:szCs w:val="20"/>
                <w:lang w:val="sr-Cyrl-R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14</w:t>
            </w:r>
            <w:r w:rsidR="00B01D59">
              <w:rPr>
                <w:rFonts w:ascii="Cambria" w:hAnsi="Cambria"/>
                <w:sz w:val="20"/>
                <w:szCs w:val="20"/>
                <w:lang w:val="sr-Cyrl-RS"/>
              </w:rPr>
              <w:t>9</w:t>
            </w:r>
          </w:p>
        </w:tc>
      </w:tr>
    </w:tbl>
    <w:p w14:paraId="4DF9E10C" w14:textId="77777777" w:rsidR="00162D80" w:rsidRPr="008B6556" w:rsidRDefault="00162D80" w:rsidP="00755F9B">
      <w:pPr>
        <w:jc w:val="right"/>
        <w:rPr>
          <w:rFonts w:ascii="Cambria" w:hAnsi="Cambria"/>
        </w:rPr>
      </w:pPr>
    </w:p>
    <w:p w14:paraId="532A4651" w14:textId="0DDEF27E" w:rsidR="00840AF9" w:rsidRDefault="00225693" w:rsidP="00840AF9">
      <w:pPr>
        <w:jc w:val="both"/>
        <w:rPr>
          <w:rFonts w:ascii="Cambria" w:hAnsi="Cambria"/>
          <w:lang w:val="sr-Cyrl-RS"/>
        </w:rPr>
      </w:pPr>
      <w:r w:rsidRPr="006F1491">
        <w:rPr>
          <w:rFonts w:ascii="Cambria" w:hAnsi="Cambria"/>
        </w:rPr>
        <w:t>Накнада трошкова запосленима</w:t>
      </w:r>
      <w:r w:rsidRPr="00546CCC">
        <w:rPr>
          <w:rFonts w:ascii="Cambria" w:hAnsi="Cambria"/>
        </w:rPr>
        <w:t xml:space="preserve"> </w:t>
      </w:r>
      <w:r w:rsidR="00840AF9">
        <w:rPr>
          <w:rFonts w:ascii="Cambria" w:hAnsi="Cambria"/>
          <w:lang w:val="sr-Cyrl-RS"/>
        </w:rPr>
        <w:t>о</w:t>
      </w:r>
      <w:r w:rsidRPr="00546CCC">
        <w:rPr>
          <w:rFonts w:ascii="Cambria" w:hAnsi="Cambria"/>
        </w:rPr>
        <w:t>бухвата трошкове превоза за одлазак и долазак с рада и накнад</w:t>
      </w:r>
      <w:r w:rsidR="00840AF9">
        <w:rPr>
          <w:rFonts w:ascii="Cambria" w:hAnsi="Cambria"/>
          <w:lang w:val="sr-Cyrl-RS"/>
        </w:rPr>
        <w:t>у</w:t>
      </w:r>
      <w:r w:rsidRPr="00546CCC">
        <w:rPr>
          <w:rFonts w:ascii="Cambria" w:hAnsi="Cambria"/>
        </w:rPr>
        <w:t xml:space="preserve"> трошкова за службено </w:t>
      </w:r>
      <w:r w:rsidR="008E0485" w:rsidRPr="00546CCC">
        <w:rPr>
          <w:rFonts w:ascii="Cambria" w:hAnsi="Cambria"/>
        </w:rPr>
        <w:t>путовање.</w:t>
      </w:r>
      <w:r w:rsidR="009C2EA9">
        <w:rPr>
          <w:rFonts w:ascii="Cambria" w:hAnsi="Cambria"/>
          <w:lang w:val="en-US"/>
        </w:rPr>
        <w:t xml:space="preserve"> </w:t>
      </w:r>
      <w:r w:rsidR="00840AF9">
        <w:rPr>
          <w:rFonts w:ascii="Cambria" w:hAnsi="Cambria"/>
          <w:lang w:val="sr-Cyrl-RS"/>
        </w:rPr>
        <w:t>Процена о</w:t>
      </w:r>
      <w:r w:rsidR="008E0485" w:rsidRPr="00546CCC">
        <w:rPr>
          <w:rFonts w:ascii="Cambria" w:hAnsi="Cambria"/>
        </w:rPr>
        <w:t>ви</w:t>
      </w:r>
      <w:r w:rsidR="00840AF9">
        <w:rPr>
          <w:rFonts w:ascii="Cambria" w:hAnsi="Cambria"/>
          <w:lang w:val="sr-Cyrl-RS"/>
        </w:rPr>
        <w:t>х</w:t>
      </w:r>
      <w:r w:rsidR="008E0485" w:rsidRPr="00546CCC">
        <w:rPr>
          <w:rFonts w:ascii="Cambria" w:hAnsi="Cambria"/>
        </w:rPr>
        <w:t xml:space="preserve"> трошков</w:t>
      </w:r>
      <w:r w:rsidR="008376DB">
        <w:rPr>
          <w:rFonts w:ascii="Cambria" w:hAnsi="Cambria"/>
          <w:lang w:val="sr-Cyrl-RS"/>
        </w:rPr>
        <w:t>а</w:t>
      </w:r>
      <w:r w:rsidR="008E0485" w:rsidRPr="00546CCC">
        <w:rPr>
          <w:rFonts w:ascii="Cambria" w:hAnsi="Cambria"/>
        </w:rPr>
        <w:t xml:space="preserve"> у 20</w:t>
      </w:r>
      <w:r w:rsidR="004127C5">
        <w:rPr>
          <w:rFonts w:ascii="Cambria" w:hAnsi="Cambria"/>
          <w:lang w:val="en-US"/>
        </w:rPr>
        <w:t>2</w:t>
      </w:r>
      <w:r w:rsidR="003B1436">
        <w:rPr>
          <w:rFonts w:ascii="Cambria" w:hAnsi="Cambria"/>
          <w:lang w:val="en-US"/>
        </w:rPr>
        <w:t>1</w:t>
      </w:r>
      <w:r w:rsidR="0005008C" w:rsidRPr="00546CCC">
        <w:rPr>
          <w:rFonts w:ascii="Cambria" w:hAnsi="Cambria"/>
        </w:rPr>
        <w:t>.</w:t>
      </w:r>
      <w:r w:rsidR="000A4867" w:rsidRPr="00546CCC">
        <w:rPr>
          <w:rFonts w:ascii="Cambria" w:hAnsi="Cambria"/>
        </w:rPr>
        <w:t xml:space="preserve"> год</w:t>
      </w:r>
      <w:r w:rsidR="00623EC8" w:rsidRPr="00546CCC">
        <w:rPr>
          <w:rFonts w:ascii="Cambria" w:hAnsi="Cambria"/>
        </w:rPr>
        <w:t>ини износ</w:t>
      </w:r>
      <w:r w:rsidR="008376DB">
        <w:rPr>
          <w:rFonts w:ascii="Cambria" w:hAnsi="Cambria"/>
          <w:lang w:val="sr-Cyrl-RS"/>
        </w:rPr>
        <w:t>и</w:t>
      </w:r>
      <w:r w:rsidR="001F0900">
        <w:rPr>
          <w:rFonts w:ascii="Cambria" w:hAnsi="Cambria"/>
          <w:lang w:val="sr-Cyrl-RS"/>
        </w:rPr>
        <w:t xml:space="preserve"> </w:t>
      </w:r>
      <w:r w:rsidR="00623EC8" w:rsidRPr="00546CCC">
        <w:rPr>
          <w:rFonts w:ascii="Cambria" w:hAnsi="Cambria"/>
        </w:rPr>
        <w:t xml:space="preserve"> </w:t>
      </w:r>
      <w:r w:rsidR="00551158">
        <w:rPr>
          <w:rFonts w:ascii="Cambria" w:hAnsi="Cambria"/>
          <w:lang w:val="en-US"/>
        </w:rPr>
        <w:t xml:space="preserve"> </w:t>
      </w:r>
      <w:r w:rsidR="002D32D6">
        <w:rPr>
          <w:rFonts w:ascii="Cambria" w:hAnsi="Cambria"/>
        </w:rPr>
        <w:t xml:space="preserve">динара </w:t>
      </w:r>
      <w:r w:rsidR="000A4867" w:rsidRPr="00546CCC">
        <w:rPr>
          <w:rFonts w:ascii="Cambria" w:hAnsi="Cambria"/>
        </w:rPr>
        <w:t xml:space="preserve"> :</w:t>
      </w:r>
    </w:p>
    <w:p w14:paraId="5C5DE630" w14:textId="43F41575" w:rsidR="000A4867" w:rsidRPr="00546CCC" w:rsidRDefault="000A4867" w:rsidP="00840AF9">
      <w:pPr>
        <w:numPr>
          <w:ilvl w:val="0"/>
          <w:numId w:val="35"/>
        </w:numPr>
        <w:jc w:val="both"/>
        <w:rPr>
          <w:rFonts w:ascii="Cambria" w:hAnsi="Cambria"/>
        </w:rPr>
      </w:pPr>
      <w:r w:rsidRPr="00546CCC">
        <w:rPr>
          <w:rFonts w:ascii="Cambria" w:hAnsi="Cambria"/>
        </w:rPr>
        <w:t>прево</w:t>
      </w:r>
      <w:r w:rsidR="00071619">
        <w:rPr>
          <w:rFonts w:ascii="Cambria" w:hAnsi="Cambria"/>
        </w:rPr>
        <w:t>з за долазак и одлазак са рада</w:t>
      </w:r>
      <w:r w:rsidR="009A31E7">
        <w:rPr>
          <w:rFonts w:ascii="Cambria" w:hAnsi="Cambria"/>
          <w:lang w:val="sr-Cyrl-RS"/>
        </w:rPr>
        <w:tab/>
        <w:t xml:space="preserve">         </w:t>
      </w:r>
      <w:r w:rsidR="000138B4">
        <w:rPr>
          <w:rFonts w:ascii="Cambria" w:hAnsi="Cambria"/>
          <w:lang w:val="sr-Cyrl-RS"/>
        </w:rPr>
        <w:t xml:space="preserve"> </w:t>
      </w:r>
      <w:r w:rsidR="006C5558">
        <w:rPr>
          <w:rFonts w:ascii="Cambria" w:hAnsi="Cambria"/>
          <w:lang w:val="sr-Cyrl-RS"/>
        </w:rPr>
        <w:t xml:space="preserve"> </w:t>
      </w:r>
      <w:r w:rsidR="00866651">
        <w:rPr>
          <w:rFonts w:ascii="Cambria" w:hAnsi="Cambria"/>
          <w:lang w:val="sr-Cyrl-RS"/>
        </w:rPr>
        <w:t xml:space="preserve"> </w:t>
      </w:r>
      <w:r w:rsidR="00DA2122">
        <w:rPr>
          <w:rFonts w:ascii="Cambria" w:hAnsi="Cambria"/>
          <w:lang w:val="sr-Cyrl-RS"/>
        </w:rPr>
        <w:t>2</w:t>
      </w:r>
      <w:r w:rsidR="008A3E61">
        <w:rPr>
          <w:rFonts w:ascii="Cambria" w:hAnsi="Cambria"/>
          <w:lang w:val="en-US"/>
        </w:rPr>
        <w:t>.0</w:t>
      </w:r>
      <w:r w:rsidR="00D15B8E">
        <w:rPr>
          <w:rFonts w:ascii="Cambria" w:hAnsi="Cambria"/>
          <w:lang w:val="en-US"/>
        </w:rPr>
        <w:t>45</w:t>
      </w:r>
      <w:r w:rsidR="00B36DF8">
        <w:rPr>
          <w:rFonts w:ascii="Cambria" w:hAnsi="Cambria"/>
          <w:lang w:val="en-US"/>
        </w:rPr>
        <w:t>.</w:t>
      </w:r>
      <w:r w:rsidR="00DA2122">
        <w:rPr>
          <w:rFonts w:ascii="Cambria" w:hAnsi="Cambria"/>
          <w:lang w:val="sr-Cyrl-RS"/>
        </w:rPr>
        <w:t>000</w:t>
      </w:r>
      <w:r w:rsidRPr="00546CCC">
        <w:rPr>
          <w:rFonts w:ascii="Cambria" w:hAnsi="Cambria"/>
        </w:rPr>
        <w:t xml:space="preserve"> динара</w:t>
      </w:r>
    </w:p>
    <w:p w14:paraId="12BE42B2" w14:textId="77777777" w:rsidR="006A086A" w:rsidRDefault="006A086A" w:rsidP="00840AF9">
      <w:pPr>
        <w:numPr>
          <w:ilvl w:val="0"/>
          <w:numId w:val="35"/>
        </w:numPr>
        <w:jc w:val="both"/>
        <w:rPr>
          <w:rFonts w:ascii="Cambria" w:hAnsi="Cambria"/>
        </w:rPr>
      </w:pPr>
      <w:r>
        <w:rPr>
          <w:rFonts w:ascii="Cambria" w:hAnsi="Cambria"/>
        </w:rPr>
        <w:t>накнада трошкова за службено</w:t>
      </w:r>
      <w:r w:rsidR="00C700DF">
        <w:rPr>
          <w:rFonts w:ascii="Cambria" w:hAnsi="Cambria"/>
        </w:rPr>
        <w:t xml:space="preserve"> путовање</w:t>
      </w:r>
      <w:r w:rsidR="00C700DF">
        <w:rPr>
          <w:rFonts w:ascii="Cambria" w:hAnsi="Cambria"/>
          <w:lang w:val="sr-Cyrl-RS"/>
        </w:rPr>
        <w:tab/>
      </w:r>
      <w:r w:rsidR="00A36F2C">
        <w:rPr>
          <w:rFonts w:ascii="Cambria" w:hAnsi="Cambria"/>
          <w:lang w:val="sr-Cyrl-RS"/>
        </w:rPr>
        <w:t xml:space="preserve">  </w:t>
      </w:r>
      <w:r w:rsidR="00A523C4">
        <w:rPr>
          <w:rFonts w:ascii="Cambria" w:hAnsi="Cambria"/>
          <w:lang w:val="sr-Cyrl-RS"/>
        </w:rPr>
        <w:t xml:space="preserve"> 1</w:t>
      </w:r>
      <w:r w:rsidR="00760DD2">
        <w:rPr>
          <w:rFonts w:ascii="Cambria" w:hAnsi="Cambria"/>
          <w:lang w:val="sr-Cyrl-RS"/>
        </w:rPr>
        <w:t>2</w:t>
      </w:r>
      <w:r w:rsidR="00A020FA">
        <w:rPr>
          <w:rFonts w:ascii="Cambria" w:hAnsi="Cambria"/>
          <w:lang w:val="en-US"/>
        </w:rPr>
        <w:t>0</w:t>
      </w:r>
      <w:r w:rsidR="00A523C4">
        <w:rPr>
          <w:rFonts w:ascii="Cambria" w:hAnsi="Cambria"/>
          <w:lang w:val="sr-Cyrl-RS"/>
        </w:rPr>
        <w:t>.000</w:t>
      </w:r>
      <w:r w:rsidR="00A36F2C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</w:rPr>
        <w:t>динара</w:t>
      </w:r>
    </w:p>
    <w:p w14:paraId="6FF6231E" w14:textId="4289C429" w:rsidR="000A1A01" w:rsidRDefault="00840AF9" w:rsidP="00F2501F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</w:t>
      </w:r>
      <w:r w:rsidR="006A086A">
        <w:rPr>
          <w:rFonts w:ascii="Cambria" w:hAnsi="Cambria"/>
        </w:rPr>
        <w:t xml:space="preserve"> Укупно</w:t>
      </w:r>
      <w:r w:rsidR="00C700DF">
        <w:rPr>
          <w:rFonts w:ascii="Cambria" w:hAnsi="Cambria"/>
          <w:lang w:val="en-US"/>
        </w:rPr>
        <w:t>:</w:t>
      </w:r>
      <w:r w:rsidR="00C700DF">
        <w:rPr>
          <w:rFonts w:ascii="Cambria" w:hAnsi="Cambria"/>
          <w:lang w:val="sr-Cyrl-RS"/>
        </w:rPr>
        <w:tab/>
      </w:r>
      <w:r w:rsidR="00C700DF">
        <w:rPr>
          <w:rFonts w:ascii="Cambria" w:hAnsi="Cambria"/>
          <w:lang w:val="sr-Cyrl-RS"/>
        </w:rPr>
        <w:tab/>
      </w:r>
      <w:r w:rsidR="00C700DF">
        <w:rPr>
          <w:rFonts w:ascii="Cambria" w:hAnsi="Cambria"/>
          <w:lang w:val="sr-Cyrl-RS"/>
        </w:rPr>
        <w:tab/>
      </w:r>
      <w:r w:rsidR="00C700DF">
        <w:rPr>
          <w:rFonts w:ascii="Cambria" w:hAnsi="Cambria"/>
          <w:lang w:val="sr-Cyrl-RS"/>
        </w:rPr>
        <w:tab/>
      </w:r>
      <w:r w:rsidR="00C700DF">
        <w:rPr>
          <w:rFonts w:ascii="Cambria" w:hAnsi="Cambria"/>
          <w:lang w:val="sr-Cyrl-RS"/>
        </w:rPr>
        <w:tab/>
      </w:r>
      <w:r w:rsidR="00C700DF">
        <w:rPr>
          <w:rFonts w:ascii="Cambria" w:hAnsi="Cambria"/>
          <w:lang w:val="sr-Cyrl-RS"/>
        </w:rPr>
        <w:tab/>
      </w:r>
      <w:r w:rsidR="00E74F73">
        <w:rPr>
          <w:rFonts w:ascii="Cambria" w:hAnsi="Cambria"/>
          <w:lang w:val="sr-Cyrl-RS"/>
        </w:rPr>
        <w:t xml:space="preserve">           </w:t>
      </w:r>
      <w:r w:rsidR="00A523C4">
        <w:rPr>
          <w:rFonts w:ascii="Cambria" w:hAnsi="Cambria"/>
          <w:lang w:val="sr-Cyrl-RS"/>
        </w:rPr>
        <w:t xml:space="preserve"> </w:t>
      </w:r>
      <w:r w:rsidR="00DA2122">
        <w:rPr>
          <w:rFonts w:ascii="Cambria" w:hAnsi="Cambria"/>
          <w:lang w:val="sr-Cyrl-RS"/>
        </w:rPr>
        <w:t xml:space="preserve"> </w:t>
      </w:r>
      <w:r w:rsidR="00760DD2">
        <w:rPr>
          <w:rFonts w:ascii="Cambria" w:hAnsi="Cambria"/>
          <w:lang w:val="sr-Cyrl-RS"/>
        </w:rPr>
        <w:t>2.</w:t>
      </w:r>
      <w:r w:rsidR="00D15B8E">
        <w:rPr>
          <w:rFonts w:ascii="Cambria" w:hAnsi="Cambria"/>
          <w:lang w:val="en-US"/>
        </w:rPr>
        <w:t>165</w:t>
      </w:r>
      <w:r w:rsidR="008A3E61">
        <w:rPr>
          <w:rFonts w:ascii="Cambria" w:hAnsi="Cambria"/>
          <w:lang w:val="en-US"/>
        </w:rPr>
        <w:t>.</w:t>
      </w:r>
      <w:r w:rsidR="00DA2122">
        <w:rPr>
          <w:rFonts w:ascii="Cambria" w:hAnsi="Cambria"/>
          <w:lang w:val="sr-Cyrl-RS"/>
        </w:rPr>
        <w:t>000</w:t>
      </w:r>
      <w:r w:rsidR="00A523C4">
        <w:rPr>
          <w:rFonts w:ascii="Cambria" w:hAnsi="Cambria"/>
          <w:lang w:val="sr-Cyrl-RS"/>
        </w:rPr>
        <w:t xml:space="preserve"> </w:t>
      </w:r>
      <w:r w:rsidR="006A086A">
        <w:rPr>
          <w:rFonts w:ascii="Cambria" w:hAnsi="Cambria"/>
        </w:rPr>
        <w:t>динара</w:t>
      </w:r>
      <w:r w:rsidR="00A24036">
        <w:rPr>
          <w:rFonts w:ascii="Cambria" w:hAnsi="Cambria"/>
          <w:b/>
        </w:rPr>
        <w:t xml:space="preserve">     </w:t>
      </w:r>
    </w:p>
    <w:p w14:paraId="44B215E3" w14:textId="77777777" w:rsidR="005427E7" w:rsidRDefault="000A1A01" w:rsidP="005B705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</w:p>
    <w:p w14:paraId="51FCDAC0" w14:textId="7726B618" w:rsidR="000A4867" w:rsidRPr="005B705F" w:rsidRDefault="005427E7" w:rsidP="000003E2">
      <w:pPr>
        <w:jc w:val="both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lastRenderedPageBreak/>
        <w:t xml:space="preserve">    </w:t>
      </w:r>
      <w:r w:rsidR="000A1A01">
        <w:rPr>
          <w:rFonts w:ascii="Cambria" w:hAnsi="Cambria"/>
          <w:b/>
        </w:rPr>
        <w:t xml:space="preserve">  </w:t>
      </w:r>
      <w:r w:rsidR="003455A9" w:rsidRPr="003455A9">
        <w:rPr>
          <w:rFonts w:ascii="Cambria" w:hAnsi="Cambria"/>
        </w:rPr>
        <w:t>1</w:t>
      </w:r>
      <w:r w:rsidR="003455A9">
        <w:rPr>
          <w:rFonts w:ascii="Cambria" w:hAnsi="Cambria"/>
          <w:b/>
        </w:rPr>
        <w:t>.</w:t>
      </w:r>
      <w:r w:rsidR="00442102">
        <w:rPr>
          <w:rFonts w:ascii="Cambria" w:hAnsi="Cambria"/>
          <w:b/>
          <w:lang w:val="en-US"/>
        </w:rPr>
        <w:t xml:space="preserve"> </w:t>
      </w:r>
      <w:r w:rsidR="000A4867" w:rsidRPr="00546CCC">
        <w:rPr>
          <w:rFonts w:ascii="Cambria" w:hAnsi="Cambria"/>
        </w:rPr>
        <w:t>Трошкови превоза за одлазак и до</w:t>
      </w:r>
      <w:r w:rsidR="00523500" w:rsidRPr="00546CCC">
        <w:rPr>
          <w:rFonts w:ascii="Cambria" w:hAnsi="Cambria"/>
        </w:rPr>
        <w:t>лазак с рада</w:t>
      </w:r>
      <w:r w:rsidR="00F547D0">
        <w:rPr>
          <w:rFonts w:ascii="Cambria" w:hAnsi="Cambria"/>
          <w:lang w:val="en-US"/>
        </w:rPr>
        <w:t>:</w:t>
      </w:r>
      <w:r w:rsidR="00523500" w:rsidRPr="00546CCC">
        <w:rPr>
          <w:rFonts w:ascii="Cambria" w:hAnsi="Cambria"/>
        </w:rPr>
        <w:t xml:space="preserve"> планирај</w:t>
      </w:r>
      <w:r w:rsidR="00231814" w:rsidRPr="00546CCC">
        <w:rPr>
          <w:rFonts w:ascii="Cambria" w:hAnsi="Cambria"/>
        </w:rPr>
        <w:t>у се у 20</w:t>
      </w:r>
      <w:r w:rsidR="00E60E6C">
        <w:rPr>
          <w:rFonts w:ascii="Cambria" w:hAnsi="Cambria"/>
          <w:lang w:val="sr-Cyrl-RS"/>
        </w:rPr>
        <w:t>2</w:t>
      </w:r>
      <w:r w:rsidR="00D15B8E">
        <w:rPr>
          <w:rFonts w:ascii="Cambria" w:hAnsi="Cambria"/>
          <w:lang w:val="en-US"/>
        </w:rPr>
        <w:t>2</w:t>
      </w:r>
      <w:r w:rsidR="002863B6" w:rsidRPr="00546CCC">
        <w:rPr>
          <w:rFonts w:ascii="Cambria" w:hAnsi="Cambria"/>
        </w:rPr>
        <w:t>.</w:t>
      </w:r>
      <w:r w:rsidR="00170E49" w:rsidRPr="00546CCC">
        <w:rPr>
          <w:rFonts w:ascii="Cambria" w:hAnsi="Cambria"/>
        </w:rPr>
        <w:t xml:space="preserve"> години у износу </w:t>
      </w:r>
      <w:r w:rsidR="003455A9">
        <w:rPr>
          <w:rFonts w:ascii="Cambria" w:hAnsi="Cambria"/>
        </w:rPr>
        <w:t xml:space="preserve">           </w:t>
      </w:r>
      <w:r w:rsidR="006C5558">
        <w:rPr>
          <w:rFonts w:ascii="Cambria" w:hAnsi="Cambria"/>
          <w:lang w:val="sr-Cyrl-RS"/>
        </w:rPr>
        <w:t>2.</w:t>
      </w:r>
      <w:r w:rsidR="004F47B4">
        <w:rPr>
          <w:rFonts w:ascii="Cambria" w:hAnsi="Cambria"/>
          <w:lang w:val="sr-Cyrl-RS"/>
        </w:rPr>
        <w:t>22</w:t>
      </w:r>
      <w:r w:rsidR="00E60E6C">
        <w:rPr>
          <w:rFonts w:ascii="Cambria" w:hAnsi="Cambria"/>
          <w:lang w:val="sr-Cyrl-RS"/>
        </w:rPr>
        <w:t>0</w:t>
      </w:r>
      <w:r w:rsidR="006C5558">
        <w:rPr>
          <w:rFonts w:ascii="Cambria" w:hAnsi="Cambria"/>
          <w:lang w:val="sr-Cyrl-RS"/>
        </w:rPr>
        <w:t>.000</w:t>
      </w:r>
      <w:r w:rsidR="002D32D6">
        <w:rPr>
          <w:rFonts w:ascii="Cambria" w:hAnsi="Cambria"/>
        </w:rPr>
        <w:t xml:space="preserve"> </w:t>
      </w:r>
      <w:r w:rsidR="000A4867" w:rsidRPr="00546CCC">
        <w:rPr>
          <w:rFonts w:ascii="Cambria" w:hAnsi="Cambria"/>
        </w:rPr>
        <w:t xml:space="preserve">динара и утврђени су према одредбама  Закона о раду </w:t>
      </w:r>
      <w:r w:rsidR="00B10689">
        <w:rPr>
          <w:rFonts w:ascii="Cambria" w:hAnsi="Cambria"/>
        </w:rPr>
        <w:t xml:space="preserve">и актима ЈКСП </w:t>
      </w:r>
      <w:r w:rsidR="006F6280">
        <w:rPr>
          <w:rFonts w:ascii="Cambria" w:hAnsi="Cambria"/>
          <w:lang w:val="sr-Cyrl-RS"/>
        </w:rPr>
        <w:t>„</w:t>
      </w:r>
      <w:r w:rsidR="00B10689">
        <w:rPr>
          <w:rFonts w:ascii="Cambria" w:hAnsi="Cambria"/>
        </w:rPr>
        <w:t>Топола</w:t>
      </w:r>
      <w:r w:rsidR="006F6280">
        <w:rPr>
          <w:rFonts w:ascii="Cambria" w:hAnsi="Cambria"/>
          <w:lang w:val="sr-Cyrl-RS"/>
        </w:rPr>
        <w:t>“</w:t>
      </w:r>
      <w:r w:rsidR="000A4867" w:rsidRPr="00546CCC">
        <w:rPr>
          <w:rFonts w:ascii="Cambria" w:hAnsi="Cambria"/>
        </w:rPr>
        <w:t>.</w:t>
      </w:r>
    </w:p>
    <w:p w14:paraId="70A8DC55" w14:textId="704EA1C5" w:rsidR="00A60C87" w:rsidRDefault="00F7138A" w:rsidP="000003E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3455A9">
        <w:rPr>
          <w:rFonts w:ascii="Cambria" w:hAnsi="Cambria"/>
        </w:rPr>
        <w:t xml:space="preserve"> 2.</w:t>
      </w:r>
      <w:r w:rsidR="00E60E6C">
        <w:rPr>
          <w:rFonts w:ascii="Cambria" w:hAnsi="Cambria"/>
          <w:lang w:val="sr-Cyrl-RS"/>
        </w:rPr>
        <w:t xml:space="preserve"> </w:t>
      </w:r>
      <w:r w:rsidR="00BC2BA2">
        <w:rPr>
          <w:rFonts w:ascii="Cambria" w:hAnsi="Cambria"/>
        </w:rPr>
        <w:t>Накнада трошкова за службено</w:t>
      </w:r>
      <w:r w:rsidR="00840AF9">
        <w:rPr>
          <w:rFonts w:ascii="Cambria" w:hAnsi="Cambria"/>
        </w:rPr>
        <w:t xml:space="preserve"> путовањ</w:t>
      </w:r>
      <w:r w:rsidR="00840AF9">
        <w:rPr>
          <w:rFonts w:ascii="Cambria" w:hAnsi="Cambria"/>
          <w:lang w:val="sr-Cyrl-RS"/>
        </w:rPr>
        <w:t>е</w:t>
      </w:r>
      <w:r w:rsidR="00BC2BA2">
        <w:rPr>
          <w:rFonts w:ascii="Cambria" w:hAnsi="Cambria"/>
        </w:rPr>
        <w:t xml:space="preserve"> у 20</w:t>
      </w:r>
      <w:r w:rsidR="00820C23">
        <w:rPr>
          <w:rFonts w:ascii="Cambria" w:hAnsi="Cambria"/>
          <w:lang w:val="sr-Cyrl-RS"/>
        </w:rPr>
        <w:t>2</w:t>
      </w:r>
      <w:r w:rsidR="00D15B8E">
        <w:rPr>
          <w:rFonts w:ascii="Cambria" w:hAnsi="Cambria"/>
          <w:lang w:val="en-US"/>
        </w:rPr>
        <w:t>2</w:t>
      </w:r>
      <w:r w:rsidR="00BC2BA2">
        <w:rPr>
          <w:rFonts w:ascii="Cambria" w:hAnsi="Cambria"/>
        </w:rPr>
        <w:t>.</w:t>
      </w:r>
      <w:r w:rsidR="00F547D0">
        <w:rPr>
          <w:rFonts w:ascii="Cambria" w:hAnsi="Cambria"/>
        </w:rPr>
        <w:t xml:space="preserve"> </w:t>
      </w:r>
      <w:r w:rsidR="00BC2BA2">
        <w:rPr>
          <w:rFonts w:ascii="Cambria" w:hAnsi="Cambria"/>
        </w:rPr>
        <w:t>години</w:t>
      </w:r>
      <w:r w:rsidR="00F547D0">
        <w:rPr>
          <w:rFonts w:ascii="Cambria" w:hAnsi="Cambria"/>
        </w:rPr>
        <w:t xml:space="preserve"> </w:t>
      </w:r>
      <w:r w:rsidR="00840AF9">
        <w:rPr>
          <w:rFonts w:ascii="Cambria" w:hAnsi="Cambria"/>
          <w:lang w:val="sr-Cyrl-RS"/>
        </w:rPr>
        <w:t>планира се</w:t>
      </w:r>
      <w:r w:rsidR="00F547D0">
        <w:rPr>
          <w:rFonts w:ascii="Cambria" w:hAnsi="Cambria"/>
        </w:rPr>
        <w:t xml:space="preserve"> на</w:t>
      </w:r>
      <w:r w:rsidR="00840AF9">
        <w:rPr>
          <w:rFonts w:ascii="Cambria" w:hAnsi="Cambria"/>
          <w:lang w:val="sr-Cyrl-RS"/>
        </w:rPr>
        <w:t xml:space="preserve"> </w:t>
      </w:r>
      <w:r w:rsidR="00F547D0">
        <w:rPr>
          <w:rFonts w:ascii="Cambria" w:hAnsi="Cambria"/>
        </w:rPr>
        <w:t>нивоу пла</w:t>
      </w:r>
      <w:r w:rsidR="00442102">
        <w:rPr>
          <w:rFonts w:ascii="Cambria" w:hAnsi="Cambria"/>
        </w:rPr>
        <w:t>нираних средстава у 20</w:t>
      </w:r>
      <w:r w:rsidR="00B36DF8">
        <w:rPr>
          <w:rFonts w:ascii="Cambria" w:hAnsi="Cambria"/>
          <w:lang w:val="en-US"/>
        </w:rPr>
        <w:t>2</w:t>
      </w:r>
      <w:r w:rsidR="00D15B8E">
        <w:rPr>
          <w:rFonts w:ascii="Cambria" w:hAnsi="Cambria"/>
          <w:lang w:val="en-US"/>
        </w:rPr>
        <w:t>1</w:t>
      </w:r>
      <w:r w:rsidR="00442102">
        <w:rPr>
          <w:rFonts w:ascii="Cambria" w:hAnsi="Cambria"/>
        </w:rPr>
        <w:t>.</w:t>
      </w:r>
      <w:r w:rsidR="006C5558">
        <w:rPr>
          <w:rFonts w:ascii="Cambria" w:hAnsi="Cambria"/>
          <w:lang w:val="sr-Cyrl-RS"/>
        </w:rPr>
        <w:t xml:space="preserve"> </w:t>
      </w:r>
      <w:r w:rsidR="00442102">
        <w:rPr>
          <w:rFonts w:ascii="Cambria" w:hAnsi="Cambria"/>
        </w:rPr>
        <w:t>години,</w:t>
      </w:r>
      <w:r w:rsidR="00840AF9">
        <w:rPr>
          <w:rFonts w:ascii="Cambria" w:hAnsi="Cambria"/>
          <w:lang w:val="sr-Cyrl-RS"/>
        </w:rPr>
        <w:t xml:space="preserve"> и</w:t>
      </w:r>
      <w:r w:rsidR="00442102">
        <w:rPr>
          <w:rFonts w:ascii="Cambria" w:hAnsi="Cambria"/>
          <w:lang w:val="en-US"/>
        </w:rPr>
        <w:t xml:space="preserve"> </w:t>
      </w:r>
      <w:r w:rsidR="00BC2BA2">
        <w:rPr>
          <w:rFonts w:ascii="Cambria" w:hAnsi="Cambria"/>
        </w:rPr>
        <w:t>износ</w:t>
      </w:r>
      <w:r w:rsidR="00840AF9">
        <w:rPr>
          <w:rFonts w:ascii="Cambria" w:hAnsi="Cambria"/>
          <w:lang w:val="sr-Cyrl-RS"/>
        </w:rPr>
        <w:t>и</w:t>
      </w:r>
      <w:r w:rsidR="00F547D0">
        <w:rPr>
          <w:rFonts w:ascii="Cambria" w:hAnsi="Cambria"/>
        </w:rPr>
        <w:t xml:space="preserve"> </w:t>
      </w:r>
      <w:r w:rsidR="00E92A59">
        <w:rPr>
          <w:rFonts w:ascii="Cambria" w:hAnsi="Cambria"/>
        </w:rPr>
        <w:t>120.000 динара, односно 10.000 динара месечно.</w:t>
      </w:r>
      <w:r w:rsidR="00F547D0">
        <w:rPr>
          <w:rFonts w:ascii="Cambria" w:hAnsi="Cambria"/>
        </w:rPr>
        <w:t xml:space="preserve"> </w:t>
      </w:r>
      <w:r w:rsidR="00E92A59">
        <w:rPr>
          <w:rFonts w:ascii="Cambria" w:hAnsi="Cambria"/>
        </w:rPr>
        <w:t>Дневниц</w:t>
      </w:r>
      <w:r w:rsidR="00F547D0">
        <w:rPr>
          <w:rFonts w:ascii="Cambria" w:hAnsi="Cambria"/>
        </w:rPr>
        <w:t>е</w:t>
      </w:r>
      <w:r w:rsidR="00E92A59">
        <w:rPr>
          <w:rFonts w:ascii="Cambria" w:hAnsi="Cambria"/>
        </w:rPr>
        <w:t xml:space="preserve"> се исплаћуј</w:t>
      </w:r>
      <w:r w:rsidR="00E74F73">
        <w:rPr>
          <w:rFonts w:ascii="Cambria" w:hAnsi="Cambria"/>
          <w:lang w:val="sr-Cyrl-RS"/>
        </w:rPr>
        <w:t>у</w:t>
      </w:r>
      <w:r w:rsidR="00E92A59">
        <w:rPr>
          <w:rFonts w:ascii="Cambria" w:hAnsi="Cambria"/>
        </w:rPr>
        <w:t xml:space="preserve"> до износа који је нео</w:t>
      </w:r>
      <w:r w:rsidR="00A60C87">
        <w:rPr>
          <w:rFonts w:ascii="Cambria" w:hAnsi="Cambria"/>
        </w:rPr>
        <w:t>порезив по закону</w:t>
      </w:r>
      <w:r w:rsidR="006F1491">
        <w:rPr>
          <w:rFonts w:ascii="Cambria" w:hAnsi="Cambria"/>
        </w:rPr>
        <w:t>.</w:t>
      </w:r>
    </w:p>
    <w:p w14:paraId="4CA84561" w14:textId="77777777" w:rsidR="006A086A" w:rsidRDefault="00A60C87" w:rsidP="006861C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</w:t>
      </w:r>
      <w:r w:rsidR="00463805">
        <w:rPr>
          <w:rFonts w:ascii="Cambria" w:hAnsi="Cambria"/>
        </w:rPr>
        <w:t xml:space="preserve"> </w:t>
      </w:r>
    </w:p>
    <w:p w14:paraId="53703CFE" w14:textId="77777777" w:rsidR="00C041A0" w:rsidRDefault="006A086A" w:rsidP="00196451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                       </w:t>
      </w:r>
      <w:r w:rsidR="006861C2">
        <w:rPr>
          <w:rFonts w:ascii="Cambria" w:hAnsi="Cambria"/>
          <w:lang w:val="sr-Cyrl-RS"/>
        </w:rPr>
        <w:t xml:space="preserve">      </w:t>
      </w:r>
      <w:r w:rsidR="00D86BDD">
        <w:rPr>
          <w:rFonts w:ascii="Cambria" w:hAnsi="Cambria"/>
          <w:lang w:val="sr-Cyrl-RS"/>
        </w:rPr>
        <w:t xml:space="preserve">      </w:t>
      </w:r>
      <w:r>
        <w:rPr>
          <w:rFonts w:ascii="Cambria" w:hAnsi="Cambria"/>
        </w:rPr>
        <w:t xml:space="preserve"> </w:t>
      </w:r>
      <w:r w:rsidR="00D1098A">
        <w:rPr>
          <w:rFonts w:ascii="Cambria" w:hAnsi="Cambria"/>
          <w:lang w:val="sr-Cyrl-RS"/>
        </w:rPr>
        <w:t xml:space="preserve">       </w:t>
      </w:r>
    </w:p>
    <w:p w14:paraId="4345AAE4" w14:textId="6D715523" w:rsidR="00217774" w:rsidRPr="00196451" w:rsidRDefault="00C041A0" w:rsidP="00196451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                                  </w:t>
      </w:r>
      <w:r w:rsidR="00D1098A">
        <w:rPr>
          <w:rFonts w:ascii="Cambria" w:hAnsi="Cambria"/>
          <w:lang w:val="sr-Cyrl-RS"/>
        </w:rPr>
        <w:t xml:space="preserve"> </w:t>
      </w:r>
      <w:r w:rsidR="00C24886" w:rsidRPr="000A1A01">
        <w:rPr>
          <w:rFonts w:ascii="Cambria" w:hAnsi="Cambria"/>
        </w:rPr>
        <w:t>Динамика исплате</w:t>
      </w:r>
      <w:r w:rsidR="005C6F39" w:rsidRPr="000A1A01">
        <w:rPr>
          <w:rFonts w:ascii="Cambria" w:hAnsi="Cambria"/>
        </w:rPr>
        <w:t xml:space="preserve"> трошкова по месецима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770"/>
        <w:gridCol w:w="4500"/>
      </w:tblGrid>
      <w:tr w:rsidR="005C6F39" w:rsidRPr="00071619" w14:paraId="706D1095" w14:textId="77777777" w:rsidTr="00AC7E28">
        <w:trPr>
          <w:trHeight w:val="422"/>
        </w:trPr>
        <w:tc>
          <w:tcPr>
            <w:tcW w:w="990" w:type="dxa"/>
          </w:tcPr>
          <w:p w14:paraId="2E607AD1" w14:textId="77777777" w:rsidR="005C6F39" w:rsidRPr="00AC7E28" w:rsidRDefault="00AC7E28" w:rsidP="00AC7E28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AC7E28">
              <w:rPr>
                <w:rFonts w:ascii="Cambria" w:hAnsi="Cambria"/>
                <w:sz w:val="22"/>
                <w:szCs w:val="22"/>
                <w:lang w:val="sr-Cyrl-RS"/>
              </w:rPr>
              <w:t>Р.бр</w:t>
            </w:r>
          </w:p>
        </w:tc>
        <w:tc>
          <w:tcPr>
            <w:tcW w:w="4770" w:type="dxa"/>
          </w:tcPr>
          <w:p w14:paraId="3098D13B" w14:textId="77777777" w:rsidR="005C6F39" w:rsidRPr="00717190" w:rsidRDefault="00AA5965" w:rsidP="00D855D9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5C6F39" w:rsidRPr="00717190">
              <w:rPr>
                <w:rFonts w:ascii="Cambria" w:hAnsi="Cambria"/>
                <w:sz w:val="22"/>
                <w:szCs w:val="22"/>
                <w:lang w:val="en-US"/>
              </w:rPr>
              <w:t>T</w:t>
            </w:r>
            <w:r w:rsidR="005C6F39" w:rsidRPr="00717190">
              <w:rPr>
                <w:rFonts w:ascii="Cambria" w:hAnsi="Cambria"/>
                <w:sz w:val="22"/>
                <w:szCs w:val="22"/>
              </w:rPr>
              <w:t>рошкови превоза за одлазак и</w:t>
            </w:r>
            <w:r w:rsidR="00071619" w:rsidRPr="00717190">
              <w:rPr>
                <w:rFonts w:ascii="Cambria" w:hAnsi="Cambria"/>
                <w:sz w:val="22"/>
                <w:szCs w:val="22"/>
                <w:lang w:val="sr-Cyrl-RS"/>
              </w:rPr>
              <w:t xml:space="preserve"> д</w:t>
            </w:r>
            <w:r w:rsidR="005C6F39" w:rsidRPr="00717190">
              <w:rPr>
                <w:rFonts w:ascii="Cambria" w:hAnsi="Cambria"/>
                <w:sz w:val="22"/>
                <w:szCs w:val="22"/>
              </w:rPr>
              <w:t xml:space="preserve">олазак </w:t>
            </w:r>
            <w:r w:rsidR="00D855D9" w:rsidRPr="00717190">
              <w:rPr>
                <w:rFonts w:ascii="Cambria" w:hAnsi="Cambria"/>
                <w:sz w:val="22"/>
                <w:szCs w:val="22"/>
                <w:lang w:val="sr-Cyrl-RS"/>
              </w:rPr>
              <w:t>са посла</w:t>
            </w:r>
          </w:p>
        </w:tc>
        <w:tc>
          <w:tcPr>
            <w:tcW w:w="4500" w:type="dxa"/>
          </w:tcPr>
          <w:p w14:paraId="4C3C3166" w14:textId="77777777" w:rsidR="005C6F39" w:rsidRPr="00717190" w:rsidRDefault="005C6F39" w:rsidP="005C6F39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717190">
              <w:rPr>
                <w:rFonts w:ascii="Cambria" w:hAnsi="Cambria"/>
                <w:sz w:val="22"/>
                <w:szCs w:val="22"/>
              </w:rPr>
              <w:t xml:space="preserve">Накнада трошкова </w:t>
            </w:r>
            <w:r w:rsidR="00DA65E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717190">
              <w:rPr>
                <w:rFonts w:ascii="Cambria" w:hAnsi="Cambria"/>
                <w:sz w:val="22"/>
                <w:szCs w:val="22"/>
              </w:rPr>
              <w:t xml:space="preserve">за </w:t>
            </w:r>
            <w:r w:rsidR="00071619" w:rsidRPr="00717190">
              <w:rPr>
                <w:rFonts w:ascii="Cambria" w:hAnsi="Cambria"/>
                <w:sz w:val="22"/>
                <w:szCs w:val="22"/>
                <w:lang w:val="sr-Cyrl-RS"/>
              </w:rPr>
              <w:t>службено путовање</w:t>
            </w:r>
          </w:p>
        </w:tc>
      </w:tr>
      <w:tr w:rsidR="005C6F39" w:rsidRPr="00071619" w14:paraId="6F1C671B" w14:textId="77777777" w:rsidTr="00AC7E28">
        <w:tc>
          <w:tcPr>
            <w:tcW w:w="990" w:type="dxa"/>
          </w:tcPr>
          <w:p w14:paraId="56AB6BD4" w14:textId="77777777" w:rsidR="005C6F39" w:rsidRPr="00071619" w:rsidRDefault="005C6F39" w:rsidP="005C6F3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71619">
              <w:rPr>
                <w:rFonts w:ascii="Cambria" w:hAnsi="Cambria"/>
                <w:sz w:val="22"/>
                <w:szCs w:val="22"/>
                <w:lang w:val="en-US"/>
              </w:rPr>
              <w:t>I</w:t>
            </w:r>
          </w:p>
        </w:tc>
        <w:tc>
          <w:tcPr>
            <w:tcW w:w="4770" w:type="dxa"/>
          </w:tcPr>
          <w:p w14:paraId="2A506590" w14:textId="1A17150B" w:rsidR="005C6F39" w:rsidRPr="006C5558" w:rsidRDefault="00D15B8E" w:rsidP="005A3E0D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185.0</w:t>
            </w:r>
            <w:r w:rsidR="006C5558">
              <w:rPr>
                <w:rFonts w:ascii="Cambria" w:hAnsi="Cambria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4500" w:type="dxa"/>
          </w:tcPr>
          <w:p w14:paraId="7CC98ADA" w14:textId="77777777" w:rsidR="005C6F39" w:rsidRPr="00717190" w:rsidRDefault="00231814" w:rsidP="00E8683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7936D7" w:rsidRPr="00717190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</w:tr>
      <w:tr w:rsidR="005C6F39" w:rsidRPr="00071619" w14:paraId="7303D3F3" w14:textId="77777777" w:rsidTr="00AC7E28">
        <w:tc>
          <w:tcPr>
            <w:tcW w:w="990" w:type="dxa"/>
          </w:tcPr>
          <w:p w14:paraId="6E0A92F8" w14:textId="77777777" w:rsidR="005C6F39" w:rsidRPr="00477029" w:rsidRDefault="005C6F39" w:rsidP="005C6F39">
            <w:pPr>
              <w:rPr>
                <w:rFonts w:ascii="Cambria" w:hAnsi="Cambria"/>
                <w:sz w:val="22"/>
                <w:szCs w:val="22"/>
              </w:rPr>
            </w:pPr>
            <w:r w:rsidRPr="00071619">
              <w:rPr>
                <w:rFonts w:ascii="Cambria" w:hAnsi="Cambria"/>
                <w:sz w:val="22"/>
                <w:szCs w:val="22"/>
                <w:lang w:val="en-US"/>
              </w:rPr>
              <w:t>II</w:t>
            </w:r>
          </w:p>
        </w:tc>
        <w:tc>
          <w:tcPr>
            <w:tcW w:w="4770" w:type="dxa"/>
          </w:tcPr>
          <w:p w14:paraId="69F79109" w14:textId="537C337E" w:rsidR="005C6F39" w:rsidRPr="006C5558" w:rsidRDefault="005D0600" w:rsidP="005A3E0D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185</w:t>
            </w:r>
            <w:r w:rsidR="00B36DF8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  <w:r w:rsidR="006C5558">
              <w:rPr>
                <w:rFonts w:ascii="Cambria" w:hAnsi="Cambria"/>
                <w:sz w:val="22"/>
                <w:szCs w:val="22"/>
                <w:lang w:val="sr-Cyrl-RS"/>
              </w:rPr>
              <w:t>000</w:t>
            </w:r>
          </w:p>
        </w:tc>
        <w:tc>
          <w:tcPr>
            <w:tcW w:w="4500" w:type="dxa"/>
          </w:tcPr>
          <w:p w14:paraId="0506058C" w14:textId="77777777" w:rsidR="005C6F39" w:rsidRPr="00717190" w:rsidRDefault="00231814" w:rsidP="00E8683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7936D7" w:rsidRPr="00717190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</w:tr>
      <w:tr w:rsidR="005C6F39" w:rsidRPr="00071619" w14:paraId="031DDCF5" w14:textId="77777777" w:rsidTr="00AC7E28">
        <w:tc>
          <w:tcPr>
            <w:tcW w:w="990" w:type="dxa"/>
          </w:tcPr>
          <w:p w14:paraId="6F98797B" w14:textId="77777777" w:rsidR="005C6F39" w:rsidRPr="00071619" w:rsidRDefault="005C6F39" w:rsidP="005C6F3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71619">
              <w:rPr>
                <w:rFonts w:ascii="Cambria" w:hAnsi="Cambria"/>
                <w:sz w:val="22"/>
                <w:szCs w:val="22"/>
                <w:lang w:val="en-US"/>
              </w:rPr>
              <w:t>III</w:t>
            </w:r>
          </w:p>
        </w:tc>
        <w:tc>
          <w:tcPr>
            <w:tcW w:w="4770" w:type="dxa"/>
          </w:tcPr>
          <w:p w14:paraId="6AA5CB3D" w14:textId="428925EB" w:rsidR="005C6F39" w:rsidRPr="00717190" w:rsidRDefault="005D0600" w:rsidP="005A3E0D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185</w:t>
            </w:r>
            <w:r w:rsidR="006C5558">
              <w:rPr>
                <w:rFonts w:ascii="Cambria" w:hAnsi="Cambria"/>
                <w:sz w:val="22"/>
                <w:szCs w:val="22"/>
                <w:lang w:val="sr-Cyrl-RS"/>
              </w:rPr>
              <w:t>.000</w:t>
            </w:r>
            <w:r w:rsidR="005A3E0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58B78B59" w14:textId="77777777" w:rsidR="005C6F39" w:rsidRPr="00717190" w:rsidRDefault="007936D7" w:rsidP="00E8683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10</w:t>
            </w:r>
            <w:r w:rsidR="00231814" w:rsidRPr="00717190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</w:tr>
      <w:tr w:rsidR="005C6F39" w:rsidRPr="00071619" w14:paraId="195D3D92" w14:textId="77777777" w:rsidTr="00AC7E28">
        <w:tc>
          <w:tcPr>
            <w:tcW w:w="990" w:type="dxa"/>
          </w:tcPr>
          <w:p w14:paraId="35A9A0F0" w14:textId="77777777" w:rsidR="005C6F39" w:rsidRPr="00071619" w:rsidRDefault="005C6F39" w:rsidP="005C6F3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71619">
              <w:rPr>
                <w:rFonts w:ascii="Cambria" w:hAnsi="Cambria"/>
                <w:sz w:val="22"/>
                <w:szCs w:val="22"/>
                <w:lang w:val="en-US"/>
              </w:rPr>
              <w:t>IV</w:t>
            </w:r>
          </w:p>
        </w:tc>
        <w:tc>
          <w:tcPr>
            <w:tcW w:w="4770" w:type="dxa"/>
          </w:tcPr>
          <w:p w14:paraId="07F69BBC" w14:textId="6B8077C3" w:rsidR="005C6F39" w:rsidRPr="006C5558" w:rsidRDefault="005D0600" w:rsidP="005A3E0D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185</w:t>
            </w:r>
            <w:r w:rsidR="006C5558">
              <w:rPr>
                <w:rFonts w:ascii="Cambria" w:hAnsi="Cambria"/>
                <w:sz w:val="22"/>
                <w:szCs w:val="22"/>
                <w:lang w:val="sr-Cyrl-RS"/>
              </w:rPr>
              <w:t>.000</w:t>
            </w:r>
          </w:p>
        </w:tc>
        <w:tc>
          <w:tcPr>
            <w:tcW w:w="4500" w:type="dxa"/>
          </w:tcPr>
          <w:p w14:paraId="1CF40CE8" w14:textId="77777777" w:rsidR="005C6F39" w:rsidRPr="00717190" w:rsidRDefault="00231814" w:rsidP="00E8683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7936D7" w:rsidRPr="00717190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</w:tr>
      <w:tr w:rsidR="005C6F39" w:rsidRPr="00071619" w14:paraId="00214083" w14:textId="77777777" w:rsidTr="00AC7E28">
        <w:tc>
          <w:tcPr>
            <w:tcW w:w="990" w:type="dxa"/>
          </w:tcPr>
          <w:p w14:paraId="030772CC" w14:textId="77777777" w:rsidR="005C6F39" w:rsidRPr="00071619" w:rsidRDefault="005C6F39" w:rsidP="005C6F3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71619">
              <w:rPr>
                <w:rFonts w:ascii="Cambria" w:hAnsi="Cambria"/>
                <w:sz w:val="22"/>
                <w:szCs w:val="22"/>
                <w:lang w:val="en-US"/>
              </w:rPr>
              <w:t>V</w:t>
            </w:r>
          </w:p>
        </w:tc>
        <w:tc>
          <w:tcPr>
            <w:tcW w:w="4770" w:type="dxa"/>
          </w:tcPr>
          <w:p w14:paraId="14D62852" w14:textId="7C8EB86D" w:rsidR="005C6F39" w:rsidRPr="006C5558" w:rsidRDefault="005D0600" w:rsidP="005A3E0D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185</w:t>
            </w:r>
            <w:r w:rsidR="006C5558">
              <w:rPr>
                <w:rFonts w:ascii="Cambria" w:hAnsi="Cambria"/>
                <w:sz w:val="22"/>
                <w:szCs w:val="22"/>
                <w:lang w:val="sr-Cyrl-RS"/>
              </w:rPr>
              <w:t>.000</w:t>
            </w:r>
          </w:p>
        </w:tc>
        <w:tc>
          <w:tcPr>
            <w:tcW w:w="4500" w:type="dxa"/>
          </w:tcPr>
          <w:p w14:paraId="5D703A3F" w14:textId="77777777" w:rsidR="005C6F39" w:rsidRPr="00717190" w:rsidRDefault="007936D7" w:rsidP="00E8683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10</w:t>
            </w:r>
            <w:r w:rsidR="00231814" w:rsidRPr="00717190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</w:tr>
      <w:tr w:rsidR="005C6F39" w:rsidRPr="00071619" w14:paraId="6CF6AA1C" w14:textId="77777777" w:rsidTr="00AC7E28">
        <w:tc>
          <w:tcPr>
            <w:tcW w:w="990" w:type="dxa"/>
          </w:tcPr>
          <w:p w14:paraId="4D9983A4" w14:textId="77777777" w:rsidR="005C6F39" w:rsidRPr="00071619" w:rsidRDefault="005C6F39" w:rsidP="005C6F3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71619">
              <w:rPr>
                <w:rFonts w:ascii="Cambria" w:hAnsi="Cambria"/>
                <w:sz w:val="22"/>
                <w:szCs w:val="22"/>
                <w:lang w:val="en-US"/>
              </w:rPr>
              <w:t>VI</w:t>
            </w:r>
          </w:p>
        </w:tc>
        <w:tc>
          <w:tcPr>
            <w:tcW w:w="4770" w:type="dxa"/>
          </w:tcPr>
          <w:p w14:paraId="2A00A6E7" w14:textId="36DA5610" w:rsidR="005C6F39" w:rsidRPr="006C5558" w:rsidRDefault="005D0600" w:rsidP="005A3E0D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185</w:t>
            </w:r>
            <w:r w:rsidR="006C5558">
              <w:rPr>
                <w:rFonts w:ascii="Cambria" w:hAnsi="Cambria"/>
                <w:sz w:val="22"/>
                <w:szCs w:val="22"/>
                <w:lang w:val="sr-Cyrl-RS"/>
              </w:rPr>
              <w:t>.000</w:t>
            </w:r>
          </w:p>
        </w:tc>
        <w:tc>
          <w:tcPr>
            <w:tcW w:w="4500" w:type="dxa"/>
          </w:tcPr>
          <w:p w14:paraId="0D8EFB7D" w14:textId="77777777" w:rsidR="005C6F39" w:rsidRPr="00717190" w:rsidRDefault="00231814" w:rsidP="00E8683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7936D7" w:rsidRPr="00717190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</w:tr>
      <w:tr w:rsidR="005C6F39" w:rsidRPr="00071619" w14:paraId="12A64206" w14:textId="77777777" w:rsidTr="00AC7E28">
        <w:tc>
          <w:tcPr>
            <w:tcW w:w="990" w:type="dxa"/>
          </w:tcPr>
          <w:p w14:paraId="0B69A1B2" w14:textId="77777777" w:rsidR="005C6F39" w:rsidRPr="00071619" w:rsidRDefault="005C6F39" w:rsidP="005C6F3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71619">
              <w:rPr>
                <w:rFonts w:ascii="Cambria" w:hAnsi="Cambria"/>
                <w:sz w:val="22"/>
                <w:szCs w:val="22"/>
                <w:lang w:val="en-US"/>
              </w:rPr>
              <w:t>VII</w:t>
            </w:r>
          </w:p>
        </w:tc>
        <w:tc>
          <w:tcPr>
            <w:tcW w:w="4770" w:type="dxa"/>
          </w:tcPr>
          <w:p w14:paraId="1B86F6A7" w14:textId="485DFA9B" w:rsidR="005C6F39" w:rsidRPr="006C5558" w:rsidRDefault="005D0600" w:rsidP="00777DD7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185</w:t>
            </w:r>
            <w:r w:rsidR="006C5558">
              <w:rPr>
                <w:rFonts w:ascii="Cambria" w:hAnsi="Cambria"/>
                <w:sz w:val="22"/>
                <w:szCs w:val="22"/>
                <w:lang w:val="sr-Cyrl-RS"/>
              </w:rPr>
              <w:t>.000</w:t>
            </w:r>
          </w:p>
        </w:tc>
        <w:tc>
          <w:tcPr>
            <w:tcW w:w="4500" w:type="dxa"/>
          </w:tcPr>
          <w:p w14:paraId="01EFC2BD" w14:textId="77777777" w:rsidR="005C6F39" w:rsidRPr="00717190" w:rsidRDefault="00231814" w:rsidP="00E8683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7936D7" w:rsidRPr="00717190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</w:tr>
      <w:tr w:rsidR="005C6F39" w:rsidRPr="00071619" w14:paraId="49576ED5" w14:textId="77777777" w:rsidTr="00AC7E28">
        <w:tc>
          <w:tcPr>
            <w:tcW w:w="990" w:type="dxa"/>
          </w:tcPr>
          <w:p w14:paraId="35816866" w14:textId="77777777" w:rsidR="005C6F39" w:rsidRPr="00071619" w:rsidRDefault="005C6F39" w:rsidP="005C6F3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71619">
              <w:rPr>
                <w:rFonts w:ascii="Cambria" w:hAnsi="Cambria"/>
                <w:sz w:val="22"/>
                <w:szCs w:val="22"/>
                <w:lang w:val="en-US"/>
              </w:rPr>
              <w:t>VIII</w:t>
            </w:r>
          </w:p>
        </w:tc>
        <w:tc>
          <w:tcPr>
            <w:tcW w:w="4770" w:type="dxa"/>
          </w:tcPr>
          <w:p w14:paraId="76AF2578" w14:textId="42A4D6B3" w:rsidR="005C6F39" w:rsidRPr="006C5558" w:rsidRDefault="005D0600" w:rsidP="00777DD7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185</w:t>
            </w:r>
            <w:r w:rsidR="006C5558">
              <w:rPr>
                <w:rFonts w:ascii="Cambria" w:hAnsi="Cambria"/>
                <w:sz w:val="22"/>
                <w:szCs w:val="22"/>
                <w:lang w:val="sr-Cyrl-RS"/>
              </w:rPr>
              <w:t>.000</w:t>
            </w:r>
          </w:p>
        </w:tc>
        <w:tc>
          <w:tcPr>
            <w:tcW w:w="4500" w:type="dxa"/>
          </w:tcPr>
          <w:p w14:paraId="4DA4BE27" w14:textId="77777777" w:rsidR="005C6F39" w:rsidRPr="00717190" w:rsidRDefault="00231814" w:rsidP="00E8683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7936D7" w:rsidRPr="00717190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</w:tr>
      <w:tr w:rsidR="005C6F39" w:rsidRPr="00071619" w14:paraId="5C27EBC6" w14:textId="77777777" w:rsidTr="00AC7E28">
        <w:tc>
          <w:tcPr>
            <w:tcW w:w="990" w:type="dxa"/>
          </w:tcPr>
          <w:p w14:paraId="507943DC" w14:textId="77777777" w:rsidR="005C6F39" w:rsidRPr="00071619" w:rsidRDefault="005C6F39" w:rsidP="005C6F3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71619">
              <w:rPr>
                <w:rFonts w:ascii="Cambria" w:hAnsi="Cambria"/>
                <w:sz w:val="22"/>
                <w:szCs w:val="22"/>
                <w:lang w:val="en-US"/>
              </w:rPr>
              <w:t>IX</w:t>
            </w:r>
          </w:p>
        </w:tc>
        <w:tc>
          <w:tcPr>
            <w:tcW w:w="4770" w:type="dxa"/>
          </w:tcPr>
          <w:p w14:paraId="2DAE7A76" w14:textId="3213780A" w:rsidR="005C6F39" w:rsidRPr="006C5558" w:rsidRDefault="005D0600" w:rsidP="00777DD7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185</w:t>
            </w:r>
            <w:r w:rsidR="006C5558">
              <w:rPr>
                <w:rFonts w:ascii="Cambria" w:hAnsi="Cambria"/>
                <w:sz w:val="22"/>
                <w:szCs w:val="22"/>
                <w:lang w:val="sr-Cyrl-RS"/>
              </w:rPr>
              <w:t>.000</w:t>
            </w:r>
          </w:p>
        </w:tc>
        <w:tc>
          <w:tcPr>
            <w:tcW w:w="4500" w:type="dxa"/>
          </w:tcPr>
          <w:p w14:paraId="7781D914" w14:textId="77777777" w:rsidR="005C6F39" w:rsidRPr="00717190" w:rsidRDefault="00231814" w:rsidP="00E8683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7936D7" w:rsidRPr="00717190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</w:tr>
      <w:tr w:rsidR="005C6F39" w:rsidRPr="00071619" w14:paraId="0B1008D8" w14:textId="77777777" w:rsidTr="00AC7E28">
        <w:tc>
          <w:tcPr>
            <w:tcW w:w="990" w:type="dxa"/>
          </w:tcPr>
          <w:p w14:paraId="41E61A33" w14:textId="77777777" w:rsidR="005C6F39" w:rsidRPr="00071619" w:rsidRDefault="005C6F39" w:rsidP="005C6F3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71619">
              <w:rPr>
                <w:rFonts w:ascii="Cambria" w:hAnsi="Cambria"/>
                <w:sz w:val="22"/>
                <w:szCs w:val="22"/>
                <w:lang w:val="en-US"/>
              </w:rPr>
              <w:t>X</w:t>
            </w:r>
          </w:p>
        </w:tc>
        <w:tc>
          <w:tcPr>
            <w:tcW w:w="4770" w:type="dxa"/>
          </w:tcPr>
          <w:p w14:paraId="644DD95A" w14:textId="19531EAB" w:rsidR="005C6F39" w:rsidRPr="006C5558" w:rsidRDefault="005D0600" w:rsidP="00777DD7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185</w:t>
            </w:r>
            <w:r w:rsidR="006C5558">
              <w:rPr>
                <w:rFonts w:ascii="Cambria" w:hAnsi="Cambria"/>
                <w:sz w:val="22"/>
                <w:szCs w:val="22"/>
                <w:lang w:val="sr-Cyrl-RS"/>
              </w:rPr>
              <w:t>.000</w:t>
            </w:r>
          </w:p>
        </w:tc>
        <w:tc>
          <w:tcPr>
            <w:tcW w:w="4500" w:type="dxa"/>
          </w:tcPr>
          <w:p w14:paraId="067E8445" w14:textId="77777777" w:rsidR="005C6F39" w:rsidRPr="00717190" w:rsidRDefault="00231814" w:rsidP="00E8683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7936D7" w:rsidRPr="00717190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</w:tr>
      <w:tr w:rsidR="005C6F39" w:rsidRPr="00071619" w14:paraId="0B6C103C" w14:textId="77777777" w:rsidTr="00AC7E28">
        <w:tc>
          <w:tcPr>
            <w:tcW w:w="990" w:type="dxa"/>
          </w:tcPr>
          <w:p w14:paraId="68271298" w14:textId="77777777" w:rsidR="005C6F39" w:rsidRPr="00071619" w:rsidRDefault="005C6F39" w:rsidP="005C6F3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71619">
              <w:rPr>
                <w:rFonts w:ascii="Cambria" w:hAnsi="Cambria"/>
                <w:sz w:val="22"/>
                <w:szCs w:val="22"/>
                <w:lang w:val="en-US"/>
              </w:rPr>
              <w:t>XI</w:t>
            </w:r>
          </w:p>
        </w:tc>
        <w:tc>
          <w:tcPr>
            <w:tcW w:w="4770" w:type="dxa"/>
          </w:tcPr>
          <w:p w14:paraId="3EE28C05" w14:textId="12D0C610" w:rsidR="005C6F39" w:rsidRPr="009379D0" w:rsidRDefault="005D0600" w:rsidP="00777DD7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185</w:t>
            </w:r>
            <w:r w:rsidR="006C5558">
              <w:rPr>
                <w:rFonts w:ascii="Cambria" w:hAnsi="Cambria"/>
                <w:sz w:val="22"/>
                <w:szCs w:val="22"/>
                <w:lang w:val="sr-Cyrl-RS"/>
              </w:rPr>
              <w:t>.000</w:t>
            </w:r>
          </w:p>
        </w:tc>
        <w:tc>
          <w:tcPr>
            <w:tcW w:w="4500" w:type="dxa"/>
          </w:tcPr>
          <w:p w14:paraId="0BE635EC" w14:textId="77777777" w:rsidR="005C6F39" w:rsidRPr="00717190" w:rsidRDefault="00231814" w:rsidP="00E8683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7936D7" w:rsidRPr="00717190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</w:tr>
      <w:tr w:rsidR="00D85345" w:rsidRPr="00071619" w14:paraId="499683E6" w14:textId="77777777" w:rsidTr="00AC7E28">
        <w:tc>
          <w:tcPr>
            <w:tcW w:w="990" w:type="dxa"/>
          </w:tcPr>
          <w:p w14:paraId="45A6E35B" w14:textId="77777777" w:rsidR="00D85345" w:rsidRPr="00071619" w:rsidRDefault="00D85345" w:rsidP="005C6F39">
            <w:pPr>
              <w:rPr>
                <w:rFonts w:ascii="Cambria" w:hAnsi="Cambria"/>
                <w:sz w:val="22"/>
                <w:szCs w:val="22"/>
              </w:rPr>
            </w:pPr>
            <w:r w:rsidRPr="00071619">
              <w:rPr>
                <w:rFonts w:ascii="Cambria" w:hAnsi="Cambria"/>
                <w:sz w:val="22"/>
                <w:szCs w:val="22"/>
                <w:lang w:val="en-US"/>
              </w:rPr>
              <w:t>XII</w:t>
            </w:r>
          </w:p>
        </w:tc>
        <w:tc>
          <w:tcPr>
            <w:tcW w:w="4770" w:type="dxa"/>
          </w:tcPr>
          <w:p w14:paraId="2C64EC7D" w14:textId="6AC4A92F" w:rsidR="00D85345" w:rsidRPr="006C5558" w:rsidRDefault="005D0600" w:rsidP="00777DD7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185</w:t>
            </w:r>
            <w:r w:rsidR="006C5558">
              <w:rPr>
                <w:rFonts w:ascii="Cambria" w:hAnsi="Cambria"/>
                <w:sz w:val="22"/>
                <w:szCs w:val="22"/>
                <w:lang w:val="sr-Cyrl-RS"/>
              </w:rPr>
              <w:t>.000</w:t>
            </w:r>
          </w:p>
        </w:tc>
        <w:tc>
          <w:tcPr>
            <w:tcW w:w="4500" w:type="dxa"/>
          </w:tcPr>
          <w:p w14:paraId="5C73FC63" w14:textId="77777777" w:rsidR="00D85345" w:rsidRPr="00717190" w:rsidRDefault="00231814" w:rsidP="00E8683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7936D7" w:rsidRPr="00717190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.000</w:t>
            </w:r>
          </w:p>
        </w:tc>
      </w:tr>
      <w:tr w:rsidR="00D85345" w:rsidRPr="00071619" w14:paraId="77E71DF6" w14:textId="77777777" w:rsidTr="00AC7E28">
        <w:tc>
          <w:tcPr>
            <w:tcW w:w="990" w:type="dxa"/>
          </w:tcPr>
          <w:p w14:paraId="48FC1585" w14:textId="77777777" w:rsidR="00D85345" w:rsidRPr="00AA5965" w:rsidRDefault="00342282" w:rsidP="00AA5965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342282">
              <w:rPr>
                <w:rFonts w:ascii="Cambria" w:hAnsi="Cambria"/>
                <w:sz w:val="22"/>
                <w:szCs w:val="22"/>
              </w:rPr>
              <w:t>укуп</w:t>
            </w:r>
            <w:r w:rsidR="00AA5965">
              <w:rPr>
                <w:rFonts w:ascii="Cambria" w:hAnsi="Cambria"/>
                <w:sz w:val="22"/>
                <w:szCs w:val="22"/>
              </w:rPr>
              <w:t>но</w:t>
            </w:r>
          </w:p>
        </w:tc>
        <w:tc>
          <w:tcPr>
            <w:tcW w:w="4770" w:type="dxa"/>
          </w:tcPr>
          <w:p w14:paraId="7C3BB701" w14:textId="52ED1436" w:rsidR="00D85345" w:rsidRPr="006C5558" w:rsidRDefault="006C5558" w:rsidP="00777DD7">
            <w:pPr>
              <w:jc w:val="right"/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2.</w:t>
            </w:r>
            <w:r w:rsidR="005D0600">
              <w:rPr>
                <w:rFonts w:ascii="Cambria" w:hAnsi="Cambria"/>
                <w:sz w:val="22"/>
                <w:szCs w:val="22"/>
                <w:lang w:val="en-US"/>
              </w:rPr>
              <w:t>220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.000</w:t>
            </w:r>
          </w:p>
        </w:tc>
        <w:tc>
          <w:tcPr>
            <w:tcW w:w="4500" w:type="dxa"/>
          </w:tcPr>
          <w:p w14:paraId="0C0FAD2F" w14:textId="77777777" w:rsidR="00D85345" w:rsidRPr="00717190" w:rsidRDefault="00231814" w:rsidP="00E8683A">
            <w:pPr>
              <w:jc w:val="right"/>
              <w:rPr>
                <w:rFonts w:ascii="Cambria" w:hAnsi="Cambria"/>
                <w:sz w:val="22"/>
                <w:szCs w:val="22"/>
                <w:lang w:val="en-US"/>
              </w:rPr>
            </w:pP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7936D7" w:rsidRPr="00717190">
              <w:rPr>
                <w:rFonts w:ascii="Cambria" w:hAnsi="Cambria"/>
                <w:sz w:val="22"/>
                <w:szCs w:val="22"/>
                <w:lang w:val="en-US"/>
              </w:rPr>
              <w:t>2</w:t>
            </w:r>
            <w:r w:rsidRPr="00717190">
              <w:rPr>
                <w:rFonts w:ascii="Cambria" w:hAnsi="Cambria"/>
                <w:sz w:val="22"/>
                <w:szCs w:val="22"/>
                <w:lang w:val="en-US"/>
              </w:rPr>
              <w:t>0.000</w:t>
            </w:r>
          </w:p>
        </w:tc>
      </w:tr>
    </w:tbl>
    <w:p w14:paraId="14766A5E" w14:textId="77777777" w:rsidR="00CD257E" w:rsidRDefault="00A60C87" w:rsidP="003B1826">
      <w:pPr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   </w:t>
      </w:r>
      <w:r w:rsidR="00B10689">
        <w:rPr>
          <w:rFonts w:ascii="Cambria" w:hAnsi="Cambria"/>
        </w:rPr>
        <w:t xml:space="preserve">  </w:t>
      </w:r>
    </w:p>
    <w:p w14:paraId="5B5FCE64" w14:textId="417E3E88" w:rsidR="002A4A1A" w:rsidRDefault="00CD257E" w:rsidP="003B1826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</w:t>
      </w:r>
      <w:r w:rsidR="00D85345" w:rsidRPr="00546CCC">
        <w:rPr>
          <w:rFonts w:ascii="Cambria" w:hAnsi="Cambria"/>
        </w:rPr>
        <w:t>Укупно планирана</w:t>
      </w:r>
      <w:r w:rsidR="00170E49" w:rsidRPr="00546CCC">
        <w:rPr>
          <w:rFonts w:ascii="Cambria" w:hAnsi="Cambria"/>
        </w:rPr>
        <w:t xml:space="preserve"> средства</w:t>
      </w:r>
      <w:r w:rsidR="00F53ACF">
        <w:rPr>
          <w:rFonts w:ascii="Cambria" w:hAnsi="Cambria"/>
          <w:lang w:val="sr-Cyrl-RS"/>
        </w:rPr>
        <w:t xml:space="preserve"> за трошкове</w:t>
      </w:r>
      <w:r w:rsidR="00170E49" w:rsidRPr="00546CCC">
        <w:rPr>
          <w:rFonts w:ascii="Cambria" w:hAnsi="Cambria"/>
        </w:rPr>
        <w:t xml:space="preserve"> по оба основа</w:t>
      </w:r>
      <w:r w:rsidR="00FD3579" w:rsidRPr="00546CCC">
        <w:rPr>
          <w:rFonts w:ascii="Cambria" w:hAnsi="Cambria"/>
        </w:rPr>
        <w:t xml:space="preserve"> у 20</w:t>
      </w:r>
      <w:r w:rsidR="00F1187E">
        <w:rPr>
          <w:rFonts w:ascii="Cambria" w:hAnsi="Cambria"/>
          <w:lang w:val="sr-Cyrl-RS"/>
        </w:rPr>
        <w:t>2</w:t>
      </w:r>
      <w:r w:rsidR="005D0600">
        <w:rPr>
          <w:rFonts w:ascii="Cambria" w:hAnsi="Cambria"/>
          <w:lang w:val="en-US"/>
        </w:rPr>
        <w:t>2</w:t>
      </w:r>
      <w:r w:rsidR="00D8708C" w:rsidRPr="00546CCC">
        <w:rPr>
          <w:rFonts w:ascii="Cambria" w:hAnsi="Cambria"/>
        </w:rPr>
        <w:t>.</w:t>
      </w:r>
      <w:r w:rsidR="00DA3CC0" w:rsidRPr="00546CCC">
        <w:rPr>
          <w:rFonts w:ascii="Cambria" w:hAnsi="Cambria"/>
        </w:rPr>
        <w:t xml:space="preserve"> години износе </w:t>
      </w:r>
      <w:r w:rsidR="0073356B">
        <w:rPr>
          <w:rFonts w:ascii="Cambria" w:hAnsi="Cambria"/>
          <w:lang w:val="sr-Cyrl-RS"/>
        </w:rPr>
        <w:t>2.</w:t>
      </w:r>
      <w:r w:rsidR="005D0600">
        <w:rPr>
          <w:rFonts w:ascii="Cambria" w:hAnsi="Cambria"/>
          <w:lang w:val="en-US"/>
        </w:rPr>
        <w:t>340</w:t>
      </w:r>
      <w:r w:rsidR="0073356B">
        <w:rPr>
          <w:rFonts w:ascii="Cambria" w:hAnsi="Cambria"/>
          <w:lang w:val="sr-Cyrl-RS"/>
        </w:rPr>
        <w:t>.</w:t>
      </w:r>
      <w:r w:rsidR="006C5558">
        <w:rPr>
          <w:rFonts w:ascii="Cambria" w:hAnsi="Cambria"/>
          <w:lang w:val="sr-Cyrl-RS"/>
        </w:rPr>
        <w:t>0</w:t>
      </w:r>
      <w:r w:rsidR="0073356B">
        <w:rPr>
          <w:rFonts w:ascii="Cambria" w:hAnsi="Cambria"/>
          <w:lang w:val="sr-Cyrl-RS"/>
        </w:rPr>
        <w:t>00</w:t>
      </w:r>
      <w:r w:rsidR="00D85345" w:rsidRPr="00546CCC">
        <w:rPr>
          <w:rFonts w:ascii="Cambria" w:hAnsi="Cambria"/>
        </w:rPr>
        <w:t xml:space="preserve"> динара.</w:t>
      </w:r>
    </w:p>
    <w:p w14:paraId="2A243E61" w14:textId="77777777" w:rsidR="00D82134" w:rsidRDefault="00D82134" w:rsidP="00EE75B3">
      <w:pPr>
        <w:rPr>
          <w:rFonts w:ascii="Cambria" w:hAnsi="Cambria"/>
          <w:b/>
          <w:lang w:val="sr-Cyrl-RS"/>
        </w:rPr>
      </w:pPr>
    </w:p>
    <w:p w14:paraId="71E1283E" w14:textId="70D8CF4D" w:rsidR="00984766" w:rsidRDefault="00C0476E" w:rsidP="00EE75B3">
      <w:pPr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7</w:t>
      </w:r>
      <w:r w:rsidR="00984766" w:rsidRPr="00CA5CEF">
        <w:rPr>
          <w:rFonts w:ascii="Cambria" w:hAnsi="Cambria"/>
          <w:b/>
        </w:rPr>
        <w:t>.</w:t>
      </w:r>
      <w:r w:rsidR="009D54EB">
        <w:rPr>
          <w:rFonts w:ascii="Cambria" w:hAnsi="Cambria"/>
          <w:b/>
          <w:lang w:val="sr-Cyrl-RS"/>
        </w:rPr>
        <w:t xml:space="preserve"> </w:t>
      </w:r>
      <w:r w:rsidR="00BB797A">
        <w:rPr>
          <w:rFonts w:ascii="Cambria" w:hAnsi="Cambria"/>
          <w:b/>
          <w:lang w:val="sr-Cyrl-RS"/>
        </w:rPr>
        <w:t>КРЕДИТНА ЗАДУЖЕНОСТ</w:t>
      </w:r>
    </w:p>
    <w:p w14:paraId="75C32BFB" w14:textId="77777777" w:rsidR="004421D6" w:rsidRPr="00EE75B3" w:rsidRDefault="004421D6" w:rsidP="00EE75B3">
      <w:pPr>
        <w:rPr>
          <w:rFonts w:ascii="Cambria" w:hAnsi="Cambria"/>
          <w:b/>
          <w:sz w:val="20"/>
          <w:szCs w:val="20"/>
        </w:rPr>
      </w:pPr>
    </w:p>
    <w:p w14:paraId="66620321" w14:textId="3ACBBE97" w:rsidR="00984766" w:rsidRDefault="00D86BDD" w:rsidP="00984766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</w:t>
      </w:r>
      <w:r w:rsidR="00984766">
        <w:rPr>
          <w:rFonts w:ascii="Cambria" w:hAnsi="Cambria"/>
        </w:rPr>
        <w:t xml:space="preserve"> </w:t>
      </w:r>
      <w:r w:rsidR="00F7138A">
        <w:rPr>
          <w:rFonts w:ascii="Cambria" w:hAnsi="Cambria"/>
          <w:lang w:val="sr-Cyrl-RS"/>
        </w:rPr>
        <w:t xml:space="preserve"> </w:t>
      </w:r>
      <w:r w:rsidR="004421D6">
        <w:rPr>
          <w:rFonts w:ascii="Cambria" w:hAnsi="Cambria"/>
          <w:lang w:val="sr-Cyrl-RS"/>
        </w:rPr>
        <w:t xml:space="preserve"> </w:t>
      </w:r>
      <w:r w:rsidR="00984766">
        <w:rPr>
          <w:rFonts w:ascii="Cambria" w:hAnsi="Cambria"/>
        </w:rPr>
        <w:t xml:space="preserve"> ЈКСП </w:t>
      </w:r>
      <w:r w:rsidR="00984766">
        <w:rPr>
          <w:rFonts w:ascii="Cambria" w:hAnsi="Cambria"/>
          <w:lang w:val="sr-Cyrl-RS"/>
        </w:rPr>
        <w:t>„</w:t>
      </w:r>
      <w:r w:rsidR="00984766">
        <w:rPr>
          <w:rFonts w:ascii="Cambria" w:hAnsi="Cambria"/>
        </w:rPr>
        <w:t>Топола</w:t>
      </w:r>
      <w:r w:rsidR="00984766">
        <w:rPr>
          <w:rFonts w:ascii="Cambria" w:hAnsi="Cambria"/>
          <w:lang w:val="sr-Cyrl-RS"/>
        </w:rPr>
        <w:t>“</w:t>
      </w:r>
      <w:r w:rsidR="00984766">
        <w:rPr>
          <w:rFonts w:ascii="Cambria" w:hAnsi="Cambria"/>
        </w:rPr>
        <w:t xml:space="preserve"> на дан 31.12.20</w:t>
      </w:r>
      <w:r w:rsidR="00F84A13">
        <w:rPr>
          <w:rFonts w:ascii="Cambria" w:hAnsi="Cambria"/>
          <w:lang w:val="sr-Cyrl-RS"/>
        </w:rPr>
        <w:t>2</w:t>
      </w:r>
      <w:r w:rsidR="006C2BBC">
        <w:rPr>
          <w:rFonts w:ascii="Cambria" w:hAnsi="Cambria"/>
          <w:lang w:val="en-US"/>
        </w:rPr>
        <w:t>1</w:t>
      </w:r>
      <w:r w:rsidR="00984766">
        <w:rPr>
          <w:rFonts w:ascii="Cambria" w:hAnsi="Cambria"/>
        </w:rPr>
        <w:t>. године има обавезе по дугорочн</w:t>
      </w:r>
      <w:r w:rsidR="00984766">
        <w:rPr>
          <w:rFonts w:ascii="Cambria" w:hAnsi="Cambria"/>
          <w:lang w:val="sr-Cyrl-RS"/>
        </w:rPr>
        <w:t>и</w:t>
      </w:r>
      <w:r w:rsidR="00984766">
        <w:rPr>
          <w:rFonts w:ascii="Cambria" w:hAnsi="Cambria"/>
        </w:rPr>
        <w:t>м кредит</w:t>
      </w:r>
      <w:r w:rsidR="00984766">
        <w:rPr>
          <w:rFonts w:ascii="Cambria" w:hAnsi="Cambria"/>
          <w:lang w:val="sr-Cyrl-RS"/>
        </w:rPr>
        <w:t>има по  кредитн</w:t>
      </w:r>
      <w:r w:rsidR="00F1187E">
        <w:rPr>
          <w:rFonts w:ascii="Cambria" w:hAnsi="Cambria"/>
          <w:lang w:val="sr-Cyrl-RS"/>
        </w:rPr>
        <w:t>и</w:t>
      </w:r>
      <w:r w:rsidR="002B3F14">
        <w:rPr>
          <w:rFonts w:ascii="Cambria" w:hAnsi="Cambria"/>
          <w:lang w:val="sr-Cyrl-RS"/>
        </w:rPr>
        <w:t xml:space="preserve">м </w:t>
      </w:r>
      <w:r w:rsidR="00984766">
        <w:rPr>
          <w:rFonts w:ascii="Cambria" w:hAnsi="Cambria"/>
          <w:lang w:val="sr-Cyrl-RS"/>
        </w:rPr>
        <w:t xml:space="preserve"> линиј</w:t>
      </w:r>
      <w:r w:rsidR="00F1187E">
        <w:rPr>
          <w:rFonts w:ascii="Cambria" w:hAnsi="Cambria"/>
          <w:lang w:val="sr-Cyrl-RS"/>
        </w:rPr>
        <w:t>а</w:t>
      </w:r>
      <w:r w:rsidR="002B3F14">
        <w:rPr>
          <w:rFonts w:ascii="Cambria" w:hAnsi="Cambria"/>
          <w:lang w:val="sr-Cyrl-RS"/>
        </w:rPr>
        <w:t>ма,</w:t>
      </w:r>
      <w:r w:rsidR="00984766">
        <w:rPr>
          <w:rFonts w:ascii="Cambria" w:hAnsi="Cambria"/>
          <w:lang w:val="sr-Cyrl-RS"/>
        </w:rPr>
        <w:t xml:space="preserve"> и то:</w:t>
      </w:r>
    </w:p>
    <w:p w14:paraId="7C7475F5" w14:textId="12A6C00A" w:rsidR="00984766" w:rsidRDefault="00984766" w:rsidP="00984766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Дугорочни кредит</w:t>
      </w:r>
      <w:r>
        <w:rPr>
          <w:rFonts w:ascii="Cambria" w:hAnsi="Cambria"/>
        </w:rPr>
        <w:t xml:space="preserve"> код </w:t>
      </w:r>
      <w:r>
        <w:rPr>
          <w:rFonts w:ascii="Cambria" w:hAnsi="Cambria"/>
          <w:lang w:val="sr-Cyrl-RS"/>
        </w:rPr>
        <w:t xml:space="preserve"> Комерцијалне </w:t>
      </w:r>
      <w:r>
        <w:rPr>
          <w:rFonts w:ascii="Cambria" w:hAnsi="Cambria"/>
        </w:rPr>
        <w:t>банке  за камион смећар у износ</w:t>
      </w:r>
      <w:r>
        <w:rPr>
          <w:rFonts w:ascii="Cambria" w:hAnsi="Cambria"/>
          <w:lang w:val="sr-Cyrl-RS"/>
        </w:rPr>
        <w:t>и</w:t>
      </w:r>
      <w:r>
        <w:rPr>
          <w:rFonts w:ascii="Cambria" w:hAnsi="Cambria"/>
        </w:rPr>
        <w:t xml:space="preserve"> </w:t>
      </w:r>
      <w:r w:rsidR="00D0659A">
        <w:rPr>
          <w:rFonts w:ascii="Cambria" w:hAnsi="Cambria"/>
          <w:lang w:val="en-US"/>
        </w:rPr>
        <w:t>47</w:t>
      </w:r>
      <w:r w:rsidR="00061FFD">
        <w:rPr>
          <w:rFonts w:ascii="Cambria" w:hAnsi="Cambria"/>
          <w:lang w:val="sr-Cyrl-RS"/>
        </w:rPr>
        <w:t>.</w:t>
      </w:r>
      <w:r w:rsidR="00A64588">
        <w:rPr>
          <w:rFonts w:ascii="Cambria" w:hAnsi="Cambria"/>
          <w:lang w:val="en-US"/>
        </w:rPr>
        <w:t>489</w:t>
      </w:r>
      <w:r w:rsidR="00061FFD">
        <w:rPr>
          <w:rFonts w:ascii="Cambria" w:hAnsi="Cambria"/>
          <w:lang w:val="sr-Cyrl-RS"/>
        </w:rPr>
        <w:t>,</w:t>
      </w:r>
      <w:r w:rsidR="00A64588">
        <w:rPr>
          <w:rFonts w:ascii="Cambria" w:hAnsi="Cambria"/>
          <w:lang w:val="en-US"/>
        </w:rPr>
        <w:t>45</w:t>
      </w:r>
      <w:r>
        <w:rPr>
          <w:rFonts w:ascii="Cambria" w:hAnsi="Cambria"/>
        </w:rPr>
        <w:t xml:space="preserve"> еура по средњем курсу НБС на дан уплате рате. </w:t>
      </w:r>
      <w:r>
        <w:rPr>
          <w:rFonts w:ascii="Cambria" w:hAnsi="Cambria"/>
          <w:lang w:val="sr-Cyrl-RS"/>
        </w:rPr>
        <w:t>М</w:t>
      </w:r>
      <w:r>
        <w:rPr>
          <w:rFonts w:ascii="Cambria" w:hAnsi="Cambria"/>
        </w:rPr>
        <w:t>есечн</w:t>
      </w:r>
      <w:r>
        <w:rPr>
          <w:rFonts w:ascii="Cambria" w:hAnsi="Cambria"/>
          <w:lang w:val="sr-Cyrl-RS"/>
        </w:rPr>
        <w:t>и износ главнице по плану отплате је фиксан и износи 1</w:t>
      </w:r>
      <w:r w:rsidR="003F0A84">
        <w:rPr>
          <w:rFonts w:ascii="Cambria" w:hAnsi="Cambria"/>
          <w:lang w:val="en-US"/>
        </w:rPr>
        <w:t>.</w:t>
      </w:r>
      <w:r>
        <w:rPr>
          <w:rFonts w:ascii="Cambria" w:hAnsi="Cambria"/>
          <w:lang w:val="sr-Cyrl-RS"/>
        </w:rPr>
        <w:t xml:space="preserve">484,04 еура 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>а месечни износ камате је варијабилан. Кредит је са роком отплате од седам година, односно до 24.</w:t>
      </w:r>
      <w:r w:rsidR="00BB797A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07. 2024. године.</w:t>
      </w:r>
    </w:p>
    <w:p w14:paraId="2ADD9BC9" w14:textId="25B8E7FB" w:rsidR="00984766" w:rsidRDefault="00515483" w:rsidP="00984766">
      <w:pPr>
        <w:tabs>
          <w:tab w:val="left" w:pos="8820"/>
        </w:tabs>
        <w:jc w:val="both"/>
        <w:rPr>
          <w:rFonts w:ascii="Cambria" w:hAnsi="Cambria" w:cs="Arial"/>
          <w:lang w:val="en-US"/>
        </w:rPr>
      </w:pPr>
      <w:r>
        <w:rPr>
          <w:rFonts w:ascii="Cambria" w:hAnsi="Cambria"/>
          <w:lang w:val="sr-Cyrl-RS"/>
        </w:rPr>
        <w:t xml:space="preserve">        </w:t>
      </w:r>
      <w:r w:rsidR="00984766">
        <w:rPr>
          <w:rFonts w:ascii="Cambria" w:hAnsi="Cambria"/>
          <w:lang w:val="sr-Cyrl-RS"/>
        </w:rPr>
        <w:t xml:space="preserve"> </w:t>
      </w:r>
      <w:r w:rsidR="00984766" w:rsidRPr="003E2E1A">
        <w:rPr>
          <w:rFonts w:ascii="Cambria" w:hAnsi="Cambria" w:cs="Arial"/>
          <w:lang w:val="sr-Cyrl-RS"/>
        </w:rPr>
        <w:t>Дугорочни кредит код Halk банке за ауточистилицу износи</w:t>
      </w:r>
      <w:r w:rsidR="00061FFD">
        <w:rPr>
          <w:rFonts w:ascii="Cambria" w:hAnsi="Cambria" w:cs="Arial"/>
          <w:lang w:val="sr-Cyrl-RS"/>
        </w:rPr>
        <w:t xml:space="preserve"> </w:t>
      </w:r>
      <w:r w:rsidR="00A64588">
        <w:rPr>
          <w:rFonts w:ascii="Cambria" w:hAnsi="Cambria" w:cs="Arial"/>
          <w:lang w:val="en-US"/>
        </w:rPr>
        <w:t>642.403,70</w:t>
      </w:r>
      <w:r w:rsidR="00984766" w:rsidRPr="003E2E1A">
        <w:rPr>
          <w:rFonts w:ascii="Cambria" w:hAnsi="Cambria" w:cs="Arial"/>
          <w:lang w:val="sr-Cyrl-RS"/>
        </w:rPr>
        <w:t xml:space="preserve"> динара.</w:t>
      </w:r>
      <w:r>
        <w:rPr>
          <w:rFonts w:ascii="Cambria" w:hAnsi="Cambria" w:cs="Arial"/>
          <w:lang w:val="en-US"/>
        </w:rPr>
        <w:t xml:space="preserve"> </w:t>
      </w:r>
      <w:r w:rsidR="00984766" w:rsidRPr="003E2E1A">
        <w:rPr>
          <w:rFonts w:ascii="Cambria" w:hAnsi="Cambria" w:cs="Arial"/>
          <w:lang w:val="sr-Cyrl-RS"/>
        </w:rPr>
        <w:t>Месечни износ ануитета је</w:t>
      </w:r>
      <w:r w:rsidR="00984766">
        <w:rPr>
          <w:rFonts w:ascii="Cambria" w:hAnsi="Cambria" w:cs="Arial"/>
          <w:lang w:val="sr-Cyrl-RS"/>
        </w:rPr>
        <w:t xml:space="preserve"> </w:t>
      </w:r>
      <w:r w:rsidR="00061FFD">
        <w:rPr>
          <w:rFonts w:ascii="Cambria" w:hAnsi="Cambria" w:cs="Arial"/>
          <w:lang w:val="sr-Cyrl-RS"/>
        </w:rPr>
        <w:t>108.392,09</w:t>
      </w:r>
      <w:r w:rsidR="00550156">
        <w:rPr>
          <w:rFonts w:ascii="Cambria" w:hAnsi="Cambria" w:cs="Arial"/>
          <w:lang w:val="sr-Cyrl-RS"/>
        </w:rPr>
        <w:t xml:space="preserve"> </w:t>
      </w:r>
      <w:r w:rsidR="00984766">
        <w:rPr>
          <w:rFonts w:ascii="Cambria" w:hAnsi="Cambria" w:cs="Arial"/>
          <w:lang w:val="sr-Cyrl-RS"/>
        </w:rPr>
        <w:t>динара.</w:t>
      </w:r>
      <w:r w:rsidR="00550156">
        <w:rPr>
          <w:rFonts w:ascii="Cambria" w:hAnsi="Cambria" w:cs="Arial"/>
          <w:lang w:val="sr-Cyrl-RS"/>
        </w:rPr>
        <w:t xml:space="preserve"> </w:t>
      </w:r>
      <w:r w:rsidR="00984766">
        <w:rPr>
          <w:rFonts w:ascii="Cambria" w:hAnsi="Cambria" w:cs="Arial"/>
          <w:lang w:val="sr-Cyrl-RS"/>
        </w:rPr>
        <w:t>Кредит је са роком отплате пет година, односно до 3</w:t>
      </w:r>
      <w:r w:rsidR="00061FFD">
        <w:rPr>
          <w:rFonts w:ascii="Cambria" w:hAnsi="Cambria" w:cs="Arial"/>
          <w:lang w:val="sr-Cyrl-RS"/>
        </w:rPr>
        <w:t>0</w:t>
      </w:r>
      <w:r w:rsidR="00984766">
        <w:rPr>
          <w:rFonts w:ascii="Cambria" w:hAnsi="Cambria" w:cs="Arial"/>
          <w:lang w:val="sr-Cyrl-RS"/>
        </w:rPr>
        <w:t>.0</w:t>
      </w:r>
      <w:r w:rsidR="00061FFD">
        <w:rPr>
          <w:rFonts w:ascii="Cambria" w:hAnsi="Cambria" w:cs="Arial"/>
          <w:lang w:val="sr-Cyrl-RS"/>
        </w:rPr>
        <w:t>6</w:t>
      </w:r>
      <w:r w:rsidR="00984766">
        <w:rPr>
          <w:rFonts w:ascii="Cambria" w:hAnsi="Cambria" w:cs="Arial"/>
          <w:lang w:val="sr-Cyrl-RS"/>
        </w:rPr>
        <w:t>.2022</w:t>
      </w:r>
      <w:r w:rsidR="006F1C92">
        <w:rPr>
          <w:rFonts w:ascii="Cambria" w:hAnsi="Cambria" w:cs="Arial"/>
          <w:lang w:val="sr-Cyrl-RS"/>
        </w:rPr>
        <w:t>.</w:t>
      </w:r>
      <w:r w:rsidR="00984766">
        <w:rPr>
          <w:rFonts w:ascii="Cambria" w:hAnsi="Cambria" w:cs="Arial"/>
          <w:lang w:val="sr-Cyrl-RS"/>
        </w:rPr>
        <w:t xml:space="preserve"> године.</w:t>
      </w:r>
    </w:p>
    <w:p w14:paraId="2AEDA0D2" w14:textId="5BA6AB34" w:rsidR="003C1E13" w:rsidRDefault="006D4CD1" w:rsidP="00984766">
      <w:pPr>
        <w:tabs>
          <w:tab w:val="left" w:pos="8820"/>
        </w:tabs>
        <w:jc w:val="both"/>
        <w:rPr>
          <w:rFonts w:ascii="Cambria" w:hAnsi="Cambria" w:cs="Arial"/>
          <w:lang w:val="sr-Cyrl-RS"/>
        </w:rPr>
      </w:pPr>
      <w:r>
        <w:rPr>
          <w:rFonts w:ascii="Cambria" w:hAnsi="Cambria" w:cs="Arial"/>
          <w:lang w:val="en-US"/>
        </w:rPr>
        <w:t xml:space="preserve">         </w:t>
      </w:r>
      <w:r w:rsidR="005B705F">
        <w:rPr>
          <w:rFonts w:ascii="Cambria" w:hAnsi="Cambria" w:cs="Arial"/>
          <w:lang w:val="sr-Cyrl-RS"/>
        </w:rPr>
        <w:t>Дугорочни кредит</w:t>
      </w:r>
      <w:r w:rsidR="006E3572">
        <w:rPr>
          <w:rFonts w:ascii="Cambria" w:hAnsi="Cambria" w:cs="Arial"/>
          <w:lang w:val="sr-Cyrl-RS"/>
        </w:rPr>
        <w:t xml:space="preserve"> за</w:t>
      </w:r>
      <w:r w:rsidR="009C6F3C">
        <w:rPr>
          <w:rFonts w:ascii="Cambria" w:hAnsi="Cambria" w:cs="Arial"/>
          <w:lang w:val="sr-Cyrl-RS"/>
        </w:rPr>
        <w:t xml:space="preserve"> набавку</w:t>
      </w:r>
      <w:r w:rsidR="006E3572">
        <w:rPr>
          <w:rFonts w:ascii="Cambria" w:hAnsi="Cambria" w:cs="Arial"/>
          <w:lang w:val="sr-Cyrl-RS"/>
        </w:rPr>
        <w:t xml:space="preserve"> </w:t>
      </w:r>
      <w:r w:rsidR="009C6F3C">
        <w:rPr>
          <w:rFonts w:ascii="Cambria" w:hAnsi="Cambria" w:cs="Arial"/>
          <w:lang w:val="sr-Cyrl-RS"/>
        </w:rPr>
        <w:t xml:space="preserve"> возила </w:t>
      </w:r>
      <w:r w:rsidR="006E3572">
        <w:rPr>
          <w:rFonts w:ascii="Cambria" w:hAnsi="Cambria" w:cs="Arial"/>
          <w:lang w:val="sr-Cyrl-RS"/>
        </w:rPr>
        <w:t>лад</w:t>
      </w:r>
      <w:r w:rsidR="009C6F3C">
        <w:rPr>
          <w:rFonts w:ascii="Cambria" w:hAnsi="Cambria" w:cs="Arial"/>
          <w:lang w:val="sr-Cyrl-RS"/>
        </w:rPr>
        <w:t xml:space="preserve">а </w:t>
      </w:r>
      <w:r w:rsidR="006E3572">
        <w:rPr>
          <w:rFonts w:ascii="Cambria" w:hAnsi="Cambria" w:cs="Arial"/>
          <w:lang w:val="sr-Cyrl-RS"/>
        </w:rPr>
        <w:t xml:space="preserve"> нив</w:t>
      </w:r>
      <w:r w:rsidR="009C6F3C">
        <w:rPr>
          <w:rFonts w:ascii="Cambria" w:hAnsi="Cambria" w:cs="Arial"/>
          <w:lang w:val="sr-Cyrl-RS"/>
        </w:rPr>
        <w:t>а</w:t>
      </w:r>
      <w:r w:rsidR="006E3572">
        <w:rPr>
          <w:rFonts w:ascii="Cambria" w:hAnsi="Cambria" w:cs="Arial"/>
          <w:lang w:val="sr-Cyrl-RS"/>
        </w:rPr>
        <w:t xml:space="preserve"> код Halk </w:t>
      </w:r>
      <w:r w:rsidR="006E3572">
        <w:rPr>
          <w:rFonts w:ascii="Cambria" w:hAnsi="Cambria" w:cs="Arial"/>
          <w:lang w:val="sr-Latn-RS"/>
        </w:rPr>
        <w:t>bank</w:t>
      </w:r>
      <w:r w:rsidR="009C6F3C">
        <w:rPr>
          <w:rFonts w:ascii="Cambria" w:hAnsi="Cambria" w:cs="Arial"/>
          <w:lang w:val="sr-Cyrl-RS"/>
        </w:rPr>
        <w:t>е</w:t>
      </w:r>
      <w:r w:rsidR="006E3572">
        <w:rPr>
          <w:rFonts w:ascii="Cambria" w:hAnsi="Cambria" w:cs="Arial"/>
          <w:lang w:val="sr-Cyrl-RS"/>
        </w:rPr>
        <w:t xml:space="preserve"> износи </w:t>
      </w:r>
      <w:r w:rsidR="00A64588">
        <w:rPr>
          <w:rFonts w:ascii="Cambria" w:hAnsi="Cambria" w:cs="Arial"/>
          <w:lang w:val="en-US"/>
        </w:rPr>
        <w:t>192.</w:t>
      </w:r>
      <w:r w:rsidR="00523AD3">
        <w:rPr>
          <w:rFonts w:ascii="Cambria" w:hAnsi="Cambria" w:cs="Arial"/>
          <w:lang w:val="en-US"/>
        </w:rPr>
        <w:t>409,63</w:t>
      </w:r>
      <w:r w:rsidR="006E3572">
        <w:rPr>
          <w:rFonts w:ascii="Cambria" w:hAnsi="Cambria" w:cs="Arial"/>
          <w:lang w:val="sr-Cyrl-RS"/>
        </w:rPr>
        <w:t xml:space="preserve"> динара. Кредит је са роком отплате до </w:t>
      </w:r>
      <w:r w:rsidR="005B705F">
        <w:rPr>
          <w:rFonts w:ascii="Cambria" w:hAnsi="Cambria" w:cs="Arial"/>
          <w:lang w:val="sr-Cyrl-RS"/>
        </w:rPr>
        <w:t>2</w:t>
      </w:r>
      <w:r w:rsidR="00061FFD">
        <w:rPr>
          <w:rFonts w:ascii="Cambria" w:hAnsi="Cambria" w:cs="Arial"/>
          <w:lang w:val="sr-Cyrl-RS"/>
        </w:rPr>
        <w:t>3</w:t>
      </w:r>
      <w:r w:rsidR="005B705F">
        <w:rPr>
          <w:rFonts w:ascii="Cambria" w:hAnsi="Cambria" w:cs="Arial"/>
          <w:lang w:val="sr-Cyrl-RS"/>
        </w:rPr>
        <w:t>.0</w:t>
      </w:r>
      <w:r w:rsidR="00061FFD">
        <w:rPr>
          <w:rFonts w:ascii="Cambria" w:hAnsi="Cambria" w:cs="Arial"/>
          <w:lang w:val="sr-Cyrl-RS"/>
        </w:rPr>
        <w:t>6</w:t>
      </w:r>
      <w:r w:rsidR="005B705F">
        <w:rPr>
          <w:rFonts w:ascii="Cambria" w:hAnsi="Cambria" w:cs="Arial"/>
          <w:lang w:val="sr-Cyrl-RS"/>
        </w:rPr>
        <w:t>.2022. године.</w:t>
      </w:r>
      <w:r w:rsidR="006E3572">
        <w:rPr>
          <w:rFonts w:ascii="Cambria" w:hAnsi="Cambria" w:cs="Arial"/>
          <w:lang w:val="sr-Cyrl-RS"/>
        </w:rPr>
        <w:t xml:space="preserve"> </w:t>
      </w:r>
    </w:p>
    <w:p w14:paraId="26027574" w14:textId="6916EB33" w:rsidR="008A4E41" w:rsidRDefault="003C1E13" w:rsidP="00984766">
      <w:pPr>
        <w:tabs>
          <w:tab w:val="left" w:pos="8820"/>
        </w:tabs>
        <w:jc w:val="both"/>
        <w:rPr>
          <w:rFonts w:ascii="Cambria" w:hAnsi="Cambria" w:cs="Arial"/>
          <w:lang w:val="sr-Cyrl-RS"/>
        </w:rPr>
      </w:pPr>
      <w:r>
        <w:rPr>
          <w:rFonts w:ascii="Cambria" w:hAnsi="Cambria" w:cs="Arial"/>
          <w:lang w:val="sr-Cyrl-RS"/>
        </w:rPr>
        <w:t xml:space="preserve">       </w:t>
      </w:r>
      <w:r w:rsidR="00523AD3">
        <w:rPr>
          <w:rFonts w:ascii="Cambria" w:hAnsi="Cambria" w:cs="Arial"/>
          <w:lang w:val="en-US"/>
        </w:rPr>
        <w:t xml:space="preserve"> </w:t>
      </w:r>
      <w:r w:rsidR="00F73899">
        <w:rPr>
          <w:rFonts w:ascii="Cambria" w:hAnsi="Cambria" w:cs="Arial"/>
          <w:lang w:val="sr-Cyrl-RS"/>
        </w:rPr>
        <w:t xml:space="preserve"> Дугорочни кредит за поправку рото бубња код </w:t>
      </w:r>
      <w:r w:rsidR="00F73899">
        <w:rPr>
          <w:rFonts w:ascii="Cambria" w:hAnsi="Cambria" w:cs="Arial"/>
          <w:lang w:val="sr-Latn-RS"/>
        </w:rPr>
        <w:t xml:space="preserve">Halk </w:t>
      </w:r>
      <w:r w:rsidR="00F73899">
        <w:rPr>
          <w:rFonts w:ascii="Cambria" w:hAnsi="Cambria" w:cs="Arial"/>
          <w:lang w:val="sr-Cyrl-RS"/>
        </w:rPr>
        <w:t xml:space="preserve">банке износи </w:t>
      </w:r>
      <w:r w:rsidR="00523AD3">
        <w:rPr>
          <w:rFonts w:ascii="Cambria" w:hAnsi="Cambria" w:cs="Arial"/>
          <w:lang w:val="en-US"/>
        </w:rPr>
        <w:t>1.</w:t>
      </w:r>
      <w:r w:rsidR="002A4D9E">
        <w:rPr>
          <w:rFonts w:ascii="Cambria" w:hAnsi="Cambria" w:cs="Arial"/>
          <w:lang w:val="en-US"/>
        </w:rPr>
        <w:t>818.596,35</w:t>
      </w:r>
      <w:r w:rsidR="00F73899">
        <w:rPr>
          <w:rFonts w:ascii="Cambria" w:hAnsi="Cambria" w:cs="Arial"/>
          <w:lang w:val="sr-Cyrl-RS"/>
        </w:rPr>
        <w:t xml:space="preserve"> динара. Месечни износ главнице кредита  износи 5</w:t>
      </w:r>
      <w:r w:rsidR="00FE6449">
        <w:rPr>
          <w:rFonts w:ascii="Cambria" w:hAnsi="Cambria" w:cs="Arial"/>
          <w:lang w:val="sr-Latn-RS"/>
        </w:rPr>
        <w:t>8</w:t>
      </w:r>
      <w:r w:rsidR="00F73899">
        <w:rPr>
          <w:rFonts w:ascii="Cambria" w:hAnsi="Cambria" w:cs="Arial"/>
          <w:lang w:val="sr-Cyrl-RS"/>
        </w:rPr>
        <w:t>.</w:t>
      </w:r>
      <w:r w:rsidR="00FE6449">
        <w:rPr>
          <w:rFonts w:ascii="Cambria" w:hAnsi="Cambria" w:cs="Arial"/>
          <w:lang w:val="sr-Latn-RS"/>
        </w:rPr>
        <w:t>664,40</w:t>
      </w:r>
      <w:r w:rsidR="00F73899">
        <w:rPr>
          <w:rFonts w:ascii="Cambria" w:hAnsi="Cambria" w:cs="Arial"/>
          <w:lang w:val="sr-Cyrl-RS"/>
        </w:rPr>
        <w:t xml:space="preserve"> динара. Износ камате је варијабилан. Кредит је са роком отплате пет година.</w:t>
      </w:r>
      <w:r w:rsidR="006E3572">
        <w:rPr>
          <w:rFonts w:ascii="Cambria" w:hAnsi="Cambria" w:cs="Arial"/>
          <w:lang w:val="sr-Cyrl-RS"/>
        </w:rPr>
        <w:t xml:space="preserve"> </w:t>
      </w:r>
      <w:r w:rsidR="008A4E41">
        <w:rPr>
          <w:rFonts w:ascii="Cambria" w:hAnsi="Cambria" w:cs="Arial"/>
          <w:lang w:val="sr-Cyrl-RS"/>
        </w:rPr>
        <w:t>Рок за отплат</w:t>
      </w:r>
      <w:r w:rsidR="00BB1B95">
        <w:rPr>
          <w:rFonts w:ascii="Cambria" w:hAnsi="Cambria" w:cs="Arial"/>
          <w:lang w:val="sr-Cyrl-RS"/>
        </w:rPr>
        <w:t>е</w:t>
      </w:r>
      <w:r w:rsidR="008A4E41">
        <w:rPr>
          <w:rFonts w:ascii="Cambria" w:hAnsi="Cambria" w:cs="Arial"/>
          <w:lang w:val="sr-Cyrl-RS"/>
        </w:rPr>
        <w:t xml:space="preserve"> кредита је 4.0</w:t>
      </w:r>
      <w:r w:rsidR="00FE6449">
        <w:rPr>
          <w:rFonts w:ascii="Cambria" w:hAnsi="Cambria" w:cs="Arial"/>
          <w:lang w:val="sr-Latn-RS"/>
        </w:rPr>
        <w:t>7</w:t>
      </w:r>
      <w:r w:rsidR="008A4E41">
        <w:rPr>
          <w:rFonts w:ascii="Cambria" w:hAnsi="Cambria" w:cs="Arial"/>
          <w:lang w:val="sr-Cyrl-RS"/>
        </w:rPr>
        <w:t>.2024. године.</w:t>
      </w:r>
    </w:p>
    <w:p w14:paraId="08BA60D3" w14:textId="7DA97A6F" w:rsidR="00991B45" w:rsidRDefault="008A4E41" w:rsidP="00984766">
      <w:pPr>
        <w:tabs>
          <w:tab w:val="left" w:pos="8820"/>
        </w:tabs>
        <w:jc w:val="both"/>
        <w:rPr>
          <w:rFonts w:ascii="Cambria" w:hAnsi="Cambria" w:cs="Arial"/>
          <w:lang w:val="sr-Cyrl-RS"/>
        </w:rPr>
      </w:pPr>
      <w:r>
        <w:rPr>
          <w:rFonts w:ascii="Cambria" w:hAnsi="Cambria" w:cs="Arial"/>
          <w:lang w:val="sr-Cyrl-RS"/>
        </w:rPr>
        <w:t xml:space="preserve">          Дугорочни кредит з</w:t>
      </w:r>
      <w:r w:rsidR="00991B45">
        <w:rPr>
          <w:rFonts w:ascii="Cambria" w:hAnsi="Cambria" w:cs="Arial"/>
          <w:lang w:val="sr-Cyrl-RS"/>
        </w:rPr>
        <w:t>а</w:t>
      </w:r>
      <w:r>
        <w:rPr>
          <w:rFonts w:ascii="Cambria" w:hAnsi="Cambria" w:cs="Arial"/>
          <w:lang w:val="sr-Cyrl-RS"/>
        </w:rPr>
        <w:t xml:space="preserve"> цистерну за воду код </w:t>
      </w:r>
      <w:r>
        <w:rPr>
          <w:rFonts w:ascii="Cambria" w:hAnsi="Cambria" w:cs="Arial"/>
          <w:lang w:val="sr-Latn-RS"/>
        </w:rPr>
        <w:t xml:space="preserve">Halk </w:t>
      </w:r>
      <w:r>
        <w:rPr>
          <w:rFonts w:ascii="Cambria" w:hAnsi="Cambria" w:cs="Arial"/>
          <w:lang w:val="sr-Cyrl-RS"/>
        </w:rPr>
        <w:t>банке износи</w:t>
      </w:r>
      <w:r w:rsidR="00991B45">
        <w:rPr>
          <w:rFonts w:ascii="Cambria" w:hAnsi="Cambria" w:cs="Arial"/>
          <w:lang w:val="sr-Cyrl-RS"/>
        </w:rPr>
        <w:t xml:space="preserve"> </w:t>
      </w:r>
      <w:r w:rsidR="002B3F14">
        <w:rPr>
          <w:rFonts w:ascii="Cambria" w:hAnsi="Cambria" w:cs="Arial"/>
          <w:lang w:val="sr-Cyrl-RS"/>
        </w:rPr>
        <w:t>1.364.244</w:t>
      </w:r>
      <w:r w:rsidR="00991B45">
        <w:rPr>
          <w:rFonts w:ascii="Cambria" w:hAnsi="Cambria" w:cs="Arial"/>
          <w:lang w:val="sr-Cyrl-RS"/>
        </w:rPr>
        <w:t xml:space="preserve"> динара</w:t>
      </w:r>
      <w:r w:rsidR="006E3572">
        <w:rPr>
          <w:rFonts w:ascii="Cambria" w:hAnsi="Cambria" w:cs="Arial"/>
          <w:lang w:val="sr-Cyrl-RS"/>
        </w:rPr>
        <w:t xml:space="preserve"> </w:t>
      </w:r>
      <w:r w:rsidR="00991B45">
        <w:rPr>
          <w:rFonts w:ascii="Cambria" w:hAnsi="Cambria" w:cs="Arial"/>
          <w:lang w:val="sr-Cyrl-RS"/>
        </w:rPr>
        <w:t>Месечни износ глвнице износи 42.</w:t>
      </w:r>
      <w:r w:rsidR="00FE6449">
        <w:rPr>
          <w:rFonts w:ascii="Cambria" w:hAnsi="Cambria" w:cs="Arial"/>
          <w:lang w:val="sr-Latn-RS"/>
        </w:rPr>
        <w:t>632,62</w:t>
      </w:r>
      <w:r w:rsidR="00991B45">
        <w:rPr>
          <w:rFonts w:ascii="Cambria" w:hAnsi="Cambria" w:cs="Arial"/>
          <w:lang w:val="sr-Cyrl-RS"/>
        </w:rPr>
        <w:t xml:space="preserve"> динара. Износ камате је варијабилан. Рок отплате кредита је пет година, односно 2.0</w:t>
      </w:r>
      <w:r w:rsidR="00BB3F75">
        <w:rPr>
          <w:rFonts w:ascii="Cambria" w:hAnsi="Cambria" w:cs="Arial"/>
          <w:lang w:val="sr-Latn-RS"/>
        </w:rPr>
        <w:t>8</w:t>
      </w:r>
      <w:r w:rsidR="00991B45">
        <w:rPr>
          <w:rFonts w:ascii="Cambria" w:hAnsi="Cambria" w:cs="Arial"/>
          <w:lang w:val="sr-Cyrl-RS"/>
        </w:rPr>
        <w:t>.2024. године.</w:t>
      </w:r>
    </w:p>
    <w:p w14:paraId="42D69549" w14:textId="1E1BE417" w:rsidR="00EA35AB" w:rsidRPr="00052A55" w:rsidRDefault="00991B45" w:rsidP="00984766">
      <w:pPr>
        <w:tabs>
          <w:tab w:val="left" w:pos="8820"/>
        </w:tabs>
        <w:jc w:val="both"/>
        <w:rPr>
          <w:rFonts w:ascii="Cambria" w:hAnsi="Cambria" w:cs="Arial"/>
          <w:lang w:val="sr-Cyrl-RS"/>
        </w:rPr>
      </w:pPr>
      <w:r>
        <w:rPr>
          <w:rFonts w:ascii="Cambria" w:hAnsi="Cambria" w:cs="Arial"/>
          <w:lang w:val="sr-Cyrl-RS"/>
        </w:rPr>
        <w:t xml:space="preserve">         </w:t>
      </w:r>
      <w:r w:rsidRPr="00052A55">
        <w:rPr>
          <w:rFonts w:ascii="Cambria" w:hAnsi="Cambria" w:cs="Arial"/>
          <w:lang w:val="sr-Cyrl-RS"/>
        </w:rPr>
        <w:t xml:space="preserve">Дугорочни кредит за скип катерпилар код Комерцијалне банке износи </w:t>
      </w:r>
      <w:r w:rsidR="002A4D9E">
        <w:rPr>
          <w:rFonts w:ascii="Cambria" w:hAnsi="Cambria" w:cs="Arial"/>
          <w:lang w:val="en-US"/>
        </w:rPr>
        <w:t>37.425,99</w:t>
      </w:r>
      <w:r w:rsidRPr="00052A55">
        <w:rPr>
          <w:rFonts w:ascii="Cambria" w:hAnsi="Cambria" w:cs="Arial"/>
          <w:lang w:val="sr-Cyrl-RS"/>
        </w:rPr>
        <w:t xml:space="preserve"> еура. Месечни износ главнице износи 1069,</w:t>
      </w:r>
      <w:r w:rsidR="00052A55" w:rsidRPr="00052A55">
        <w:rPr>
          <w:rFonts w:ascii="Cambria" w:hAnsi="Cambria" w:cs="Arial"/>
          <w:lang w:val="sr-Cyrl-RS"/>
        </w:rPr>
        <w:t>32</w:t>
      </w:r>
      <w:r w:rsidRPr="00052A55">
        <w:rPr>
          <w:rFonts w:ascii="Cambria" w:hAnsi="Cambria" w:cs="Arial"/>
          <w:lang w:val="sr-Cyrl-RS"/>
        </w:rPr>
        <w:t xml:space="preserve"> еура</w:t>
      </w:r>
      <w:r w:rsidR="00872448" w:rsidRPr="00052A55">
        <w:rPr>
          <w:rFonts w:ascii="Cambria" w:hAnsi="Cambria" w:cs="Arial"/>
          <w:lang w:val="sr-Cyrl-RS"/>
        </w:rPr>
        <w:t>.</w:t>
      </w:r>
      <w:r w:rsidR="00B74442" w:rsidRPr="00052A55">
        <w:rPr>
          <w:rFonts w:ascii="Cambria" w:hAnsi="Cambria" w:cs="Arial"/>
          <w:lang w:val="sr-Cyrl-RS"/>
        </w:rPr>
        <w:t xml:space="preserve"> Рок отплате кредита</w:t>
      </w:r>
      <w:r w:rsidR="00EA35AB" w:rsidRPr="00052A55">
        <w:rPr>
          <w:rFonts w:ascii="Cambria" w:hAnsi="Cambria" w:cs="Arial"/>
          <w:lang w:val="sr-Cyrl-RS"/>
        </w:rPr>
        <w:t xml:space="preserve"> </w:t>
      </w:r>
      <w:r w:rsidR="00B74442" w:rsidRPr="00052A55">
        <w:rPr>
          <w:rFonts w:ascii="Cambria" w:hAnsi="Cambria" w:cs="Arial"/>
          <w:lang w:val="sr-Cyrl-RS"/>
        </w:rPr>
        <w:t xml:space="preserve">је пет година, односно </w:t>
      </w:r>
      <w:r w:rsidR="00052A55" w:rsidRPr="00052A55">
        <w:rPr>
          <w:rFonts w:ascii="Cambria" w:hAnsi="Cambria" w:cs="Arial"/>
          <w:lang w:val="sr-Cyrl-RS"/>
        </w:rPr>
        <w:t>28</w:t>
      </w:r>
      <w:r w:rsidR="00B74442" w:rsidRPr="00052A55">
        <w:rPr>
          <w:rFonts w:ascii="Cambria" w:hAnsi="Cambria" w:cs="Arial"/>
          <w:lang w:val="sr-Cyrl-RS"/>
        </w:rPr>
        <w:t>.10.2024. године</w:t>
      </w:r>
      <w:r w:rsidR="006E3572" w:rsidRPr="00052A55">
        <w:rPr>
          <w:rFonts w:ascii="Cambria" w:hAnsi="Cambria" w:cs="Arial"/>
          <w:lang w:val="sr-Cyrl-RS"/>
        </w:rPr>
        <w:t xml:space="preserve"> </w:t>
      </w:r>
      <w:r w:rsidR="00B74442" w:rsidRPr="00052A55">
        <w:rPr>
          <w:rFonts w:ascii="Cambria" w:hAnsi="Cambria" w:cs="Arial"/>
          <w:lang w:val="sr-Cyrl-RS"/>
        </w:rPr>
        <w:t>.</w:t>
      </w:r>
      <w:r w:rsidR="006E3572" w:rsidRPr="00052A55">
        <w:rPr>
          <w:rFonts w:ascii="Cambria" w:hAnsi="Cambria" w:cs="Arial"/>
          <w:lang w:val="sr-Cyrl-RS"/>
        </w:rPr>
        <w:t xml:space="preserve"> </w:t>
      </w:r>
    </w:p>
    <w:p w14:paraId="2DEFCDDB" w14:textId="6E19CFB1" w:rsidR="00BB3F75" w:rsidRDefault="00BB3F75" w:rsidP="00984766">
      <w:pPr>
        <w:tabs>
          <w:tab w:val="left" w:pos="8820"/>
        </w:tabs>
        <w:jc w:val="both"/>
        <w:rPr>
          <w:rFonts w:ascii="Cambria" w:hAnsi="Cambria" w:cs="Arial"/>
          <w:lang w:val="sr-Cyrl-RS"/>
        </w:rPr>
      </w:pPr>
      <w:r>
        <w:rPr>
          <w:rFonts w:ascii="Cambria" w:hAnsi="Cambria" w:cs="Arial"/>
          <w:b/>
          <w:bCs/>
          <w:lang w:val="sr-Cyrl-RS"/>
        </w:rPr>
        <w:t xml:space="preserve">         </w:t>
      </w:r>
      <w:r w:rsidRPr="00BB3F75">
        <w:rPr>
          <w:rFonts w:ascii="Cambria" w:hAnsi="Cambria" w:cs="Arial"/>
          <w:lang w:val="sr-Cyrl-RS"/>
        </w:rPr>
        <w:t>Д</w:t>
      </w:r>
      <w:r>
        <w:rPr>
          <w:rFonts w:ascii="Cambria" w:hAnsi="Cambria" w:cs="Arial"/>
          <w:lang w:val="sr-Cyrl-RS"/>
        </w:rPr>
        <w:t xml:space="preserve">угорочни кредит за  камион путарац код Комерцијалне банке износи  </w:t>
      </w:r>
      <w:r w:rsidR="00081E69">
        <w:rPr>
          <w:rFonts w:ascii="Cambria" w:hAnsi="Cambria" w:cs="Arial"/>
          <w:lang w:val="en-US"/>
        </w:rPr>
        <w:t>19.634,80</w:t>
      </w:r>
      <w:r>
        <w:rPr>
          <w:rFonts w:ascii="Cambria" w:hAnsi="Cambria" w:cs="Arial"/>
          <w:lang w:val="sr-Cyrl-RS"/>
        </w:rPr>
        <w:t xml:space="preserve"> еура.</w:t>
      </w:r>
      <w:r w:rsidR="00B961DD">
        <w:rPr>
          <w:rFonts w:ascii="Cambria" w:hAnsi="Cambria" w:cs="Arial"/>
          <w:lang w:val="sr-Cyrl-RS"/>
        </w:rPr>
        <w:t xml:space="preserve"> Месечни износ главнице износи 467,49 еура. Рок отплате кредита је пет година, односно  07.06.2025. године.</w:t>
      </w:r>
    </w:p>
    <w:p w14:paraId="4B4C6A4A" w14:textId="3DDD2830" w:rsidR="00B961DD" w:rsidRDefault="00B961DD" w:rsidP="00984766">
      <w:pPr>
        <w:tabs>
          <w:tab w:val="left" w:pos="8820"/>
        </w:tabs>
        <w:jc w:val="both"/>
        <w:rPr>
          <w:rFonts w:ascii="Cambria" w:hAnsi="Cambria" w:cs="Arial"/>
          <w:lang w:val="sr-Cyrl-RS"/>
        </w:rPr>
      </w:pPr>
      <w:r>
        <w:rPr>
          <w:rFonts w:ascii="Cambria" w:hAnsi="Cambria" w:cs="Arial"/>
          <w:lang w:val="sr-Cyrl-RS"/>
        </w:rPr>
        <w:lastRenderedPageBreak/>
        <w:t xml:space="preserve">         Дугорочни кредит за цистрну за отпушавање канализације код </w:t>
      </w:r>
      <w:r>
        <w:rPr>
          <w:rFonts w:ascii="Cambria" w:hAnsi="Cambria" w:cs="Arial"/>
          <w:lang w:val="sr-Latn-RS"/>
        </w:rPr>
        <w:t xml:space="preserve">Halk </w:t>
      </w:r>
      <w:r>
        <w:rPr>
          <w:rFonts w:ascii="Cambria" w:hAnsi="Cambria" w:cs="Arial"/>
          <w:lang w:val="sr-Cyrl-RS"/>
        </w:rPr>
        <w:t>банке износи</w:t>
      </w:r>
      <w:r w:rsidR="00327AAB">
        <w:rPr>
          <w:rFonts w:ascii="Cambria" w:hAnsi="Cambria" w:cs="Arial"/>
          <w:lang w:val="sr-Cyrl-RS"/>
        </w:rPr>
        <w:t xml:space="preserve"> </w:t>
      </w:r>
      <w:r w:rsidR="00FE644F">
        <w:rPr>
          <w:rFonts w:ascii="Cambria" w:hAnsi="Cambria" w:cs="Arial"/>
          <w:lang w:val="en-US"/>
        </w:rPr>
        <w:t>4</w:t>
      </w:r>
      <w:r w:rsidR="000A3F53">
        <w:rPr>
          <w:rFonts w:ascii="Cambria" w:hAnsi="Cambria" w:cs="Arial"/>
          <w:lang w:val="sr-Cyrl-RS"/>
        </w:rPr>
        <w:t>9</w:t>
      </w:r>
      <w:r w:rsidR="00FE644F">
        <w:rPr>
          <w:rFonts w:ascii="Cambria" w:hAnsi="Cambria" w:cs="Arial"/>
          <w:lang w:val="en-US"/>
        </w:rPr>
        <w:t>.</w:t>
      </w:r>
      <w:r w:rsidR="00290829">
        <w:rPr>
          <w:rFonts w:ascii="Cambria" w:hAnsi="Cambria" w:cs="Arial"/>
          <w:lang w:val="sr-Cyrl-RS"/>
        </w:rPr>
        <w:t>677</w:t>
      </w:r>
      <w:r w:rsidR="00FE644F">
        <w:rPr>
          <w:rFonts w:ascii="Cambria" w:hAnsi="Cambria" w:cs="Arial"/>
          <w:lang w:val="en-US"/>
        </w:rPr>
        <w:t>,</w:t>
      </w:r>
      <w:r w:rsidR="00290829">
        <w:rPr>
          <w:rFonts w:ascii="Cambria" w:hAnsi="Cambria" w:cs="Arial"/>
          <w:lang w:val="sr-Cyrl-RS"/>
        </w:rPr>
        <w:t>05</w:t>
      </w:r>
      <w:r w:rsidR="00327AAB">
        <w:rPr>
          <w:rFonts w:ascii="Cambria" w:hAnsi="Cambria" w:cs="Arial"/>
          <w:lang w:val="sr-Cyrl-RS"/>
        </w:rPr>
        <w:t xml:space="preserve"> еура. Месечни</w:t>
      </w:r>
      <w:r w:rsidR="0085429C">
        <w:rPr>
          <w:rFonts w:ascii="Cambria" w:hAnsi="Cambria" w:cs="Arial"/>
          <w:lang w:val="en-US"/>
        </w:rPr>
        <w:t xml:space="preserve"> </w:t>
      </w:r>
      <w:r w:rsidR="0085429C">
        <w:rPr>
          <w:rFonts w:ascii="Cambria" w:hAnsi="Cambria" w:cs="Arial"/>
          <w:lang w:val="sr-Cyrl-RS"/>
        </w:rPr>
        <w:t>износ главнице износи 1103,93 еура. Рок отплате кредита</w:t>
      </w:r>
      <w:r w:rsidR="00052A55">
        <w:rPr>
          <w:rFonts w:ascii="Cambria" w:hAnsi="Cambria" w:cs="Arial"/>
          <w:lang w:val="sr-Cyrl-RS"/>
        </w:rPr>
        <w:t xml:space="preserve"> је пет година, односно 26.08.2025. године</w:t>
      </w:r>
    </w:p>
    <w:p w14:paraId="1A236511" w14:textId="778FBE10" w:rsidR="00BF2C9A" w:rsidRDefault="00BF2C9A" w:rsidP="00984766">
      <w:pPr>
        <w:tabs>
          <w:tab w:val="left" w:pos="8820"/>
        </w:tabs>
        <w:jc w:val="both"/>
        <w:rPr>
          <w:rFonts w:ascii="Cambria" w:hAnsi="Cambria" w:cs="Arial"/>
          <w:lang w:val="sr-Cyrl-RS"/>
        </w:rPr>
      </w:pPr>
      <w:r>
        <w:rPr>
          <w:rFonts w:ascii="Cambria" w:hAnsi="Cambria" w:cs="Arial"/>
          <w:lang w:val="sr-Cyrl-RS"/>
        </w:rPr>
        <w:t xml:space="preserve">        </w:t>
      </w:r>
      <w:r w:rsidR="00D43AC1">
        <w:rPr>
          <w:rFonts w:ascii="Cambria" w:hAnsi="Cambria" w:cs="Arial"/>
          <w:lang w:val="sr-Cyrl-RS"/>
        </w:rPr>
        <w:t xml:space="preserve"> Крајем 2021. године </w:t>
      </w:r>
      <w:r w:rsidR="00DF769A">
        <w:rPr>
          <w:rFonts w:ascii="Cambria" w:hAnsi="Cambria" w:cs="Arial"/>
          <w:lang w:val="sr-Cyrl-RS"/>
        </w:rPr>
        <w:t xml:space="preserve">реализован је дугорочни кредит за ликвидност код </w:t>
      </w:r>
      <w:r w:rsidR="00DF769A">
        <w:rPr>
          <w:rFonts w:ascii="Cambria" w:hAnsi="Cambria" w:cs="Arial"/>
          <w:lang w:val="sr-Latn-RS"/>
        </w:rPr>
        <w:t xml:space="preserve">Halk </w:t>
      </w:r>
      <w:r w:rsidR="00DF769A">
        <w:rPr>
          <w:rFonts w:ascii="Cambria" w:hAnsi="Cambria" w:cs="Arial"/>
          <w:lang w:val="sr-Cyrl-RS"/>
        </w:rPr>
        <w:t xml:space="preserve">банке у износу 5.000.000 динара. Месечни износ главнице износи 138.888,89 динара. Рок отплате кредита је </w:t>
      </w:r>
      <w:r w:rsidR="00570BDA">
        <w:rPr>
          <w:rFonts w:ascii="Cambria" w:hAnsi="Cambria" w:cs="Arial"/>
          <w:lang w:val="sr-Cyrl-RS"/>
        </w:rPr>
        <w:t>три</w:t>
      </w:r>
      <w:r w:rsidR="00DF769A">
        <w:rPr>
          <w:rFonts w:ascii="Cambria" w:hAnsi="Cambria" w:cs="Arial"/>
          <w:lang w:val="sr-Cyrl-RS"/>
        </w:rPr>
        <w:t xml:space="preserve"> годин</w:t>
      </w:r>
      <w:r w:rsidR="00570BDA">
        <w:rPr>
          <w:rFonts w:ascii="Cambria" w:hAnsi="Cambria" w:cs="Arial"/>
          <w:lang w:val="sr-Cyrl-RS"/>
        </w:rPr>
        <w:t>е, односно 07.12.2024 године.</w:t>
      </w:r>
      <w:r w:rsidR="00D43AC1">
        <w:rPr>
          <w:rFonts w:ascii="Cambria" w:hAnsi="Cambria" w:cs="Arial"/>
          <w:lang w:val="sr-Cyrl-RS"/>
        </w:rPr>
        <w:t xml:space="preserve"> </w:t>
      </w:r>
    </w:p>
    <w:p w14:paraId="3AA943FA" w14:textId="7C8FBB09" w:rsidR="0010676E" w:rsidRPr="0085429C" w:rsidRDefault="0010676E" w:rsidP="00984766">
      <w:pPr>
        <w:tabs>
          <w:tab w:val="left" w:pos="8820"/>
        </w:tabs>
        <w:jc w:val="both"/>
        <w:rPr>
          <w:rFonts w:ascii="Cambria" w:hAnsi="Cambria" w:cs="Arial"/>
          <w:lang w:val="sr-Cyrl-RS"/>
        </w:rPr>
      </w:pPr>
      <w:r>
        <w:rPr>
          <w:rFonts w:ascii="Cambria" w:hAnsi="Cambria" w:cs="Arial"/>
          <w:lang w:val="sr-Cyrl-RS"/>
        </w:rPr>
        <w:t xml:space="preserve">        </w:t>
      </w:r>
      <w:r w:rsidR="00570BDA">
        <w:rPr>
          <w:rFonts w:ascii="Cambria" w:hAnsi="Cambria" w:cs="Arial"/>
          <w:lang w:val="sr-Cyrl-RS"/>
        </w:rPr>
        <w:t>У току су активности око реализације кредита за ауточистилицу</w:t>
      </w:r>
      <w:r w:rsidR="003A1E85">
        <w:rPr>
          <w:rFonts w:ascii="Cambria" w:hAnsi="Cambria" w:cs="Arial"/>
          <w:lang w:val="sr-Cyrl-RS"/>
        </w:rPr>
        <w:t>, надградњу смећара и набавку додатне опреме за ауточистилицу, чији ће се</w:t>
      </w:r>
      <w:r>
        <w:rPr>
          <w:rFonts w:ascii="Cambria" w:hAnsi="Cambria" w:cs="Arial"/>
          <w:lang w:val="sr-Cyrl-RS"/>
        </w:rPr>
        <w:t xml:space="preserve"> ануитети отплаћивати из средстава буџета за капиталне субв</w:t>
      </w:r>
      <w:r w:rsidR="003A1E85">
        <w:rPr>
          <w:rFonts w:ascii="Cambria" w:hAnsi="Cambria" w:cs="Arial"/>
          <w:lang w:val="sr-Cyrl-RS"/>
        </w:rPr>
        <w:t>е</w:t>
      </w:r>
      <w:r>
        <w:rPr>
          <w:rFonts w:ascii="Cambria" w:hAnsi="Cambria" w:cs="Arial"/>
          <w:lang w:val="sr-Cyrl-RS"/>
        </w:rPr>
        <w:t>нције.</w:t>
      </w:r>
    </w:p>
    <w:p w14:paraId="2B7B5380" w14:textId="1E870280" w:rsidR="006D4CD1" w:rsidRPr="006E3572" w:rsidRDefault="00EA35AB" w:rsidP="00984766">
      <w:pPr>
        <w:tabs>
          <w:tab w:val="left" w:pos="8820"/>
        </w:tabs>
        <w:jc w:val="both"/>
        <w:rPr>
          <w:rFonts w:ascii="Cambria" w:hAnsi="Cambria" w:cs="Arial"/>
          <w:lang w:val="sr-Cyrl-RS"/>
        </w:rPr>
      </w:pPr>
      <w:r>
        <w:rPr>
          <w:rFonts w:ascii="Cambria" w:hAnsi="Cambria" w:cs="Arial"/>
          <w:lang w:val="sr-Cyrl-RS"/>
        </w:rPr>
        <w:t xml:space="preserve">  </w:t>
      </w:r>
      <w:r w:rsidR="00BB1B95">
        <w:rPr>
          <w:rFonts w:ascii="Cambria" w:hAnsi="Cambria" w:cs="Arial"/>
          <w:lang w:val="sr-Cyrl-RS"/>
        </w:rPr>
        <w:t xml:space="preserve">      </w:t>
      </w:r>
      <w:r>
        <w:rPr>
          <w:rFonts w:ascii="Cambria" w:hAnsi="Cambria" w:cs="Arial"/>
          <w:lang w:val="sr-Cyrl-RS"/>
        </w:rPr>
        <w:t xml:space="preserve">Отплата кредита је из средстава буџета и из сопствених </w:t>
      </w:r>
      <w:r w:rsidR="00BB1B95">
        <w:rPr>
          <w:rFonts w:ascii="Cambria" w:hAnsi="Cambria" w:cs="Arial"/>
          <w:lang w:val="sr-Cyrl-RS"/>
        </w:rPr>
        <w:t>средстава</w:t>
      </w:r>
      <w:r>
        <w:rPr>
          <w:rFonts w:ascii="Cambria" w:hAnsi="Cambria" w:cs="Arial"/>
          <w:lang w:val="sr-Cyrl-RS"/>
        </w:rPr>
        <w:t xml:space="preserve">. </w:t>
      </w:r>
      <w:r w:rsidR="006E3572">
        <w:rPr>
          <w:rFonts w:ascii="Cambria" w:hAnsi="Cambria" w:cs="Arial"/>
          <w:lang w:val="sr-Cyrl-RS"/>
        </w:rPr>
        <w:t xml:space="preserve">               </w:t>
      </w:r>
    </w:p>
    <w:p w14:paraId="6762F312" w14:textId="19AFB92E" w:rsidR="00984766" w:rsidRPr="00EA35AB" w:rsidRDefault="009C6F3C" w:rsidP="00984766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</w:t>
      </w:r>
      <w:r w:rsidR="00984766">
        <w:rPr>
          <w:rFonts w:ascii="Cambria" w:hAnsi="Cambria"/>
        </w:rPr>
        <w:t xml:space="preserve">План доспећа и реализације кредитних обавеза ЈКСП </w:t>
      </w:r>
      <w:r w:rsidR="00984766">
        <w:rPr>
          <w:rFonts w:ascii="Cambria" w:hAnsi="Cambria"/>
          <w:lang w:val="sr-Cyrl-RS"/>
        </w:rPr>
        <w:t>„</w:t>
      </w:r>
      <w:r w:rsidR="00984766">
        <w:rPr>
          <w:rFonts w:ascii="Cambria" w:hAnsi="Cambria"/>
        </w:rPr>
        <w:t>Топола</w:t>
      </w:r>
      <w:r w:rsidR="00984766">
        <w:rPr>
          <w:rFonts w:ascii="Cambria" w:hAnsi="Cambria"/>
          <w:lang w:val="sr-Cyrl-RS"/>
        </w:rPr>
        <w:t>“</w:t>
      </w:r>
      <w:r w:rsidR="00984766">
        <w:rPr>
          <w:rFonts w:ascii="Cambria" w:hAnsi="Cambria"/>
        </w:rPr>
        <w:t xml:space="preserve">  у 20</w:t>
      </w:r>
      <w:r w:rsidR="007D2679">
        <w:rPr>
          <w:rFonts w:ascii="Cambria" w:hAnsi="Cambria"/>
          <w:lang w:val="sr-Cyrl-RS"/>
        </w:rPr>
        <w:t>2</w:t>
      </w:r>
      <w:r w:rsidR="00081E69">
        <w:rPr>
          <w:rFonts w:ascii="Cambria" w:hAnsi="Cambria"/>
          <w:lang w:val="en-US"/>
        </w:rPr>
        <w:t>2</w:t>
      </w:r>
      <w:r w:rsidR="00984766">
        <w:rPr>
          <w:rFonts w:ascii="Cambria" w:hAnsi="Cambria"/>
        </w:rPr>
        <w:t>. години дат је  у прилогу</w:t>
      </w:r>
      <w:r w:rsidR="00BB797A">
        <w:rPr>
          <w:rFonts w:ascii="Cambria" w:hAnsi="Cambria"/>
          <w:lang w:val="sr-Cyrl-RS"/>
        </w:rPr>
        <w:t xml:space="preserve"> 1</w:t>
      </w:r>
      <w:r w:rsidR="00290829">
        <w:rPr>
          <w:rFonts w:ascii="Cambria" w:hAnsi="Cambria"/>
          <w:lang w:val="sr-Cyrl-RS"/>
        </w:rPr>
        <w:t>4</w:t>
      </w:r>
      <w:r w:rsidR="00BB797A">
        <w:rPr>
          <w:rFonts w:ascii="Cambria" w:hAnsi="Cambria"/>
          <w:lang w:val="sr-Cyrl-RS"/>
        </w:rPr>
        <w:t>.</w:t>
      </w:r>
      <w:r w:rsidR="00984766">
        <w:rPr>
          <w:rFonts w:ascii="Cambria" w:hAnsi="Cambria"/>
        </w:rPr>
        <w:t xml:space="preserve"> Програма.</w:t>
      </w:r>
    </w:p>
    <w:p w14:paraId="0662AD45" w14:textId="77777777" w:rsidR="00984766" w:rsidRDefault="00984766" w:rsidP="0017005E">
      <w:pPr>
        <w:jc w:val="both"/>
        <w:rPr>
          <w:rFonts w:ascii="Cambria" w:hAnsi="Cambria"/>
          <w:lang w:val="en-US"/>
        </w:rPr>
      </w:pPr>
    </w:p>
    <w:p w14:paraId="52BFF42A" w14:textId="77777777" w:rsidR="00C0476E" w:rsidRDefault="00C0476E" w:rsidP="00C0476E">
      <w:pPr>
        <w:tabs>
          <w:tab w:val="left" w:pos="8820"/>
        </w:tabs>
        <w:jc w:val="both"/>
        <w:rPr>
          <w:rFonts w:ascii="Cambria" w:hAnsi="Cambria"/>
          <w:b/>
        </w:rPr>
      </w:pPr>
      <w:r w:rsidRPr="00C0476E">
        <w:rPr>
          <w:rFonts w:ascii="Cambria" w:hAnsi="Cambria"/>
          <w:b/>
          <w:lang w:val="sr-Cyrl-RS"/>
        </w:rPr>
        <w:t>8</w:t>
      </w:r>
      <w:r w:rsidRPr="00C0476E">
        <w:rPr>
          <w:rFonts w:ascii="Cambria" w:hAnsi="Cambria"/>
          <w:b/>
        </w:rPr>
        <w:t>.ПЛАНИРАН</w:t>
      </w:r>
      <w:r w:rsidRPr="00C0476E">
        <w:rPr>
          <w:rFonts w:ascii="Cambria" w:hAnsi="Cambria"/>
          <w:b/>
          <w:lang w:val="sr-Cyrl-RS"/>
        </w:rPr>
        <w:t>Е</w:t>
      </w:r>
      <w:r>
        <w:rPr>
          <w:rFonts w:ascii="Cambria" w:hAnsi="Cambria"/>
          <w:b/>
          <w:lang w:val="sr-Cyrl-RS"/>
        </w:rPr>
        <w:t xml:space="preserve"> НАБАВКЕ</w:t>
      </w:r>
      <w:r w:rsidRPr="00CA5CEF">
        <w:rPr>
          <w:rFonts w:ascii="Cambria" w:hAnsi="Cambria"/>
          <w:b/>
        </w:rPr>
        <w:t xml:space="preserve"> </w:t>
      </w:r>
    </w:p>
    <w:p w14:paraId="757622BD" w14:textId="77777777" w:rsidR="004421D6" w:rsidRPr="00CA5CEF" w:rsidRDefault="004421D6" w:rsidP="00C0476E">
      <w:pPr>
        <w:tabs>
          <w:tab w:val="left" w:pos="8820"/>
        </w:tabs>
        <w:jc w:val="both"/>
        <w:rPr>
          <w:rFonts w:ascii="Cambria" w:hAnsi="Cambria"/>
          <w:b/>
        </w:rPr>
      </w:pPr>
    </w:p>
    <w:p w14:paraId="0DADBA79" w14:textId="24DDE2D0" w:rsidR="00C0476E" w:rsidRPr="001D17FD" w:rsidRDefault="001D17FD" w:rsidP="001D17FD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У 20</w:t>
      </w:r>
      <w:r w:rsidR="00EA35AB">
        <w:rPr>
          <w:rFonts w:ascii="Cambria" w:hAnsi="Cambria"/>
          <w:lang w:val="sr-Cyrl-RS"/>
        </w:rPr>
        <w:t>2</w:t>
      </w:r>
      <w:r w:rsidR="00B02C4F">
        <w:rPr>
          <w:rFonts w:ascii="Cambria" w:hAnsi="Cambria"/>
          <w:lang w:val="sr-Cyrl-RS"/>
        </w:rPr>
        <w:t>2</w:t>
      </w:r>
      <w:r>
        <w:rPr>
          <w:rFonts w:ascii="Cambria" w:hAnsi="Cambria"/>
          <w:lang w:val="sr-Cyrl-RS"/>
        </w:rPr>
        <w:t>. години</w:t>
      </w:r>
      <w:r w:rsidR="00E65315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планирају се укупне набавке у износу </w:t>
      </w:r>
      <w:r w:rsidR="00263FE9">
        <w:rPr>
          <w:rFonts w:ascii="Cambria" w:hAnsi="Cambria"/>
          <w:lang w:val="sr-Cyrl-RS"/>
        </w:rPr>
        <w:t xml:space="preserve"> </w:t>
      </w:r>
      <w:r w:rsidR="003A1E85">
        <w:rPr>
          <w:rFonts w:ascii="Cambria" w:hAnsi="Cambria"/>
          <w:lang w:val="sr-Cyrl-RS"/>
        </w:rPr>
        <w:t>82</w:t>
      </w:r>
      <w:r w:rsidR="0088492D">
        <w:rPr>
          <w:rFonts w:ascii="Cambria" w:hAnsi="Cambria"/>
          <w:lang w:val="en-US"/>
        </w:rPr>
        <w:t>.900.000</w:t>
      </w:r>
      <w:r>
        <w:rPr>
          <w:rFonts w:ascii="Cambria" w:hAnsi="Cambria"/>
          <w:lang w:val="sr-Cyrl-RS"/>
        </w:rPr>
        <w:t xml:space="preserve"> динара</w:t>
      </w:r>
      <w:r w:rsidR="005B647A">
        <w:rPr>
          <w:rFonts w:ascii="Cambria" w:hAnsi="Cambria"/>
          <w:lang w:val="sr-Cyrl-RS"/>
        </w:rPr>
        <w:t>.</w:t>
      </w:r>
      <w:r>
        <w:rPr>
          <w:rFonts w:ascii="Cambria" w:hAnsi="Cambria"/>
          <w:lang w:val="sr-Cyrl-RS"/>
        </w:rPr>
        <w:t xml:space="preserve"> </w:t>
      </w:r>
      <w:r w:rsidR="005B647A">
        <w:rPr>
          <w:rFonts w:ascii="Cambria" w:hAnsi="Cambria"/>
          <w:lang w:val="sr-Cyrl-RS"/>
        </w:rPr>
        <w:t>Н</w:t>
      </w:r>
      <w:r>
        <w:rPr>
          <w:rFonts w:ascii="Cambria" w:hAnsi="Cambria"/>
          <w:lang w:val="sr-Cyrl-RS"/>
        </w:rPr>
        <w:t xml:space="preserve">абавка добара износи  </w:t>
      </w:r>
      <w:r w:rsidR="00E4459B">
        <w:rPr>
          <w:rFonts w:ascii="Cambria" w:hAnsi="Cambria"/>
          <w:lang w:val="en-US"/>
        </w:rPr>
        <w:t>53.683.000</w:t>
      </w:r>
      <w:r>
        <w:rPr>
          <w:rFonts w:ascii="Cambria" w:hAnsi="Cambria"/>
          <w:lang w:val="sr-Cyrl-RS"/>
        </w:rPr>
        <w:t xml:space="preserve"> динара а набавка услуга износи </w:t>
      </w:r>
      <w:r w:rsidR="009C6F3C">
        <w:rPr>
          <w:rFonts w:ascii="Cambria" w:hAnsi="Cambria"/>
          <w:lang w:val="sr-Cyrl-RS"/>
        </w:rPr>
        <w:t xml:space="preserve"> </w:t>
      </w:r>
      <w:r w:rsidR="00D9211F">
        <w:rPr>
          <w:rFonts w:ascii="Cambria" w:hAnsi="Cambria"/>
          <w:lang w:val="en-US"/>
        </w:rPr>
        <w:t>2</w:t>
      </w:r>
      <w:r w:rsidR="00E4459B">
        <w:rPr>
          <w:rFonts w:ascii="Cambria" w:hAnsi="Cambria"/>
          <w:lang w:val="en-US"/>
        </w:rPr>
        <w:t>6</w:t>
      </w:r>
      <w:r w:rsidR="00D9211F">
        <w:rPr>
          <w:rFonts w:ascii="Cambria" w:hAnsi="Cambria"/>
          <w:lang w:val="en-US"/>
        </w:rPr>
        <w:t>.</w:t>
      </w:r>
      <w:r w:rsidR="00E4459B">
        <w:rPr>
          <w:rFonts w:ascii="Cambria" w:hAnsi="Cambria"/>
          <w:lang w:val="en-US"/>
        </w:rPr>
        <w:t>217</w:t>
      </w:r>
      <w:r w:rsidR="00D9211F">
        <w:rPr>
          <w:rFonts w:ascii="Cambria" w:hAnsi="Cambria"/>
          <w:lang w:val="en-US"/>
        </w:rPr>
        <w:t>.</w:t>
      </w:r>
      <w:r w:rsidR="00F00926">
        <w:rPr>
          <w:rFonts w:ascii="Cambria" w:hAnsi="Cambria"/>
          <w:lang w:val="en-US"/>
        </w:rPr>
        <w:t>000</w:t>
      </w:r>
      <w:r>
        <w:rPr>
          <w:rFonts w:ascii="Cambria" w:hAnsi="Cambria"/>
          <w:lang w:val="sr-Cyrl-RS"/>
        </w:rPr>
        <w:t xml:space="preserve"> динара</w:t>
      </w:r>
      <w:r w:rsidR="003A1E85">
        <w:rPr>
          <w:rFonts w:ascii="Cambria" w:hAnsi="Cambria"/>
          <w:lang w:val="sr-Cyrl-RS"/>
        </w:rPr>
        <w:t xml:space="preserve"> и набавка радова износи 3.000.000 динара</w:t>
      </w:r>
      <w:r>
        <w:rPr>
          <w:rFonts w:ascii="Cambria" w:hAnsi="Cambria"/>
          <w:lang w:val="sr-Cyrl-RS"/>
        </w:rPr>
        <w:t>.</w:t>
      </w:r>
    </w:p>
    <w:p w14:paraId="4651D929" w14:textId="2FCC9078" w:rsidR="00C0476E" w:rsidRDefault="00C0476E" w:rsidP="001D17FD">
      <w:pPr>
        <w:tabs>
          <w:tab w:val="left" w:pos="882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1D17FD">
        <w:rPr>
          <w:rFonts w:ascii="Cambria" w:hAnsi="Cambria"/>
          <w:lang w:val="sr-Cyrl-RS"/>
        </w:rPr>
        <w:t xml:space="preserve">    </w:t>
      </w:r>
      <w:r w:rsidR="00C41058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</w:rPr>
        <w:t>План финансијских средстава за набавку добара,</w:t>
      </w:r>
      <w:r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</w:rPr>
        <w:t>радова и услуга у 20</w:t>
      </w:r>
      <w:r w:rsidR="00751E39">
        <w:rPr>
          <w:rFonts w:ascii="Cambria" w:hAnsi="Cambria"/>
          <w:lang w:val="sr-Cyrl-RS"/>
        </w:rPr>
        <w:t>2</w:t>
      </w:r>
      <w:r w:rsidR="00B02C4F">
        <w:rPr>
          <w:rFonts w:ascii="Cambria" w:hAnsi="Cambria"/>
          <w:lang w:val="sr-Cyrl-RS"/>
        </w:rPr>
        <w:t>2</w:t>
      </w:r>
      <w:r>
        <w:rPr>
          <w:rFonts w:ascii="Cambria" w:hAnsi="Cambria"/>
        </w:rPr>
        <w:t xml:space="preserve">. </w:t>
      </w:r>
      <w:r w:rsidR="001D17FD">
        <w:rPr>
          <w:rFonts w:ascii="Cambria" w:hAnsi="Cambria"/>
          <w:lang w:val="sr-Cyrl-RS"/>
        </w:rPr>
        <w:t>г</w:t>
      </w:r>
      <w:r>
        <w:rPr>
          <w:rFonts w:ascii="Cambria" w:hAnsi="Cambria"/>
        </w:rPr>
        <w:t>одини</w:t>
      </w:r>
      <w:r w:rsidR="001D17FD">
        <w:rPr>
          <w:rFonts w:ascii="Cambria" w:hAnsi="Cambria"/>
          <w:lang w:val="sr-Cyrl-RS"/>
        </w:rPr>
        <w:t xml:space="preserve"> по позицијама  и кварталима </w:t>
      </w:r>
      <w:r>
        <w:rPr>
          <w:rFonts w:ascii="Cambria" w:hAnsi="Cambria"/>
        </w:rPr>
        <w:t xml:space="preserve"> дат је  у прилогу </w:t>
      </w:r>
      <w:r w:rsidR="00C41058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</w:rPr>
        <w:t xml:space="preserve">Програма </w:t>
      </w:r>
      <w:r w:rsidR="001D17FD">
        <w:rPr>
          <w:rFonts w:ascii="Cambria" w:hAnsi="Cambria"/>
          <w:lang w:val="sr-Cyrl-RS"/>
        </w:rPr>
        <w:t>т</w:t>
      </w:r>
      <w:r>
        <w:rPr>
          <w:rFonts w:ascii="Cambria" w:hAnsi="Cambria"/>
        </w:rPr>
        <w:t xml:space="preserve">абела  </w:t>
      </w:r>
      <w:r w:rsidR="00C41058">
        <w:rPr>
          <w:rFonts w:ascii="Cambria" w:hAnsi="Cambria"/>
          <w:lang w:val="sr-Cyrl-RS"/>
        </w:rPr>
        <w:t>број 1</w:t>
      </w:r>
      <w:r w:rsidR="0010676E">
        <w:rPr>
          <w:rFonts w:ascii="Cambria" w:hAnsi="Cambria"/>
          <w:lang w:val="sr-Cyrl-RS"/>
        </w:rPr>
        <w:t>5</w:t>
      </w:r>
      <w:r w:rsidR="00C41058">
        <w:rPr>
          <w:rFonts w:ascii="Cambria" w:hAnsi="Cambria"/>
          <w:lang w:val="sr-Cyrl-RS"/>
        </w:rPr>
        <w:t>.</w:t>
      </w:r>
    </w:p>
    <w:p w14:paraId="6D72DC9D" w14:textId="77777777" w:rsidR="00D86BDD" w:rsidRDefault="00D86BDD" w:rsidP="0017005E">
      <w:pPr>
        <w:jc w:val="both"/>
        <w:rPr>
          <w:rFonts w:ascii="Cambria" w:hAnsi="Cambria"/>
          <w:lang w:val="sr-Cyrl-RS"/>
        </w:rPr>
      </w:pPr>
    </w:p>
    <w:p w14:paraId="47B2D2F5" w14:textId="6615443E" w:rsidR="009C7C25" w:rsidRDefault="003F43AE" w:rsidP="0017005E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  <w:r w:rsidR="00F4164A" w:rsidRPr="00C0476E">
        <w:rPr>
          <w:rFonts w:ascii="Cambria" w:hAnsi="Cambria"/>
          <w:b/>
          <w:lang w:val="en-US"/>
        </w:rPr>
        <w:t>9</w:t>
      </w:r>
      <w:r w:rsidR="00842559" w:rsidRPr="00C0476E">
        <w:rPr>
          <w:rFonts w:ascii="Cambria" w:hAnsi="Cambria"/>
          <w:b/>
        </w:rPr>
        <w:t>.</w:t>
      </w:r>
      <w:r w:rsidR="00842559" w:rsidRPr="000D5DC7">
        <w:rPr>
          <w:rFonts w:ascii="Cambria" w:hAnsi="Cambria"/>
          <w:b/>
        </w:rPr>
        <w:t>ИНВЕСТИЦИЈЕ</w:t>
      </w:r>
    </w:p>
    <w:p w14:paraId="58E7E58C" w14:textId="77777777" w:rsidR="005B1DA0" w:rsidRDefault="005B1DA0" w:rsidP="0017005E">
      <w:pPr>
        <w:jc w:val="both"/>
        <w:rPr>
          <w:rFonts w:ascii="Cambria" w:hAnsi="Cambria"/>
          <w:b/>
        </w:rPr>
      </w:pPr>
    </w:p>
    <w:p w14:paraId="4CD1A7B7" w14:textId="58F09489" w:rsidR="00FC3CCB" w:rsidRPr="004E4AD0" w:rsidRDefault="00A47B1A" w:rsidP="00CF370B">
      <w:pPr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          </w:t>
      </w:r>
      <w:proofErr w:type="spellStart"/>
      <w:r w:rsidR="00161B5D" w:rsidRPr="00546CCC">
        <w:rPr>
          <w:rFonts w:ascii="Cambria" w:hAnsi="Cambria"/>
          <w:lang w:val="en-US"/>
        </w:rPr>
        <w:t>Буџет</w:t>
      </w:r>
      <w:proofErr w:type="spellEnd"/>
      <w:r w:rsidR="00FC3CCB">
        <w:rPr>
          <w:rFonts w:ascii="Cambria" w:hAnsi="Cambria"/>
        </w:rPr>
        <w:t>ом</w:t>
      </w:r>
      <w:r w:rsidR="00161B5D" w:rsidRPr="00546CCC">
        <w:rPr>
          <w:rFonts w:ascii="Cambria" w:hAnsi="Cambria"/>
          <w:lang w:val="en-US"/>
        </w:rPr>
        <w:t xml:space="preserve"> </w:t>
      </w:r>
      <w:proofErr w:type="spellStart"/>
      <w:r w:rsidR="00161B5D" w:rsidRPr="00546CCC">
        <w:rPr>
          <w:rFonts w:ascii="Cambria" w:hAnsi="Cambria"/>
          <w:lang w:val="en-US"/>
        </w:rPr>
        <w:t>Општине</w:t>
      </w:r>
      <w:proofErr w:type="spellEnd"/>
      <w:r w:rsidR="00161B5D" w:rsidRPr="00546CCC">
        <w:rPr>
          <w:rFonts w:ascii="Cambria" w:hAnsi="Cambria"/>
          <w:lang w:val="en-US"/>
        </w:rPr>
        <w:t xml:space="preserve"> </w:t>
      </w:r>
      <w:proofErr w:type="spellStart"/>
      <w:proofErr w:type="gramStart"/>
      <w:r w:rsidR="00161B5D" w:rsidRPr="00546CCC">
        <w:rPr>
          <w:rFonts w:ascii="Cambria" w:hAnsi="Cambria"/>
          <w:lang w:val="en-US"/>
        </w:rPr>
        <w:t>Топола</w:t>
      </w:r>
      <w:proofErr w:type="spellEnd"/>
      <w:r w:rsidR="00AE2284">
        <w:rPr>
          <w:rFonts w:ascii="Cambria" w:hAnsi="Cambria"/>
        </w:rPr>
        <w:t xml:space="preserve">  планира</w:t>
      </w:r>
      <w:r w:rsidR="00FC3CCB">
        <w:rPr>
          <w:rFonts w:ascii="Cambria" w:hAnsi="Cambria"/>
        </w:rPr>
        <w:t>ју</w:t>
      </w:r>
      <w:proofErr w:type="gramEnd"/>
      <w:r w:rsidR="00AE2284">
        <w:rPr>
          <w:rFonts w:ascii="Cambria" w:hAnsi="Cambria"/>
        </w:rPr>
        <w:t xml:space="preserve"> с</w:t>
      </w:r>
      <w:r w:rsidR="00FC3CCB">
        <w:rPr>
          <w:rFonts w:ascii="Cambria" w:hAnsi="Cambria"/>
        </w:rPr>
        <w:t>е</w:t>
      </w:r>
      <w:r w:rsidR="009F7236">
        <w:rPr>
          <w:rFonts w:ascii="Cambria" w:hAnsi="Cambria"/>
        </w:rPr>
        <w:t xml:space="preserve"> у </w:t>
      </w:r>
      <w:r w:rsidR="009F7236" w:rsidRPr="00A47B1A">
        <w:rPr>
          <w:rFonts w:ascii="Cambria" w:hAnsi="Cambria"/>
        </w:rPr>
        <w:t>20</w:t>
      </w:r>
      <w:r w:rsidR="00757BCE" w:rsidRPr="00A47B1A">
        <w:rPr>
          <w:rFonts w:ascii="Cambria" w:hAnsi="Cambria"/>
          <w:lang w:val="en-US"/>
        </w:rPr>
        <w:t>2</w:t>
      </w:r>
      <w:r w:rsidR="00D42BBF">
        <w:rPr>
          <w:rFonts w:ascii="Cambria" w:hAnsi="Cambria"/>
          <w:lang w:val="sr-Cyrl-RS"/>
        </w:rPr>
        <w:t>2</w:t>
      </w:r>
      <w:r w:rsidR="009F7236" w:rsidRPr="00A47B1A">
        <w:rPr>
          <w:rFonts w:ascii="Cambria" w:hAnsi="Cambria"/>
        </w:rPr>
        <w:t>.</w:t>
      </w:r>
      <w:r w:rsidR="00425EDD">
        <w:rPr>
          <w:rFonts w:ascii="Cambria" w:hAnsi="Cambria"/>
        </w:rPr>
        <w:t xml:space="preserve"> </w:t>
      </w:r>
      <w:r w:rsidR="009F7236">
        <w:rPr>
          <w:rFonts w:ascii="Cambria" w:hAnsi="Cambria"/>
        </w:rPr>
        <w:t>години</w:t>
      </w:r>
      <w:r w:rsidR="00AE2284">
        <w:rPr>
          <w:rFonts w:ascii="Cambria" w:hAnsi="Cambria"/>
        </w:rPr>
        <w:t xml:space="preserve"> средства за капиталне пројекте из области водоснабдевања</w:t>
      </w:r>
      <w:r w:rsidR="00FC3CCB">
        <w:rPr>
          <w:rFonts w:ascii="Cambria" w:hAnsi="Cambria"/>
        </w:rPr>
        <w:t xml:space="preserve">. </w:t>
      </w:r>
      <w:r w:rsidR="00011DD7">
        <w:rPr>
          <w:rFonts w:ascii="Cambria" w:hAnsi="Cambria"/>
          <w:lang w:val="sr-Cyrl-RS"/>
        </w:rPr>
        <w:t>П</w:t>
      </w:r>
      <w:r w:rsidR="001F0558">
        <w:rPr>
          <w:rFonts w:ascii="Cambria" w:hAnsi="Cambria"/>
          <w:lang w:val="sr-Cyrl-RS"/>
        </w:rPr>
        <w:t>ланир</w:t>
      </w:r>
      <w:r w:rsidR="00011DD7">
        <w:rPr>
          <w:rFonts w:ascii="Cambria" w:hAnsi="Cambria"/>
          <w:lang w:val="sr-Cyrl-RS"/>
        </w:rPr>
        <w:t>ана</w:t>
      </w:r>
      <w:r w:rsidR="001F0558">
        <w:rPr>
          <w:rFonts w:ascii="Cambria" w:hAnsi="Cambria"/>
          <w:lang w:val="sr-Cyrl-RS"/>
        </w:rPr>
        <w:t xml:space="preserve"> средства</w:t>
      </w:r>
      <w:r w:rsidR="00FC3CCB">
        <w:rPr>
          <w:rFonts w:ascii="Cambria" w:hAnsi="Cambria"/>
        </w:rPr>
        <w:t xml:space="preserve">  за радове на капиталним пројектима </w:t>
      </w:r>
      <w:r w:rsidR="00D42BBF">
        <w:rPr>
          <w:rFonts w:ascii="Cambria" w:hAnsi="Cambria"/>
          <w:lang w:val="sr-Cyrl-RS"/>
        </w:rPr>
        <w:t>на којима је ЈКСП „Топола“ извођач радова</w:t>
      </w:r>
      <w:r w:rsidR="009429FB">
        <w:rPr>
          <w:rFonts w:ascii="Cambria" w:hAnsi="Cambria"/>
          <w:lang w:val="sr-Cyrl-RS"/>
        </w:rPr>
        <w:t xml:space="preserve">  у </w:t>
      </w:r>
      <w:r w:rsidR="00757BCE">
        <w:rPr>
          <w:rFonts w:ascii="Cambria" w:hAnsi="Cambria"/>
          <w:lang w:val="en-US"/>
        </w:rPr>
        <w:t>202</w:t>
      </w:r>
      <w:r w:rsidR="00D42BBF">
        <w:rPr>
          <w:rFonts w:ascii="Cambria" w:hAnsi="Cambria"/>
          <w:lang w:val="sr-Cyrl-RS"/>
        </w:rPr>
        <w:t>2</w:t>
      </w:r>
      <w:r w:rsidR="009429FB">
        <w:rPr>
          <w:rFonts w:ascii="Cambria" w:hAnsi="Cambria"/>
          <w:lang w:val="sr-Cyrl-RS"/>
        </w:rPr>
        <w:t xml:space="preserve">. </w:t>
      </w:r>
      <w:r w:rsidR="001F0558">
        <w:rPr>
          <w:rFonts w:ascii="Cambria" w:hAnsi="Cambria"/>
          <w:lang w:val="sr-Cyrl-RS"/>
        </w:rPr>
        <w:t>г</w:t>
      </w:r>
      <w:r w:rsidR="009429FB">
        <w:rPr>
          <w:rFonts w:ascii="Cambria" w:hAnsi="Cambria"/>
          <w:lang w:val="sr-Cyrl-RS"/>
        </w:rPr>
        <w:t>одини</w:t>
      </w:r>
      <w:r w:rsidR="001F0558">
        <w:rPr>
          <w:rFonts w:ascii="Cambria" w:hAnsi="Cambria"/>
          <w:lang w:val="sr-Cyrl-RS"/>
        </w:rPr>
        <w:t xml:space="preserve"> у износ</w:t>
      </w:r>
      <w:r w:rsidR="00D42BBF">
        <w:rPr>
          <w:rFonts w:ascii="Cambria" w:hAnsi="Cambria"/>
          <w:lang w:val="sr-Cyrl-RS"/>
        </w:rPr>
        <w:t>е</w:t>
      </w:r>
      <w:r w:rsidR="009429FB">
        <w:rPr>
          <w:rFonts w:ascii="Cambria" w:hAnsi="Cambria"/>
          <w:lang w:val="sr-Cyrl-RS"/>
        </w:rPr>
        <w:t xml:space="preserve"> </w:t>
      </w:r>
      <w:r w:rsidR="00B946CA">
        <w:rPr>
          <w:rFonts w:ascii="Cambria" w:hAnsi="Cambria"/>
          <w:lang w:val="sr-Cyrl-RS"/>
        </w:rPr>
        <w:t xml:space="preserve"> </w:t>
      </w:r>
      <w:r w:rsidR="00A6036E">
        <w:rPr>
          <w:rFonts w:ascii="Cambria" w:hAnsi="Cambria"/>
          <w:lang w:val="sr-Cyrl-RS"/>
        </w:rPr>
        <w:t>12.274.741</w:t>
      </w:r>
      <w:r w:rsidR="00F66485">
        <w:rPr>
          <w:rFonts w:ascii="Cambria" w:hAnsi="Cambria"/>
          <w:lang w:val="en-US"/>
        </w:rPr>
        <w:t xml:space="preserve">,88 </w:t>
      </w:r>
      <w:proofErr w:type="spellStart"/>
      <w:r w:rsidR="00161B5D" w:rsidRPr="00546CCC">
        <w:rPr>
          <w:rFonts w:ascii="Cambria" w:hAnsi="Cambria"/>
          <w:lang w:val="en-US"/>
        </w:rPr>
        <w:t>динар</w:t>
      </w:r>
      <w:proofErr w:type="spellEnd"/>
      <w:r w:rsidR="00A301BE">
        <w:rPr>
          <w:rFonts w:ascii="Cambria" w:hAnsi="Cambria"/>
          <w:lang w:val="sr-Cyrl-RS"/>
        </w:rPr>
        <w:t>а</w:t>
      </w:r>
      <w:r w:rsidR="00161B5D" w:rsidRPr="00546CCC">
        <w:rPr>
          <w:rFonts w:ascii="Cambria" w:hAnsi="Cambria"/>
          <w:lang w:val="en-US"/>
        </w:rPr>
        <w:t>.</w:t>
      </w:r>
      <w:r w:rsidR="009429FB">
        <w:rPr>
          <w:rFonts w:ascii="Cambria" w:hAnsi="Cambria"/>
          <w:lang w:val="sr-Cyrl-RS"/>
        </w:rPr>
        <w:t xml:space="preserve">  </w:t>
      </w:r>
      <w:r w:rsidR="00161B5D" w:rsidRPr="00546CCC">
        <w:rPr>
          <w:rFonts w:ascii="Cambria" w:hAnsi="Cambria"/>
          <w:lang w:val="en-US"/>
        </w:rPr>
        <w:t xml:space="preserve"> </w:t>
      </w:r>
    </w:p>
    <w:p w14:paraId="071497C3" w14:textId="6DAEA8A3" w:rsidR="005911E5" w:rsidRDefault="00C41058" w:rsidP="00CF370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217AF8">
        <w:rPr>
          <w:rFonts w:ascii="Cambria" w:hAnsi="Cambria"/>
          <w:lang w:val="en-US"/>
        </w:rPr>
        <w:t xml:space="preserve"> </w:t>
      </w:r>
      <w:r w:rsidR="005911E5">
        <w:rPr>
          <w:rFonts w:ascii="Cambria" w:hAnsi="Cambria"/>
        </w:rPr>
        <w:t xml:space="preserve">Улагања у капиталне пројекте </w:t>
      </w:r>
      <w:r w:rsidR="00FC3CCB">
        <w:rPr>
          <w:rFonts w:ascii="Cambria" w:hAnsi="Cambria"/>
        </w:rPr>
        <w:t>врши</w:t>
      </w:r>
      <w:r w:rsidR="005911E5">
        <w:rPr>
          <w:rFonts w:ascii="Cambria" w:hAnsi="Cambria"/>
        </w:rPr>
        <w:t xml:space="preserve"> локална самоуправа. </w:t>
      </w:r>
      <w:r w:rsidR="00235A94">
        <w:rPr>
          <w:rFonts w:ascii="Cambria" w:hAnsi="Cambria"/>
        </w:rPr>
        <w:t>Пројекти су  везани за побољшање комуналне инфраструктуре. То су значајна</w:t>
      </w:r>
      <w:r w:rsidR="00EA7135">
        <w:rPr>
          <w:rFonts w:ascii="Cambria" w:hAnsi="Cambria"/>
        </w:rPr>
        <w:t xml:space="preserve"> </w:t>
      </w:r>
      <w:r w:rsidR="00425EDD">
        <w:rPr>
          <w:rFonts w:ascii="Cambria" w:hAnsi="Cambria"/>
        </w:rPr>
        <w:t xml:space="preserve">финансијска </w:t>
      </w:r>
      <w:r w:rsidR="005911E5">
        <w:rPr>
          <w:rFonts w:ascii="Cambria" w:hAnsi="Cambria"/>
        </w:rPr>
        <w:t xml:space="preserve">средства, од којих се ефекти </w:t>
      </w:r>
      <w:r w:rsidR="005B705F">
        <w:rPr>
          <w:rFonts w:ascii="Cambria" w:hAnsi="Cambria"/>
          <w:lang w:val="sr-Cyrl-RS"/>
        </w:rPr>
        <w:t xml:space="preserve"> улагања </w:t>
      </w:r>
      <w:r w:rsidR="00235A94">
        <w:rPr>
          <w:rFonts w:ascii="Cambria" w:hAnsi="Cambria"/>
        </w:rPr>
        <w:t>очеку</w:t>
      </w:r>
      <w:r w:rsidR="005911E5">
        <w:rPr>
          <w:rFonts w:ascii="Cambria" w:hAnsi="Cambria"/>
        </w:rPr>
        <w:t xml:space="preserve">ју у будућности. </w:t>
      </w:r>
    </w:p>
    <w:p w14:paraId="477AB001" w14:textId="77777777" w:rsidR="00990593" w:rsidRDefault="00990593" w:rsidP="00CF370B">
      <w:pPr>
        <w:jc w:val="both"/>
        <w:rPr>
          <w:rFonts w:ascii="Cambria" w:hAnsi="Cambria"/>
        </w:rPr>
      </w:pPr>
    </w:p>
    <w:p w14:paraId="77C56C52" w14:textId="2B38B3BC" w:rsidR="00A02305" w:rsidRDefault="004E4AD0" w:rsidP="00D04674">
      <w:p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</w:t>
      </w:r>
      <w:r w:rsidR="005B705F">
        <w:rPr>
          <w:rFonts w:ascii="Cambria" w:hAnsi="Cambria"/>
        </w:rPr>
        <w:t xml:space="preserve"> </w:t>
      </w:r>
      <w:r w:rsidR="00E34A9C" w:rsidRPr="00546CCC">
        <w:rPr>
          <w:rFonts w:ascii="Cambria" w:hAnsi="Cambria"/>
        </w:rPr>
        <w:t>Да би пружање комуналних услуга било квалитетније предвиђа се</w:t>
      </w:r>
      <w:r w:rsidR="003128C8">
        <w:rPr>
          <w:rFonts w:ascii="Cambria" w:hAnsi="Cambria"/>
        </w:rPr>
        <w:t xml:space="preserve"> </w:t>
      </w:r>
      <w:r w:rsidR="00514BEF">
        <w:rPr>
          <w:rFonts w:ascii="Cambria" w:hAnsi="Cambria"/>
        </w:rPr>
        <w:t xml:space="preserve"> </w:t>
      </w:r>
      <w:r w:rsidR="00E34A9C" w:rsidRPr="00546CCC">
        <w:rPr>
          <w:rFonts w:ascii="Cambria" w:hAnsi="Cambria"/>
        </w:rPr>
        <w:t xml:space="preserve">у </w:t>
      </w:r>
      <w:r w:rsidR="003128C8">
        <w:rPr>
          <w:rFonts w:ascii="Cambria" w:hAnsi="Cambria"/>
        </w:rPr>
        <w:t xml:space="preserve"> </w:t>
      </w:r>
      <w:r w:rsidR="00757BCE">
        <w:rPr>
          <w:rFonts w:ascii="Cambria" w:hAnsi="Cambria"/>
          <w:lang w:val="en-US"/>
        </w:rPr>
        <w:t>202</w:t>
      </w:r>
      <w:r w:rsidR="000953CC">
        <w:rPr>
          <w:rFonts w:ascii="Cambria" w:hAnsi="Cambria"/>
          <w:lang w:val="sr-Cyrl-RS"/>
        </w:rPr>
        <w:t>2</w:t>
      </w:r>
      <w:r w:rsidR="00921586" w:rsidRPr="00546CCC">
        <w:rPr>
          <w:rFonts w:ascii="Cambria" w:hAnsi="Cambria"/>
        </w:rPr>
        <w:t>.</w:t>
      </w:r>
      <w:r w:rsidR="00E34A9C" w:rsidRPr="00546CCC">
        <w:rPr>
          <w:rFonts w:ascii="Cambria" w:hAnsi="Cambria"/>
        </w:rPr>
        <w:t xml:space="preserve"> години набавка следеће опреме и инвентара:</w:t>
      </w:r>
    </w:p>
    <w:p w14:paraId="395408A4" w14:textId="77777777" w:rsidR="00C04E83" w:rsidRDefault="00C04E83" w:rsidP="00D04674">
      <w:pPr>
        <w:jc w:val="both"/>
        <w:rPr>
          <w:rFonts w:ascii="Cambria" w:hAnsi="Cambria"/>
        </w:rPr>
      </w:pPr>
    </w:p>
    <w:p w14:paraId="39BCAD0E" w14:textId="2A7C9158" w:rsidR="00256FD3" w:rsidRDefault="00256FD3" w:rsidP="00D04674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-    ауточистилица                                                                                                                               </w:t>
      </w:r>
      <w:r w:rsidR="000953CC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 </w:t>
      </w:r>
      <w:r w:rsidR="00962672">
        <w:rPr>
          <w:rFonts w:ascii="Cambria" w:hAnsi="Cambria"/>
          <w:lang w:val="sr-Cyrl-RS"/>
        </w:rPr>
        <w:t xml:space="preserve"> </w:t>
      </w:r>
      <w:r w:rsidR="000953CC">
        <w:rPr>
          <w:rFonts w:ascii="Cambria" w:hAnsi="Cambria"/>
          <w:lang w:val="sr-Cyrl-RS"/>
        </w:rPr>
        <w:t>12.500</w:t>
      </w:r>
      <w:r>
        <w:rPr>
          <w:rFonts w:ascii="Cambria" w:hAnsi="Cambria"/>
          <w:lang w:val="sr-Cyrl-RS"/>
        </w:rPr>
        <w:t>.000</w:t>
      </w:r>
    </w:p>
    <w:p w14:paraId="19B1E496" w14:textId="58417897" w:rsidR="007871C2" w:rsidRPr="00B60734" w:rsidRDefault="00836C5C" w:rsidP="00B60734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-</w:t>
      </w:r>
      <w:r w:rsidR="00256FD3">
        <w:rPr>
          <w:rFonts w:ascii="Cambria" w:hAnsi="Cambria"/>
          <w:lang w:val="sr-Cyrl-RS"/>
        </w:rPr>
        <w:t xml:space="preserve">    </w:t>
      </w:r>
      <w:r w:rsidR="0052465B">
        <w:rPr>
          <w:rFonts w:ascii="Cambria" w:hAnsi="Cambria"/>
          <w:lang w:val="sr-Cyrl-RS"/>
        </w:rPr>
        <w:t>канцеларијски намештај</w:t>
      </w:r>
      <w:r w:rsidR="007871C2">
        <w:rPr>
          <w:rFonts w:ascii="Cambria" w:hAnsi="Cambria"/>
        </w:rPr>
        <w:t xml:space="preserve">                                                     </w:t>
      </w:r>
      <w:r w:rsidR="00C61058">
        <w:rPr>
          <w:rFonts w:ascii="Cambria" w:hAnsi="Cambria"/>
        </w:rPr>
        <w:t xml:space="preserve">               </w:t>
      </w:r>
      <w:r w:rsidR="007871C2">
        <w:rPr>
          <w:rFonts w:ascii="Cambria" w:hAnsi="Cambria"/>
        </w:rPr>
        <w:t xml:space="preserve"> </w:t>
      </w:r>
      <w:r w:rsidR="00C61058">
        <w:rPr>
          <w:rFonts w:ascii="Cambria" w:hAnsi="Cambria"/>
          <w:lang w:val="sr-Cyrl-RS"/>
        </w:rPr>
        <w:t xml:space="preserve">             </w:t>
      </w:r>
      <w:r w:rsidR="0052465B">
        <w:rPr>
          <w:rFonts w:ascii="Cambria" w:hAnsi="Cambria"/>
          <w:lang w:val="sr-Cyrl-RS"/>
        </w:rPr>
        <w:t xml:space="preserve">                                </w:t>
      </w:r>
      <w:r w:rsidR="00451310">
        <w:rPr>
          <w:rFonts w:ascii="Cambria" w:hAnsi="Cambria"/>
          <w:lang w:val="sr-Cyrl-RS"/>
        </w:rPr>
        <w:t xml:space="preserve"> </w:t>
      </w:r>
      <w:r w:rsidR="00B166D3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   </w:t>
      </w:r>
      <w:r w:rsidR="00B166D3">
        <w:rPr>
          <w:rFonts w:ascii="Cambria" w:hAnsi="Cambria"/>
          <w:lang w:val="sr-Cyrl-RS"/>
        </w:rPr>
        <w:t>5</w:t>
      </w:r>
      <w:r w:rsidR="00757BCE">
        <w:rPr>
          <w:rFonts w:ascii="Cambria" w:hAnsi="Cambria"/>
          <w:lang w:val="en-US"/>
        </w:rPr>
        <w:t>0</w:t>
      </w:r>
      <w:r w:rsidR="0052465B">
        <w:rPr>
          <w:rFonts w:ascii="Cambria" w:hAnsi="Cambria"/>
          <w:lang w:val="sr-Cyrl-RS"/>
        </w:rPr>
        <w:t>.000</w:t>
      </w:r>
      <w:r w:rsidR="00C61058">
        <w:rPr>
          <w:rFonts w:ascii="Cambria" w:hAnsi="Cambria"/>
          <w:lang w:val="sr-Cyrl-RS"/>
        </w:rPr>
        <w:t xml:space="preserve">       </w:t>
      </w:r>
      <w:r w:rsidR="00ED5D0C">
        <w:rPr>
          <w:rFonts w:ascii="Cambria" w:hAnsi="Cambria"/>
          <w:lang w:val="sr-Cyrl-RS"/>
        </w:rPr>
        <w:t xml:space="preserve">      </w:t>
      </w:r>
      <w:r w:rsidR="00C61058">
        <w:rPr>
          <w:rFonts w:ascii="Cambria" w:hAnsi="Cambria"/>
          <w:lang w:val="sr-Cyrl-RS"/>
        </w:rPr>
        <w:t xml:space="preserve"> </w:t>
      </w:r>
    </w:p>
    <w:p w14:paraId="66DEAF36" w14:textId="62BC0D00" w:rsidR="00C61058" w:rsidRDefault="007D2679" w:rsidP="007D2679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-    </w:t>
      </w:r>
      <w:r w:rsidR="00C61058">
        <w:rPr>
          <w:rFonts w:ascii="Cambria" w:hAnsi="Cambria"/>
          <w:lang w:val="sr-Cyrl-RS"/>
        </w:rPr>
        <w:t>рачунар</w:t>
      </w:r>
      <w:r w:rsidR="00256FD3">
        <w:rPr>
          <w:rFonts w:ascii="Cambria" w:hAnsi="Cambria"/>
          <w:lang w:val="sr-Cyrl-RS"/>
        </w:rPr>
        <w:t>ска</w:t>
      </w:r>
      <w:r w:rsidR="00C61058">
        <w:rPr>
          <w:rFonts w:ascii="Cambria" w:hAnsi="Cambria"/>
          <w:lang w:val="sr-Cyrl-RS"/>
        </w:rPr>
        <w:t xml:space="preserve"> и дигитална опрема                                                                     </w:t>
      </w:r>
      <w:r w:rsidR="00E96148">
        <w:rPr>
          <w:rFonts w:ascii="Cambria" w:hAnsi="Cambria"/>
          <w:lang w:val="sr-Cyrl-RS"/>
        </w:rPr>
        <w:t xml:space="preserve">                </w:t>
      </w:r>
      <w:r w:rsidR="00C61058">
        <w:rPr>
          <w:rFonts w:ascii="Cambria" w:hAnsi="Cambria"/>
          <w:lang w:val="sr-Cyrl-RS"/>
        </w:rPr>
        <w:t xml:space="preserve">            </w:t>
      </w:r>
      <w:r w:rsidR="00256FD3">
        <w:rPr>
          <w:rFonts w:ascii="Cambria" w:hAnsi="Cambria"/>
          <w:lang w:val="sr-Cyrl-RS"/>
        </w:rPr>
        <w:t xml:space="preserve">  </w:t>
      </w:r>
      <w:r w:rsidR="00836C5C">
        <w:rPr>
          <w:rFonts w:ascii="Cambria" w:hAnsi="Cambria"/>
          <w:lang w:val="sr-Cyrl-RS"/>
        </w:rPr>
        <w:t xml:space="preserve"> </w:t>
      </w:r>
      <w:r w:rsidR="00C61058">
        <w:rPr>
          <w:rFonts w:ascii="Cambria" w:hAnsi="Cambria"/>
          <w:lang w:val="sr-Cyrl-RS"/>
        </w:rPr>
        <w:t xml:space="preserve"> </w:t>
      </w:r>
      <w:r w:rsidR="00FE4AE3">
        <w:rPr>
          <w:rFonts w:ascii="Cambria" w:hAnsi="Cambria"/>
          <w:lang w:val="sr-Cyrl-RS"/>
        </w:rPr>
        <w:t>2</w:t>
      </w:r>
      <w:r w:rsidR="00B166D3">
        <w:rPr>
          <w:rFonts w:ascii="Cambria" w:hAnsi="Cambria"/>
          <w:lang w:val="sr-Cyrl-RS"/>
        </w:rPr>
        <w:t>0</w:t>
      </w:r>
      <w:r w:rsidR="00FE4AE3">
        <w:rPr>
          <w:rFonts w:ascii="Cambria" w:hAnsi="Cambria"/>
          <w:lang w:val="sr-Cyrl-RS"/>
        </w:rPr>
        <w:t>0</w:t>
      </w:r>
      <w:r w:rsidR="00256FD3">
        <w:rPr>
          <w:rFonts w:ascii="Cambria" w:hAnsi="Cambria"/>
          <w:lang w:val="sr-Cyrl-RS"/>
        </w:rPr>
        <w:t>.</w:t>
      </w:r>
      <w:r w:rsidR="00C61058">
        <w:rPr>
          <w:rFonts w:ascii="Cambria" w:hAnsi="Cambria"/>
          <w:lang w:val="sr-Cyrl-RS"/>
        </w:rPr>
        <w:t>000</w:t>
      </w:r>
    </w:p>
    <w:p w14:paraId="5530709F" w14:textId="60368D28" w:rsidR="00256FD3" w:rsidRDefault="00256FD3" w:rsidP="007D2679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-     лабораторијски апарати и опре</w:t>
      </w:r>
      <w:r w:rsidR="00574087">
        <w:rPr>
          <w:rFonts w:ascii="Cambria" w:hAnsi="Cambria"/>
          <w:lang w:val="sr-Cyrl-RS"/>
        </w:rPr>
        <w:t xml:space="preserve">ма на пппв                                                                               </w:t>
      </w:r>
      <w:r w:rsidR="00582008">
        <w:rPr>
          <w:rFonts w:ascii="Cambria" w:hAnsi="Cambria"/>
          <w:lang w:val="sr-Cyrl-RS"/>
        </w:rPr>
        <w:t>1</w:t>
      </w:r>
      <w:r w:rsidR="00B166D3">
        <w:rPr>
          <w:rFonts w:ascii="Cambria" w:hAnsi="Cambria"/>
          <w:lang w:val="sr-Cyrl-RS"/>
        </w:rPr>
        <w:t>0</w:t>
      </w:r>
      <w:r w:rsidR="00574087">
        <w:rPr>
          <w:rFonts w:ascii="Cambria" w:hAnsi="Cambria"/>
          <w:lang w:val="sr-Cyrl-RS"/>
        </w:rPr>
        <w:t>0.000</w:t>
      </w:r>
    </w:p>
    <w:p w14:paraId="65AF8246" w14:textId="16C40215" w:rsidR="00574087" w:rsidRDefault="00574087" w:rsidP="007D2679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-     муљна пумпа </w:t>
      </w:r>
      <w:r w:rsidR="00FE4AE3">
        <w:rPr>
          <w:rFonts w:ascii="Cambria" w:hAnsi="Cambria"/>
          <w:lang w:val="sr-Cyrl-RS"/>
        </w:rPr>
        <w:t xml:space="preserve">                         </w:t>
      </w:r>
      <w:r>
        <w:rPr>
          <w:rFonts w:ascii="Cambria" w:hAnsi="Cambria"/>
          <w:lang w:val="sr-Cyrl-RS"/>
        </w:rPr>
        <w:t xml:space="preserve">                                                                                               </w:t>
      </w:r>
      <w:r w:rsidR="00FE4AE3">
        <w:rPr>
          <w:rFonts w:ascii="Cambria" w:hAnsi="Cambria"/>
          <w:lang w:val="sr-Cyrl-RS"/>
        </w:rPr>
        <w:t xml:space="preserve">               1.000.000</w:t>
      </w:r>
    </w:p>
    <w:p w14:paraId="030FCF5A" w14:textId="347F31D7" w:rsidR="00574087" w:rsidRDefault="00574087" w:rsidP="007D2679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-     турбински мешач за биобазен абс                                                                                                 </w:t>
      </w:r>
      <w:r w:rsidR="00582008">
        <w:rPr>
          <w:rFonts w:ascii="Cambria" w:hAnsi="Cambria"/>
          <w:lang w:val="sr-Cyrl-RS"/>
        </w:rPr>
        <w:t>581</w:t>
      </w:r>
      <w:r>
        <w:rPr>
          <w:rFonts w:ascii="Cambria" w:hAnsi="Cambria"/>
          <w:lang w:val="sr-Cyrl-RS"/>
        </w:rPr>
        <w:t>.000</w:t>
      </w:r>
    </w:p>
    <w:p w14:paraId="0EA7C2C6" w14:textId="07E0940B" w:rsidR="00582008" w:rsidRDefault="00582008" w:rsidP="007D2679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-     набавка управљачког ормара у артершком бунару                                                                 </w:t>
      </w:r>
      <w:r w:rsidR="00962672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>60.000</w:t>
      </w:r>
    </w:p>
    <w:p w14:paraId="7B925DB4" w14:textId="3C1141B2" w:rsidR="00FE737A" w:rsidRPr="00FE737A" w:rsidRDefault="00FE737A" w:rsidP="007D2679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-     сонда за </w:t>
      </w:r>
      <w:r>
        <w:rPr>
          <w:rFonts w:ascii="Cambria" w:hAnsi="Cambria"/>
          <w:lang w:val="sr-Latn-RS"/>
        </w:rPr>
        <w:t>PH WTW</w:t>
      </w:r>
      <w:r>
        <w:rPr>
          <w:rFonts w:ascii="Cambria" w:hAnsi="Cambria"/>
          <w:lang w:val="sr-Cyrl-RS"/>
        </w:rPr>
        <w:t xml:space="preserve"> инсталација и верификација</w:t>
      </w:r>
      <w:r w:rsidR="00EC42D4">
        <w:rPr>
          <w:rFonts w:ascii="Cambria" w:hAnsi="Cambria"/>
          <w:lang w:val="sr-Cyrl-RS"/>
        </w:rPr>
        <w:t xml:space="preserve">                                                                      </w:t>
      </w:r>
      <w:r w:rsidR="00A824AB">
        <w:rPr>
          <w:rFonts w:ascii="Cambria" w:hAnsi="Cambria"/>
          <w:lang w:val="sr-Cyrl-RS"/>
        </w:rPr>
        <w:t xml:space="preserve"> </w:t>
      </w:r>
      <w:r w:rsidR="00EC42D4">
        <w:rPr>
          <w:rFonts w:ascii="Cambria" w:hAnsi="Cambria"/>
          <w:lang w:val="sr-Cyrl-RS"/>
        </w:rPr>
        <w:t>158.000</w:t>
      </w:r>
    </w:p>
    <w:p w14:paraId="754F8C7B" w14:textId="77777777" w:rsidR="005349D0" w:rsidRDefault="005349D0" w:rsidP="007D2679">
      <w:pPr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-     </w:t>
      </w:r>
      <w:r>
        <w:rPr>
          <w:rFonts w:ascii="Cambria" w:hAnsi="Cambria"/>
          <w:lang w:val="sr-Cyrl-RS"/>
        </w:rPr>
        <w:t>надградња камиона смећар                                                                                                           5.833.000</w:t>
      </w:r>
    </w:p>
    <w:p w14:paraId="37358A72" w14:textId="77777777" w:rsidR="009C7F6C" w:rsidRDefault="005349D0" w:rsidP="007D2679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-     прикључни делови за ауточистилицу                                                                                       1.666.000</w:t>
      </w:r>
    </w:p>
    <w:p w14:paraId="4D8F0B4B" w14:textId="1F48028A" w:rsidR="00574087" w:rsidRDefault="009C7F6C" w:rsidP="007D2679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-     фискалне касе                                                                                                                                          </w:t>
      </w:r>
      <w:r w:rsidR="002B4ED5">
        <w:rPr>
          <w:rFonts w:ascii="Cambria" w:hAnsi="Cambria"/>
          <w:lang w:val="sr-Cyrl-RS"/>
        </w:rPr>
        <w:t xml:space="preserve">  44.000</w:t>
      </w:r>
      <w:r w:rsidR="00574087">
        <w:rPr>
          <w:rFonts w:ascii="Cambria" w:hAnsi="Cambria"/>
          <w:lang w:val="sr-Cyrl-RS"/>
        </w:rPr>
        <w:t xml:space="preserve">     </w:t>
      </w:r>
    </w:p>
    <w:p w14:paraId="49BC7A35" w14:textId="400F1FE9" w:rsidR="00A301BE" w:rsidRPr="00A301BE" w:rsidRDefault="00A301BE" w:rsidP="007D2679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Укупно:                                                                                                                                                    </w:t>
      </w:r>
      <w:r w:rsidR="00962672">
        <w:rPr>
          <w:rFonts w:ascii="Cambria" w:hAnsi="Cambria"/>
          <w:lang w:val="sr-Cyrl-RS"/>
        </w:rPr>
        <w:t xml:space="preserve"> </w:t>
      </w:r>
      <w:r w:rsidR="00A824AB">
        <w:rPr>
          <w:rFonts w:ascii="Cambria" w:hAnsi="Cambria"/>
          <w:lang w:val="sr-Cyrl-RS"/>
        </w:rPr>
        <w:t xml:space="preserve">  </w:t>
      </w:r>
      <w:r w:rsidR="002B4ED5">
        <w:rPr>
          <w:rFonts w:ascii="Cambria" w:hAnsi="Cambria"/>
          <w:lang w:val="sr-Cyrl-RS"/>
        </w:rPr>
        <w:t xml:space="preserve"> </w:t>
      </w:r>
      <w:r w:rsidR="009C7F6C">
        <w:rPr>
          <w:rFonts w:ascii="Cambria" w:hAnsi="Cambria"/>
          <w:lang w:val="sr-Cyrl-RS"/>
        </w:rPr>
        <w:t>22.1</w:t>
      </w:r>
      <w:r w:rsidR="002B4ED5">
        <w:rPr>
          <w:rFonts w:ascii="Cambria" w:hAnsi="Cambria"/>
          <w:lang w:val="sr-Cyrl-RS"/>
        </w:rPr>
        <w:t>92</w:t>
      </w:r>
      <w:r w:rsidR="009C7F6C">
        <w:rPr>
          <w:rFonts w:ascii="Cambria" w:hAnsi="Cambria"/>
          <w:lang w:val="sr-Cyrl-RS"/>
        </w:rPr>
        <w:t>.000</w:t>
      </w:r>
    </w:p>
    <w:p w14:paraId="33138201" w14:textId="46A1B8B4" w:rsidR="00780B49" w:rsidRPr="00574087" w:rsidRDefault="0052465B" w:rsidP="00780B49">
      <w:pPr>
        <w:rPr>
          <w:rFonts w:ascii="Cambria" w:hAnsi="Cambria"/>
          <w:lang w:val="en-US"/>
        </w:rPr>
      </w:pPr>
      <w:r>
        <w:rPr>
          <w:rFonts w:ascii="Cambria" w:hAnsi="Cambria"/>
          <w:lang w:val="sr-Cyrl-RS"/>
        </w:rPr>
        <w:t xml:space="preserve">                                                                      </w:t>
      </w:r>
      <w:r w:rsidR="00273463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 xml:space="preserve"> </w:t>
      </w:r>
      <w:r w:rsidR="00AD4D08" w:rsidRPr="0065457C">
        <w:rPr>
          <w:rFonts w:ascii="Cambria" w:hAnsi="Cambria"/>
          <w:lang w:val="sr-Cyrl-RS"/>
        </w:rPr>
        <w:t xml:space="preserve">  </w:t>
      </w:r>
      <w:r w:rsidR="00EF19EE" w:rsidRPr="0065457C">
        <w:rPr>
          <w:rFonts w:ascii="Cambria" w:hAnsi="Cambria"/>
          <w:lang w:val="sr-Cyrl-RS"/>
        </w:rPr>
        <w:t xml:space="preserve">                                                                                                            </w:t>
      </w:r>
      <w:r w:rsidR="005118D1" w:rsidRPr="0065457C">
        <w:rPr>
          <w:rFonts w:ascii="Cambria" w:hAnsi="Cambria"/>
          <w:lang w:val="sr-Cyrl-RS"/>
        </w:rPr>
        <w:t xml:space="preserve"> </w:t>
      </w:r>
      <w:r w:rsidR="00EF19EE" w:rsidRPr="0065457C">
        <w:rPr>
          <w:rFonts w:ascii="Cambria" w:hAnsi="Cambria"/>
          <w:lang w:val="sr-Cyrl-RS"/>
        </w:rPr>
        <w:t xml:space="preserve"> </w:t>
      </w:r>
      <w:r w:rsidR="00AD4D08" w:rsidRPr="0065457C">
        <w:rPr>
          <w:rFonts w:ascii="Cambria" w:hAnsi="Cambria"/>
          <w:lang w:val="sr-Cyrl-RS"/>
        </w:rPr>
        <w:t xml:space="preserve">                                                                                                                  </w:t>
      </w:r>
      <w:r w:rsidR="00780B49">
        <w:rPr>
          <w:rFonts w:ascii="Cambria" w:hAnsi="Cambria"/>
          <w:lang w:val="en-US"/>
        </w:rPr>
        <w:t xml:space="preserve">     </w:t>
      </w:r>
      <w:r w:rsidR="00780B49">
        <w:rPr>
          <w:rFonts w:ascii="Cambria" w:hAnsi="Cambria"/>
          <w:lang w:val="sr-Cyrl-RS"/>
        </w:rPr>
        <w:t xml:space="preserve">                                                                                                                                </w:t>
      </w:r>
      <w:r w:rsidR="00B3060B">
        <w:rPr>
          <w:rFonts w:ascii="Cambria" w:hAnsi="Cambria"/>
          <w:lang w:val="sr-Cyrl-RS"/>
        </w:rPr>
        <w:t xml:space="preserve"> </w:t>
      </w:r>
      <w:r w:rsidR="00780B49">
        <w:rPr>
          <w:rFonts w:ascii="Cambria" w:hAnsi="Cambria"/>
          <w:lang w:val="sr-Cyrl-RS"/>
        </w:rPr>
        <w:t xml:space="preserve">                                                                                                  </w:t>
      </w:r>
      <w:r w:rsidR="00B3060B">
        <w:rPr>
          <w:rFonts w:ascii="Cambria" w:hAnsi="Cambria"/>
          <w:lang w:val="sr-Cyrl-RS"/>
        </w:rPr>
        <w:t xml:space="preserve">                     </w:t>
      </w:r>
    </w:p>
    <w:p w14:paraId="44E733E7" w14:textId="3802F929" w:rsidR="00780B49" w:rsidRDefault="00A824AB" w:rsidP="00780B49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</w:t>
      </w:r>
      <w:r w:rsidR="006C2048">
        <w:rPr>
          <w:rFonts w:ascii="Cambria" w:hAnsi="Cambria"/>
          <w:lang w:val="sr-Cyrl-RS"/>
        </w:rPr>
        <w:t xml:space="preserve">У текућој години планира се набавка опреме у вредности </w:t>
      </w:r>
      <w:r w:rsidR="009C7F6C">
        <w:rPr>
          <w:rFonts w:ascii="Cambria" w:hAnsi="Cambria"/>
          <w:lang w:val="sr-Cyrl-RS"/>
        </w:rPr>
        <w:t>22.</w:t>
      </w:r>
      <w:r w:rsidR="002B4ED5">
        <w:rPr>
          <w:rFonts w:ascii="Cambria" w:hAnsi="Cambria"/>
          <w:lang w:val="sr-Cyrl-RS"/>
        </w:rPr>
        <w:t>192</w:t>
      </w:r>
      <w:r w:rsidR="006C2048">
        <w:rPr>
          <w:rFonts w:ascii="Cambria" w:hAnsi="Cambria"/>
          <w:lang w:val="sr-Cyrl-RS"/>
        </w:rPr>
        <w:t>.000 динара. Извори</w:t>
      </w:r>
      <w:r w:rsidR="00962672">
        <w:rPr>
          <w:rFonts w:ascii="Cambria" w:hAnsi="Cambria"/>
          <w:lang w:val="sr-Cyrl-RS"/>
        </w:rPr>
        <w:t xml:space="preserve"> сред</w:t>
      </w:r>
      <w:r w:rsidR="006C2048">
        <w:rPr>
          <w:rFonts w:ascii="Cambria" w:hAnsi="Cambria"/>
          <w:lang w:val="sr-Cyrl-RS"/>
        </w:rPr>
        <w:t xml:space="preserve">става су средства </w:t>
      </w:r>
      <w:r w:rsidR="0076651B">
        <w:rPr>
          <w:rFonts w:ascii="Cambria" w:hAnsi="Cambria"/>
          <w:lang w:val="sr-Cyrl-RS"/>
        </w:rPr>
        <w:t>кредита</w:t>
      </w:r>
      <w:r w:rsidR="004658D8">
        <w:rPr>
          <w:rFonts w:ascii="Cambria" w:hAnsi="Cambria"/>
          <w:lang w:val="sr-Cyrl-RS"/>
        </w:rPr>
        <w:t xml:space="preserve"> и сопствена средства.</w:t>
      </w:r>
      <w:r w:rsidR="006C2048">
        <w:rPr>
          <w:rFonts w:ascii="Cambria" w:hAnsi="Cambria"/>
          <w:lang w:val="sr-Cyrl-RS"/>
        </w:rPr>
        <w:t xml:space="preserve"> </w:t>
      </w:r>
    </w:p>
    <w:p w14:paraId="6A60BEFA" w14:textId="72B76E7D" w:rsidR="00780B49" w:rsidRDefault="00780B49" w:rsidP="00780B49">
      <w:pPr>
        <w:rPr>
          <w:rFonts w:ascii="Cambria" w:hAnsi="Cambria"/>
          <w:lang w:val="sr-Cyrl-RS"/>
        </w:rPr>
      </w:pPr>
    </w:p>
    <w:p w14:paraId="68D30566" w14:textId="0900D396" w:rsidR="00343514" w:rsidRPr="006C2048" w:rsidRDefault="00780B49" w:rsidP="006C2048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</w:t>
      </w:r>
      <w:r w:rsidR="004658D8">
        <w:rPr>
          <w:rFonts w:ascii="Cambria" w:hAnsi="Cambria"/>
          <w:lang w:val="sr-Cyrl-RS"/>
        </w:rPr>
        <w:t>У 202</w:t>
      </w:r>
      <w:r w:rsidR="00B332E2">
        <w:rPr>
          <w:rFonts w:ascii="Cambria" w:hAnsi="Cambria"/>
          <w:lang w:val="sr-Cyrl-RS"/>
        </w:rPr>
        <w:t>2</w:t>
      </w:r>
      <w:r w:rsidR="004658D8">
        <w:rPr>
          <w:rFonts w:ascii="Cambria" w:hAnsi="Cambria"/>
          <w:lang w:val="sr-Cyrl-RS"/>
        </w:rPr>
        <w:t>. години наставља се отплата</w:t>
      </w:r>
      <w:r w:rsidR="00731D92">
        <w:rPr>
          <w:rFonts w:ascii="Cambria" w:hAnsi="Cambria"/>
          <w:lang w:val="sr-Cyrl-RS"/>
        </w:rPr>
        <w:t xml:space="preserve"> кредита за</w:t>
      </w:r>
      <w:r w:rsidR="004658D8">
        <w:rPr>
          <w:rFonts w:ascii="Cambria" w:hAnsi="Cambria"/>
          <w:lang w:val="sr-Cyrl-RS"/>
        </w:rPr>
        <w:t xml:space="preserve"> опрем</w:t>
      </w:r>
      <w:r w:rsidR="00731D92">
        <w:rPr>
          <w:rFonts w:ascii="Cambria" w:hAnsi="Cambria"/>
          <w:lang w:val="sr-Cyrl-RS"/>
        </w:rPr>
        <w:t>у</w:t>
      </w:r>
      <w:r w:rsidR="004658D8">
        <w:rPr>
          <w:rFonts w:ascii="Cambria" w:hAnsi="Cambria"/>
          <w:lang w:val="sr-Cyrl-RS"/>
        </w:rPr>
        <w:t xml:space="preserve"> набављен</w:t>
      </w:r>
      <w:r w:rsidR="00731D92">
        <w:rPr>
          <w:rFonts w:ascii="Cambria" w:hAnsi="Cambria"/>
          <w:lang w:val="sr-Cyrl-RS"/>
        </w:rPr>
        <w:t>у</w:t>
      </w:r>
      <w:r w:rsidR="004658D8">
        <w:rPr>
          <w:rFonts w:ascii="Cambria" w:hAnsi="Cambria"/>
          <w:lang w:val="sr-Cyrl-RS"/>
        </w:rPr>
        <w:t xml:space="preserve"> на дугорочни кредит.</w:t>
      </w:r>
      <w:r w:rsidR="00B3060B">
        <w:rPr>
          <w:rFonts w:ascii="Cambria" w:hAnsi="Cambria"/>
          <w:lang w:val="sr-Cyrl-RS"/>
        </w:rPr>
        <w:t xml:space="preserve">                                                                                                   </w:t>
      </w:r>
      <w:r w:rsidR="009E6FFD">
        <w:rPr>
          <w:rFonts w:ascii="Cambria" w:hAnsi="Cambria"/>
          <w:lang w:val="sr-Cyrl-RS"/>
        </w:rPr>
        <w:t xml:space="preserve"> </w:t>
      </w:r>
      <w:r w:rsidR="00AC6CC2">
        <w:rPr>
          <w:rFonts w:ascii="Cambria" w:hAnsi="Cambria"/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9E6FFD">
        <w:rPr>
          <w:rFonts w:ascii="Cambria" w:hAnsi="Cambria"/>
          <w:lang w:val="sr-Cyrl-RS"/>
        </w:rPr>
        <w:t xml:space="preserve">                                                                                                                   </w:t>
      </w:r>
      <w:r w:rsidR="004658D8">
        <w:rPr>
          <w:rFonts w:ascii="Cambria" w:hAnsi="Cambria"/>
          <w:lang w:val="sr-Cyrl-RS"/>
        </w:rPr>
        <w:t xml:space="preserve">             </w:t>
      </w:r>
      <w:r w:rsidR="00494667" w:rsidRPr="00546CCC">
        <w:rPr>
          <w:rFonts w:ascii="Cambria" w:hAnsi="Cambria"/>
        </w:rPr>
        <w:t xml:space="preserve"> </w:t>
      </w:r>
      <w:r w:rsidR="00E65315">
        <w:rPr>
          <w:rFonts w:ascii="Cambria" w:hAnsi="Cambria"/>
          <w:lang w:val="sr-Cyrl-RS"/>
        </w:rPr>
        <w:t xml:space="preserve"> </w:t>
      </w:r>
    </w:p>
    <w:p w14:paraId="5838F973" w14:textId="58797668" w:rsidR="00AC33FF" w:rsidRDefault="00343514" w:rsidP="0093167B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</w:t>
      </w:r>
      <w:r w:rsidR="004658D8">
        <w:rPr>
          <w:rFonts w:ascii="Cambria" w:hAnsi="Cambria"/>
          <w:lang w:val="sr-Cyrl-RS"/>
        </w:rPr>
        <w:t xml:space="preserve"> </w:t>
      </w:r>
      <w:r w:rsidR="00F4164A">
        <w:rPr>
          <w:rFonts w:ascii="Cambria" w:hAnsi="Cambria"/>
          <w:lang w:val="sr-Cyrl-RS"/>
        </w:rPr>
        <w:t>План инвестиционих улагања у опрему дат је у Прилогу број :1</w:t>
      </w:r>
      <w:r w:rsidR="00F457A6">
        <w:rPr>
          <w:rFonts w:ascii="Cambria" w:hAnsi="Cambria"/>
          <w:lang w:val="sr-Cyrl-RS"/>
        </w:rPr>
        <w:t>6</w:t>
      </w:r>
      <w:r w:rsidR="00F4164A">
        <w:rPr>
          <w:rFonts w:ascii="Cambria" w:hAnsi="Cambria"/>
          <w:lang w:val="sr-Cyrl-RS"/>
        </w:rPr>
        <w:t>.</w:t>
      </w:r>
      <w:r w:rsidR="00D04674">
        <w:rPr>
          <w:rFonts w:ascii="Cambria" w:hAnsi="Cambria"/>
          <w:lang w:val="sr-Cyrl-RS"/>
        </w:rPr>
        <w:t xml:space="preserve">                                           </w:t>
      </w:r>
    </w:p>
    <w:p w14:paraId="62023BEB" w14:textId="77777777" w:rsidR="00E33D01" w:rsidRDefault="00AC33FF" w:rsidP="00F4164A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                                       </w:t>
      </w:r>
      <w:r w:rsidR="00425EDD" w:rsidRPr="004C020A">
        <w:rPr>
          <w:rFonts w:ascii="Cambria" w:hAnsi="Cambria"/>
          <w:b/>
          <w:sz w:val="20"/>
          <w:szCs w:val="20"/>
        </w:rPr>
        <w:t xml:space="preserve"> </w:t>
      </w:r>
    </w:p>
    <w:p w14:paraId="3A52760D" w14:textId="77777777" w:rsidR="00286EA6" w:rsidRDefault="00EB097D" w:rsidP="00E40F53">
      <w:pPr>
        <w:tabs>
          <w:tab w:val="left" w:pos="8820"/>
        </w:tabs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</w:t>
      </w:r>
    </w:p>
    <w:p w14:paraId="200152F3" w14:textId="32928704" w:rsidR="006931C2" w:rsidRDefault="006931C2" w:rsidP="00E40F53">
      <w:pPr>
        <w:tabs>
          <w:tab w:val="left" w:pos="8820"/>
        </w:tabs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lastRenderedPageBreak/>
        <w:t>НАБАВКА СЛУЖБЕНИХ ВОЗИЛА</w:t>
      </w:r>
    </w:p>
    <w:p w14:paraId="59261CF3" w14:textId="77777777" w:rsidR="00C04E83" w:rsidRDefault="00340F77" w:rsidP="00340F77">
      <w:pPr>
        <w:tabs>
          <w:tab w:val="left" w:pos="8820"/>
        </w:tabs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</w:t>
      </w:r>
    </w:p>
    <w:p w14:paraId="1F01196F" w14:textId="1CA09FFB" w:rsidR="00340F77" w:rsidRDefault="006931C2" w:rsidP="00340F77">
      <w:pPr>
        <w:tabs>
          <w:tab w:val="left" w:pos="8820"/>
        </w:tabs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Т</w:t>
      </w:r>
      <w:r w:rsidR="00340F77">
        <w:rPr>
          <w:rFonts w:ascii="Cambria" w:hAnsi="Cambria"/>
          <w:lang w:val="sr-Cyrl-RS"/>
        </w:rPr>
        <w:t>ачк</w:t>
      </w:r>
      <w:r>
        <w:rPr>
          <w:rFonts w:ascii="Cambria" w:hAnsi="Cambria"/>
          <w:lang w:val="sr-Cyrl-RS"/>
        </w:rPr>
        <w:t>а</w:t>
      </w:r>
      <w:r w:rsidR="00057822">
        <w:rPr>
          <w:rFonts w:ascii="Cambria" w:hAnsi="Cambria"/>
          <w:lang w:val="sr-Cyrl-RS"/>
        </w:rPr>
        <w:t xml:space="preserve"> </w:t>
      </w:r>
      <w:r w:rsidR="00340F77">
        <w:rPr>
          <w:rFonts w:ascii="Cambria" w:hAnsi="Cambria"/>
          <w:lang w:val="sr-Cyrl-RS"/>
        </w:rPr>
        <w:t>8. Смерница за израду годишњег програма пословања за 20</w:t>
      </w:r>
      <w:r w:rsidR="000804BA">
        <w:rPr>
          <w:rFonts w:ascii="Cambria" w:hAnsi="Cambria"/>
          <w:lang w:val="sr-Cyrl-RS"/>
        </w:rPr>
        <w:t>2</w:t>
      </w:r>
      <w:r w:rsidR="00500A9B">
        <w:rPr>
          <w:rFonts w:ascii="Cambria" w:hAnsi="Cambria"/>
          <w:lang w:val="sr-Cyrl-RS"/>
        </w:rPr>
        <w:t>2</w:t>
      </w:r>
      <w:r w:rsidR="00340F77">
        <w:rPr>
          <w:rFonts w:ascii="Cambria" w:hAnsi="Cambria"/>
          <w:lang w:val="sr-Cyrl-RS"/>
        </w:rPr>
        <w:t>.</w:t>
      </w:r>
      <w:r w:rsidR="005430DD">
        <w:rPr>
          <w:rFonts w:ascii="Cambria" w:hAnsi="Cambria"/>
          <w:lang w:val="en-US"/>
        </w:rPr>
        <w:t xml:space="preserve"> </w:t>
      </w:r>
      <w:r w:rsidR="00057822">
        <w:rPr>
          <w:rFonts w:ascii="Cambria" w:hAnsi="Cambria"/>
          <w:lang w:val="sr-Cyrl-RS"/>
        </w:rPr>
        <w:t>г</w:t>
      </w:r>
      <w:r w:rsidR="00340F77">
        <w:rPr>
          <w:rFonts w:ascii="Cambria" w:hAnsi="Cambria"/>
          <w:lang w:val="sr-Cyrl-RS"/>
        </w:rPr>
        <w:t>одину</w:t>
      </w:r>
      <w:r w:rsidR="00057822">
        <w:rPr>
          <w:rFonts w:ascii="Cambria" w:hAnsi="Cambria"/>
          <w:lang w:val="sr-Cyrl-RS"/>
        </w:rPr>
        <w:t xml:space="preserve">  односи</w:t>
      </w:r>
      <w:r w:rsidR="00333254">
        <w:rPr>
          <w:rFonts w:ascii="Cambria" w:hAnsi="Cambria"/>
          <w:lang w:val="sr-Cyrl-RS"/>
        </w:rPr>
        <w:t xml:space="preserve"> се </w:t>
      </w:r>
      <w:r w:rsidR="00057822">
        <w:rPr>
          <w:rFonts w:ascii="Cambria" w:hAnsi="Cambria"/>
          <w:lang w:val="sr-Cyrl-RS"/>
        </w:rPr>
        <w:t>на рационално планирање набавке службених воз</w:t>
      </w:r>
      <w:r w:rsidR="0090334F">
        <w:rPr>
          <w:rFonts w:ascii="Cambria" w:hAnsi="Cambria"/>
          <w:lang w:val="sr-Cyrl-RS"/>
        </w:rPr>
        <w:t>и</w:t>
      </w:r>
      <w:r w:rsidR="00057822">
        <w:rPr>
          <w:rFonts w:ascii="Cambria" w:hAnsi="Cambria"/>
          <w:lang w:val="sr-Cyrl-RS"/>
        </w:rPr>
        <w:t>ла</w:t>
      </w:r>
      <w:r>
        <w:rPr>
          <w:rFonts w:ascii="Cambria" w:hAnsi="Cambria"/>
          <w:lang w:val="sr-Cyrl-RS"/>
        </w:rPr>
        <w:t>:</w:t>
      </w:r>
    </w:p>
    <w:p w14:paraId="799E9E57" w14:textId="5323A136" w:rsidR="006931C2" w:rsidRDefault="00333254" w:rsidP="00333254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</w:t>
      </w:r>
      <w:r w:rsidR="006931C2">
        <w:rPr>
          <w:rFonts w:ascii="Cambria" w:hAnsi="Cambria"/>
          <w:lang w:val="sr-Cyrl-RS"/>
        </w:rPr>
        <w:t xml:space="preserve"> ЈКСП „Топола“ у 20</w:t>
      </w:r>
      <w:r w:rsidR="000804BA">
        <w:rPr>
          <w:rFonts w:ascii="Cambria" w:hAnsi="Cambria"/>
          <w:lang w:val="sr-Cyrl-RS"/>
        </w:rPr>
        <w:t>2</w:t>
      </w:r>
      <w:r w:rsidR="00500A9B">
        <w:rPr>
          <w:rFonts w:ascii="Cambria" w:hAnsi="Cambria"/>
          <w:lang w:val="sr-Cyrl-RS"/>
        </w:rPr>
        <w:t>2</w:t>
      </w:r>
      <w:r w:rsidR="006931C2">
        <w:rPr>
          <w:rFonts w:ascii="Cambria" w:hAnsi="Cambria"/>
          <w:lang w:val="sr-Cyrl-RS"/>
        </w:rPr>
        <w:t>.</w:t>
      </w:r>
      <w:r w:rsidR="00FD4007">
        <w:rPr>
          <w:rFonts w:ascii="Cambria" w:hAnsi="Cambria"/>
          <w:lang w:val="sr-Cyrl-RS"/>
        </w:rPr>
        <w:t xml:space="preserve"> </w:t>
      </w:r>
      <w:r w:rsidR="005430DD">
        <w:rPr>
          <w:rFonts w:ascii="Cambria" w:hAnsi="Cambria"/>
          <w:lang w:val="en-US"/>
        </w:rPr>
        <w:t xml:space="preserve"> </w:t>
      </w:r>
      <w:r w:rsidR="00E52078">
        <w:rPr>
          <w:rFonts w:ascii="Cambria" w:hAnsi="Cambria"/>
          <w:lang w:val="sr-Cyrl-RS"/>
        </w:rPr>
        <w:t>г</w:t>
      </w:r>
      <w:r w:rsidR="006931C2">
        <w:rPr>
          <w:rFonts w:ascii="Cambria" w:hAnsi="Cambria"/>
          <w:lang w:val="sr-Cyrl-RS"/>
        </w:rPr>
        <w:t xml:space="preserve">одини </w:t>
      </w:r>
      <w:r w:rsidR="00A824AB">
        <w:rPr>
          <w:rFonts w:ascii="Cambria" w:hAnsi="Cambria"/>
          <w:lang w:val="sr-Cyrl-RS"/>
        </w:rPr>
        <w:t>не</w:t>
      </w:r>
      <w:r w:rsidR="00390F4E">
        <w:rPr>
          <w:rFonts w:ascii="Cambria" w:hAnsi="Cambria"/>
          <w:lang w:val="sr-Cyrl-RS"/>
        </w:rPr>
        <w:t xml:space="preserve">  планира</w:t>
      </w:r>
      <w:r w:rsidR="006931C2">
        <w:rPr>
          <w:rFonts w:ascii="Cambria" w:hAnsi="Cambria"/>
          <w:lang w:val="sr-Cyrl-RS"/>
        </w:rPr>
        <w:t xml:space="preserve"> набавк</w:t>
      </w:r>
      <w:r w:rsidR="00F457A6">
        <w:rPr>
          <w:rFonts w:ascii="Cambria" w:hAnsi="Cambria"/>
          <w:lang w:val="sr-Cyrl-RS"/>
        </w:rPr>
        <w:t>е</w:t>
      </w:r>
      <w:r w:rsidR="00777DD7">
        <w:rPr>
          <w:rFonts w:ascii="Cambria" w:hAnsi="Cambria"/>
          <w:lang w:val="sr-Cyrl-RS"/>
        </w:rPr>
        <w:t xml:space="preserve"> </w:t>
      </w:r>
      <w:r w:rsidR="00390F4E">
        <w:rPr>
          <w:rFonts w:ascii="Cambria" w:hAnsi="Cambria"/>
          <w:lang w:val="sr-Cyrl-RS"/>
        </w:rPr>
        <w:t xml:space="preserve"> службен</w:t>
      </w:r>
      <w:r w:rsidR="00F457A6">
        <w:rPr>
          <w:rFonts w:ascii="Cambria" w:hAnsi="Cambria"/>
          <w:lang w:val="sr-Cyrl-RS"/>
        </w:rPr>
        <w:t>их</w:t>
      </w:r>
      <w:r w:rsidR="00390F4E">
        <w:rPr>
          <w:rFonts w:ascii="Cambria" w:hAnsi="Cambria"/>
          <w:lang w:val="sr-Cyrl-RS"/>
        </w:rPr>
        <w:t xml:space="preserve"> путничк</w:t>
      </w:r>
      <w:r w:rsidR="00F457A6">
        <w:rPr>
          <w:rFonts w:ascii="Cambria" w:hAnsi="Cambria"/>
          <w:lang w:val="sr-Cyrl-RS"/>
        </w:rPr>
        <w:t>их</w:t>
      </w:r>
      <w:r w:rsidR="00390F4E">
        <w:rPr>
          <w:rFonts w:ascii="Cambria" w:hAnsi="Cambria"/>
          <w:lang w:val="sr-Cyrl-RS"/>
        </w:rPr>
        <w:t xml:space="preserve"> возила</w:t>
      </w:r>
      <w:r w:rsidR="00A824AB">
        <w:rPr>
          <w:rFonts w:ascii="Cambria" w:hAnsi="Cambria"/>
          <w:lang w:val="sr-Cyrl-RS"/>
        </w:rPr>
        <w:t>.</w:t>
      </w:r>
    </w:p>
    <w:p w14:paraId="75DB6F87" w14:textId="77777777" w:rsidR="006931C2" w:rsidRDefault="006931C2" w:rsidP="00333254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</w:t>
      </w:r>
    </w:p>
    <w:p w14:paraId="7781D80A" w14:textId="52DD9F66" w:rsidR="00007331" w:rsidRDefault="00057EC6" w:rsidP="00C0476E">
      <w:pPr>
        <w:tabs>
          <w:tab w:val="left" w:pos="8820"/>
        </w:tabs>
        <w:jc w:val="both"/>
        <w:rPr>
          <w:rFonts w:ascii="Cambria" w:hAnsi="Cambria"/>
          <w:b/>
          <w:lang w:val="sr-Cyrl-RS"/>
        </w:rPr>
      </w:pPr>
      <w:r w:rsidRPr="00057EC6">
        <w:rPr>
          <w:rFonts w:ascii="Cambria" w:hAnsi="Cambria"/>
          <w:b/>
          <w:lang w:val="sr-Cyrl-RS"/>
        </w:rPr>
        <w:t>10.</w:t>
      </w:r>
      <w:r w:rsidR="00D86BDD">
        <w:rPr>
          <w:rFonts w:ascii="Cambria" w:hAnsi="Cambria"/>
        </w:rPr>
        <w:t xml:space="preserve">  </w:t>
      </w:r>
      <w:r w:rsidR="00A3263A">
        <w:rPr>
          <w:rFonts w:ascii="Cambria" w:hAnsi="Cambria"/>
          <w:lang w:val="sr-Cyrl-RS"/>
        </w:rPr>
        <w:t xml:space="preserve"> </w:t>
      </w:r>
      <w:r w:rsidR="00DC18A4" w:rsidRPr="00057EC6">
        <w:rPr>
          <w:rFonts w:ascii="Cambria" w:hAnsi="Cambria"/>
          <w:b/>
        </w:rPr>
        <w:t>П</w:t>
      </w:r>
      <w:r w:rsidRPr="00057EC6">
        <w:rPr>
          <w:rFonts w:ascii="Cambria" w:hAnsi="Cambria"/>
          <w:b/>
          <w:lang w:val="sr-Cyrl-RS"/>
        </w:rPr>
        <w:t>ЛАН СРЕДСТАВА ЗА ПОСЕБНЕ НАМЕНЕ</w:t>
      </w:r>
    </w:p>
    <w:p w14:paraId="369B25BB" w14:textId="77777777" w:rsidR="00AB50DC" w:rsidRPr="00C0476E" w:rsidRDefault="00AB50DC" w:rsidP="00C0476E">
      <w:pPr>
        <w:tabs>
          <w:tab w:val="left" w:pos="8820"/>
        </w:tabs>
        <w:jc w:val="both"/>
        <w:rPr>
          <w:rFonts w:ascii="Cambria" w:hAnsi="Cambria"/>
        </w:rPr>
      </w:pPr>
    </w:p>
    <w:p w14:paraId="59BEFA8F" w14:textId="227D52D5" w:rsidR="00DC18A4" w:rsidRPr="00D86BDD" w:rsidRDefault="00057EC6" w:rsidP="00C0476E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  </w:t>
      </w:r>
      <w:r w:rsidR="001F0900">
        <w:rPr>
          <w:rFonts w:ascii="Cambria" w:hAnsi="Cambria"/>
        </w:rPr>
        <w:t xml:space="preserve"> </w:t>
      </w:r>
      <w:r w:rsidR="00C0476E">
        <w:rPr>
          <w:rFonts w:ascii="Cambria" w:hAnsi="Cambria"/>
          <w:lang w:val="sr-Cyrl-RS"/>
        </w:rPr>
        <w:t xml:space="preserve">   </w:t>
      </w:r>
      <w:r w:rsidR="00D86BDD">
        <w:rPr>
          <w:rFonts w:ascii="Cambria" w:hAnsi="Cambria"/>
          <w:lang w:val="sr-Cyrl-RS"/>
        </w:rPr>
        <w:t xml:space="preserve"> </w:t>
      </w:r>
      <w:r w:rsidR="00007331">
        <w:rPr>
          <w:rFonts w:ascii="Cambria" w:hAnsi="Cambria"/>
        </w:rPr>
        <w:t>Средства</w:t>
      </w:r>
      <w:r w:rsidR="00C0476E">
        <w:rPr>
          <w:rFonts w:ascii="Cambria" w:hAnsi="Cambria"/>
          <w:lang w:val="sr-Cyrl-RS"/>
        </w:rPr>
        <w:t xml:space="preserve"> за за посебне намене (донације, хуманитарне активности, спортске активности, репрезентацију и остала средства) </w:t>
      </w:r>
      <w:r w:rsidR="00DC18A4">
        <w:rPr>
          <w:rFonts w:ascii="Cambria" w:hAnsi="Cambria"/>
        </w:rPr>
        <w:t>планира</w:t>
      </w:r>
      <w:r w:rsidR="00007331">
        <w:rPr>
          <w:rFonts w:ascii="Cambria" w:hAnsi="Cambria"/>
        </w:rPr>
        <w:t>на</w:t>
      </w:r>
      <w:r w:rsidR="00C0476E">
        <w:rPr>
          <w:rFonts w:ascii="Cambria" w:hAnsi="Cambria"/>
          <w:lang w:val="sr-Cyrl-RS"/>
        </w:rPr>
        <w:t xml:space="preserve"> су</w:t>
      </w:r>
      <w:r w:rsidR="00007331">
        <w:rPr>
          <w:rFonts w:ascii="Cambria" w:hAnsi="Cambria"/>
        </w:rPr>
        <w:t xml:space="preserve"> у складу </w:t>
      </w:r>
      <w:r w:rsidR="00DC18A4">
        <w:rPr>
          <w:rFonts w:ascii="Cambria" w:hAnsi="Cambria"/>
        </w:rPr>
        <w:t>са одредбама</w:t>
      </w:r>
      <w:r w:rsidR="001F0900">
        <w:rPr>
          <w:rFonts w:ascii="Cambria" w:hAnsi="Cambria"/>
          <w:lang w:val="sr-Cyrl-RS"/>
        </w:rPr>
        <w:t xml:space="preserve"> </w:t>
      </w:r>
      <w:r w:rsidR="00DC18A4">
        <w:rPr>
          <w:rFonts w:ascii="Cambria" w:hAnsi="Cambria"/>
        </w:rPr>
        <w:t xml:space="preserve"> Закона о</w:t>
      </w:r>
      <w:r w:rsidR="00007331">
        <w:rPr>
          <w:rFonts w:ascii="Cambria" w:hAnsi="Cambria"/>
        </w:rPr>
        <w:t xml:space="preserve"> </w:t>
      </w:r>
      <w:r w:rsidR="00DC18A4">
        <w:rPr>
          <w:rFonts w:ascii="Cambria" w:hAnsi="Cambria"/>
        </w:rPr>
        <w:t>јавним предузећима</w:t>
      </w:r>
      <w:r w:rsidR="0025138C">
        <w:rPr>
          <w:rFonts w:ascii="Cambria" w:hAnsi="Cambria"/>
        </w:rPr>
        <w:t xml:space="preserve"> и</w:t>
      </w:r>
      <w:r>
        <w:rPr>
          <w:rFonts w:ascii="Cambria" w:hAnsi="Cambria"/>
          <w:lang w:val="sr-Cyrl-RS"/>
        </w:rPr>
        <w:t xml:space="preserve"> Смерницама за израду програма пословања за 20</w:t>
      </w:r>
      <w:r w:rsidR="001C4161">
        <w:rPr>
          <w:rFonts w:ascii="Cambria" w:hAnsi="Cambria"/>
          <w:lang w:val="sr-Cyrl-RS"/>
        </w:rPr>
        <w:t>2</w:t>
      </w:r>
      <w:r w:rsidR="00B332E2">
        <w:rPr>
          <w:rFonts w:ascii="Cambria" w:hAnsi="Cambria"/>
          <w:lang w:val="sr-Cyrl-RS"/>
        </w:rPr>
        <w:t>2</w:t>
      </w:r>
      <w:r>
        <w:rPr>
          <w:rFonts w:ascii="Cambria" w:hAnsi="Cambria"/>
          <w:lang w:val="sr-Cyrl-RS"/>
        </w:rPr>
        <w:t>. годину.</w:t>
      </w:r>
      <w:r w:rsidR="0025138C">
        <w:rPr>
          <w:rFonts w:ascii="Cambria" w:hAnsi="Cambria"/>
        </w:rPr>
        <w:t xml:space="preserve"> </w:t>
      </w:r>
    </w:p>
    <w:p w14:paraId="4FB3C72E" w14:textId="08E9954D" w:rsidR="001439B4" w:rsidRDefault="004731AF" w:rsidP="00C0476E">
      <w:pPr>
        <w:tabs>
          <w:tab w:val="left" w:pos="882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1F0900">
        <w:rPr>
          <w:rFonts w:ascii="Cambria" w:hAnsi="Cambria"/>
        </w:rPr>
        <w:t xml:space="preserve">   </w:t>
      </w:r>
      <w:r w:rsidR="00A3263A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</w:rPr>
        <w:t xml:space="preserve"> </w:t>
      </w:r>
      <w:r w:rsidR="0025138C">
        <w:rPr>
          <w:rFonts w:ascii="Cambria" w:hAnsi="Cambria"/>
        </w:rPr>
        <w:t xml:space="preserve">Расходи за репрезентацију планирају се </w:t>
      </w:r>
      <w:r w:rsidR="0014488A">
        <w:rPr>
          <w:rFonts w:ascii="Cambria" w:hAnsi="Cambria"/>
        </w:rPr>
        <w:t>у истом износу као</w:t>
      </w:r>
      <w:r w:rsidR="0025138C">
        <w:rPr>
          <w:rFonts w:ascii="Cambria" w:hAnsi="Cambria"/>
        </w:rPr>
        <w:t xml:space="preserve"> у 20</w:t>
      </w:r>
      <w:r w:rsidR="0000740E">
        <w:rPr>
          <w:rFonts w:ascii="Cambria" w:hAnsi="Cambria"/>
          <w:lang w:val="sr-Cyrl-RS"/>
        </w:rPr>
        <w:t>2</w:t>
      </w:r>
      <w:r w:rsidR="00B332E2">
        <w:rPr>
          <w:rFonts w:ascii="Cambria" w:hAnsi="Cambria"/>
          <w:lang w:val="sr-Cyrl-RS"/>
        </w:rPr>
        <w:t>1</w:t>
      </w:r>
      <w:r w:rsidR="0025138C">
        <w:rPr>
          <w:rFonts w:ascii="Cambria" w:hAnsi="Cambria"/>
        </w:rPr>
        <w:t>. години. Планирана средства у 20</w:t>
      </w:r>
      <w:r w:rsidR="001C4161">
        <w:rPr>
          <w:rFonts w:ascii="Cambria" w:hAnsi="Cambria"/>
          <w:lang w:val="sr-Cyrl-RS"/>
        </w:rPr>
        <w:t>2</w:t>
      </w:r>
      <w:r w:rsidR="00B332E2">
        <w:rPr>
          <w:rFonts w:ascii="Cambria" w:hAnsi="Cambria"/>
          <w:lang w:val="sr-Cyrl-RS"/>
        </w:rPr>
        <w:t>2</w:t>
      </w:r>
      <w:r w:rsidR="0025138C">
        <w:rPr>
          <w:rFonts w:ascii="Cambria" w:hAnsi="Cambria"/>
        </w:rPr>
        <w:t>.</w:t>
      </w:r>
      <w:r w:rsidR="008B286B">
        <w:rPr>
          <w:rFonts w:ascii="Cambria" w:hAnsi="Cambria"/>
        </w:rPr>
        <w:t xml:space="preserve"> </w:t>
      </w:r>
      <w:r w:rsidR="0025138C">
        <w:rPr>
          <w:rFonts w:ascii="Cambria" w:hAnsi="Cambria"/>
        </w:rPr>
        <w:t>години износе 120.000 динара.</w:t>
      </w:r>
      <w:r w:rsidR="001439B4">
        <w:rPr>
          <w:rFonts w:ascii="Cambria" w:hAnsi="Cambria"/>
        </w:rPr>
        <w:t xml:space="preserve"> Средства и критеријуми за коришћење планирају се на основу очекиваних пословних догађаја и активности у предузећу. Одлуку о појединачним расходима у оквиру планираног износа доноси директор ценећи значај сваког појединачног расхода.</w:t>
      </w:r>
      <w:r>
        <w:rPr>
          <w:rFonts w:ascii="Cambria" w:hAnsi="Cambria"/>
        </w:rPr>
        <w:t xml:space="preserve"> </w:t>
      </w:r>
      <w:r w:rsidR="001439B4">
        <w:rPr>
          <w:rFonts w:ascii="Cambria" w:hAnsi="Cambria"/>
        </w:rPr>
        <w:t>Планирана средства у 20</w:t>
      </w:r>
      <w:r w:rsidR="001C4161">
        <w:rPr>
          <w:rFonts w:ascii="Cambria" w:hAnsi="Cambria"/>
          <w:lang w:val="sr-Cyrl-RS"/>
        </w:rPr>
        <w:t>2</w:t>
      </w:r>
      <w:r w:rsidR="00B332E2">
        <w:rPr>
          <w:rFonts w:ascii="Cambria" w:hAnsi="Cambria"/>
          <w:lang w:val="sr-Cyrl-RS"/>
        </w:rPr>
        <w:t>2</w:t>
      </w:r>
      <w:r w:rsidR="001439B4">
        <w:rPr>
          <w:rFonts w:ascii="Cambria" w:hAnsi="Cambria"/>
        </w:rPr>
        <w:t>.</w:t>
      </w:r>
      <w:r w:rsidR="001E1FF3">
        <w:rPr>
          <w:rFonts w:ascii="Cambria" w:hAnsi="Cambria"/>
        </w:rPr>
        <w:t xml:space="preserve"> </w:t>
      </w:r>
      <w:r w:rsidR="001439B4">
        <w:rPr>
          <w:rFonts w:ascii="Cambria" w:hAnsi="Cambria"/>
        </w:rPr>
        <w:t xml:space="preserve">години  износе  </w:t>
      </w:r>
      <w:r w:rsidR="00CA5CEF" w:rsidRPr="005D28F8">
        <w:rPr>
          <w:rFonts w:ascii="Cambria" w:hAnsi="Cambria"/>
        </w:rPr>
        <w:t>0,0</w:t>
      </w:r>
      <w:r w:rsidR="00421E17" w:rsidRPr="005D28F8">
        <w:rPr>
          <w:rFonts w:ascii="Cambria" w:hAnsi="Cambria"/>
          <w:lang w:val="sr-Cyrl-RS"/>
        </w:rPr>
        <w:t>6</w:t>
      </w:r>
      <w:r w:rsidR="0000740E" w:rsidRPr="005D28F8">
        <w:rPr>
          <w:rFonts w:ascii="Cambria" w:hAnsi="Cambria"/>
          <w:lang w:val="sr-Cyrl-RS"/>
        </w:rPr>
        <w:t>9</w:t>
      </w:r>
      <w:r w:rsidR="00CA5CEF" w:rsidRPr="005D28F8">
        <w:rPr>
          <w:rFonts w:ascii="Cambria" w:hAnsi="Cambria"/>
        </w:rPr>
        <w:t>%</w:t>
      </w:r>
      <w:r w:rsidR="001439B4">
        <w:rPr>
          <w:rFonts w:ascii="Cambria" w:hAnsi="Cambria"/>
        </w:rPr>
        <w:t xml:space="preserve"> </w:t>
      </w:r>
      <w:r w:rsidR="001E1FF3">
        <w:rPr>
          <w:rFonts w:ascii="Cambria" w:hAnsi="Cambria"/>
        </w:rPr>
        <w:t xml:space="preserve"> </w:t>
      </w:r>
      <w:r w:rsidR="001439B4">
        <w:rPr>
          <w:rFonts w:ascii="Cambria" w:hAnsi="Cambria"/>
        </w:rPr>
        <w:t>укупног прихода.</w:t>
      </w:r>
    </w:p>
    <w:p w14:paraId="279DB098" w14:textId="2220F9A0" w:rsidR="00BA1C7B" w:rsidRPr="00546CCC" w:rsidRDefault="00A3263A" w:rsidP="00C0476E">
      <w:pPr>
        <w:tabs>
          <w:tab w:val="left" w:pos="8820"/>
        </w:tabs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</w:t>
      </w:r>
      <w:r w:rsidR="0025138C">
        <w:rPr>
          <w:rFonts w:ascii="Cambria" w:hAnsi="Cambria"/>
        </w:rPr>
        <w:t xml:space="preserve">Расходи </w:t>
      </w:r>
      <w:r w:rsidR="00C0476E">
        <w:rPr>
          <w:rFonts w:ascii="Cambria" w:hAnsi="Cambria"/>
        </w:rPr>
        <w:t>з</w:t>
      </w:r>
      <w:r w:rsidR="00C0476E">
        <w:rPr>
          <w:rFonts w:ascii="Cambria" w:hAnsi="Cambria"/>
          <w:lang w:val="sr-Cyrl-RS"/>
        </w:rPr>
        <w:t>а</w:t>
      </w:r>
      <w:r w:rsidR="0025138C">
        <w:rPr>
          <w:rFonts w:ascii="Cambria" w:hAnsi="Cambria"/>
        </w:rPr>
        <w:t xml:space="preserve"> донације,</w:t>
      </w:r>
      <w:r w:rsidR="001E1FF3">
        <w:rPr>
          <w:rFonts w:ascii="Cambria" w:hAnsi="Cambria"/>
        </w:rPr>
        <w:t xml:space="preserve"> </w:t>
      </w:r>
      <w:r w:rsidR="0025138C">
        <w:rPr>
          <w:rFonts w:ascii="Cambria" w:hAnsi="Cambria"/>
        </w:rPr>
        <w:t>хуманитарне помоћи и друге сличне намене</w:t>
      </w:r>
      <w:r w:rsidR="0011235B">
        <w:rPr>
          <w:rFonts w:ascii="Cambria" w:hAnsi="Cambria"/>
        </w:rPr>
        <w:t xml:space="preserve"> у 20</w:t>
      </w:r>
      <w:r w:rsidR="000804BA">
        <w:rPr>
          <w:rFonts w:ascii="Cambria" w:hAnsi="Cambria"/>
          <w:lang w:val="sr-Cyrl-RS"/>
        </w:rPr>
        <w:t>2</w:t>
      </w:r>
      <w:r w:rsidR="00B332E2">
        <w:rPr>
          <w:rFonts w:ascii="Cambria" w:hAnsi="Cambria"/>
          <w:lang w:val="sr-Cyrl-RS"/>
        </w:rPr>
        <w:t>2</w:t>
      </w:r>
      <w:r w:rsidR="0011235B">
        <w:rPr>
          <w:rFonts w:ascii="Cambria" w:hAnsi="Cambria"/>
        </w:rPr>
        <w:t>.</w:t>
      </w:r>
      <w:r w:rsidR="0000740E">
        <w:rPr>
          <w:rFonts w:ascii="Cambria" w:hAnsi="Cambria"/>
          <w:lang w:val="sr-Cyrl-RS"/>
        </w:rPr>
        <w:t xml:space="preserve"> </w:t>
      </w:r>
      <w:r w:rsidR="0011235B">
        <w:rPr>
          <w:rFonts w:ascii="Cambria" w:hAnsi="Cambria"/>
        </w:rPr>
        <w:t xml:space="preserve">години планирају се </w:t>
      </w:r>
      <w:r w:rsidR="0014488A">
        <w:rPr>
          <w:rFonts w:ascii="Cambria" w:hAnsi="Cambria"/>
        </w:rPr>
        <w:t xml:space="preserve">у </w:t>
      </w:r>
      <w:r w:rsidR="00390F4E">
        <w:rPr>
          <w:rFonts w:ascii="Cambria" w:hAnsi="Cambria"/>
          <w:lang w:val="sr-Cyrl-RS"/>
        </w:rPr>
        <w:t>складу са Смерницама за израду Програма</w:t>
      </w:r>
      <w:r w:rsidR="0014488A">
        <w:rPr>
          <w:rFonts w:ascii="Cambria" w:hAnsi="Cambria"/>
        </w:rPr>
        <w:t>.</w:t>
      </w:r>
      <w:r w:rsidR="0000740E">
        <w:rPr>
          <w:rFonts w:ascii="Cambria" w:hAnsi="Cambria"/>
          <w:lang w:val="sr-Cyrl-RS"/>
        </w:rPr>
        <w:t xml:space="preserve"> </w:t>
      </w:r>
      <w:r w:rsidR="0011235B">
        <w:rPr>
          <w:rFonts w:ascii="Cambria" w:hAnsi="Cambria"/>
        </w:rPr>
        <w:t>Планирана средства у 20</w:t>
      </w:r>
      <w:r w:rsidR="000804BA">
        <w:rPr>
          <w:rFonts w:ascii="Cambria" w:hAnsi="Cambria"/>
          <w:lang w:val="sr-Cyrl-RS"/>
        </w:rPr>
        <w:t>2</w:t>
      </w:r>
      <w:r w:rsidR="00B332E2">
        <w:rPr>
          <w:rFonts w:ascii="Cambria" w:hAnsi="Cambria"/>
          <w:lang w:val="sr-Cyrl-RS"/>
        </w:rPr>
        <w:t>2</w:t>
      </w:r>
      <w:r w:rsidR="0011235B">
        <w:rPr>
          <w:rFonts w:ascii="Cambria" w:hAnsi="Cambria"/>
        </w:rPr>
        <w:t xml:space="preserve">. години </w:t>
      </w:r>
      <w:r w:rsidR="00B576DD">
        <w:rPr>
          <w:rFonts w:ascii="Cambria" w:hAnsi="Cambria"/>
          <w:lang w:val="sr-Cyrl-RS"/>
        </w:rPr>
        <w:t xml:space="preserve">за </w:t>
      </w:r>
      <w:r w:rsidR="005B1DA0">
        <w:rPr>
          <w:rFonts w:ascii="Cambria" w:hAnsi="Cambria"/>
          <w:lang w:val="sr-Cyrl-RS"/>
        </w:rPr>
        <w:t>хуманитарне  и остале активности</w:t>
      </w:r>
      <w:r w:rsidR="00B576DD">
        <w:rPr>
          <w:rFonts w:ascii="Cambria" w:hAnsi="Cambria"/>
          <w:lang w:val="sr-Cyrl-RS"/>
        </w:rPr>
        <w:t>,</w:t>
      </w:r>
      <w:r w:rsidR="00BA1C7B">
        <w:rPr>
          <w:rFonts w:ascii="Cambria" w:hAnsi="Cambria"/>
        </w:rPr>
        <w:t xml:space="preserve"> </w:t>
      </w:r>
      <w:r w:rsidR="0000740E">
        <w:rPr>
          <w:rFonts w:ascii="Cambria" w:hAnsi="Cambria"/>
          <w:lang w:val="sr-Cyrl-RS"/>
        </w:rPr>
        <w:t>кто</w:t>
      </w:r>
      <w:r w:rsidR="00BA1C7B">
        <w:rPr>
          <w:rFonts w:ascii="Cambria" w:hAnsi="Cambria"/>
        </w:rPr>
        <w:t xml:space="preserve"> 559</w:t>
      </w:r>
      <w:r w:rsidR="00057EC6">
        <w:rPr>
          <w:rFonts w:ascii="Cambria" w:hAnsi="Cambria"/>
          <w:lang w:val="sr-Cyrl-RS"/>
        </w:rPr>
        <w:t>-</w:t>
      </w:r>
      <w:r w:rsidR="00BA1C7B">
        <w:rPr>
          <w:rFonts w:ascii="Cambria" w:hAnsi="Cambria"/>
        </w:rPr>
        <w:t xml:space="preserve"> Остали нематеријални трошкови,</w:t>
      </w:r>
      <w:r w:rsidR="0011235B">
        <w:rPr>
          <w:rFonts w:ascii="Cambria" w:hAnsi="Cambria"/>
        </w:rPr>
        <w:t xml:space="preserve"> износе 90.000 динара. </w:t>
      </w:r>
      <w:r w:rsidR="00BA1C7B" w:rsidRPr="00546CCC">
        <w:rPr>
          <w:rFonts w:ascii="Cambria" w:hAnsi="Cambria"/>
        </w:rPr>
        <w:t>Одлуку о додели средстава на основу писмених захтева доноси Надзорни одбор у складу с финансијским могућностима предузећа</w:t>
      </w:r>
      <w:r w:rsidR="00A565DD">
        <w:rPr>
          <w:rFonts w:ascii="Cambria" w:hAnsi="Cambria"/>
        </w:rPr>
        <w:t>, ценећи значај и целисходност сваког појединачног расхода.</w:t>
      </w:r>
      <w:r w:rsidR="00BA1C7B" w:rsidRPr="00546CCC">
        <w:rPr>
          <w:rFonts w:ascii="Cambria" w:hAnsi="Cambria"/>
          <w:lang w:val="en-US"/>
        </w:rPr>
        <w:t xml:space="preserve">  </w:t>
      </w:r>
    </w:p>
    <w:p w14:paraId="371402FF" w14:textId="21D781A7" w:rsidR="0011235B" w:rsidRPr="00057EC6" w:rsidRDefault="0011235B" w:rsidP="00C0476E">
      <w:pPr>
        <w:tabs>
          <w:tab w:val="left" w:pos="8820"/>
        </w:tabs>
        <w:jc w:val="both"/>
        <w:rPr>
          <w:rFonts w:ascii="Cambria" w:hAnsi="Cambria"/>
          <w:lang w:val="sr-Cyrl-RS"/>
        </w:rPr>
      </w:pPr>
      <w:r>
        <w:rPr>
          <w:rFonts w:ascii="Cambria" w:hAnsi="Cambria"/>
        </w:rPr>
        <w:t xml:space="preserve"> </w:t>
      </w:r>
      <w:r w:rsidR="00BA1C7B">
        <w:rPr>
          <w:rFonts w:ascii="Cambria" w:hAnsi="Cambria"/>
        </w:rPr>
        <w:t xml:space="preserve">        </w:t>
      </w:r>
      <w:r>
        <w:rPr>
          <w:rFonts w:ascii="Cambria" w:hAnsi="Cambria"/>
        </w:rPr>
        <w:t>План средстава за посебне намене у 20</w:t>
      </w:r>
      <w:r w:rsidR="003A627B">
        <w:rPr>
          <w:rFonts w:ascii="Cambria" w:hAnsi="Cambria"/>
          <w:lang w:val="sr-Cyrl-RS"/>
        </w:rPr>
        <w:t>2</w:t>
      </w:r>
      <w:r w:rsidR="00B332E2">
        <w:rPr>
          <w:rFonts w:ascii="Cambria" w:hAnsi="Cambria"/>
          <w:lang w:val="sr-Cyrl-RS"/>
        </w:rPr>
        <w:t>2</w:t>
      </w:r>
      <w:r>
        <w:rPr>
          <w:rFonts w:ascii="Cambria" w:hAnsi="Cambria"/>
        </w:rPr>
        <w:t>. години дат је у прилогу Програма</w:t>
      </w:r>
      <w:r w:rsidR="00C0476E">
        <w:rPr>
          <w:rFonts w:ascii="Cambria" w:hAnsi="Cambria"/>
          <w:lang w:val="sr-Cyrl-RS"/>
        </w:rPr>
        <w:t xml:space="preserve"> </w:t>
      </w:r>
      <w:r w:rsidR="00FD4007">
        <w:rPr>
          <w:rFonts w:ascii="Cambria" w:hAnsi="Cambria"/>
          <w:lang w:val="sr-Cyrl-RS"/>
        </w:rPr>
        <w:t>,</w:t>
      </w:r>
      <w:r w:rsidR="00057EC6">
        <w:rPr>
          <w:rFonts w:ascii="Cambria" w:hAnsi="Cambria"/>
          <w:lang w:val="sr-Cyrl-RS"/>
        </w:rPr>
        <w:t xml:space="preserve"> број 1</w:t>
      </w:r>
      <w:r w:rsidR="00CD5743">
        <w:rPr>
          <w:rFonts w:ascii="Cambria" w:hAnsi="Cambria"/>
          <w:lang w:val="sr-Cyrl-RS"/>
        </w:rPr>
        <w:t>7</w:t>
      </w:r>
      <w:r>
        <w:rPr>
          <w:rFonts w:ascii="Cambria" w:hAnsi="Cambria"/>
        </w:rPr>
        <w:t xml:space="preserve"> </w:t>
      </w:r>
      <w:r w:rsidR="00057EC6">
        <w:rPr>
          <w:rFonts w:ascii="Cambria" w:hAnsi="Cambria"/>
          <w:lang w:val="sr-Cyrl-RS"/>
        </w:rPr>
        <w:t>.</w:t>
      </w:r>
    </w:p>
    <w:p w14:paraId="3DACA320" w14:textId="77777777" w:rsidR="00BA1C7B" w:rsidRPr="00152911" w:rsidRDefault="00BA1C7B" w:rsidP="00C0476E">
      <w:pPr>
        <w:ind w:left="360"/>
        <w:jc w:val="both"/>
        <w:rPr>
          <w:rFonts w:ascii="Cambria" w:hAnsi="Cambria"/>
          <w:b/>
          <w:u w:val="single"/>
        </w:rPr>
      </w:pPr>
    </w:p>
    <w:p w14:paraId="274AFDE6" w14:textId="77777777" w:rsidR="00B03E64" w:rsidRDefault="00B03E64" w:rsidP="00D86BDD">
      <w:pPr>
        <w:jc w:val="both"/>
        <w:rPr>
          <w:rFonts w:ascii="Cambria" w:hAnsi="Cambria"/>
          <w:b/>
          <w:lang w:val="sr-Cyrl-RS"/>
        </w:rPr>
      </w:pPr>
    </w:p>
    <w:p w14:paraId="3E7A94E9" w14:textId="44B9CF1A" w:rsidR="007578B0" w:rsidRPr="00D86BDD" w:rsidRDefault="006F1C92" w:rsidP="00D86BDD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b/>
          <w:lang w:val="sr-Cyrl-RS"/>
        </w:rPr>
        <w:t>11.</w:t>
      </w:r>
      <w:r w:rsidR="007578B0" w:rsidRPr="000D5DC7">
        <w:rPr>
          <w:rFonts w:ascii="Cambria" w:hAnsi="Cambria"/>
          <w:b/>
        </w:rPr>
        <w:t>ЗАКЉУЧАК</w:t>
      </w:r>
    </w:p>
    <w:p w14:paraId="53DBAC7D" w14:textId="77777777" w:rsidR="009014A0" w:rsidRDefault="009014A0" w:rsidP="0065382F">
      <w:pPr>
        <w:rPr>
          <w:rFonts w:ascii="Cambria" w:hAnsi="Cambria"/>
          <w:b/>
          <w:lang w:val="sr-Cyrl-RS"/>
        </w:rPr>
      </w:pPr>
    </w:p>
    <w:p w14:paraId="1DA41A1B" w14:textId="17FCC867" w:rsidR="005C3DA1" w:rsidRDefault="005C3DA1" w:rsidP="009014A0">
      <w:pPr>
        <w:ind w:firstLine="36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</w:t>
      </w:r>
      <w:r w:rsidR="009014A0" w:rsidRPr="00546CCC">
        <w:rPr>
          <w:rFonts w:ascii="Cambria" w:hAnsi="Cambria"/>
        </w:rPr>
        <w:t xml:space="preserve">Обавеза доношења годишњег програма пословања за јавна </w:t>
      </w:r>
      <w:r w:rsidR="00AC7E28">
        <w:rPr>
          <w:rFonts w:ascii="Cambria" w:hAnsi="Cambria"/>
        </w:rPr>
        <w:t>предузећа утврђена је одредбама</w:t>
      </w:r>
      <w:r w:rsidR="009014A0" w:rsidRPr="00546CCC">
        <w:rPr>
          <w:rFonts w:ascii="Cambria" w:hAnsi="Cambria"/>
        </w:rPr>
        <w:t xml:space="preserve"> Закона о јавним предузећима  („Службени гласник РС“, бр.</w:t>
      </w:r>
      <w:r w:rsidR="009014A0">
        <w:rPr>
          <w:rFonts w:ascii="Cambria" w:hAnsi="Cambria"/>
          <w:lang w:val="sr-Cyrl-RS"/>
        </w:rPr>
        <w:t xml:space="preserve"> </w:t>
      </w:r>
      <w:r w:rsidR="009014A0" w:rsidRPr="00546CCC">
        <w:rPr>
          <w:rFonts w:ascii="Cambria" w:hAnsi="Cambria"/>
        </w:rPr>
        <w:t>1</w:t>
      </w:r>
      <w:r w:rsidR="009014A0">
        <w:rPr>
          <w:rFonts w:ascii="Cambria" w:hAnsi="Cambria"/>
          <w:lang w:val="en-US"/>
        </w:rPr>
        <w:t>5</w:t>
      </w:r>
      <w:r w:rsidR="009014A0">
        <w:rPr>
          <w:rFonts w:ascii="Cambria" w:hAnsi="Cambria"/>
        </w:rPr>
        <w:t>/201</w:t>
      </w:r>
      <w:r w:rsidR="009014A0">
        <w:rPr>
          <w:rFonts w:ascii="Cambria" w:hAnsi="Cambria"/>
          <w:lang w:val="en-US"/>
        </w:rPr>
        <w:t>6</w:t>
      </w:r>
      <w:r w:rsidR="009014A0" w:rsidRPr="00546CCC">
        <w:rPr>
          <w:rFonts w:ascii="Cambria" w:hAnsi="Cambria"/>
        </w:rPr>
        <w:t>). Програм пословања за 20</w:t>
      </w:r>
      <w:r w:rsidR="003A627B">
        <w:rPr>
          <w:rFonts w:ascii="Cambria" w:hAnsi="Cambria"/>
          <w:lang w:val="sr-Cyrl-RS"/>
        </w:rPr>
        <w:t>2</w:t>
      </w:r>
      <w:r w:rsidR="00A824AB">
        <w:rPr>
          <w:rFonts w:ascii="Cambria" w:hAnsi="Cambria"/>
          <w:lang w:val="sr-Cyrl-RS"/>
        </w:rPr>
        <w:t>2</w:t>
      </w:r>
      <w:r w:rsidR="009014A0">
        <w:rPr>
          <w:rFonts w:ascii="Cambria" w:hAnsi="Cambria"/>
          <w:lang w:val="en-US"/>
        </w:rPr>
        <w:t>.</w:t>
      </w:r>
      <w:r w:rsidR="009014A0">
        <w:rPr>
          <w:rFonts w:ascii="Cambria" w:hAnsi="Cambria"/>
        </w:rPr>
        <w:t xml:space="preserve"> </w:t>
      </w:r>
      <w:r w:rsidR="009014A0" w:rsidRPr="00546CCC">
        <w:rPr>
          <w:rFonts w:ascii="Cambria" w:hAnsi="Cambria"/>
        </w:rPr>
        <w:t>годину јесте процена могућности финансирања очекиваних расхода и процена оствар</w:t>
      </w:r>
      <w:r w:rsidR="009014A0" w:rsidRPr="00546CCC">
        <w:rPr>
          <w:rFonts w:ascii="Cambria" w:hAnsi="Cambria"/>
          <w:lang w:val="en-US"/>
        </w:rPr>
        <w:t>е</w:t>
      </w:r>
      <w:r w:rsidR="009014A0" w:rsidRPr="00546CCC">
        <w:rPr>
          <w:rFonts w:ascii="Cambria" w:hAnsi="Cambria"/>
        </w:rPr>
        <w:t>ња прихода из којих ће се</w:t>
      </w:r>
      <w:r w:rsidR="00D205B2">
        <w:rPr>
          <w:rFonts w:ascii="Cambria" w:hAnsi="Cambria"/>
          <w:lang w:val="sr-Cyrl-RS"/>
        </w:rPr>
        <w:t xml:space="preserve"> ови</w:t>
      </w:r>
      <w:r w:rsidR="009014A0" w:rsidRPr="00546CCC">
        <w:rPr>
          <w:rFonts w:ascii="Cambria" w:hAnsi="Cambria"/>
        </w:rPr>
        <w:t xml:space="preserve"> </w:t>
      </w:r>
      <w:r w:rsidR="00D205B2">
        <w:rPr>
          <w:rFonts w:ascii="Cambria" w:hAnsi="Cambria"/>
          <w:lang w:val="sr-Cyrl-RS"/>
        </w:rPr>
        <w:t>расходи</w:t>
      </w:r>
      <w:r w:rsidR="009014A0" w:rsidRPr="00546CCC">
        <w:rPr>
          <w:rFonts w:ascii="Cambria" w:hAnsi="Cambria"/>
        </w:rPr>
        <w:t xml:space="preserve"> финансирати. </w:t>
      </w:r>
    </w:p>
    <w:p w14:paraId="0D56C23C" w14:textId="574CF7A6" w:rsidR="009014A0" w:rsidRPr="001131C5" w:rsidRDefault="005C3DA1" w:rsidP="009014A0">
      <w:pPr>
        <w:ind w:firstLine="36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Програм је </w:t>
      </w:r>
      <w:r w:rsidR="00D205B2">
        <w:rPr>
          <w:rFonts w:ascii="Cambria" w:hAnsi="Cambria"/>
          <w:lang w:val="sr-Cyrl-RS"/>
        </w:rPr>
        <w:t>донет</w:t>
      </w:r>
      <w:r w:rsidR="009014A0">
        <w:rPr>
          <w:rFonts w:ascii="Cambria" w:hAnsi="Cambria"/>
        </w:rPr>
        <w:t xml:space="preserve"> је на осно</w:t>
      </w:r>
      <w:r w:rsidR="009014A0">
        <w:rPr>
          <w:rFonts w:ascii="Cambria" w:hAnsi="Cambria"/>
          <w:lang w:val="sr-Cyrl-RS"/>
        </w:rPr>
        <w:t xml:space="preserve">ву </w:t>
      </w:r>
      <w:r w:rsidR="009014A0" w:rsidRPr="00546CCC">
        <w:rPr>
          <w:rFonts w:ascii="Cambria" w:hAnsi="Cambria"/>
        </w:rPr>
        <w:t xml:space="preserve"> </w:t>
      </w:r>
      <w:r w:rsidR="001131C5">
        <w:rPr>
          <w:rFonts w:ascii="Cambria" w:hAnsi="Cambria"/>
          <w:lang w:val="sr-Cyrl-RS"/>
        </w:rPr>
        <w:t>Уредбе о утврђивању елемената годишњег програма пословања за 20</w:t>
      </w:r>
      <w:r w:rsidR="003A627B">
        <w:rPr>
          <w:rFonts w:ascii="Cambria" w:hAnsi="Cambria"/>
          <w:lang w:val="sr-Cyrl-RS"/>
        </w:rPr>
        <w:t>2</w:t>
      </w:r>
      <w:r w:rsidR="00A824AB">
        <w:rPr>
          <w:rFonts w:ascii="Cambria" w:hAnsi="Cambria"/>
          <w:lang w:val="sr-Cyrl-RS"/>
        </w:rPr>
        <w:t>2</w:t>
      </w:r>
      <w:r w:rsidR="001131C5">
        <w:rPr>
          <w:rFonts w:ascii="Cambria" w:hAnsi="Cambria"/>
          <w:lang w:val="sr-Cyrl-RS"/>
        </w:rPr>
        <w:t>. годину, односно трогодишњег програма пословања за пери</w:t>
      </w:r>
      <w:r w:rsidR="0070050D">
        <w:rPr>
          <w:rFonts w:ascii="Cambria" w:hAnsi="Cambria"/>
          <w:lang w:val="sr-Cyrl-RS"/>
        </w:rPr>
        <w:t>о</w:t>
      </w:r>
      <w:r w:rsidR="001131C5">
        <w:rPr>
          <w:rFonts w:ascii="Cambria" w:hAnsi="Cambria"/>
          <w:lang w:val="sr-Cyrl-RS"/>
        </w:rPr>
        <w:t>д 20</w:t>
      </w:r>
      <w:r w:rsidR="00496217">
        <w:rPr>
          <w:rFonts w:ascii="Cambria" w:hAnsi="Cambria"/>
          <w:lang w:val="sr-Cyrl-RS"/>
        </w:rPr>
        <w:t>2</w:t>
      </w:r>
      <w:r w:rsidR="00A824AB">
        <w:rPr>
          <w:rFonts w:ascii="Cambria" w:hAnsi="Cambria"/>
          <w:lang w:val="sr-Cyrl-RS"/>
        </w:rPr>
        <w:t>2</w:t>
      </w:r>
      <w:r w:rsidR="001131C5">
        <w:rPr>
          <w:rFonts w:ascii="Cambria" w:hAnsi="Cambria"/>
          <w:lang w:val="sr-Cyrl-RS"/>
        </w:rPr>
        <w:t>-202</w:t>
      </w:r>
      <w:r w:rsidR="00A824AB">
        <w:rPr>
          <w:rFonts w:ascii="Cambria" w:hAnsi="Cambria"/>
          <w:lang w:val="sr-Cyrl-RS"/>
        </w:rPr>
        <w:t>4</w:t>
      </w:r>
      <w:r w:rsidR="001131C5">
        <w:rPr>
          <w:rFonts w:ascii="Cambria" w:hAnsi="Cambria"/>
          <w:lang w:val="sr-Cyrl-RS"/>
        </w:rPr>
        <w:t xml:space="preserve">. године јавних предузећа и других облика  организовања који обављају делатност од општег интереса. Елементи из </w:t>
      </w:r>
      <w:r w:rsidR="00B576DD">
        <w:rPr>
          <w:rFonts w:ascii="Cambria" w:hAnsi="Cambria"/>
          <w:lang w:val="sr-Cyrl-RS"/>
        </w:rPr>
        <w:t>У</w:t>
      </w:r>
      <w:r w:rsidR="001131C5">
        <w:rPr>
          <w:rFonts w:ascii="Cambria" w:hAnsi="Cambria"/>
          <w:lang w:val="sr-Cyrl-RS"/>
        </w:rPr>
        <w:t>редбе дати су у Смерницама</w:t>
      </w:r>
      <w:r w:rsidR="00A614D0">
        <w:rPr>
          <w:rFonts w:ascii="Cambria" w:hAnsi="Cambria"/>
          <w:lang w:val="sr-Cyrl-RS"/>
        </w:rPr>
        <w:t xml:space="preserve"> за израду годишњег програма пословања за 20</w:t>
      </w:r>
      <w:r w:rsidR="003A627B">
        <w:rPr>
          <w:rFonts w:ascii="Cambria" w:hAnsi="Cambria"/>
          <w:lang w:val="sr-Cyrl-RS"/>
        </w:rPr>
        <w:t>2</w:t>
      </w:r>
      <w:r w:rsidR="00A824AB">
        <w:rPr>
          <w:rFonts w:ascii="Cambria" w:hAnsi="Cambria"/>
          <w:lang w:val="sr-Cyrl-RS"/>
        </w:rPr>
        <w:t>2</w:t>
      </w:r>
      <w:r w:rsidR="00A614D0">
        <w:rPr>
          <w:rFonts w:ascii="Cambria" w:hAnsi="Cambria"/>
          <w:lang w:val="sr-Cyrl-RS"/>
        </w:rPr>
        <w:t>. годину.</w:t>
      </w:r>
    </w:p>
    <w:p w14:paraId="0871E464" w14:textId="77777777" w:rsidR="004E4AD0" w:rsidRDefault="00C44BC8" w:rsidP="009014A0">
      <w:pPr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</w:t>
      </w:r>
    </w:p>
    <w:p w14:paraId="30C4177C" w14:textId="3A67E461" w:rsidR="002A0CDE" w:rsidRDefault="004E4AD0" w:rsidP="009014A0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sr-Cyrl-RS"/>
        </w:rPr>
        <w:t xml:space="preserve">      </w:t>
      </w:r>
      <w:r w:rsidR="007E5C86">
        <w:rPr>
          <w:rFonts w:ascii="Cambria" w:hAnsi="Cambria"/>
          <w:lang w:val="sr-Cyrl-RS"/>
        </w:rPr>
        <w:t xml:space="preserve">   </w:t>
      </w:r>
      <w:r w:rsidR="005B2196" w:rsidRPr="00546CCC">
        <w:rPr>
          <w:rFonts w:ascii="Cambria" w:hAnsi="Cambria"/>
        </w:rPr>
        <w:t>Програмом пословања ЈКСП „Топола“</w:t>
      </w:r>
      <w:r w:rsidR="00AC7E28">
        <w:rPr>
          <w:rFonts w:ascii="Cambria" w:hAnsi="Cambria"/>
          <w:lang w:val="sr-Cyrl-RS"/>
        </w:rPr>
        <w:t xml:space="preserve"> </w:t>
      </w:r>
      <w:r w:rsidR="007578B0">
        <w:rPr>
          <w:rFonts w:ascii="Cambria" w:hAnsi="Cambria"/>
        </w:rPr>
        <w:t>у</w:t>
      </w:r>
      <w:r w:rsidR="000B75C9" w:rsidRPr="00546CCC">
        <w:rPr>
          <w:rFonts w:ascii="Cambria" w:hAnsi="Cambria"/>
        </w:rPr>
        <w:t xml:space="preserve"> 20</w:t>
      </w:r>
      <w:r w:rsidR="003A627B">
        <w:rPr>
          <w:rFonts w:ascii="Cambria" w:hAnsi="Cambria"/>
          <w:lang w:val="sr-Cyrl-RS"/>
        </w:rPr>
        <w:t>2</w:t>
      </w:r>
      <w:r w:rsidR="00A824AB">
        <w:rPr>
          <w:rFonts w:ascii="Cambria" w:hAnsi="Cambria"/>
          <w:lang w:val="sr-Cyrl-RS"/>
        </w:rPr>
        <w:t>2</w:t>
      </w:r>
      <w:r w:rsidR="005A4AEB" w:rsidRPr="00546CCC">
        <w:rPr>
          <w:rFonts w:ascii="Cambria" w:hAnsi="Cambria"/>
          <w:lang w:val="en-US"/>
        </w:rPr>
        <w:t>.</w:t>
      </w:r>
      <w:r w:rsidR="005B2196" w:rsidRPr="00546CCC">
        <w:rPr>
          <w:rFonts w:ascii="Cambria" w:hAnsi="Cambria"/>
        </w:rPr>
        <w:t xml:space="preserve"> годин</w:t>
      </w:r>
      <w:r w:rsidR="001531AC">
        <w:rPr>
          <w:rFonts w:ascii="Cambria" w:hAnsi="Cambria"/>
        </w:rPr>
        <w:t>и</w:t>
      </w:r>
      <w:r w:rsidR="005B2196" w:rsidRPr="00546CCC">
        <w:rPr>
          <w:rFonts w:ascii="Cambria" w:hAnsi="Cambria"/>
        </w:rPr>
        <w:t xml:space="preserve"> утврђени су производни и финансијски задаци које тр</w:t>
      </w:r>
      <w:r w:rsidR="00FA6506" w:rsidRPr="00546CCC">
        <w:rPr>
          <w:rFonts w:ascii="Cambria" w:hAnsi="Cambria"/>
        </w:rPr>
        <w:t>еба реализовати кроз</w:t>
      </w:r>
      <w:r w:rsidR="001F5541" w:rsidRPr="00546CCC">
        <w:rPr>
          <w:rFonts w:ascii="Cambria" w:hAnsi="Cambria"/>
          <w:lang w:val="en-US"/>
        </w:rPr>
        <w:t>:</w:t>
      </w:r>
    </w:p>
    <w:p w14:paraId="6A1B5C7B" w14:textId="77777777" w:rsidR="006F7C9D" w:rsidRPr="00546CCC" w:rsidRDefault="006F7C9D" w:rsidP="009B5DC7">
      <w:pPr>
        <w:ind w:firstLine="708"/>
        <w:jc w:val="both"/>
        <w:rPr>
          <w:rFonts w:ascii="Cambria" w:hAnsi="Cambria"/>
          <w:lang w:val="en-US"/>
        </w:rPr>
      </w:pPr>
    </w:p>
    <w:p w14:paraId="43BD9C5B" w14:textId="77777777" w:rsidR="00C506F2" w:rsidRPr="00546CCC" w:rsidRDefault="00C506F2" w:rsidP="00AC7E28">
      <w:pPr>
        <w:numPr>
          <w:ilvl w:val="0"/>
          <w:numId w:val="36"/>
        </w:numPr>
        <w:jc w:val="both"/>
        <w:rPr>
          <w:rFonts w:ascii="Cambria" w:hAnsi="Cambria"/>
        </w:rPr>
      </w:pPr>
      <w:r w:rsidRPr="00546CCC">
        <w:rPr>
          <w:rFonts w:ascii="Cambria" w:hAnsi="Cambria"/>
        </w:rPr>
        <w:t>Пл</w:t>
      </w:r>
      <w:r w:rsidR="00CF370B">
        <w:rPr>
          <w:rFonts w:ascii="Cambria" w:hAnsi="Cambria"/>
          <w:lang w:val="sr-Cyrl-RS"/>
        </w:rPr>
        <w:t>а</w:t>
      </w:r>
      <w:r w:rsidRPr="00546CCC">
        <w:rPr>
          <w:rFonts w:ascii="Cambria" w:hAnsi="Cambria"/>
        </w:rPr>
        <w:t>нирани физички обим продаје производа и услуга</w:t>
      </w:r>
    </w:p>
    <w:p w14:paraId="00192246" w14:textId="77777777" w:rsidR="005B2196" w:rsidRPr="00546CCC" w:rsidRDefault="005B2196" w:rsidP="00AC7E28">
      <w:pPr>
        <w:numPr>
          <w:ilvl w:val="0"/>
          <w:numId w:val="36"/>
        </w:numPr>
        <w:jc w:val="both"/>
        <w:rPr>
          <w:rFonts w:ascii="Cambria" w:hAnsi="Cambria"/>
        </w:rPr>
      </w:pPr>
      <w:r w:rsidRPr="00546CCC">
        <w:rPr>
          <w:rFonts w:ascii="Cambria" w:hAnsi="Cambria"/>
        </w:rPr>
        <w:t>Планиране изворе прихода и позиције расхода по наменама</w:t>
      </w:r>
    </w:p>
    <w:p w14:paraId="1207F1CA" w14:textId="77777777" w:rsidR="005B2196" w:rsidRPr="00546CCC" w:rsidRDefault="000F2101" w:rsidP="00AC7E28">
      <w:pPr>
        <w:numPr>
          <w:ilvl w:val="0"/>
          <w:numId w:val="36"/>
        </w:numPr>
        <w:jc w:val="both"/>
        <w:rPr>
          <w:rFonts w:ascii="Cambria" w:hAnsi="Cambria"/>
        </w:rPr>
      </w:pPr>
      <w:r w:rsidRPr="00546CCC">
        <w:rPr>
          <w:rFonts w:ascii="Cambria" w:hAnsi="Cambria"/>
          <w:lang w:val="en-US"/>
        </w:rPr>
        <w:t>У</w:t>
      </w:r>
      <w:r w:rsidR="005B2196" w:rsidRPr="00546CCC">
        <w:rPr>
          <w:rFonts w:ascii="Cambria" w:hAnsi="Cambria"/>
        </w:rPr>
        <w:t>лагања у набавку опреме која предствља</w:t>
      </w:r>
      <w:r w:rsidR="000B75C9" w:rsidRPr="00546CCC">
        <w:rPr>
          <w:rFonts w:ascii="Cambria" w:hAnsi="Cambria"/>
        </w:rPr>
        <w:t xml:space="preserve"> побољшање техничке опремљености </w:t>
      </w:r>
      <w:r w:rsidR="002A0CDE" w:rsidRPr="00546CCC">
        <w:rPr>
          <w:rFonts w:ascii="Cambria" w:hAnsi="Cambria"/>
          <w:lang w:val="en-US"/>
        </w:rPr>
        <w:t xml:space="preserve">              </w:t>
      </w:r>
      <w:r w:rsidR="000B75C9" w:rsidRPr="00546CCC">
        <w:rPr>
          <w:rFonts w:ascii="Cambria" w:hAnsi="Cambria"/>
        </w:rPr>
        <w:t>предузећа и</w:t>
      </w:r>
      <w:r w:rsidR="003718DA" w:rsidRPr="00546CCC">
        <w:rPr>
          <w:rFonts w:ascii="Cambria" w:hAnsi="Cambria"/>
        </w:rPr>
        <w:t xml:space="preserve"> </w:t>
      </w:r>
      <w:proofErr w:type="gramStart"/>
      <w:r w:rsidR="003718DA" w:rsidRPr="00546CCC">
        <w:rPr>
          <w:rFonts w:ascii="Cambria" w:hAnsi="Cambria"/>
        </w:rPr>
        <w:t xml:space="preserve">инвестициона </w:t>
      </w:r>
      <w:r w:rsidR="000B75C9" w:rsidRPr="00546CCC">
        <w:rPr>
          <w:rFonts w:ascii="Cambria" w:hAnsi="Cambria"/>
        </w:rPr>
        <w:t xml:space="preserve"> улагања</w:t>
      </w:r>
      <w:proofErr w:type="gramEnd"/>
      <w:r w:rsidR="000B75C9" w:rsidRPr="00546CCC">
        <w:rPr>
          <w:rFonts w:ascii="Cambria" w:hAnsi="Cambria"/>
        </w:rPr>
        <w:t xml:space="preserve"> у нове пројекте. </w:t>
      </w:r>
    </w:p>
    <w:p w14:paraId="3D862D76" w14:textId="77777777" w:rsidR="005B2196" w:rsidRPr="00546CCC" w:rsidRDefault="005B2196" w:rsidP="00AC7E28">
      <w:pPr>
        <w:numPr>
          <w:ilvl w:val="0"/>
          <w:numId w:val="36"/>
        </w:numPr>
        <w:jc w:val="both"/>
        <w:rPr>
          <w:rFonts w:ascii="Cambria" w:hAnsi="Cambria"/>
        </w:rPr>
      </w:pPr>
      <w:r w:rsidRPr="00546CCC">
        <w:rPr>
          <w:rFonts w:ascii="Cambria" w:hAnsi="Cambria"/>
        </w:rPr>
        <w:t xml:space="preserve">Организацију рада и кадровска решења </w:t>
      </w:r>
      <w:proofErr w:type="spellStart"/>
      <w:r w:rsidR="002A0CDE" w:rsidRPr="00546CCC">
        <w:rPr>
          <w:rFonts w:ascii="Cambria" w:hAnsi="Cambria"/>
          <w:lang w:val="en-US"/>
        </w:rPr>
        <w:t>према</w:t>
      </w:r>
      <w:proofErr w:type="spellEnd"/>
      <w:r w:rsidRPr="00546CCC">
        <w:rPr>
          <w:rFonts w:ascii="Cambria" w:hAnsi="Cambria"/>
        </w:rPr>
        <w:t xml:space="preserve"> потреб</w:t>
      </w:r>
      <w:proofErr w:type="spellStart"/>
      <w:r w:rsidR="002A0CDE" w:rsidRPr="00546CCC">
        <w:rPr>
          <w:rFonts w:ascii="Cambria" w:hAnsi="Cambria"/>
          <w:lang w:val="en-US"/>
        </w:rPr>
        <w:t>ама</w:t>
      </w:r>
      <w:proofErr w:type="spellEnd"/>
      <w:r w:rsidRPr="00546CCC">
        <w:rPr>
          <w:rFonts w:ascii="Cambria" w:hAnsi="Cambria"/>
        </w:rPr>
        <w:t xml:space="preserve"> предузећа</w:t>
      </w:r>
    </w:p>
    <w:p w14:paraId="70889997" w14:textId="1FC2A07D" w:rsidR="005B2196" w:rsidRPr="00546CCC" w:rsidRDefault="005B2196" w:rsidP="00AC7E28">
      <w:pPr>
        <w:numPr>
          <w:ilvl w:val="0"/>
          <w:numId w:val="36"/>
        </w:numPr>
        <w:jc w:val="both"/>
        <w:rPr>
          <w:rFonts w:ascii="Cambria" w:hAnsi="Cambria"/>
        </w:rPr>
      </w:pPr>
      <w:r w:rsidRPr="00546CCC">
        <w:rPr>
          <w:rFonts w:ascii="Cambria" w:hAnsi="Cambria"/>
        </w:rPr>
        <w:t>Политику запослености и зарада и других примања запослених у складу са</w:t>
      </w:r>
      <w:r w:rsidR="00D468F4">
        <w:rPr>
          <w:rFonts w:ascii="Cambria" w:hAnsi="Cambria"/>
        </w:rPr>
        <w:t xml:space="preserve"> </w:t>
      </w:r>
      <w:r w:rsidR="006C2048">
        <w:rPr>
          <w:rFonts w:ascii="Cambria" w:hAnsi="Cambria"/>
          <w:lang w:val="sr-Cyrl-RS"/>
        </w:rPr>
        <w:t xml:space="preserve">датим </w:t>
      </w:r>
      <w:r w:rsidR="000D77DC" w:rsidRPr="00546CCC">
        <w:rPr>
          <w:rFonts w:ascii="Cambria" w:hAnsi="Cambria"/>
        </w:rPr>
        <w:t xml:space="preserve">пројекцијама </w:t>
      </w:r>
      <w:r w:rsidR="000B75C9" w:rsidRPr="00546CCC">
        <w:rPr>
          <w:rFonts w:ascii="Cambria" w:hAnsi="Cambria"/>
        </w:rPr>
        <w:t xml:space="preserve"> </w:t>
      </w:r>
    </w:p>
    <w:p w14:paraId="3D7B8941" w14:textId="0B6E221D" w:rsidR="008A6507" w:rsidRPr="006C2048" w:rsidRDefault="00256469" w:rsidP="00AC7E28">
      <w:pPr>
        <w:numPr>
          <w:ilvl w:val="0"/>
          <w:numId w:val="36"/>
        </w:numPr>
        <w:jc w:val="both"/>
        <w:rPr>
          <w:rFonts w:ascii="Cambria" w:hAnsi="Cambria"/>
        </w:rPr>
      </w:pPr>
      <w:r w:rsidRPr="00546CCC">
        <w:rPr>
          <w:rFonts w:ascii="Cambria" w:hAnsi="Cambria"/>
        </w:rPr>
        <w:t xml:space="preserve">Политику цена у складу са </w:t>
      </w:r>
      <w:r w:rsidR="006C2048">
        <w:rPr>
          <w:rFonts w:ascii="Cambria" w:hAnsi="Cambria"/>
          <w:lang w:val="sr-Cyrl-RS"/>
        </w:rPr>
        <w:t xml:space="preserve">датим </w:t>
      </w:r>
      <w:r w:rsidRPr="00546CCC">
        <w:rPr>
          <w:rFonts w:ascii="Cambria" w:hAnsi="Cambria"/>
        </w:rPr>
        <w:t>пројекцијама</w:t>
      </w:r>
      <w:r w:rsidR="003718DA" w:rsidRPr="00546CCC">
        <w:rPr>
          <w:rFonts w:ascii="Cambria" w:hAnsi="Cambria"/>
        </w:rPr>
        <w:t xml:space="preserve"> </w:t>
      </w:r>
      <w:r w:rsidR="008A6507">
        <w:rPr>
          <w:rFonts w:ascii="Cambria" w:hAnsi="Cambria"/>
        </w:rPr>
        <w:t>и Законом о</w:t>
      </w:r>
      <w:r w:rsidR="00676528">
        <w:rPr>
          <w:rFonts w:ascii="Cambria" w:hAnsi="Cambria"/>
          <w:lang w:val="sr-Cyrl-RS"/>
        </w:rPr>
        <w:t xml:space="preserve"> </w:t>
      </w:r>
      <w:r w:rsidR="008A6507">
        <w:rPr>
          <w:rFonts w:ascii="Cambria" w:hAnsi="Cambria"/>
        </w:rPr>
        <w:t>комуналним</w:t>
      </w:r>
      <w:r w:rsidR="006C2048">
        <w:rPr>
          <w:rFonts w:ascii="Cambria" w:hAnsi="Cambria"/>
          <w:lang w:val="sr-Cyrl-RS"/>
        </w:rPr>
        <w:t xml:space="preserve"> делатностима</w:t>
      </w:r>
    </w:p>
    <w:p w14:paraId="5D8E1005" w14:textId="4395FC54" w:rsidR="006C2048" w:rsidRPr="006C2048" w:rsidRDefault="006C2048" w:rsidP="00AC7E28">
      <w:pPr>
        <w:numPr>
          <w:ilvl w:val="0"/>
          <w:numId w:val="36"/>
        </w:num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Повећање ефикасности </w:t>
      </w:r>
      <w:r w:rsidR="00DF1DBF">
        <w:rPr>
          <w:rFonts w:ascii="Cambria" w:hAnsi="Cambria"/>
          <w:lang w:val="sr-Cyrl-RS"/>
        </w:rPr>
        <w:t>рада и пословања</w:t>
      </w:r>
    </w:p>
    <w:p w14:paraId="72DA42C7" w14:textId="74826788" w:rsidR="006C2048" w:rsidRPr="006C2048" w:rsidRDefault="006C2048" w:rsidP="00AC7E28">
      <w:pPr>
        <w:numPr>
          <w:ilvl w:val="0"/>
          <w:numId w:val="36"/>
        </w:numPr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>Мере рационализације на свим нивоима и секторима предузећа, смањење трошкова</w:t>
      </w:r>
    </w:p>
    <w:p w14:paraId="3961AE9E" w14:textId="77777777" w:rsidR="005B2196" w:rsidRPr="00546CCC" w:rsidRDefault="005B2196" w:rsidP="006C2048">
      <w:pPr>
        <w:jc w:val="both"/>
        <w:rPr>
          <w:rFonts w:ascii="Cambria" w:hAnsi="Cambria"/>
        </w:rPr>
      </w:pPr>
      <w:r w:rsidRPr="00546CCC">
        <w:rPr>
          <w:rFonts w:ascii="Cambria" w:hAnsi="Cambria"/>
        </w:rPr>
        <w:t>уштеде и коришћење унутрашњих резерви, побољшање радне и технолошке дисциплине.</w:t>
      </w:r>
    </w:p>
    <w:p w14:paraId="18C38A66" w14:textId="77777777" w:rsidR="000B43FF" w:rsidRDefault="00AC7E28" w:rsidP="000B43FF">
      <w:pPr>
        <w:spacing w:line="360" w:lineRule="auto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lastRenderedPageBreak/>
        <w:t xml:space="preserve">      </w:t>
      </w:r>
      <w:r w:rsidR="000B43FF">
        <w:rPr>
          <w:rFonts w:ascii="Cambria" w:hAnsi="Cambria"/>
          <w:lang w:val="sr-Cyrl-RS"/>
        </w:rPr>
        <w:t xml:space="preserve">   </w:t>
      </w:r>
    </w:p>
    <w:p w14:paraId="733BC893" w14:textId="77777777" w:rsidR="000B43FF" w:rsidRDefault="000B43FF" w:rsidP="000B43FF">
      <w:pPr>
        <w:spacing w:line="360" w:lineRule="auto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         </w:t>
      </w:r>
    </w:p>
    <w:p w14:paraId="7E9D438C" w14:textId="77777777" w:rsidR="00CD5743" w:rsidRDefault="00CD5743" w:rsidP="000B43FF">
      <w:pPr>
        <w:spacing w:line="360" w:lineRule="auto"/>
        <w:rPr>
          <w:rFonts w:ascii="Cambria" w:hAnsi="Cambria"/>
          <w:lang w:val="sr-Cyrl-RS"/>
        </w:rPr>
      </w:pPr>
    </w:p>
    <w:p w14:paraId="0212E791" w14:textId="77777777" w:rsidR="00CD5743" w:rsidRDefault="00CD5743" w:rsidP="000B43FF">
      <w:pPr>
        <w:spacing w:line="360" w:lineRule="auto"/>
        <w:rPr>
          <w:rFonts w:ascii="Cambria" w:hAnsi="Cambria"/>
          <w:lang w:val="sr-Cyrl-RS"/>
        </w:rPr>
      </w:pPr>
    </w:p>
    <w:p w14:paraId="1B733D35" w14:textId="72354E8A" w:rsidR="009D6113" w:rsidRPr="000B43FF" w:rsidRDefault="00733B45" w:rsidP="000B43FF">
      <w:pPr>
        <w:spacing w:line="360" w:lineRule="auto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Саставни део Програма пословања ЈСКП “Топола“ за 2022. годину су Прилози од 1до 17 из тачке 1 до 10 Смерница за израду  годишњег програма пословања за 2022. годину </w:t>
      </w:r>
      <w:r w:rsidR="000B43FF">
        <w:rPr>
          <w:rFonts w:ascii="Cambria" w:hAnsi="Cambria"/>
          <w:lang w:val="sr-Cyrl-RS"/>
        </w:rPr>
        <w:t>које је усвојила Влада Републике Србије.</w:t>
      </w:r>
      <w:r w:rsidR="00D468F4">
        <w:rPr>
          <w:rFonts w:ascii="Cambria" w:hAnsi="Cambria"/>
        </w:rPr>
        <w:t xml:space="preserve">                                                                                                                              </w:t>
      </w:r>
    </w:p>
    <w:p w14:paraId="2A4FE4E5" w14:textId="77777777" w:rsidR="009D6113" w:rsidRDefault="009D6113" w:rsidP="00DE10FC">
      <w:pPr>
        <w:rPr>
          <w:rFonts w:ascii="Cambria" w:hAnsi="Cambria"/>
        </w:rPr>
      </w:pPr>
    </w:p>
    <w:p w14:paraId="01847C43" w14:textId="77777777" w:rsidR="00CD5743" w:rsidRDefault="009D6113" w:rsidP="00DE10FC">
      <w:pPr>
        <w:rPr>
          <w:rFonts w:ascii="Cambria" w:hAnsi="Cambria"/>
          <w:lang w:val="sr-Cyrl-RS"/>
        </w:rPr>
      </w:pPr>
      <w:r>
        <w:rPr>
          <w:rFonts w:ascii="Cambria" w:hAnsi="Cambria"/>
          <w:lang w:val="en-US"/>
        </w:rPr>
        <w:t xml:space="preserve">                                                                                                                                   </w:t>
      </w:r>
      <w:r w:rsidR="00DE10FC">
        <w:rPr>
          <w:rFonts w:ascii="Cambria" w:hAnsi="Cambria"/>
          <w:lang w:val="sr-Cyrl-RS"/>
        </w:rPr>
        <w:t xml:space="preserve"> </w:t>
      </w:r>
    </w:p>
    <w:p w14:paraId="67899E75" w14:textId="77777777" w:rsidR="00E45386" w:rsidRDefault="00E45386" w:rsidP="00DE10FC">
      <w:pPr>
        <w:rPr>
          <w:rFonts w:ascii="Cambria" w:hAnsi="Cambria"/>
          <w:lang w:val="sr-Cyrl-RS"/>
        </w:rPr>
      </w:pPr>
    </w:p>
    <w:p w14:paraId="7D986A7E" w14:textId="140D8FFA" w:rsidR="005B2196" w:rsidRPr="005D5B7A" w:rsidRDefault="00E45386" w:rsidP="00DE10FC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lang w:val="sr-Cyrl-RS"/>
        </w:rPr>
        <w:t xml:space="preserve">                                                                                                                                     </w:t>
      </w:r>
      <w:r w:rsidR="005B2196" w:rsidRPr="005D5B7A">
        <w:rPr>
          <w:rFonts w:ascii="Cambria" w:hAnsi="Cambria"/>
          <w:b/>
          <w:bCs/>
        </w:rPr>
        <w:t>ПРЕДСЕДНИК</w:t>
      </w:r>
    </w:p>
    <w:p w14:paraId="6B6C5ACC" w14:textId="77777777" w:rsidR="005B2196" w:rsidRPr="005D5B7A" w:rsidRDefault="00E8059B" w:rsidP="005B2196">
      <w:pPr>
        <w:ind w:left="5400"/>
        <w:jc w:val="center"/>
        <w:rPr>
          <w:rFonts w:ascii="Cambria" w:hAnsi="Cambria"/>
          <w:b/>
          <w:bCs/>
        </w:rPr>
      </w:pPr>
      <w:r w:rsidRPr="005D5B7A">
        <w:rPr>
          <w:rFonts w:ascii="Cambria" w:hAnsi="Cambria"/>
          <w:b/>
          <w:bCs/>
        </w:rPr>
        <w:t xml:space="preserve">НАДЗОРНОГ </w:t>
      </w:r>
      <w:r w:rsidR="005B2196" w:rsidRPr="005D5B7A">
        <w:rPr>
          <w:rFonts w:ascii="Cambria" w:hAnsi="Cambria"/>
          <w:b/>
          <w:bCs/>
        </w:rPr>
        <w:t>ОДБОРА</w:t>
      </w:r>
    </w:p>
    <w:p w14:paraId="4D35CF86" w14:textId="77777777" w:rsidR="005B2196" w:rsidRPr="005D5B7A" w:rsidRDefault="005B2196" w:rsidP="005B2196">
      <w:pPr>
        <w:ind w:left="5400"/>
        <w:jc w:val="center"/>
        <w:rPr>
          <w:rFonts w:ascii="Cambria" w:hAnsi="Cambria"/>
          <w:b/>
          <w:bCs/>
        </w:rPr>
      </w:pPr>
    </w:p>
    <w:p w14:paraId="7C887C9F" w14:textId="77777777" w:rsidR="005B2196" w:rsidRPr="00546CCC" w:rsidRDefault="005B2196" w:rsidP="005B2196">
      <w:pPr>
        <w:ind w:left="5400"/>
        <w:jc w:val="center"/>
        <w:rPr>
          <w:rFonts w:ascii="Cambria" w:hAnsi="Cambria"/>
        </w:rPr>
      </w:pPr>
      <w:r w:rsidRPr="00546CCC">
        <w:rPr>
          <w:rFonts w:ascii="Cambria" w:hAnsi="Cambria"/>
        </w:rPr>
        <w:t>__________________________</w:t>
      </w:r>
    </w:p>
    <w:p w14:paraId="0DA626CE" w14:textId="33F9665D" w:rsidR="00F03272" w:rsidRPr="005D5B7A" w:rsidRDefault="00C44BC8" w:rsidP="00C44BC8">
      <w:pPr>
        <w:ind w:left="5400"/>
      </w:pPr>
      <w:r>
        <w:rPr>
          <w:rFonts w:ascii="Cambria" w:hAnsi="Cambria"/>
        </w:rPr>
        <w:t xml:space="preserve">                      </w:t>
      </w:r>
      <w:r w:rsidRPr="005D5B7A">
        <w:rPr>
          <w:rFonts w:ascii="Cambria" w:hAnsi="Cambria"/>
          <w:lang w:val="sr-Cyrl-RS"/>
        </w:rPr>
        <w:t>Драгана Радивојевић</w:t>
      </w:r>
      <w:r w:rsidR="00F03272" w:rsidRPr="005D5B7A">
        <w:t xml:space="preserve">                                                                                  </w:t>
      </w:r>
    </w:p>
    <w:p w14:paraId="0B09DA9F" w14:textId="77777777" w:rsidR="00F03272" w:rsidRPr="005D5B7A" w:rsidRDefault="00F03272" w:rsidP="00F03272"/>
    <w:p w14:paraId="18CEC12B" w14:textId="77777777" w:rsidR="00F03272" w:rsidRPr="005D5B7A" w:rsidRDefault="00F03272" w:rsidP="00F03272">
      <w:pPr>
        <w:rPr>
          <w:b/>
          <w:bCs/>
        </w:rPr>
      </w:pPr>
    </w:p>
    <w:p w14:paraId="0ADD416C" w14:textId="77777777" w:rsidR="00F03272" w:rsidRPr="005D5B7A" w:rsidRDefault="00F03272" w:rsidP="00F03272">
      <w:pPr>
        <w:rPr>
          <w:b/>
          <w:bCs/>
        </w:rPr>
      </w:pPr>
    </w:p>
    <w:p w14:paraId="78C0D4CB" w14:textId="77777777" w:rsidR="00521BFF" w:rsidRDefault="00521BFF" w:rsidP="00521BFF">
      <w:pPr>
        <w:jc w:val="center"/>
        <w:rPr>
          <w:b/>
          <w:i/>
          <w:sz w:val="96"/>
          <w:szCs w:val="96"/>
          <w:u w:val="single"/>
          <w:lang w:val="en-US"/>
        </w:rPr>
      </w:pPr>
    </w:p>
    <w:p w14:paraId="55482F3C" w14:textId="77777777" w:rsidR="009950A1" w:rsidRDefault="009950A1" w:rsidP="003B3F1C">
      <w:pPr>
        <w:jc w:val="center"/>
        <w:rPr>
          <w:i/>
          <w:sz w:val="56"/>
          <w:szCs w:val="56"/>
          <w:lang w:val="en-US"/>
        </w:rPr>
      </w:pPr>
    </w:p>
    <w:p w14:paraId="075937F9" w14:textId="77777777" w:rsidR="009950A1" w:rsidRDefault="009950A1" w:rsidP="003B3F1C">
      <w:pPr>
        <w:jc w:val="center"/>
        <w:rPr>
          <w:i/>
          <w:sz w:val="56"/>
          <w:szCs w:val="56"/>
          <w:lang w:val="en-US"/>
        </w:rPr>
      </w:pPr>
    </w:p>
    <w:p w14:paraId="30FAE3EA" w14:textId="77777777" w:rsidR="009950A1" w:rsidRDefault="009950A1" w:rsidP="003B3F1C">
      <w:pPr>
        <w:jc w:val="center"/>
        <w:rPr>
          <w:i/>
          <w:sz w:val="56"/>
          <w:szCs w:val="56"/>
          <w:lang w:val="en-US"/>
        </w:rPr>
      </w:pPr>
    </w:p>
    <w:p w14:paraId="31282F13" w14:textId="77777777" w:rsidR="009950A1" w:rsidRDefault="009950A1" w:rsidP="003B3F1C">
      <w:pPr>
        <w:jc w:val="center"/>
        <w:rPr>
          <w:i/>
          <w:sz w:val="56"/>
          <w:szCs w:val="56"/>
          <w:lang w:val="en-US"/>
        </w:rPr>
      </w:pPr>
    </w:p>
    <w:p w14:paraId="21644D2A" w14:textId="77777777" w:rsidR="00C44BC8" w:rsidRDefault="002323D9" w:rsidP="002323D9">
      <w:pPr>
        <w:rPr>
          <w:i/>
          <w:sz w:val="56"/>
          <w:szCs w:val="56"/>
          <w:lang w:val="sr-Cyrl-RS"/>
        </w:rPr>
      </w:pPr>
      <w:r>
        <w:rPr>
          <w:i/>
          <w:sz w:val="56"/>
          <w:szCs w:val="56"/>
          <w:lang w:val="sr-Cyrl-RS"/>
        </w:rPr>
        <w:t xml:space="preserve">                         </w:t>
      </w:r>
    </w:p>
    <w:p w14:paraId="77AF947F" w14:textId="77777777" w:rsidR="00C44BC8" w:rsidRDefault="00C44BC8" w:rsidP="002323D9">
      <w:pPr>
        <w:rPr>
          <w:i/>
          <w:sz w:val="56"/>
          <w:szCs w:val="56"/>
          <w:lang w:val="sr-Cyrl-RS"/>
        </w:rPr>
      </w:pPr>
    </w:p>
    <w:p w14:paraId="38ECD459" w14:textId="77777777" w:rsidR="00C44BC8" w:rsidRDefault="00C44BC8" w:rsidP="002323D9">
      <w:pPr>
        <w:rPr>
          <w:i/>
          <w:sz w:val="56"/>
          <w:szCs w:val="56"/>
          <w:lang w:val="sr-Cyrl-RS"/>
        </w:rPr>
      </w:pPr>
    </w:p>
    <w:p w14:paraId="6EC59BF1" w14:textId="77777777" w:rsidR="00C44BC8" w:rsidRDefault="00C44BC8" w:rsidP="002323D9">
      <w:pPr>
        <w:rPr>
          <w:i/>
          <w:sz w:val="56"/>
          <w:szCs w:val="56"/>
          <w:lang w:val="sr-Cyrl-RS"/>
        </w:rPr>
      </w:pPr>
    </w:p>
    <w:p w14:paraId="7AA5CA3D" w14:textId="77777777" w:rsidR="00B03E64" w:rsidRDefault="00226685" w:rsidP="00CD3555">
      <w:pPr>
        <w:rPr>
          <w:i/>
          <w:sz w:val="56"/>
          <w:szCs w:val="56"/>
          <w:lang w:val="sr-Cyrl-RS"/>
        </w:rPr>
      </w:pPr>
      <w:r>
        <w:rPr>
          <w:i/>
          <w:sz w:val="56"/>
          <w:szCs w:val="56"/>
          <w:lang w:val="sr-Cyrl-RS"/>
        </w:rPr>
        <w:t xml:space="preserve">                </w:t>
      </w:r>
    </w:p>
    <w:p w14:paraId="2501F87F" w14:textId="77777777" w:rsidR="00B03E64" w:rsidRDefault="00B03E64" w:rsidP="00CD3555">
      <w:pPr>
        <w:rPr>
          <w:i/>
          <w:sz w:val="56"/>
          <w:szCs w:val="56"/>
          <w:lang w:val="sr-Cyrl-RS"/>
        </w:rPr>
      </w:pPr>
    </w:p>
    <w:p w14:paraId="36EE55C0" w14:textId="77777777" w:rsidR="00B03E64" w:rsidRDefault="00B03E64" w:rsidP="00CD3555">
      <w:pPr>
        <w:rPr>
          <w:i/>
          <w:sz w:val="56"/>
          <w:szCs w:val="56"/>
          <w:lang w:val="sr-Cyrl-RS"/>
        </w:rPr>
      </w:pPr>
    </w:p>
    <w:p w14:paraId="261D2548" w14:textId="77777777" w:rsidR="00B03E64" w:rsidRDefault="00B03E64" w:rsidP="00CD3555">
      <w:pPr>
        <w:rPr>
          <w:i/>
          <w:sz w:val="56"/>
          <w:szCs w:val="56"/>
          <w:lang w:val="sr-Cyrl-RS"/>
        </w:rPr>
      </w:pPr>
    </w:p>
    <w:p w14:paraId="7EB02904" w14:textId="77777777" w:rsidR="00B03E64" w:rsidRDefault="00B03E64" w:rsidP="00CD3555">
      <w:pPr>
        <w:rPr>
          <w:i/>
          <w:sz w:val="56"/>
          <w:szCs w:val="56"/>
          <w:lang w:val="sr-Cyrl-RS"/>
        </w:rPr>
      </w:pPr>
    </w:p>
    <w:p w14:paraId="10704FA5" w14:textId="77777777" w:rsidR="00B03E64" w:rsidRDefault="00B03E64" w:rsidP="00CD3555">
      <w:pPr>
        <w:rPr>
          <w:i/>
          <w:sz w:val="56"/>
          <w:szCs w:val="56"/>
          <w:lang w:val="sr-Cyrl-RS"/>
        </w:rPr>
      </w:pPr>
    </w:p>
    <w:p w14:paraId="4A810DBD" w14:textId="77777777" w:rsidR="00B03E64" w:rsidRDefault="00B03E64" w:rsidP="00CD3555">
      <w:pPr>
        <w:rPr>
          <w:i/>
          <w:sz w:val="56"/>
          <w:szCs w:val="56"/>
          <w:lang w:val="sr-Cyrl-RS"/>
        </w:rPr>
      </w:pPr>
    </w:p>
    <w:p w14:paraId="109179C4" w14:textId="77777777" w:rsidR="00B03E64" w:rsidRDefault="00B03E64" w:rsidP="00CD3555">
      <w:pPr>
        <w:rPr>
          <w:i/>
          <w:sz w:val="56"/>
          <w:szCs w:val="56"/>
          <w:lang w:val="sr-Cyrl-RS"/>
        </w:rPr>
      </w:pPr>
    </w:p>
    <w:p w14:paraId="6ACA6BCC" w14:textId="77777777" w:rsidR="00B03E64" w:rsidRDefault="00B03E64" w:rsidP="00CD3555">
      <w:pPr>
        <w:rPr>
          <w:i/>
          <w:sz w:val="56"/>
          <w:szCs w:val="56"/>
          <w:lang w:val="sr-Cyrl-RS"/>
        </w:rPr>
      </w:pPr>
    </w:p>
    <w:p w14:paraId="109FBA93" w14:textId="77777777" w:rsidR="00B03E64" w:rsidRDefault="00B03E64" w:rsidP="00CD3555">
      <w:pPr>
        <w:rPr>
          <w:i/>
          <w:sz w:val="56"/>
          <w:szCs w:val="56"/>
          <w:lang w:val="sr-Cyrl-RS"/>
        </w:rPr>
      </w:pPr>
    </w:p>
    <w:p w14:paraId="5E45A3DB" w14:textId="77777777" w:rsidR="00B03E64" w:rsidRDefault="00B03E64" w:rsidP="00CD3555">
      <w:pPr>
        <w:rPr>
          <w:i/>
          <w:sz w:val="56"/>
          <w:szCs w:val="56"/>
          <w:lang w:val="sr-Cyrl-RS"/>
        </w:rPr>
      </w:pPr>
    </w:p>
    <w:p w14:paraId="35652205" w14:textId="77777777" w:rsidR="00286EA6" w:rsidRDefault="00286EA6" w:rsidP="00CD3555">
      <w:pPr>
        <w:rPr>
          <w:i/>
          <w:sz w:val="56"/>
          <w:szCs w:val="56"/>
          <w:lang w:val="sr-Cyrl-RS"/>
        </w:rPr>
      </w:pPr>
    </w:p>
    <w:p w14:paraId="0970A640" w14:textId="794A6320" w:rsidR="007578B0" w:rsidRPr="00226685" w:rsidRDefault="00286EA6" w:rsidP="00CD3555">
      <w:pPr>
        <w:rPr>
          <w:i/>
          <w:sz w:val="56"/>
          <w:szCs w:val="56"/>
          <w:lang w:val="en-US"/>
        </w:rPr>
      </w:pPr>
      <w:r>
        <w:rPr>
          <w:i/>
          <w:sz w:val="56"/>
          <w:szCs w:val="56"/>
          <w:lang w:val="sr-Cyrl-RS"/>
        </w:rPr>
        <w:t xml:space="preserve">                     </w:t>
      </w:r>
      <w:r w:rsidR="00226685">
        <w:rPr>
          <w:i/>
          <w:sz w:val="56"/>
          <w:szCs w:val="56"/>
          <w:lang w:val="sr-Cyrl-RS"/>
        </w:rPr>
        <w:t xml:space="preserve"> </w:t>
      </w:r>
      <w:r w:rsidR="001F0900" w:rsidRPr="00C44BC8">
        <w:rPr>
          <w:sz w:val="48"/>
          <w:szCs w:val="48"/>
          <w:lang w:val="sr-Cyrl-RS"/>
        </w:rPr>
        <w:t>Прилози</w:t>
      </w:r>
      <w:r w:rsidR="00BF3D4F">
        <w:rPr>
          <w:sz w:val="48"/>
          <w:szCs w:val="48"/>
          <w:lang w:val="sr-Cyrl-RS"/>
        </w:rPr>
        <w:t xml:space="preserve"> </w:t>
      </w:r>
      <w:r w:rsidR="00D205B2">
        <w:rPr>
          <w:sz w:val="48"/>
          <w:szCs w:val="48"/>
          <w:lang w:val="sr-Cyrl-RS"/>
        </w:rPr>
        <w:t xml:space="preserve">од </w:t>
      </w:r>
      <w:r w:rsidR="00BF3D4F">
        <w:rPr>
          <w:sz w:val="48"/>
          <w:szCs w:val="48"/>
          <w:lang w:val="sr-Cyrl-RS"/>
        </w:rPr>
        <w:t>1 до 1</w:t>
      </w:r>
      <w:r w:rsidR="00C041A0">
        <w:rPr>
          <w:sz w:val="48"/>
          <w:szCs w:val="48"/>
          <w:lang w:val="sr-Cyrl-RS"/>
        </w:rPr>
        <w:t>7</w:t>
      </w:r>
      <w:r w:rsidR="00BF3D4F">
        <w:rPr>
          <w:sz w:val="48"/>
          <w:szCs w:val="48"/>
          <w:lang w:val="sr-Cyrl-RS"/>
        </w:rPr>
        <w:t>.</w:t>
      </w:r>
    </w:p>
    <w:sectPr w:rsidR="007578B0" w:rsidRPr="00226685" w:rsidSect="00880DD7">
      <w:footerReference w:type="default" r:id="rId8"/>
      <w:pgSz w:w="11906" w:h="16838" w:code="9"/>
      <w:pgMar w:top="864" w:right="864" w:bottom="864" w:left="86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42AE" w14:textId="77777777" w:rsidR="00EB6A3E" w:rsidRDefault="00EB6A3E">
      <w:r>
        <w:separator/>
      </w:r>
    </w:p>
  </w:endnote>
  <w:endnote w:type="continuationSeparator" w:id="0">
    <w:p w14:paraId="4BD6E955" w14:textId="77777777" w:rsidR="00EB6A3E" w:rsidRDefault="00EB6A3E">
      <w:r>
        <w:continuationSeparator/>
      </w:r>
    </w:p>
  </w:endnote>
  <w:endnote w:type="continuationNotice" w:id="1">
    <w:p w14:paraId="4D208C04" w14:textId="77777777" w:rsidR="00EB6A3E" w:rsidRDefault="00EB6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994B" w14:textId="77777777" w:rsidR="00367B15" w:rsidRDefault="00367B15" w:rsidP="00D64B9E">
    <w:pPr>
      <w:pStyle w:val="Footer"/>
      <w:jc w:val="right"/>
    </w:pPr>
    <w:r>
      <w:t xml:space="preserve">Страна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  <w:r>
      <w:rPr>
        <w:rStyle w:val="PageNumber"/>
      </w:rPr>
      <w:t xml:space="preserve"> од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8693" w14:textId="77777777" w:rsidR="00EB6A3E" w:rsidRDefault="00EB6A3E">
      <w:r>
        <w:separator/>
      </w:r>
    </w:p>
  </w:footnote>
  <w:footnote w:type="continuationSeparator" w:id="0">
    <w:p w14:paraId="6017E9D6" w14:textId="77777777" w:rsidR="00EB6A3E" w:rsidRDefault="00EB6A3E">
      <w:r>
        <w:continuationSeparator/>
      </w:r>
    </w:p>
  </w:footnote>
  <w:footnote w:type="continuationNotice" w:id="1">
    <w:p w14:paraId="16CDEE0B" w14:textId="77777777" w:rsidR="00EB6A3E" w:rsidRDefault="00EB6A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F26"/>
    <w:multiLevelType w:val="hybridMultilevel"/>
    <w:tmpl w:val="04965620"/>
    <w:lvl w:ilvl="0" w:tplc="33524AB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A94834"/>
    <w:multiLevelType w:val="hybridMultilevel"/>
    <w:tmpl w:val="48FA2D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E260C06"/>
    <w:multiLevelType w:val="hybridMultilevel"/>
    <w:tmpl w:val="0742DE50"/>
    <w:lvl w:ilvl="0" w:tplc="509CFE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7B2AC5"/>
    <w:multiLevelType w:val="hybridMultilevel"/>
    <w:tmpl w:val="38903F60"/>
    <w:lvl w:ilvl="0" w:tplc="6D92FD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1F64F33"/>
    <w:multiLevelType w:val="hybridMultilevel"/>
    <w:tmpl w:val="4B80DC10"/>
    <w:lvl w:ilvl="0" w:tplc="24205A8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3A314FB"/>
    <w:multiLevelType w:val="hybridMultilevel"/>
    <w:tmpl w:val="17FA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33D6"/>
    <w:multiLevelType w:val="hybridMultilevel"/>
    <w:tmpl w:val="D4B25996"/>
    <w:lvl w:ilvl="0" w:tplc="33524AB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15399"/>
    <w:multiLevelType w:val="multilevel"/>
    <w:tmpl w:val="B112A5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68"/>
      <w:numFmt w:val="decimal"/>
      <w:isLgl/>
      <w:lvlText w:val="%1.%2"/>
      <w:lvlJc w:val="left"/>
      <w:pPr>
        <w:ind w:left="1185" w:hanging="64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u w:val="single"/>
      </w:rPr>
    </w:lvl>
  </w:abstractNum>
  <w:abstractNum w:abstractNumId="8" w15:restartNumberingAfterBreak="0">
    <w:nsid w:val="196B5DA5"/>
    <w:multiLevelType w:val="hybridMultilevel"/>
    <w:tmpl w:val="8D7EAE4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2FF0A">
      <w:start w:val="2007"/>
      <w:numFmt w:val="decimal"/>
      <w:lvlText w:val="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44DDF"/>
    <w:multiLevelType w:val="hybridMultilevel"/>
    <w:tmpl w:val="88688DB0"/>
    <w:lvl w:ilvl="0" w:tplc="EE7A580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DB5"/>
    <w:multiLevelType w:val="hybridMultilevel"/>
    <w:tmpl w:val="54A2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6564B"/>
    <w:multiLevelType w:val="hybridMultilevel"/>
    <w:tmpl w:val="F8649664"/>
    <w:lvl w:ilvl="0" w:tplc="33524AB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F02CC"/>
    <w:multiLevelType w:val="hybridMultilevel"/>
    <w:tmpl w:val="D9DAFD3E"/>
    <w:lvl w:ilvl="0" w:tplc="33524AB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7A07"/>
    <w:multiLevelType w:val="hybridMultilevel"/>
    <w:tmpl w:val="B344A706"/>
    <w:lvl w:ilvl="0" w:tplc="91A840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DC243FC"/>
    <w:multiLevelType w:val="hybridMultilevel"/>
    <w:tmpl w:val="B3CC462C"/>
    <w:lvl w:ilvl="0" w:tplc="33524AB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9001C"/>
    <w:multiLevelType w:val="hybridMultilevel"/>
    <w:tmpl w:val="FA4A8374"/>
    <w:lvl w:ilvl="0" w:tplc="33524ABC">
      <w:start w:val="2"/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469CB"/>
    <w:multiLevelType w:val="hybridMultilevel"/>
    <w:tmpl w:val="D0C6C0F2"/>
    <w:lvl w:ilvl="0" w:tplc="EB92E8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20E06FB9"/>
    <w:multiLevelType w:val="hybridMultilevel"/>
    <w:tmpl w:val="DF92A17E"/>
    <w:lvl w:ilvl="0" w:tplc="4EC06E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275B7DFE"/>
    <w:multiLevelType w:val="hybridMultilevel"/>
    <w:tmpl w:val="FAC0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93CCC"/>
    <w:multiLevelType w:val="hybridMultilevel"/>
    <w:tmpl w:val="411AE926"/>
    <w:lvl w:ilvl="0" w:tplc="841ED1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A46CA"/>
    <w:multiLevelType w:val="hybridMultilevel"/>
    <w:tmpl w:val="05F0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A752EA"/>
    <w:multiLevelType w:val="hybridMultilevel"/>
    <w:tmpl w:val="1DEE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64BD8"/>
    <w:multiLevelType w:val="hybridMultilevel"/>
    <w:tmpl w:val="D98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E36935"/>
    <w:multiLevelType w:val="hybridMultilevel"/>
    <w:tmpl w:val="B5F2BE20"/>
    <w:lvl w:ilvl="0" w:tplc="A49A1324">
      <w:start w:val="7"/>
      <w:numFmt w:val="bullet"/>
      <w:lvlText w:val="-"/>
      <w:lvlJc w:val="left"/>
      <w:pPr>
        <w:ind w:left="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4" w15:restartNumberingAfterBreak="0">
    <w:nsid w:val="2F2F4E56"/>
    <w:multiLevelType w:val="hybridMultilevel"/>
    <w:tmpl w:val="891A1CB8"/>
    <w:lvl w:ilvl="0" w:tplc="A6EC18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32035671"/>
    <w:multiLevelType w:val="hybridMultilevel"/>
    <w:tmpl w:val="170472FC"/>
    <w:lvl w:ilvl="0" w:tplc="33524ABC">
      <w:start w:val="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784771E"/>
    <w:multiLevelType w:val="hybridMultilevel"/>
    <w:tmpl w:val="F55EAC78"/>
    <w:lvl w:ilvl="0" w:tplc="841ED1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928EC"/>
    <w:multiLevelType w:val="hybridMultilevel"/>
    <w:tmpl w:val="9856B752"/>
    <w:lvl w:ilvl="0" w:tplc="908487DC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8" w15:restartNumberingAfterBreak="0">
    <w:nsid w:val="398430E7"/>
    <w:multiLevelType w:val="hybridMultilevel"/>
    <w:tmpl w:val="D0B09CA2"/>
    <w:lvl w:ilvl="0" w:tplc="C93A5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B8353BB"/>
    <w:multiLevelType w:val="hybridMultilevel"/>
    <w:tmpl w:val="6F7A2FF4"/>
    <w:lvl w:ilvl="0" w:tplc="C2C804E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0" w15:restartNumberingAfterBreak="0">
    <w:nsid w:val="41B20716"/>
    <w:multiLevelType w:val="hybridMultilevel"/>
    <w:tmpl w:val="2BBE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A3065"/>
    <w:multiLevelType w:val="hybridMultilevel"/>
    <w:tmpl w:val="31E0EF58"/>
    <w:lvl w:ilvl="0" w:tplc="EFB48192">
      <w:start w:val="1"/>
      <w:numFmt w:val="bullet"/>
      <w:lvlText w:val="-"/>
      <w:lvlJc w:val="left"/>
      <w:pPr>
        <w:ind w:left="9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8634BCD"/>
    <w:multiLevelType w:val="hybridMultilevel"/>
    <w:tmpl w:val="57EA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063A7"/>
    <w:multiLevelType w:val="hybridMultilevel"/>
    <w:tmpl w:val="8A84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B7536"/>
    <w:multiLevelType w:val="hybridMultilevel"/>
    <w:tmpl w:val="9A006B5A"/>
    <w:lvl w:ilvl="0" w:tplc="33524ABC">
      <w:start w:val="2"/>
      <w:numFmt w:val="bullet"/>
      <w:lvlText w:val="-"/>
      <w:lvlJc w:val="left"/>
      <w:pPr>
        <w:ind w:left="76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1061CB4"/>
    <w:multiLevelType w:val="hybridMultilevel"/>
    <w:tmpl w:val="89BC9B44"/>
    <w:lvl w:ilvl="0" w:tplc="AF7A85BA">
      <w:start w:val="1"/>
      <w:numFmt w:val="bullet"/>
      <w:lvlText w:val="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D2B66"/>
    <w:multiLevelType w:val="hybridMultilevel"/>
    <w:tmpl w:val="2A36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863E2"/>
    <w:multiLevelType w:val="hybridMultilevel"/>
    <w:tmpl w:val="526C6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27135D"/>
    <w:multiLevelType w:val="multilevel"/>
    <w:tmpl w:val="9498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68"/>
      <w:numFmt w:val="decimal"/>
      <w:isLgl/>
      <w:lvlText w:val="%1.%2"/>
      <w:lvlJc w:val="left"/>
      <w:pPr>
        <w:ind w:left="1185" w:hanging="64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9" w15:restartNumberingAfterBreak="0">
    <w:nsid w:val="64BC4411"/>
    <w:multiLevelType w:val="hybridMultilevel"/>
    <w:tmpl w:val="61F4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11847"/>
    <w:multiLevelType w:val="hybridMultilevel"/>
    <w:tmpl w:val="339EA418"/>
    <w:lvl w:ilvl="0" w:tplc="DDAC9708">
      <w:start w:val="1"/>
      <w:numFmt w:val="upperRoman"/>
      <w:lvlText w:val="%1."/>
      <w:lvlJc w:val="left"/>
      <w:pPr>
        <w:ind w:left="465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44900"/>
    <w:multiLevelType w:val="hybridMultilevel"/>
    <w:tmpl w:val="6D6431BE"/>
    <w:lvl w:ilvl="0" w:tplc="22B29214">
      <w:start w:val="1"/>
      <w:numFmt w:val="upperRoman"/>
      <w:lvlText w:val="%1."/>
      <w:lvlJc w:val="left"/>
      <w:pPr>
        <w:ind w:left="846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2" w15:restartNumberingAfterBreak="0">
    <w:nsid w:val="69732E40"/>
    <w:multiLevelType w:val="hybridMultilevel"/>
    <w:tmpl w:val="842A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A6678"/>
    <w:multiLevelType w:val="hybridMultilevel"/>
    <w:tmpl w:val="3BD4C562"/>
    <w:lvl w:ilvl="0" w:tplc="5CE05F66">
      <w:start w:val="7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2BD0D3E"/>
    <w:multiLevelType w:val="hybridMultilevel"/>
    <w:tmpl w:val="08C48AB2"/>
    <w:lvl w:ilvl="0" w:tplc="79900A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751500DE"/>
    <w:multiLevelType w:val="multilevel"/>
    <w:tmpl w:val="4E3A7F04"/>
    <w:lvl w:ilvl="0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368"/>
      <w:numFmt w:val="decimal"/>
      <w:isLgl/>
      <w:lvlText w:val="%1.%2"/>
      <w:lvlJc w:val="left"/>
      <w:pPr>
        <w:ind w:left="1305" w:hanging="64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1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300" w:hanging="1800"/>
      </w:pPr>
      <w:rPr>
        <w:rFonts w:hint="default"/>
        <w:u w:val="single"/>
      </w:rPr>
    </w:lvl>
  </w:abstractNum>
  <w:abstractNum w:abstractNumId="46" w15:restartNumberingAfterBreak="0">
    <w:nsid w:val="756A3C64"/>
    <w:multiLevelType w:val="hybridMultilevel"/>
    <w:tmpl w:val="93A0E8C0"/>
    <w:lvl w:ilvl="0" w:tplc="205A8F0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4D2ED1"/>
    <w:multiLevelType w:val="hybridMultilevel"/>
    <w:tmpl w:val="5DB07FF2"/>
    <w:lvl w:ilvl="0" w:tplc="33524AB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B12CD"/>
    <w:multiLevelType w:val="hybridMultilevel"/>
    <w:tmpl w:val="C3AE7A3C"/>
    <w:lvl w:ilvl="0" w:tplc="33524ABC">
      <w:start w:val="2"/>
      <w:numFmt w:val="bullet"/>
      <w:lvlText w:val="-"/>
      <w:lvlJc w:val="left"/>
      <w:pPr>
        <w:ind w:left="81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638066">
    <w:abstractNumId w:val="8"/>
  </w:num>
  <w:num w:numId="2" w16cid:durableId="1952277112">
    <w:abstractNumId w:val="38"/>
  </w:num>
  <w:num w:numId="3" w16cid:durableId="1690716185">
    <w:abstractNumId w:val="11"/>
  </w:num>
  <w:num w:numId="4" w16cid:durableId="1952542643">
    <w:abstractNumId w:val="48"/>
  </w:num>
  <w:num w:numId="5" w16cid:durableId="764762375">
    <w:abstractNumId w:val="12"/>
  </w:num>
  <w:num w:numId="6" w16cid:durableId="4941195">
    <w:abstractNumId w:val="7"/>
  </w:num>
  <w:num w:numId="7" w16cid:durableId="1818498772">
    <w:abstractNumId w:val="6"/>
  </w:num>
  <w:num w:numId="8" w16cid:durableId="928580550">
    <w:abstractNumId w:val="15"/>
  </w:num>
  <w:num w:numId="9" w16cid:durableId="2048068548">
    <w:abstractNumId w:val="47"/>
  </w:num>
  <w:num w:numId="10" w16cid:durableId="856427303">
    <w:abstractNumId w:val="0"/>
  </w:num>
  <w:num w:numId="11" w16cid:durableId="592473128">
    <w:abstractNumId w:val="25"/>
  </w:num>
  <w:num w:numId="12" w16cid:durableId="2029480749">
    <w:abstractNumId w:val="34"/>
  </w:num>
  <w:num w:numId="13" w16cid:durableId="885291406">
    <w:abstractNumId w:val="45"/>
  </w:num>
  <w:num w:numId="14" w16cid:durableId="1359157320">
    <w:abstractNumId w:val="35"/>
  </w:num>
  <w:num w:numId="15" w16cid:durableId="2016684861">
    <w:abstractNumId w:val="14"/>
  </w:num>
  <w:num w:numId="16" w16cid:durableId="1038431671">
    <w:abstractNumId w:val="40"/>
  </w:num>
  <w:num w:numId="17" w16cid:durableId="2134669372">
    <w:abstractNumId w:val="26"/>
  </w:num>
  <w:num w:numId="18" w16cid:durableId="1418357288">
    <w:abstractNumId w:val="19"/>
  </w:num>
  <w:num w:numId="19" w16cid:durableId="192621588">
    <w:abstractNumId w:val="31"/>
  </w:num>
  <w:num w:numId="20" w16cid:durableId="531722795">
    <w:abstractNumId w:val="9"/>
  </w:num>
  <w:num w:numId="21" w16cid:durableId="140660989">
    <w:abstractNumId w:val="46"/>
  </w:num>
  <w:num w:numId="22" w16cid:durableId="911549852">
    <w:abstractNumId w:val="44"/>
  </w:num>
  <w:num w:numId="23" w16cid:durableId="1569265427">
    <w:abstractNumId w:val="39"/>
  </w:num>
  <w:num w:numId="24" w16cid:durableId="1041982360">
    <w:abstractNumId w:val="13"/>
  </w:num>
  <w:num w:numId="25" w16cid:durableId="936989141">
    <w:abstractNumId w:val="4"/>
  </w:num>
  <w:num w:numId="26" w16cid:durableId="715549848">
    <w:abstractNumId w:val="2"/>
  </w:num>
  <w:num w:numId="27" w16cid:durableId="941765306">
    <w:abstractNumId w:val="43"/>
  </w:num>
  <w:num w:numId="28" w16cid:durableId="920409539">
    <w:abstractNumId w:val="17"/>
  </w:num>
  <w:num w:numId="29" w16cid:durableId="1544168180">
    <w:abstractNumId w:val="32"/>
  </w:num>
  <w:num w:numId="30" w16cid:durableId="829713565">
    <w:abstractNumId w:val="1"/>
  </w:num>
  <w:num w:numId="31" w16cid:durableId="825049243">
    <w:abstractNumId w:val="20"/>
  </w:num>
  <w:num w:numId="32" w16cid:durableId="749423386">
    <w:abstractNumId w:val="22"/>
  </w:num>
  <w:num w:numId="33" w16cid:durableId="993145511">
    <w:abstractNumId w:val="33"/>
  </w:num>
  <w:num w:numId="34" w16cid:durableId="982657248">
    <w:abstractNumId w:val="36"/>
  </w:num>
  <w:num w:numId="35" w16cid:durableId="810706812">
    <w:abstractNumId w:val="21"/>
  </w:num>
  <w:num w:numId="36" w16cid:durableId="690373261">
    <w:abstractNumId w:val="10"/>
  </w:num>
  <w:num w:numId="37" w16cid:durableId="340199951">
    <w:abstractNumId w:val="30"/>
  </w:num>
  <w:num w:numId="38" w16cid:durableId="692346330">
    <w:abstractNumId w:val="37"/>
  </w:num>
  <w:num w:numId="39" w16cid:durableId="246622291">
    <w:abstractNumId w:val="28"/>
  </w:num>
  <w:num w:numId="40" w16cid:durableId="1369187903">
    <w:abstractNumId w:val="18"/>
  </w:num>
  <w:num w:numId="41" w16cid:durableId="497041504">
    <w:abstractNumId w:val="5"/>
  </w:num>
  <w:num w:numId="42" w16cid:durableId="1610041641">
    <w:abstractNumId w:val="42"/>
  </w:num>
  <w:num w:numId="43" w16cid:durableId="667367159">
    <w:abstractNumId w:val="27"/>
  </w:num>
  <w:num w:numId="44" w16cid:durableId="901720968">
    <w:abstractNumId w:val="3"/>
  </w:num>
  <w:num w:numId="45" w16cid:durableId="2103141442">
    <w:abstractNumId w:val="24"/>
  </w:num>
  <w:num w:numId="46" w16cid:durableId="537426320">
    <w:abstractNumId w:val="16"/>
  </w:num>
  <w:num w:numId="47" w16cid:durableId="2027514370">
    <w:abstractNumId w:val="29"/>
  </w:num>
  <w:num w:numId="48" w16cid:durableId="1880437192">
    <w:abstractNumId w:val="41"/>
  </w:num>
  <w:num w:numId="49" w16cid:durableId="190965607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713"/>
    <w:rsid w:val="00000170"/>
    <w:rsid w:val="00000261"/>
    <w:rsid w:val="000003E2"/>
    <w:rsid w:val="00000973"/>
    <w:rsid w:val="0000200F"/>
    <w:rsid w:val="00002F57"/>
    <w:rsid w:val="0000334E"/>
    <w:rsid w:val="00003C92"/>
    <w:rsid w:val="00003D7E"/>
    <w:rsid w:val="000040B5"/>
    <w:rsid w:val="00004416"/>
    <w:rsid w:val="000059BC"/>
    <w:rsid w:val="00005D29"/>
    <w:rsid w:val="000064B9"/>
    <w:rsid w:val="000067D7"/>
    <w:rsid w:val="000068A6"/>
    <w:rsid w:val="000069BB"/>
    <w:rsid w:val="00006D7C"/>
    <w:rsid w:val="00007331"/>
    <w:rsid w:val="0000740E"/>
    <w:rsid w:val="00007497"/>
    <w:rsid w:val="0000787E"/>
    <w:rsid w:val="00007FC7"/>
    <w:rsid w:val="0001076C"/>
    <w:rsid w:val="000107D3"/>
    <w:rsid w:val="00011317"/>
    <w:rsid w:val="00011378"/>
    <w:rsid w:val="00011A1F"/>
    <w:rsid w:val="00011DD7"/>
    <w:rsid w:val="00012177"/>
    <w:rsid w:val="000123AE"/>
    <w:rsid w:val="00013060"/>
    <w:rsid w:val="0001308D"/>
    <w:rsid w:val="000131FE"/>
    <w:rsid w:val="000138B4"/>
    <w:rsid w:val="00013A36"/>
    <w:rsid w:val="00013EAD"/>
    <w:rsid w:val="0001449E"/>
    <w:rsid w:val="000145BD"/>
    <w:rsid w:val="00014799"/>
    <w:rsid w:val="0001583C"/>
    <w:rsid w:val="00015915"/>
    <w:rsid w:val="00015AE2"/>
    <w:rsid w:val="00015AEA"/>
    <w:rsid w:val="00016272"/>
    <w:rsid w:val="000167B5"/>
    <w:rsid w:val="00016BD0"/>
    <w:rsid w:val="000170E7"/>
    <w:rsid w:val="0001752E"/>
    <w:rsid w:val="0001758B"/>
    <w:rsid w:val="00017B00"/>
    <w:rsid w:val="00017E98"/>
    <w:rsid w:val="00020556"/>
    <w:rsid w:val="0002098C"/>
    <w:rsid w:val="00020A18"/>
    <w:rsid w:val="00020E82"/>
    <w:rsid w:val="0002137F"/>
    <w:rsid w:val="0002143A"/>
    <w:rsid w:val="00021577"/>
    <w:rsid w:val="00021813"/>
    <w:rsid w:val="000218E7"/>
    <w:rsid w:val="00021905"/>
    <w:rsid w:val="00021C4F"/>
    <w:rsid w:val="00021C52"/>
    <w:rsid w:val="00021D04"/>
    <w:rsid w:val="00021ED3"/>
    <w:rsid w:val="000223C8"/>
    <w:rsid w:val="00022527"/>
    <w:rsid w:val="00022ABD"/>
    <w:rsid w:val="00022BAA"/>
    <w:rsid w:val="00022C80"/>
    <w:rsid w:val="00022E82"/>
    <w:rsid w:val="0002378B"/>
    <w:rsid w:val="000240C1"/>
    <w:rsid w:val="00024394"/>
    <w:rsid w:val="00024F51"/>
    <w:rsid w:val="00025062"/>
    <w:rsid w:val="0002515C"/>
    <w:rsid w:val="000252E4"/>
    <w:rsid w:val="000256E2"/>
    <w:rsid w:val="0002578A"/>
    <w:rsid w:val="000258A7"/>
    <w:rsid w:val="00026008"/>
    <w:rsid w:val="00026209"/>
    <w:rsid w:val="000263BF"/>
    <w:rsid w:val="000265AB"/>
    <w:rsid w:val="00026A27"/>
    <w:rsid w:val="00027656"/>
    <w:rsid w:val="00027E02"/>
    <w:rsid w:val="0003091D"/>
    <w:rsid w:val="00030D25"/>
    <w:rsid w:val="000310F3"/>
    <w:rsid w:val="00031417"/>
    <w:rsid w:val="00032290"/>
    <w:rsid w:val="0003273B"/>
    <w:rsid w:val="00032A70"/>
    <w:rsid w:val="00032DBA"/>
    <w:rsid w:val="00032F1B"/>
    <w:rsid w:val="000330AE"/>
    <w:rsid w:val="000335FE"/>
    <w:rsid w:val="00033663"/>
    <w:rsid w:val="00033875"/>
    <w:rsid w:val="000338EF"/>
    <w:rsid w:val="00034678"/>
    <w:rsid w:val="00034886"/>
    <w:rsid w:val="0003497D"/>
    <w:rsid w:val="00035326"/>
    <w:rsid w:val="0003593E"/>
    <w:rsid w:val="000360A7"/>
    <w:rsid w:val="000363B4"/>
    <w:rsid w:val="00036452"/>
    <w:rsid w:val="000369DE"/>
    <w:rsid w:val="000371C0"/>
    <w:rsid w:val="00037A68"/>
    <w:rsid w:val="00040599"/>
    <w:rsid w:val="00040D2B"/>
    <w:rsid w:val="00041994"/>
    <w:rsid w:val="00041A0F"/>
    <w:rsid w:val="000420C9"/>
    <w:rsid w:val="000420D1"/>
    <w:rsid w:val="00042462"/>
    <w:rsid w:val="00043104"/>
    <w:rsid w:val="00043492"/>
    <w:rsid w:val="00043587"/>
    <w:rsid w:val="0004386E"/>
    <w:rsid w:val="000438AE"/>
    <w:rsid w:val="0004435C"/>
    <w:rsid w:val="00044B9C"/>
    <w:rsid w:val="00044D2E"/>
    <w:rsid w:val="00044DFB"/>
    <w:rsid w:val="0004590D"/>
    <w:rsid w:val="00045CA3"/>
    <w:rsid w:val="00046091"/>
    <w:rsid w:val="000460AD"/>
    <w:rsid w:val="000462B0"/>
    <w:rsid w:val="00046381"/>
    <w:rsid w:val="000467A1"/>
    <w:rsid w:val="00046C84"/>
    <w:rsid w:val="00046DBB"/>
    <w:rsid w:val="0004711B"/>
    <w:rsid w:val="00047371"/>
    <w:rsid w:val="00047C90"/>
    <w:rsid w:val="00047F5B"/>
    <w:rsid w:val="0005008C"/>
    <w:rsid w:val="00050A4B"/>
    <w:rsid w:val="00051146"/>
    <w:rsid w:val="000518E4"/>
    <w:rsid w:val="00052678"/>
    <w:rsid w:val="000529B7"/>
    <w:rsid w:val="00052A55"/>
    <w:rsid w:val="00052A61"/>
    <w:rsid w:val="00052FCC"/>
    <w:rsid w:val="00053EE5"/>
    <w:rsid w:val="00054014"/>
    <w:rsid w:val="000541F3"/>
    <w:rsid w:val="0005437B"/>
    <w:rsid w:val="0005482D"/>
    <w:rsid w:val="00054A86"/>
    <w:rsid w:val="00054B72"/>
    <w:rsid w:val="00054CA1"/>
    <w:rsid w:val="0005518B"/>
    <w:rsid w:val="00055507"/>
    <w:rsid w:val="00056841"/>
    <w:rsid w:val="00056C36"/>
    <w:rsid w:val="00056C7E"/>
    <w:rsid w:val="000572F4"/>
    <w:rsid w:val="00057822"/>
    <w:rsid w:val="0005791B"/>
    <w:rsid w:val="00057948"/>
    <w:rsid w:val="00057EC6"/>
    <w:rsid w:val="000606F3"/>
    <w:rsid w:val="00060A46"/>
    <w:rsid w:val="00060DA2"/>
    <w:rsid w:val="00060EE4"/>
    <w:rsid w:val="000610B7"/>
    <w:rsid w:val="000610E6"/>
    <w:rsid w:val="00061499"/>
    <w:rsid w:val="00061C5D"/>
    <w:rsid w:val="00061FF3"/>
    <w:rsid w:val="00061FFD"/>
    <w:rsid w:val="000621F9"/>
    <w:rsid w:val="0006220C"/>
    <w:rsid w:val="000622BF"/>
    <w:rsid w:val="00062753"/>
    <w:rsid w:val="00062888"/>
    <w:rsid w:val="00062E7E"/>
    <w:rsid w:val="0006308C"/>
    <w:rsid w:val="000632CD"/>
    <w:rsid w:val="00063376"/>
    <w:rsid w:val="0006341A"/>
    <w:rsid w:val="0006394E"/>
    <w:rsid w:val="00063A3E"/>
    <w:rsid w:val="00063A4E"/>
    <w:rsid w:val="00063F11"/>
    <w:rsid w:val="00064A86"/>
    <w:rsid w:val="00064E5B"/>
    <w:rsid w:val="000650C6"/>
    <w:rsid w:val="000653FE"/>
    <w:rsid w:val="00065BC7"/>
    <w:rsid w:val="00065D8C"/>
    <w:rsid w:val="000663BA"/>
    <w:rsid w:val="000665CF"/>
    <w:rsid w:val="00066873"/>
    <w:rsid w:val="00066D06"/>
    <w:rsid w:val="00066E6D"/>
    <w:rsid w:val="00066FF1"/>
    <w:rsid w:val="00067BB2"/>
    <w:rsid w:val="00067FDF"/>
    <w:rsid w:val="0007006F"/>
    <w:rsid w:val="00070E9D"/>
    <w:rsid w:val="00070F34"/>
    <w:rsid w:val="00071619"/>
    <w:rsid w:val="00071C33"/>
    <w:rsid w:val="00071C3A"/>
    <w:rsid w:val="000723D4"/>
    <w:rsid w:val="00072AEE"/>
    <w:rsid w:val="00072C97"/>
    <w:rsid w:val="00072E14"/>
    <w:rsid w:val="00072EA9"/>
    <w:rsid w:val="00073080"/>
    <w:rsid w:val="000736FE"/>
    <w:rsid w:val="000738FA"/>
    <w:rsid w:val="00073985"/>
    <w:rsid w:val="00074443"/>
    <w:rsid w:val="000744BE"/>
    <w:rsid w:val="0007459B"/>
    <w:rsid w:val="000749CF"/>
    <w:rsid w:val="00074AE7"/>
    <w:rsid w:val="00074E94"/>
    <w:rsid w:val="00074EBE"/>
    <w:rsid w:val="00074FC6"/>
    <w:rsid w:val="00075040"/>
    <w:rsid w:val="0007519B"/>
    <w:rsid w:val="000757C7"/>
    <w:rsid w:val="000760E5"/>
    <w:rsid w:val="000765CA"/>
    <w:rsid w:val="000765D4"/>
    <w:rsid w:val="000766A4"/>
    <w:rsid w:val="00076BC4"/>
    <w:rsid w:val="000771E5"/>
    <w:rsid w:val="00077812"/>
    <w:rsid w:val="00077A5A"/>
    <w:rsid w:val="00077F30"/>
    <w:rsid w:val="00077FBC"/>
    <w:rsid w:val="000804BA"/>
    <w:rsid w:val="00080A16"/>
    <w:rsid w:val="00080EF6"/>
    <w:rsid w:val="00080FCE"/>
    <w:rsid w:val="000810A0"/>
    <w:rsid w:val="000814BF"/>
    <w:rsid w:val="00081774"/>
    <w:rsid w:val="000818D6"/>
    <w:rsid w:val="00081A95"/>
    <w:rsid w:val="00081E69"/>
    <w:rsid w:val="00081E9B"/>
    <w:rsid w:val="00082276"/>
    <w:rsid w:val="00082994"/>
    <w:rsid w:val="00082BDF"/>
    <w:rsid w:val="00082C22"/>
    <w:rsid w:val="00082C8F"/>
    <w:rsid w:val="00083DA3"/>
    <w:rsid w:val="00083E9A"/>
    <w:rsid w:val="0008438E"/>
    <w:rsid w:val="000846BF"/>
    <w:rsid w:val="000847E3"/>
    <w:rsid w:val="000847EA"/>
    <w:rsid w:val="00084DAB"/>
    <w:rsid w:val="00084F3A"/>
    <w:rsid w:val="00085475"/>
    <w:rsid w:val="00085645"/>
    <w:rsid w:val="000862A3"/>
    <w:rsid w:val="00086CE1"/>
    <w:rsid w:val="00086EF4"/>
    <w:rsid w:val="00087238"/>
    <w:rsid w:val="000873AC"/>
    <w:rsid w:val="00087901"/>
    <w:rsid w:val="00087904"/>
    <w:rsid w:val="00087B60"/>
    <w:rsid w:val="0009006B"/>
    <w:rsid w:val="00090B73"/>
    <w:rsid w:val="00090E96"/>
    <w:rsid w:val="00090F9D"/>
    <w:rsid w:val="00090FD0"/>
    <w:rsid w:val="0009127B"/>
    <w:rsid w:val="00091470"/>
    <w:rsid w:val="00091858"/>
    <w:rsid w:val="0009224F"/>
    <w:rsid w:val="000922C9"/>
    <w:rsid w:val="000923EB"/>
    <w:rsid w:val="00092838"/>
    <w:rsid w:val="000929F8"/>
    <w:rsid w:val="00092A6F"/>
    <w:rsid w:val="00092AF1"/>
    <w:rsid w:val="00092EF4"/>
    <w:rsid w:val="00092F0A"/>
    <w:rsid w:val="000930D8"/>
    <w:rsid w:val="00093514"/>
    <w:rsid w:val="00093557"/>
    <w:rsid w:val="00093F13"/>
    <w:rsid w:val="00093F9B"/>
    <w:rsid w:val="00093FD7"/>
    <w:rsid w:val="00094954"/>
    <w:rsid w:val="00094C32"/>
    <w:rsid w:val="00094D4E"/>
    <w:rsid w:val="00094DC0"/>
    <w:rsid w:val="00094F3A"/>
    <w:rsid w:val="00095077"/>
    <w:rsid w:val="000953CC"/>
    <w:rsid w:val="0009581E"/>
    <w:rsid w:val="00096511"/>
    <w:rsid w:val="00096A02"/>
    <w:rsid w:val="00096C72"/>
    <w:rsid w:val="00097BBC"/>
    <w:rsid w:val="00097BE0"/>
    <w:rsid w:val="00097F4A"/>
    <w:rsid w:val="00097F50"/>
    <w:rsid w:val="000A0135"/>
    <w:rsid w:val="000A01E9"/>
    <w:rsid w:val="000A08F5"/>
    <w:rsid w:val="000A0A7E"/>
    <w:rsid w:val="000A0A8D"/>
    <w:rsid w:val="000A0F49"/>
    <w:rsid w:val="000A1858"/>
    <w:rsid w:val="000A1A01"/>
    <w:rsid w:val="000A1C59"/>
    <w:rsid w:val="000A1D99"/>
    <w:rsid w:val="000A1E26"/>
    <w:rsid w:val="000A26B4"/>
    <w:rsid w:val="000A2820"/>
    <w:rsid w:val="000A2A86"/>
    <w:rsid w:val="000A2BCC"/>
    <w:rsid w:val="000A2CB2"/>
    <w:rsid w:val="000A2F17"/>
    <w:rsid w:val="000A32BF"/>
    <w:rsid w:val="000A3541"/>
    <w:rsid w:val="000A385B"/>
    <w:rsid w:val="000A38C7"/>
    <w:rsid w:val="000A3B34"/>
    <w:rsid w:val="000A3F53"/>
    <w:rsid w:val="000A4867"/>
    <w:rsid w:val="000A4B7B"/>
    <w:rsid w:val="000A4BCF"/>
    <w:rsid w:val="000A5993"/>
    <w:rsid w:val="000A5EE9"/>
    <w:rsid w:val="000A64E7"/>
    <w:rsid w:val="000A66E1"/>
    <w:rsid w:val="000A6720"/>
    <w:rsid w:val="000A680A"/>
    <w:rsid w:val="000A6D9A"/>
    <w:rsid w:val="000A70A5"/>
    <w:rsid w:val="000A77B4"/>
    <w:rsid w:val="000B01CC"/>
    <w:rsid w:val="000B06A1"/>
    <w:rsid w:val="000B17D8"/>
    <w:rsid w:val="000B19B2"/>
    <w:rsid w:val="000B19B3"/>
    <w:rsid w:val="000B1B33"/>
    <w:rsid w:val="000B1B4E"/>
    <w:rsid w:val="000B1BF0"/>
    <w:rsid w:val="000B249A"/>
    <w:rsid w:val="000B2999"/>
    <w:rsid w:val="000B2DE2"/>
    <w:rsid w:val="000B3A52"/>
    <w:rsid w:val="000B43FF"/>
    <w:rsid w:val="000B4700"/>
    <w:rsid w:val="000B475E"/>
    <w:rsid w:val="000B4C30"/>
    <w:rsid w:val="000B4C55"/>
    <w:rsid w:val="000B4E17"/>
    <w:rsid w:val="000B52E6"/>
    <w:rsid w:val="000B5BDF"/>
    <w:rsid w:val="000B6844"/>
    <w:rsid w:val="000B6899"/>
    <w:rsid w:val="000B6B4B"/>
    <w:rsid w:val="000B6CC2"/>
    <w:rsid w:val="000B6F45"/>
    <w:rsid w:val="000B6F90"/>
    <w:rsid w:val="000B73C0"/>
    <w:rsid w:val="000B74E7"/>
    <w:rsid w:val="000B75C9"/>
    <w:rsid w:val="000B7C38"/>
    <w:rsid w:val="000B7C57"/>
    <w:rsid w:val="000C0884"/>
    <w:rsid w:val="000C12FF"/>
    <w:rsid w:val="000C1A0A"/>
    <w:rsid w:val="000C2923"/>
    <w:rsid w:val="000C29A2"/>
    <w:rsid w:val="000C2A15"/>
    <w:rsid w:val="000C2D0E"/>
    <w:rsid w:val="000C317E"/>
    <w:rsid w:val="000C3B43"/>
    <w:rsid w:val="000C4DB2"/>
    <w:rsid w:val="000C5098"/>
    <w:rsid w:val="000C571A"/>
    <w:rsid w:val="000C5AF0"/>
    <w:rsid w:val="000C5DF4"/>
    <w:rsid w:val="000C6AB9"/>
    <w:rsid w:val="000C6B83"/>
    <w:rsid w:val="000C7027"/>
    <w:rsid w:val="000C72B9"/>
    <w:rsid w:val="000C79C2"/>
    <w:rsid w:val="000C7A30"/>
    <w:rsid w:val="000D0765"/>
    <w:rsid w:val="000D08CD"/>
    <w:rsid w:val="000D0942"/>
    <w:rsid w:val="000D0B92"/>
    <w:rsid w:val="000D0CAE"/>
    <w:rsid w:val="000D0E5D"/>
    <w:rsid w:val="000D1078"/>
    <w:rsid w:val="000D1343"/>
    <w:rsid w:val="000D166F"/>
    <w:rsid w:val="000D1991"/>
    <w:rsid w:val="000D2019"/>
    <w:rsid w:val="000D27BF"/>
    <w:rsid w:val="000D3149"/>
    <w:rsid w:val="000D355F"/>
    <w:rsid w:val="000D370E"/>
    <w:rsid w:val="000D3936"/>
    <w:rsid w:val="000D3A0A"/>
    <w:rsid w:val="000D3C4C"/>
    <w:rsid w:val="000D405E"/>
    <w:rsid w:val="000D44CA"/>
    <w:rsid w:val="000D484C"/>
    <w:rsid w:val="000D52CF"/>
    <w:rsid w:val="000D55EB"/>
    <w:rsid w:val="000D5794"/>
    <w:rsid w:val="000D5C32"/>
    <w:rsid w:val="000D5DC7"/>
    <w:rsid w:val="000D641B"/>
    <w:rsid w:val="000D65EE"/>
    <w:rsid w:val="000D67F1"/>
    <w:rsid w:val="000D6898"/>
    <w:rsid w:val="000D68E7"/>
    <w:rsid w:val="000D6C4E"/>
    <w:rsid w:val="000D6D1A"/>
    <w:rsid w:val="000D73A2"/>
    <w:rsid w:val="000D7612"/>
    <w:rsid w:val="000D76BA"/>
    <w:rsid w:val="000D77DC"/>
    <w:rsid w:val="000D7B8D"/>
    <w:rsid w:val="000E01EC"/>
    <w:rsid w:val="000E0962"/>
    <w:rsid w:val="000E0D20"/>
    <w:rsid w:val="000E1B28"/>
    <w:rsid w:val="000E29E5"/>
    <w:rsid w:val="000E2F4A"/>
    <w:rsid w:val="000E33AB"/>
    <w:rsid w:val="000E372F"/>
    <w:rsid w:val="000E3B42"/>
    <w:rsid w:val="000E3E64"/>
    <w:rsid w:val="000E44AC"/>
    <w:rsid w:val="000E5E8F"/>
    <w:rsid w:val="000E6738"/>
    <w:rsid w:val="000E69F3"/>
    <w:rsid w:val="000E6C14"/>
    <w:rsid w:val="000E6CE5"/>
    <w:rsid w:val="000E71C5"/>
    <w:rsid w:val="000E7BF4"/>
    <w:rsid w:val="000E7E9E"/>
    <w:rsid w:val="000F03C4"/>
    <w:rsid w:val="000F0988"/>
    <w:rsid w:val="000F0A13"/>
    <w:rsid w:val="000F0B61"/>
    <w:rsid w:val="000F0D0D"/>
    <w:rsid w:val="000F0F66"/>
    <w:rsid w:val="000F11A0"/>
    <w:rsid w:val="000F1581"/>
    <w:rsid w:val="000F1726"/>
    <w:rsid w:val="000F202D"/>
    <w:rsid w:val="000F2101"/>
    <w:rsid w:val="000F271B"/>
    <w:rsid w:val="000F3090"/>
    <w:rsid w:val="000F3920"/>
    <w:rsid w:val="000F4228"/>
    <w:rsid w:val="000F4369"/>
    <w:rsid w:val="000F4370"/>
    <w:rsid w:val="000F4E9A"/>
    <w:rsid w:val="000F7356"/>
    <w:rsid w:val="001002FE"/>
    <w:rsid w:val="00100B25"/>
    <w:rsid w:val="00100B2E"/>
    <w:rsid w:val="00101653"/>
    <w:rsid w:val="00101AC2"/>
    <w:rsid w:val="00101C9E"/>
    <w:rsid w:val="001021C0"/>
    <w:rsid w:val="0010262A"/>
    <w:rsid w:val="00102679"/>
    <w:rsid w:val="001029FB"/>
    <w:rsid w:val="00102B69"/>
    <w:rsid w:val="00102E45"/>
    <w:rsid w:val="00103423"/>
    <w:rsid w:val="00103513"/>
    <w:rsid w:val="00103631"/>
    <w:rsid w:val="00103A2B"/>
    <w:rsid w:val="00104546"/>
    <w:rsid w:val="00104BC1"/>
    <w:rsid w:val="00104D8F"/>
    <w:rsid w:val="00105155"/>
    <w:rsid w:val="0010572F"/>
    <w:rsid w:val="00105D02"/>
    <w:rsid w:val="0010610A"/>
    <w:rsid w:val="0010650E"/>
    <w:rsid w:val="0010676E"/>
    <w:rsid w:val="001069B4"/>
    <w:rsid w:val="00106A9B"/>
    <w:rsid w:val="00106CFE"/>
    <w:rsid w:val="00107163"/>
    <w:rsid w:val="0010792C"/>
    <w:rsid w:val="00107BFC"/>
    <w:rsid w:val="0011048B"/>
    <w:rsid w:val="00110A37"/>
    <w:rsid w:val="00110DD7"/>
    <w:rsid w:val="00111217"/>
    <w:rsid w:val="0011197E"/>
    <w:rsid w:val="00111C74"/>
    <w:rsid w:val="00112038"/>
    <w:rsid w:val="0011235B"/>
    <w:rsid w:val="0011270C"/>
    <w:rsid w:val="001128C9"/>
    <w:rsid w:val="00112A1D"/>
    <w:rsid w:val="00112F23"/>
    <w:rsid w:val="001131C5"/>
    <w:rsid w:val="00113436"/>
    <w:rsid w:val="00113532"/>
    <w:rsid w:val="00113873"/>
    <w:rsid w:val="00113D9C"/>
    <w:rsid w:val="001142E9"/>
    <w:rsid w:val="001146CC"/>
    <w:rsid w:val="00114877"/>
    <w:rsid w:val="0011490A"/>
    <w:rsid w:val="00114937"/>
    <w:rsid w:val="00114ED2"/>
    <w:rsid w:val="001150A2"/>
    <w:rsid w:val="0011575C"/>
    <w:rsid w:val="0011581B"/>
    <w:rsid w:val="00115B56"/>
    <w:rsid w:val="0011668A"/>
    <w:rsid w:val="00116AD4"/>
    <w:rsid w:val="00116E21"/>
    <w:rsid w:val="0011713E"/>
    <w:rsid w:val="00117663"/>
    <w:rsid w:val="00117AFB"/>
    <w:rsid w:val="00117BA6"/>
    <w:rsid w:val="00120020"/>
    <w:rsid w:val="001200CF"/>
    <w:rsid w:val="001203D5"/>
    <w:rsid w:val="00120C57"/>
    <w:rsid w:val="00120D8B"/>
    <w:rsid w:val="001217CC"/>
    <w:rsid w:val="00121E52"/>
    <w:rsid w:val="001220E7"/>
    <w:rsid w:val="00122205"/>
    <w:rsid w:val="001224B6"/>
    <w:rsid w:val="001225EE"/>
    <w:rsid w:val="001227F2"/>
    <w:rsid w:val="00122A79"/>
    <w:rsid w:val="00122BA3"/>
    <w:rsid w:val="0012345A"/>
    <w:rsid w:val="0012349E"/>
    <w:rsid w:val="00123503"/>
    <w:rsid w:val="00123797"/>
    <w:rsid w:val="00123EF5"/>
    <w:rsid w:val="00123F3F"/>
    <w:rsid w:val="00124191"/>
    <w:rsid w:val="001242EE"/>
    <w:rsid w:val="00124671"/>
    <w:rsid w:val="00124751"/>
    <w:rsid w:val="00124A36"/>
    <w:rsid w:val="00124DC2"/>
    <w:rsid w:val="001250B2"/>
    <w:rsid w:val="00125383"/>
    <w:rsid w:val="00125D44"/>
    <w:rsid w:val="0012630C"/>
    <w:rsid w:val="0012675E"/>
    <w:rsid w:val="00126B16"/>
    <w:rsid w:val="00126C7C"/>
    <w:rsid w:val="00126CE1"/>
    <w:rsid w:val="00127277"/>
    <w:rsid w:val="00127BFF"/>
    <w:rsid w:val="00127CC3"/>
    <w:rsid w:val="0013036F"/>
    <w:rsid w:val="001309E4"/>
    <w:rsid w:val="00130F2B"/>
    <w:rsid w:val="00131001"/>
    <w:rsid w:val="00131616"/>
    <w:rsid w:val="001329F1"/>
    <w:rsid w:val="00132A65"/>
    <w:rsid w:val="00132AC3"/>
    <w:rsid w:val="00132B0F"/>
    <w:rsid w:val="00132E17"/>
    <w:rsid w:val="001338DD"/>
    <w:rsid w:val="00133D3E"/>
    <w:rsid w:val="001342B0"/>
    <w:rsid w:val="00134374"/>
    <w:rsid w:val="00134489"/>
    <w:rsid w:val="00134F5E"/>
    <w:rsid w:val="00134FBE"/>
    <w:rsid w:val="0013527A"/>
    <w:rsid w:val="00135A11"/>
    <w:rsid w:val="00135FCE"/>
    <w:rsid w:val="00136062"/>
    <w:rsid w:val="0013671F"/>
    <w:rsid w:val="00136A9E"/>
    <w:rsid w:val="00137026"/>
    <w:rsid w:val="00137BF6"/>
    <w:rsid w:val="00137C2A"/>
    <w:rsid w:val="00137EF4"/>
    <w:rsid w:val="00140A3D"/>
    <w:rsid w:val="00140AC4"/>
    <w:rsid w:val="00140C7B"/>
    <w:rsid w:val="00140C9C"/>
    <w:rsid w:val="0014119C"/>
    <w:rsid w:val="001414B7"/>
    <w:rsid w:val="001418C8"/>
    <w:rsid w:val="0014197D"/>
    <w:rsid w:val="00141F01"/>
    <w:rsid w:val="00142CAD"/>
    <w:rsid w:val="00142D7F"/>
    <w:rsid w:val="00142DEC"/>
    <w:rsid w:val="00142FA8"/>
    <w:rsid w:val="001439B4"/>
    <w:rsid w:val="00143BE8"/>
    <w:rsid w:val="0014417B"/>
    <w:rsid w:val="00144185"/>
    <w:rsid w:val="001443D8"/>
    <w:rsid w:val="001446EF"/>
    <w:rsid w:val="0014488A"/>
    <w:rsid w:val="0014491D"/>
    <w:rsid w:val="0014498E"/>
    <w:rsid w:val="00144C6F"/>
    <w:rsid w:val="00144E68"/>
    <w:rsid w:val="00145496"/>
    <w:rsid w:val="0014576C"/>
    <w:rsid w:val="00145DF0"/>
    <w:rsid w:val="0014629F"/>
    <w:rsid w:val="00146583"/>
    <w:rsid w:val="00146BA8"/>
    <w:rsid w:val="00147033"/>
    <w:rsid w:val="00147104"/>
    <w:rsid w:val="00147259"/>
    <w:rsid w:val="001472C2"/>
    <w:rsid w:val="001472CC"/>
    <w:rsid w:val="00147B61"/>
    <w:rsid w:val="001504B6"/>
    <w:rsid w:val="00150758"/>
    <w:rsid w:val="00150817"/>
    <w:rsid w:val="00150A61"/>
    <w:rsid w:val="0015137A"/>
    <w:rsid w:val="0015182F"/>
    <w:rsid w:val="001518DB"/>
    <w:rsid w:val="001519E7"/>
    <w:rsid w:val="00151E11"/>
    <w:rsid w:val="001521E6"/>
    <w:rsid w:val="00152201"/>
    <w:rsid w:val="0015241D"/>
    <w:rsid w:val="00152675"/>
    <w:rsid w:val="001528B7"/>
    <w:rsid w:val="00152911"/>
    <w:rsid w:val="0015316D"/>
    <w:rsid w:val="001531AC"/>
    <w:rsid w:val="001533B9"/>
    <w:rsid w:val="00153488"/>
    <w:rsid w:val="00153FD3"/>
    <w:rsid w:val="00154268"/>
    <w:rsid w:val="0015458F"/>
    <w:rsid w:val="00154814"/>
    <w:rsid w:val="00154911"/>
    <w:rsid w:val="00155517"/>
    <w:rsid w:val="001558E5"/>
    <w:rsid w:val="001563C7"/>
    <w:rsid w:val="001569E2"/>
    <w:rsid w:val="00156FF6"/>
    <w:rsid w:val="0015743A"/>
    <w:rsid w:val="00157BFD"/>
    <w:rsid w:val="00160455"/>
    <w:rsid w:val="0016062D"/>
    <w:rsid w:val="001606FD"/>
    <w:rsid w:val="00160EB7"/>
    <w:rsid w:val="00160FB7"/>
    <w:rsid w:val="00161AB1"/>
    <w:rsid w:val="00161B5D"/>
    <w:rsid w:val="00161E0C"/>
    <w:rsid w:val="00161EAB"/>
    <w:rsid w:val="0016257C"/>
    <w:rsid w:val="001625F3"/>
    <w:rsid w:val="0016277D"/>
    <w:rsid w:val="00162962"/>
    <w:rsid w:val="00162D80"/>
    <w:rsid w:val="001634F0"/>
    <w:rsid w:val="00163ABC"/>
    <w:rsid w:val="00163D45"/>
    <w:rsid w:val="00163DB6"/>
    <w:rsid w:val="00163F68"/>
    <w:rsid w:val="00164219"/>
    <w:rsid w:val="001642AF"/>
    <w:rsid w:val="00164B00"/>
    <w:rsid w:val="00164B06"/>
    <w:rsid w:val="00165410"/>
    <w:rsid w:val="00165EBB"/>
    <w:rsid w:val="001664E5"/>
    <w:rsid w:val="00166A58"/>
    <w:rsid w:val="00167217"/>
    <w:rsid w:val="00167A6C"/>
    <w:rsid w:val="00167AE9"/>
    <w:rsid w:val="00167D3F"/>
    <w:rsid w:val="00167F77"/>
    <w:rsid w:val="0017005E"/>
    <w:rsid w:val="00170202"/>
    <w:rsid w:val="001709B7"/>
    <w:rsid w:val="00170A4D"/>
    <w:rsid w:val="00170C47"/>
    <w:rsid w:val="00170D14"/>
    <w:rsid w:val="00170E49"/>
    <w:rsid w:val="001714C4"/>
    <w:rsid w:val="001716B1"/>
    <w:rsid w:val="00171A10"/>
    <w:rsid w:val="0017271C"/>
    <w:rsid w:val="00172733"/>
    <w:rsid w:val="0017284D"/>
    <w:rsid w:val="00172B2E"/>
    <w:rsid w:val="001740B2"/>
    <w:rsid w:val="00174357"/>
    <w:rsid w:val="0017467D"/>
    <w:rsid w:val="0017467F"/>
    <w:rsid w:val="00174A9F"/>
    <w:rsid w:val="0017500E"/>
    <w:rsid w:val="00175100"/>
    <w:rsid w:val="00175AC3"/>
    <w:rsid w:val="001760E2"/>
    <w:rsid w:val="001761E6"/>
    <w:rsid w:val="00176429"/>
    <w:rsid w:val="00176B51"/>
    <w:rsid w:val="001771C3"/>
    <w:rsid w:val="001775B3"/>
    <w:rsid w:val="001775FC"/>
    <w:rsid w:val="001776D8"/>
    <w:rsid w:val="00177804"/>
    <w:rsid w:val="001778D0"/>
    <w:rsid w:val="0018007B"/>
    <w:rsid w:val="001804F2"/>
    <w:rsid w:val="00180A8C"/>
    <w:rsid w:val="00180AAA"/>
    <w:rsid w:val="00180B97"/>
    <w:rsid w:val="00181831"/>
    <w:rsid w:val="001819E4"/>
    <w:rsid w:val="00181C21"/>
    <w:rsid w:val="00181EE6"/>
    <w:rsid w:val="00182097"/>
    <w:rsid w:val="001820CD"/>
    <w:rsid w:val="001826E0"/>
    <w:rsid w:val="00183453"/>
    <w:rsid w:val="001847C8"/>
    <w:rsid w:val="00184887"/>
    <w:rsid w:val="001851EA"/>
    <w:rsid w:val="00185B8D"/>
    <w:rsid w:val="001863D3"/>
    <w:rsid w:val="00187158"/>
    <w:rsid w:val="001874B6"/>
    <w:rsid w:val="00187B02"/>
    <w:rsid w:val="00187D4B"/>
    <w:rsid w:val="00187F34"/>
    <w:rsid w:val="00190456"/>
    <w:rsid w:val="001905AF"/>
    <w:rsid w:val="00190624"/>
    <w:rsid w:val="00190699"/>
    <w:rsid w:val="00190B19"/>
    <w:rsid w:val="00191195"/>
    <w:rsid w:val="001911DF"/>
    <w:rsid w:val="00191359"/>
    <w:rsid w:val="00191C78"/>
    <w:rsid w:val="001922E3"/>
    <w:rsid w:val="00192739"/>
    <w:rsid w:val="00192AC1"/>
    <w:rsid w:val="00192B95"/>
    <w:rsid w:val="001938F3"/>
    <w:rsid w:val="00193CCE"/>
    <w:rsid w:val="00193D96"/>
    <w:rsid w:val="00194368"/>
    <w:rsid w:val="0019469A"/>
    <w:rsid w:val="00194814"/>
    <w:rsid w:val="00194F69"/>
    <w:rsid w:val="00195378"/>
    <w:rsid w:val="001955F0"/>
    <w:rsid w:val="00195CC0"/>
    <w:rsid w:val="00196451"/>
    <w:rsid w:val="0019692E"/>
    <w:rsid w:val="00196BF0"/>
    <w:rsid w:val="00196D18"/>
    <w:rsid w:val="001977A9"/>
    <w:rsid w:val="0019797A"/>
    <w:rsid w:val="001979A5"/>
    <w:rsid w:val="00197BC4"/>
    <w:rsid w:val="001A019F"/>
    <w:rsid w:val="001A01DC"/>
    <w:rsid w:val="001A033A"/>
    <w:rsid w:val="001A049E"/>
    <w:rsid w:val="001A070D"/>
    <w:rsid w:val="001A09CE"/>
    <w:rsid w:val="001A0D02"/>
    <w:rsid w:val="001A18C4"/>
    <w:rsid w:val="001A2B8C"/>
    <w:rsid w:val="001A2E27"/>
    <w:rsid w:val="001A2E29"/>
    <w:rsid w:val="001A30D1"/>
    <w:rsid w:val="001A3122"/>
    <w:rsid w:val="001A42CA"/>
    <w:rsid w:val="001A49E7"/>
    <w:rsid w:val="001A4A7B"/>
    <w:rsid w:val="001A54D8"/>
    <w:rsid w:val="001A5935"/>
    <w:rsid w:val="001A5E97"/>
    <w:rsid w:val="001A625A"/>
    <w:rsid w:val="001A63AC"/>
    <w:rsid w:val="001A660B"/>
    <w:rsid w:val="001A72BB"/>
    <w:rsid w:val="001A757F"/>
    <w:rsid w:val="001A76C0"/>
    <w:rsid w:val="001A77CC"/>
    <w:rsid w:val="001A7E36"/>
    <w:rsid w:val="001A7F49"/>
    <w:rsid w:val="001B02D4"/>
    <w:rsid w:val="001B0A96"/>
    <w:rsid w:val="001B114C"/>
    <w:rsid w:val="001B1766"/>
    <w:rsid w:val="001B18A6"/>
    <w:rsid w:val="001B1992"/>
    <w:rsid w:val="001B1F3A"/>
    <w:rsid w:val="001B2170"/>
    <w:rsid w:val="001B2255"/>
    <w:rsid w:val="001B293E"/>
    <w:rsid w:val="001B2971"/>
    <w:rsid w:val="001B2A68"/>
    <w:rsid w:val="001B3077"/>
    <w:rsid w:val="001B355F"/>
    <w:rsid w:val="001B35AE"/>
    <w:rsid w:val="001B3809"/>
    <w:rsid w:val="001B3E81"/>
    <w:rsid w:val="001B3FBC"/>
    <w:rsid w:val="001B4137"/>
    <w:rsid w:val="001B4569"/>
    <w:rsid w:val="001B5182"/>
    <w:rsid w:val="001B610F"/>
    <w:rsid w:val="001B6551"/>
    <w:rsid w:val="001B6886"/>
    <w:rsid w:val="001B7298"/>
    <w:rsid w:val="001B753D"/>
    <w:rsid w:val="001B7598"/>
    <w:rsid w:val="001B7A8E"/>
    <w:rsid w:val="001C00D6"/>
    <w:rsid w:val="001C0787"/>
    <w:rsid w:val="001C0C85"/>
    <w:rsid w:val="001C0CAD"/>
    <w:rsid w:val="001C0D45"/>
    <w:rsid w:val="001C166B"/>
    <w:rsid w:val="001C1954"/>
    <w:rsid w:val="001C1B32"/>
    <w:rsid w:val="001C1C07"/>
    <w:rsid w:val="001C213F"/>
    <w:rsid w:val="001C2187"/>
    <w:rsid w:val="001C2888"/>
    <w:rsid w:val="001C32E0"/>
    <w:rsid w:val="001C3361"/>
    <w:rsid w:val="001C3446"/>
    <w:rsid w:val="001C35C0"/>
    <w:rsid w:val="001C4161"/>
    <w:rsid w:val="001C4507"/>
    <w:rsid w:val="001C47DC"/>
    <w:rsid w:val="001C487A"/>
    <w:rsid w:val="001C4967"/>
    <w:rsid w:val="001C49BC"/>
    <w:rsid w:val="001C4DCF"/>
    <w:rsid w:val="001C5775"/>
    <w:rsid w:val="001C5AFC"/>
    <w:rsid w:val="001C6029"/>
    <w:rsid w:val="001C6452"/>
    <w:rsid w:val="001C6F4C"/>
    <w:rsid w:val="001C6FE1"/>
    <w:rsid w:val="001C709F"/>
    <w:rsid w:val="001C7861"/>
    <w:rsid w:val="001C7AE0"/>
    <w:rsid w:val="001C7C47"/>
    <w:rsid w:val="001C7E47"/>
    <w:rsid w:val="001D0560"/>
    <w:rsid w:val="001D0B50"/>
    <w:rsid w:val="001D17FD"/>
    <w:rsid w:val="001D1BC8"/>
    <w:rsid w:val="001D2235"/>
    <w:rsid w:val="001D350D"/>
    <w:rsid w:val="001D3713"/>
    <w:rsid w:val="001D39AD"/>
    <w:rsid w:val="001D3CB4"/>
    <w:rsid w:val="001D3E91"/>
    <w:rsid w:val="001D44C2"/>
    <w:rsid w:val="001D499D"/>
    <w:rsid w:val="001D4BB7"/>
    <w:rsid w:val="001D4CDE"/>
    <w:rsid w:val="001D508A"/>
    <w:rsid w:val="001D5756"/>
    <w:rsid w:val="001D5C79"/>
    <w:rsid w:val="001D5E50"/>
    <w:rsid w:val="001D613D"/>
    <w:rsid w:val="001D64BE"/>
    <w:rsid w:val="001D7225"/>
    <w:rsid w:val="001D775E"/>
    <w:rsid w:val="001D7908"/>
    <w:rsid w:val="001D7AA4"/>
    <w:rsid w:val="001D7BE1"/>
    <w:rsid w:val="001E0258"/>
    <w:rsid w:val="001E07A9"/>
    <w:rsid w:val="001E0AA4"/>
    <w:rsid w:val="001E0D77"/>
    <w:rsid w:val="001E0E80"/>
    <w:rsid w:val="001E138A"/>
    <w:rsid w:val="001E18BE"/>
    <w:rsid w:val="001E1FF3"/>
    <w:rsid w:val="001E21BC"/>
    <w:rsid w:val="001E2D49"/>
    <w:rsid w:val="001E31E4"/>
    <w:rsid w:val="001E33FF"/>
    <w:rsid w:val="001E39E9"/>
    <w:rsid w:val="001E428A"/>
    <w:rsid w:val="001E4518"/>
    <w:rsid w:val="001E4B18"/>
    <w:rsid w:val="001E4CA4"/>
    <w:rsid w:val="001E5425"/>
    <w:rsid w:val="001E5539"/>
    <w:rsid w:val="001E5E60"/>
    <w:rsid w:val="001E5F87"/>
    <w:rsid w:val="001E607C"/>
    <w:rsid w:val="001E61A2"/>
    <w:rsid w:val="001E6414"/>
    <w:rsid w:val="001E641D"/>
    <w:rsid w:val="001E6A52"/>
    <w:rsid w:val="001E6B19"/>
    <w:rsid w:val="001E6D55"/>
    <w:rsid w:val="001E769C"/>
    <w:rsid w:val="001E7F45"/>
    <w:rsid w:val="001F0558"/>
    <w:rsid w:val="001F0900"/>
    <w:rsid w:val="001F091F"/>
    <w:rsid w:val="001F09DC"/>
    <w:rsid w:val="001F0C3B"/>
    <w:rsid w:val="001F0DDE"/>
    <w:rsid w:val="001F0F1C"/>
    <w:rsid w:val="001F11E8"/>
    <w:rsid w:val="001F161E"/>
    <w:rsid w:val="001F1A7B"/>
    <w:rsid w:val="001F239A"/>
    <w:rsid w:val="001F25D2"/>
    <w:rsid w:val="001F2F32"/>
    <w:rsid w:val="001F319B"/>
    <w:rsid w:val="001F3746"/>
    <w:rsid w:val="001F41EF"/>
    <w:rsid w:val="001F448B"/>
    <w:rsid w:val="001F44FB"/>
    <w:rsid w:val="001F4D2F"/>
    <w:rsid w:val="001F5217"/>
    <w:rsid w:val="001F545D"/>
    <w:rsid w:val="001F5541"/>
    <w:rsid w:val="001F5649"/>
    <w:rsid w:val="001F5B3B"/>
    <w:rsid w:val="001F5EE6"/>
    <w:rsid w:val="001F6529"/>
    <w:rsid w:val="001F79B0"/>
    <w:rsid w:val="001F7A5E"/>
    <w:rsid w:val="001F7BC6"/>
    <w:rsid w:val="001F7C02"/>
    <w:rsid w:val="001F7E19"/>
    <w:rsid w:val="001F7EC0"/>
    <w:rsid w:val="00200903"/>
    <w:rsid w:val="00201706"/>
    <w:rsid w:val="00201E54"/>
    <w:rsid w:val="0020204E"/>
    <w:rsid w:val="00202BC0"/>
    <w:rsid w:val="00202F5E"/>
    <w:rsid w:val="00202FAE"/>
    <w:rsid w:val="002038D2"/>
    <w:rsid w:val="002038E8"/>
    <w:rsid w:val="00203B7B"/>
    <w:rsid w:val="0020467D"/>
    <w:rsid w:val="0020473C"/>
    <w:rsid w:val="00204B08"/>
    <w:rsid w:val="00204D88"/>
    <w:rsid w:val="0020535A"/>
    <w:rsid w:val="002055E3"/>
    <w:rsid w:val="00205632"/>
    <w:rsid w:val="00205651"/>
    <w:rsid w:val="0020595F"/>
    <w:rsid w:val="00205B19"/>
    <w:rsid w:val="0020671D"/>
    <w:rsid w:val="002067C2"/>
    <w:rsid w:val="0020694D"/>
    <w:rsid w:val="00206A52"/>
    <w:rsid w:val="00206E80"/>
    <w:rsid w:val="002074E2"/>
    <w:rsid w:val="00207673"/>
    <w:rsid w:val="00207967"/>
    <w:rsid w:val="00207D50"/>
    <w:rsid w:val="00207E00"/>
    <w:rsid w:val="002105C5"/>
    <w:rsid w:val="0021070C"/>
    <w:rsid w:val="00210BD1"/>
    <w:rsid w:val="00210C99"/>
    <w:rsid w:val="00210E97"/>
    <w:rsid w:val="0021119E"/>
    <w:rsid w:val="0021124B"/>
    <w:rsid w:val="00211992"/>
    <w:rsid w:val="00211CF6"/>
    <w:rsid w:val="00211E8B"/>
    <w:rsid w:val="00212E99"/>
    <w:rsid w:val="00213EE3"/>
    <w:rsid w:val="00213F91"/>
    <w:rsid w:val="002140A4"/>
    <w:rsid w:val="00214ACD"/>
    <w:rsid w:val="00214C80"/>
    <w:rsid w:val="00214FD5"/>
    <w:rsid w:val="00215600"/>
    <w:rsid w:val="00215896"/>
    <w:rsid w:val="00215B53"/>
    <w:rsid w:val="00216102"/>
    <w:rsid w:val="00216186"/>
    <w:rsid w:val="00216686"/>
    <w:rsid w:val="0021680B"/>
    <w:rsid w:val="00216A1A"/>
    <w:rsid w:val="00216A52"/>
    <w:rsid w:val="00217252"/>
    <w:rsid w:val="00217774"/>
    <w:rsid w:val="002177DE"/>
    <w:rsid w:val="00217A15"/>
    <w:rsid w:val="00217AF8"/>
    <w:rsid w:val="00217C8C"/>
    <w:rsid w:val="00217F1D"/>
    <w:rsid w:val="00217F89"/>
    <w:rsid w:val="00220055"/>
    <w:rsid w:val="002200C3"/>
    <w:rsid w:val="002200DA"/>
    <w:rsid w:val="00220EA2"/>
    <w:rsid w:val="002210A6"/>
    <w:rsid w:val="00221608"/>
    <w:rsid w:val="00221748"/>
    <w:rsid w:val="00221939"/>
    <w:rsid w:val="002221C1"/>
    <w:rsid w:val="00222298"/>
    <w:rsid w:val="00222872"/>
    <w:rsid w:val="00222B9D"/>
    <w:rsid w:val="00222D3E"/>
    <w:rsid w:val="00222E1B"/>
    <w:rsid w:val="00223698"/>
    <w:rsid w:val="00223D20"/>
    <w:rsid w:val="00223DAF"/>
    <w:rsid w:val="002243DE"/>
    <w:rsid w:val="002247CD"/>
    <w:rsid w:val="00224CBF"/>
    <w:rsid w:val="00224FC2"/>
    <w:rsid w:val="00225253"/>
    <w:rsid w:val="00225693"/>
    <w:rsid w:val="00225726"/>
    <w:rsid w:val="00225AB2"/>
    <w:rsid w:val="00225D42"/>
    <w:rsid w:val="00225EAE"/>
    <w:rsid w:val="00225EBA"/>
    <w:rsid w:val="00226146"/>
    <w:rsid w:val="0022618E"/>
    <w:rsid w:val="002261A3"/>
    <w:rsid w:val="0022628B"/>
    <w:rsid w:val="00226685"/>
    <w:rsid w:val="0022674D"/>
    <w:rsid w:val="00226D45"/>
    <w:rsid w:val="00226F79"/>
    <w:rsid w:val="002275BD"/>
    <w:rsid w:val="002276EA"/>
    <w:rsid w:val="00227DF5"/>
    <w:rsid w:val="0023009D"/>
    <w:rsid w:val="002301C4"/>
    <w:rsid w:val="0023065C"/>
    <w:rsid w:val="002307FF"/>
    <w:rsid w:val="00230A81"/>
    <w:rsid w:val="00230D90"/>
    <w:rsid w:val="00230FC1"/>
    <w:rsid w:val="00231349"/>
    <w:rsid w:val="00231814"/>
    <w:rsid w:val="002323D9"/>
    <w:rsid w:val="00232974"/>
    <w:rsid w:val="00233376"/>
    <w:rsid w:val="002334B5"/>
    <w:rsid w:val="0023372C"/>
    <w:rsid w:val="002342E0"/>
    <w:rsid w:val="00234315"/>
    <w:rsid w:val="0023441A"/>
    <w:rsid w:val="00234E40"/>
    <w:rsid w:val="002358E1"/>
    <w:rsid w:val="00235A5C"/>
    <w:rsid w:val="00235A94"/>
    <w:rsid w:val="00236201"/>
    <w:rsid w:val="0023641F"/>
    <w:rsid w:val="00236C6A"/>
    <w:rsid w:val="00237023"/>
    <w:rsid w:val="00237848"/>
    <w:rsid w:val="002401AD"/>
    <w:rsid w:val="00240211"/>
    <w:rsid w:val="002402D3"/>
    <w:rsid w:val="0024081C"/>
    <w:rsid w:val="00240BF3"/>
    <w:rsid w:val="0024113C"/>
    <w:rsid w:val="00241337"/>
    <w:rsid w:val="00241F42"/>
    <w:rsid w:val="002426BD"/>
    <w:rsid w:val="002428B2"/>
    <w:rsid w:val="00242920"/>
    <w:rsid w:val="00242FA8"/>
    <w:rsid w:val="00243C2E"/>
    <w:rsid w:val="00243F63"/>
    <w:rsid w:val="00244490"/>
    <w:rsid w:val="002444DD"/>
    <w:rsid w:val="00244565"/>
    <w:rsid w:val="002447BA"/>
    <w:rsid w:val="00244FDF"/>
    <w:rsid w:val="00245119"/>
    <w:rsid w:val="002459C8"/>
    <w:rsid w:val="0024620F"/>
    <w:rsid w:val="00246431"/>
    <w:rsid w:val="00246468"/>
    <w:rsid w:val="002464BE"/>
    <w:rsid w:val="0024670B"/>
    <w:rsid w:val="00246793"/>
    <w:rsid w:val="00246B9F"/>
    <w:rsid w:val="0024733C"/>
    <w:rsid w:val="0024757D"/>
    <w:rsid w:val="00247642"/>
    <w:rsid w:val="0024772D"/>
    <w:rsid w:val="002477EF"/>
    <w:rsid w:val="00247A13"/>
    <w:rsid w:val="00250F7C"/>
    <w:rsid w:val="0025114D"/>
    <w:rsid w:val="00251227"/>
    <w:rsid w:val="0025138C"/>
    <w:rsid w:val="0025146D"/>
    <w:rsid w:val="00251613"/>
    <w:rsid w:val="00251676"/>
    <w:rsid w:val="00251750"/>
    <w:rsid w:val="002517B6"/>
    <w:rsid w:val="002519BE"/>
    <w:rsid w:val="00251AEB"/>
    <w:rsid w:val="00251DC2"/>
    <w:rsid w:val="00251F81"/>
    <w:rsid w:val="00251FED"/>
    <w:rsid w:val="00252166"/>
    <w:rsid w:val="00252263"/>
    <w:rsid w:val="002522F2"/>
    <w:rsid w:val="0025376B"/>
    <w:rsid w:val="00253BFE"/>
    <w:rsid w:val="00253D3C"/>
    <w:rsid w:val="00253D3D"/>
    <w:rsid w:val="00253DD9"/>
    <w:rsid w:val="00254106"/>
    <w:rsid w:val="00254342"/>
    <w:rsid w:val="002545CA"/>
    <w:rsid w:val="002548A1"/>
    <w:rsid w:val="00254A42"/>
    <w:rsid w:val="00255476"/>
    <w:rsid w:val="00256469"/>
    <w:rsid w:val="00256878"/>
    <w:rsid w:val="00256A60"/>
    <w:rsid w:val="00256D4D"/>
    <w:rsid w:val="00256FD3"/>
    <w:rsid w:val="002573BC"/>
    <w:rsid w:val="002576BE"/>
    <w:rsid w:val="0025796E"/>
    <w:rsid w:val="00257B53"/>
    <w:rsid w:val="0026018F"/>
    <w:rsid w:val="002601ED"/>
    <w:rsid w:val="002603A0"/>
    <w:rsid w:val="002603EC"/>
    <w:rsid w:val="002605A5"/>
    <w:rsid w:val="0026130F"/>
    <w:rsid w:val="0026185E"/>
    <w:rsid w:val="002618F1"/>
    <w:rsid w:val="00261D48"/>
    <w:rsid w:val="00261E6E"/>
    <w:rsid w:val="0026259A"/>
    <w:rsid w:val="00262776"/>
    <w:rsid w:val="002629AA"/>
    <w:rsid w:val="002629FD"/>
    <w:rsid w:val="00262B13"/>
    <w:rsid w:val="00262C83"/>
    <w:rsid w:val="002630EF"/>
    <w:rsid w:val="00263495"/>
    <w:rsid w:val="00263FE9"/>
    <w:rsid w:val="00264081"/>
    <w:rsid w:val="0026496D"/>
    <w:rsid w:val="00264DCF"/>
    <w:rsid w:val="00265312"/>
    <w:rsid w:val="00265536"/>
    <w:rsid w:val="00265669"/>
    <w:rsid w:val="00265EBE"/>
    <w:rsid w:val="002668A3"/>
    <w:rsid w:val="00266BCB"/>
    <w:rsid w:val="0026713F"/>
    <w:rsid w:val="00267578"/>
    <w:rsid w:val="00267645"/>
    <w:rsid w:val="00267680"/>
    <w:rsid w:val="0026771C"/>
    <w:rsid w:val="00267D56"/>
    <w:rsid w:val="00270036"/>
    <w:rsid w:val="00270347"/>
    <w:rsid w:val="00270499"/>
    <w:rsid w:val="00270BFB"/>
    <w:rsid w:val="00270EAD"/>
    <w:rsid w:val="00270FBF"/>
    <w:rsid w:val="00271AF4"/>
    <w:rsid w:val="00272194"/>
    <w:rsid w:val="002723B5"/>
    <w:rsid w:val="002724FF"/>
    <w:rsid w:val="00272D27"/>
    <w:rsid w:val="00272F8E"/>
    <w:rsid w:val="00273297"/>
    <w:rsid w:val="002732D3"/>
    <w:rsid w:val="002732D4"/>
    <w:rsid w:val="00273463"/>
    <w:rsid w:val="00273611"/>
    <w:rsid w:val="00273974"/>
    <w:rsid w:val="00273D62"/>
    <w:rsid w:val="00273D89"/>
    <w:rsid w:val="0027406D"/>
    <w:rsid w:val="0027406F"/>
    <w:rsid w:val="00274266"/>
    <w:rsid w:val="0027495D"/>
    <w:rsid w:val="00274D52"/>
    <w:rsid w:val="00274D80"/>
    <w:rsid w:val="00274DFB"/>
    <w:rsid w:val="00274E5F"/>
    <w:rsid w:val="00274F27"/>
    <w:rsid w:val="002755ED"/>
    <w:rsid w:val="002757FA"/>
    <w:rsid w:val="00275967"/>
    <w:rsid w:val="00275B27"/>
    <w:rsid w:val="00275BB7"/>
    <w:rsid w:val="002760F1"/>
    <w:rsid w:val="0027667C"/>
    <w:rsid w:val="002766C8"/>
    <w:rsid w:val="0027680B"/>
    <w:rsid w:val="002768C7"/>
    <w:rsid w:val="00276B4F"/>
    <w:rsid w:val="00276C1B"/>
    <w:rsid w:val="00276CDF"/>
    <w:rsid w:val="00276D1C"/>
    <w:rsid w:val="00276E72"/>
    <w:rsid w:val="00276F54"/>
    <w:rsid w:val="00276FC2"/>
    <w:rsid w:val="00276FCB"/>
    <w:rsid w:val="00277565"/>
    <w:rsid w:val="00277CEB"/>
    <w:rsid w:val="00280624"/>
    <w:rsid w:val="00280C00"/>
    <w:rsid w:val="002812E4"/>
    <w:rsid w:val="00282726"/>
    <w:rsid w:val="0028342D"/>
    <w:rsid w:val="00283690"/>
    <w:rsid w:val="00283AEE"/>
    <w:rsid w:val="00283B39"/>
    <w:rsid w:val="00283E98"/>
    <w:rsid w:val="0028419A"/>
    <w:rsid w:val="002843CD"/>
    <w:rsid w:val="0028440B"/>
    <w:rsid w:val="0028482D"/>
    <w:rsid w:val="00284904"/>
    <w:rsid w:val="00285005"/>
    <w:rsid w:val="0028612F"/>
    <w:rsid w:val="002863B6"/>
    <w:rsid w:val="00286973"/>
    <w:rsid w:val="00286AF9"/>
    <w:rsid w:val="00286DF9"/>
    <w:rsid w:val="00286EA6"/>
    <w:rsid w:val="002873C2"/>
    <w:rsid w:val="00287450"/>
    <w:rsid w:val="002874DC"/>
    <w:rsid w:val="00290829"/>
    <w:rsid w:val="00290A59"/>
    <w:rsid w:val="00290AA0"/>
    <w:rsid w:val="00290C4A"/>
    <w:rsid w:val="00290F85"/>
    <w:rsid w:val="00291F67"/>
    <w:rsid w:val="00292162"/>
    <w:rsid w:val="002921BD"/>
    <w:rsid w:val="002927D9"/>
    <w:rsid w:val="00292A68"/>
    <w:rsid w:val="00292D19"/>
    <w:rsid w:val="00293036"/>
    <w:rsid w:val="002931C6"/>
    <w:rsid w:val="002936AB"/>
    <w:rsid w:val="0029423C"/>
    <w:rsid w:val="002943AC"/>
    <w:rsid w:val="0029442D"/>
    <w:rsid w:val="002946ED"/>
    <w:rsid w:val="00294CC0"/>
    <w:rsid w:val="00295623"/>
    <w:rsid w:val="00295803"/>
    <w:rsid w:val="00295B5C"/>
    <w:rsid w:val="00296063"/>
    <w:rsid w:val="00296095"/>
    <w:rsid w:val="002973B4"/>
    <w:rsid w:val="00297437"/>
    <w:rsid w:val="002974FE"/>
    <w:rsid w:val="00297725"/>
    <w:rsid w:val="00297D2D"/>
    <w:rsid w:val="002A00CD"/>
    <w:rsid w:val="002A0254"/>
    <w:rsid w:val="002A0AF3"/>
    <w:rsid w:val="002A0BC0"/>
    <w:rsid w:val="002A0BF0"/>
    <w:rsid w:val="002A0CDE"/>
    <w:rsid w:val="002A1630"/>
    <w:rsid w:val="002A1876"/>
    <w:rsid w:val="002A1C6D"/>
    <w:rsid w:val="002A263B"/>
    <w:rsid w:val="002A2A30"/>
    <w:rsid w:val="002A2EE6"/>
    <w:rsid w:val="002A347E"/>
    <w:rsid w:val="002A3595"/>
    <w:rsid w:val="002A36CC"/>
    <w:rsid w:val="002A431A"/>
    <w:rsid w:val="002A4997"/>
    <w:rsid w:val="002A4A1A"/>
    <w:rsid w:val="002A4C8C"/>
    <w:rsid w:val="002A4D9E"/>
    <w:rsid w:val="002A4F21"/>
    <w:rsid w:val="002A51CC"/>
    <w:rsid w:val="002A599E"/>
    <w:rsid w:val="002A5B1A"/>
    <w:rsid w:val="002A64F7"/>
    <w:rsid w:val="002A6501"/>
    <w:rsid w:val="002A6AD6"/>
    <w:rsid w:val="002A6BF3"/>
    <w:rsid w:val="002A6FAB"/>
    <w:rsid w:val="002A716C"/>
    <w:rsid w:val="002A7803"/>
    <w:rsid w:val="002A7B29"/>
    <w:rsid w:val="002B0581"/>
    <w:rsid w:val="002B1162"/>
    <w:rsid w:val="002B13F6"/>
    <w:rsid w:val="002B18D1"/>
    <w:rsid w:val="002B1C40"/>
    <w:rsid w:val="002B1F59"/>
    <w:rsid w:val="002B228E"/>
    <w:rsid w:val="002B234F"/>
    <w:rsid w:val="002B27F7"/>
    <w:rsid w:val="002B2AAE"/>
    <w:rsid w:val="002B3050"/>
    <w:rsid w:val="002B391F"/>
    <w:rsid w:val="002B3F14"/>
    <w:rsid w:val="002B416D"/>
    <w:rsid w:val="002B4270"/>
    <w:rsid w:val="002B4302"/>
    <w:rsid w:val="002B4671"/>
    <w:rsid w:val="002B4799"/>
    <w:rsid w:val="002B491B"/>
    <w:rsid w:val="002B4ED5"/>
    <w:rsid w:val="002B51E5"/>
    <w:rsid w:val="002B5310"/>
    <w:rsid w:val="002B5676"/>
    <w:rsid w:val="002B5721"/>
    <w:rsid w:val="002B58BF"/>
    <w:rsid w:val="002B60B5"/>
    <w:rsid w:val="002B6186"/>
    <w:rsid w:val="002B630C"/>
    <w:rsid w:val="002B6319"/>
    <w:rsid w:val="002B6933"/>
    <w:rsid w:val="002B6DCE"/>
    <w:rsid w:val="002B72C4"/>
    <w:rsid w:val="002B7D7A"/>
    <w:rsid w:val="002C0029"/>
    <w:rsid w:val="002C00F8"/>
    <w:rsid w:val="002C04BC"/>
    <w:rsid w:val="002C0B12"/>
    <w:rsid w:val="002C13DE"/>
    <w:rsid w:val="002C182C"/>
    <w:rsid w:val="002C1960"/>
    <w:rsid w:val="002C1CD6"/>
    <w:rsid w:val="002C1EE1"/>
    <w:rsid w:val="002C25BD"/>
    <w:rsid w:val="002C27E1"/>
    <w:rsid w:val="002C2873"/>
    <w:rsid w:val="002C2A2F"/>
    <w:rsid w:val="002C2B0E"/>
    <w:rsid w:val="002C2B2D"/>
    <w:rsid w:val="002C2C4C"/>
    <w:rsid w:val="002C2F37"/>
    <w:rsid w:val="002C32B1"/>
    <w:rsid w:val="002C347F"/>
    <w:rsid w:val="002C3989"/>
    <w:rsid w:val="002C42A4"/>
    <w:rsid w:val="002C43DF"/>
    <w:rsid w:val="002C4F0E"/>
    <w:rsid w:val="002C5201"/>
    <w:rsid w:val="002C5DC3"/>
    <w:rsid w:val="002C6866"/>
    <w:rsid w:val="002C77BA"/>
    <w:rsid w:val="002C7D74"/>
    <w:rsid w:val="002D03BD"/>
    <w:rsid w:val="002D08E1"/>
    <w:rsid w:val="002D0FB0"/>
    <w:rsid w:val="002D0FE3"/>
    <w:rsid w:val="002D11EE"/>
    <w:rsid w:val="002D1246"/>
    <w:rsid w:val="002D1255"/>
    <w:rsid w:val="002D1448"/>
    <w:rsid w:val="002D1DE8"/>
    <w:rsid w:val="002D1EDB"/>
    <w:rsid w:val="002D1F03"/>
    <w:rsid w:val="002D1F1F"/>
    <w:rsid w:val="002D2553"/>
    <w:rsid w:val="002D310C"/>
    <w:rsid w:val="002D32D6"/>
    <w:rsid w:val="002D34FB"/>
    <w:rsid w:val="002D39A4"/>
    <w:rsid w:val="002D3AA0"/>
    <w:rsid w:val="002D3BE8"/>
    <w:rsid w:val="002D3CE6"/>
    <w:rsid w:val="002D466F"/>
    <w:rsid w:val="002D468F"/>
    <w:rsid w:val="002D4B41"/>
    <w:rsid w:val="002D4D1B"/>
    <w:rsid w:val="002D4D6E"/>
    <w:rsid w:val="002D4F14"/>
    <w:rsid w:val="002D5183"/>
    <w:rsid w:val="002D51C7"/>
    <w:rsid w:val="002D5252"/>
    <w:rsid w:val="002D547E"/>
    <w:rsid w:val="002D54F6"/>
    <w:rsid w:val="002D57B2"/>
    <w:rsid w:val="002D624C"/>
    <w:rsid w:val="002D6396"/>
    <w:rsid w:val="002D689F"/>
    <w:rsid w:val="002D693F"/>
    <w:rsid w:val="002D6E55"/>
    <w:rsid w:val="002D7323"/>
    <w:rsid w:val="002E040D"/>
    <w:rsid w:val="002E0647"/>
    <w:rsid w:val="002E0896"/>
    <w:rsid w:val="002E0DB5"/>
    <w:rsid w:val="002E10F1"/>
    <w:rsid w:val="002E1186"/>
    <w:rsid w:val="002E1BAD"/>
    <w:rsid w:val="002E1D26"/>
    <w:rsid w:val="002E1E69"/>
    <w:rsid w:val="002E20FE"/>
    <w:rsid w:val="002E2282"/>
    <w:rsid w:val="002E22A6"/>
    <w:rsid w:val="002E22FB"/>
    <w:rsid w:val="002E26EF"/>
    <w:rsid w:val="002E286B"/>
    <w:rsid w:val="002E288D"/>
    <w:rsid w:val="002E2AF7"/>
    <w:rsid w:val="002E2BF2"/>
    <w:rsid w:val="002E2FA6"/>
    <w:rsid w:val="002E3305"/>
    <w:rsid w:val="002E36E1"/>
    <w:rsid w:val="002E39F4"/>
    <w:rsid w:val="002E41AD"/>
    <w:rsid w:val="002E431C"/>
    <w:rsid w:val="002E4437"/>
    <w:rsid w:val="002E4A2D"/>
    <w:rsid w:val="002E54A4"/>
    <w:rsid w:val="002E559B"/>
    <w:rsid w:val="002E5743"/>
    <w:rsid w:val="002E582A"/>
    <w:rsid w:val="002E5877"/>
    <w:rsid w:val="002E58B4"/>
    <w:rsid w:val="002E5A45"/>
    <w:rsid w:val="002E6C95"/>
    <w:rsid w:val="002E6EA1"/>
    <w:rsid w:val="002E6F35"/>
    <w:rsid w:val="002E7987"/>
    <w:rsid w:val="002E7BCE"/>
    <w:rsid w:val="002F0AB8"/>
    <w:rsid w:val="002F1389"/>
    <w:rsid w:val="002F1A61"/>
    <w:rsid w:val="002F1B14"/>
    <w:rsid w:val="002F22CE"/>
    <w:rsid w:val="002F244E"/>
    <w:rsid w:val="002F2633"/>
    <w:rsid w:val="002F28CA"/>
    <w:rsid w:val="002F2A59"/>
    <w:rsid w:val="002F2B41"/>
    <w:rsid w:val="002F2E49"/>
    <w:rsid w:val="002F300A"/>
    <w:rsid w:val="002F3111"/>
    <w:rsid w:val="002F3461"/>
    <w:rsid w:val="002F3881"/>
    <w:rsid w:val="002F3C5F"/>
    <w:rsid w:val="002F3CBE"/>
    <w:rsid w:val="002F3ED2"/>
    <w:rsid w:val="002F4DAB"/>
    <w:rsid w:val="002F5001"/>
    <w:rsid w:val="002F508E"/>
    <w:rsid w:val="002F5602"/>
    <w:rsid w:val="002F661F"/>
    <w:rsid w:val="002F69B0"/>
    <w:rsid w:val="002F6EEE"/>
    <w:rsid w:val="002F710B"/>
    <w:rsid w:val="002F734A"/>
    <w:rsid w:val="002F7B77"/>
    <w:rsid w:val="003000D8"/>
    <w:rsid w:val="00300B92"/>
    <w:rsid w:val="00300D70"/>
    <w:rsid w:val="00301290"/>
    <w:rsid w:val="003012A0"/>
    <w:rsid w:val="003015FA"/>
    <w:rsid w:val="00301F6D"/>
    <w:rsid w:val="00301FC2"/>
    <w:rsid w:val="00302465"/>
    <w:rsid w:val="0030274E"/>
    <w:rsid w:val="00302840"/>
    <w:rsid w:val="00302926"/>
    <w:rsid w:val="00302A73"/>
    <w:rsid w:val="00302B50"/>
    <w:rsid w:val="00302C7A"/>
    <w:rsid w:val="00303369"/>
    <w:rsid w:val="0030362D"/>
    <w:rsid w:val="0030378C"/>
    <w:rsid w:val="003038D7"/>
    <w:rsid w:val="00303CE3"/>
    <w:rsid w:val="00304397"/>
    <w:rsid w:val="003043E1"/>
    <w:rsid w:val="0030469C"/>
    <w:rsid w:val="00304B45"/>
    <w:rsid w:val="00304CB8"/>
    <w:rsid w:val="0030500D"/>
    <w:rsid w:val="00305340"/>
    <w:rsid w:val="0030578A"/>
    <w:rsid w:val="0030586A"/>
    <w:rsid w:val="003058D6"/>
    <w:rsid w:val="00305C98"/>
    <w:rsid w:val="00305CFE"/>
    <w:rsid w:val="00305F5D"/>
    <w:rsid w:val="003060E0"/>
    <w:rsid w:val="003061E1"/>
    <w:rsid w:val="00306876"/>
    <w:rsid w:val="00307418"/>
    <w:rsid w:val="0030772E"/>
    <w:rsid w:val="00307B0C"/>
    <w:rsid w:val="00307EEE"/>
    <w:rsid w:val="00307FF8"/>
    <w:rsid w:val="00310460"/>
    <w:rsid w:val="0031070C"/>
    <w:rsid w:val="00310B8F"/>
    <w:rsid w:val="00311355"/>
    <w:rsid w:val="003116F6"/>
    <w:rsid w:val="003117C2"/>
    <w:rsid w:val="00311A43"/>
    <w:rsid w:val="00311E17"/>
    <w:rsid w:val="00312439"/>
    <w:rsid w:val="0031245F"/>
    <w:rsid w:val="003128C8"/>
    <w:rsid w:val="00313660"/>
    <w:rsid w:val="00313762"/>
    <w:rsid w:val="00313D6C"/>
    <w:rsid w:val="0031424B"/>
    <w:rsid w:val="00314AB8"/>
    <w:rsid w:val="00315334"/>
    <w:rsid w:val="003154CA"/>
    <w:rsid w:val="003168C0"/>
    <w:rsid w:val="00316B4D"/>
    <w:rsid w:val="00316C2A"/>
    <w:rsid w:val="003173EA"/>
    <w:rsid w:val="00317AA4"/>
    <w:rsid w:val="00317B0B"/>
    <w:rsid w:val="00317BC4"/>
    <w:rsid w:val="00317F09"/>
    <w:rsid w:val="003200D6"/>
    <w:rsid w:val="003202CE"/>
    <w:rsid w:val="0032044E"/>
    <w:rsid w:val="003204D2"/>
    <w:rsid w:val="003205B1"/>
    <w:rsid w:val="003206D5"/>
    <w:rsid w:val="00320806"/>
    <w:rsid w:val="00320901"/>
    <w:rsid w:val="00320B7E"/>
    <w:rsid w:val="00320DA9"/>
    <w:rsid w:val="0032141B"/>
    <w:rsid w:val="00322225"/>
    <w:rsid w:val="00322285"/>
    <w:rsid w:val="0032233D"/>
    <w:rsid w:val="003227C5"/>
    <w:rsid w:val="0032296E"/>
    <w:rsid w:val="00322A16"/>
    <w:rsid w:val="00322F0A"/>
    <w:rsid w:val="00322F39"/>
    <w:rsid w:val="003231FA"/>
    <w:rsid w:val="00323789"/>
    <w:rsid w:val="00323A42"/>
    <w:rsid w:val="00323F9F"/>
    <w:rsid w:val="00324008"/>
    <w:rsid w:val="00324BF9"/>
    <w:rsid w:val="00324FEC"/>
    <w:rsid w:val="00325096"/>
    <w:rsid w:val="00325294"/>
    <w:rsid w:val="00325462"/>
    <w:rsid w:val="00325CD0"/>
    <w:rsid w:val="00326232"/>
    <w:rsid w:val="00326E01"/>
    <w:rsid w:val="00326FA4"/>
    <w:rsid w:val="00327192"/>
    <w:rsid w:val="00327284"/>
    <w:rsid w:val="003272C0"/>
    <w:rsid w:val="00327376"/>
    <w:rsid w:val="00327AAB"/>
    <w:rsid w:val="00330265"/>
    <w:rsid w:val="0033053C"/>
    <w:rsid w:val="00330722"/>
    <w:rsid w:val="003311C5"/>
    <w:rsid w:val="0033186E"/>
    <w:rsid w:val="00331DD3"/>
    <w:rsid w:val="00332237"/>
    <w:rsid w:val="00332785"/>
    <w:rsid w:val="00332D0F"/>
    <w:rsid w:val="00333254"/>
    <w:rsid w:val="00333669"/>
    <w:rsid w:val="0033452C"/>
    <w:rsid w:val="00334FBD"/>
    <w:rsid w:val="003351F1"/>
    <w:rsid w:val="003353D3"/>
    <w:rsid w:val="0033542B"/>
    <w:rsid w:val="00335697"/>
    <w:rsid w:val="0033592C"/>
    <w:rsid w:val="00335CEB"/>
    <w:rsid w:val="00335FF9"/>
    <w:rsid w:val="003363C4"/>
    <w:rsid w:val="003366FC"/>
    <w:rsid w:val="00336A2E"/>
    <w:rsid w:val="00336AA1"/>
    <w:rsid w:val="00336F2E"/>
    <w:rsid w:val="003372D4"/>
    <w:rsid w:val="00337CA3"/>
    <w:rsid w:val="00337EED"/>
    <w:rsid w:val="00340C46"/>
    <w:rsid w:val="00340F77"/>
    <w:rsid w:val="0034123B"/>
    <w:rsid w:val="0034141E"/>
    <w:rsid w:val="003414DE"/>
    <w:rsid w:val="003419E8"/>
    <w:rsid w:val="00341B9F"/>
    <w:rsid w:val="00341D00"/>
    <w:rsid w:val="00341D99"/>
    <w:rsid w:val="00341F99"/>
    <w:rsid w:val="0034204D"/>
    <w:rsid w:val="00342282"/>
    <w:rsid w:val="003423AA"/>
    <w:rsid w:val="00342CC2"/>
    <w:rsid w:val="00342D3D"/>
    <w:rsid w:val="00343091"/>
    <w:rsid w:val="00343207"/>
    <w:rsid w:val="00343260"/>
    <w:rsid w:val="00343514"/>
    <w:rsid w:val="00343995"/>
    <w:rsid w:val="0034435D"/>
    <w:rsid w:val="0034467D"/>
    <w:rsid w:val="0034474D"/>
    <w:rsid w:val="00344E2F"/>
    <w:rsid w:val="00344F4E"/>
    <w:rsid w:val="00345039"/>
    <w:rsid w:val="003453A1"/>
    <w:rsid w:val="003453A4"/>
    <w:rsid w:val="003455A9"/>
    <w:rsid w:val="00345CFF"/>
    <w:rsid w:val="00345FAE"/>
    <w:rsid w:val="00345FDE"/>
    <w:rsid w:val="00346025"/>
    <w:rsid w:val="003469BA"/>
    <w:rsid w:val="00347634"/>
    <w:rsid w:val="00347B43"/>
    <w:rsid w:val="00347BA4"/>
    <w:rsid w:val="00347D53"/>
    <w:rsid w:val="00350125"/>
    <w:rsid w:val="00350321"/>
    <w:rsid w:val="00350CB5"/>
    <w:rsid w:val="00350D3C"/>
    <w:rsid w:val="003516B9"/>
    <w:rsid w:val="00351702"/>
    <w:rsid w:val="003517C6"/>
    <w:rsid w:val="0035188F"/>
    <w:rsid w:val="00352657"/>
    <w:rsid w:val="00352841"/>
    <w:rsid w:val="00352925"/>
    <w:rsid w:val="00352A83"/>
    <w:rsid w:val="00352C9D"/>
    <w:rsid w:val="00352FFA"/>
    <w:rsid w:val="0035332A"/>
    <w:rsid w:val="00353766"/>
    <w:rsid w:val="00353B9B"/>
    <w:rsid w:val="00353C59"/>
    <w:rsid w:val="0035461E"/>
    <w:rsid w:val="003547C2"/>
    <w:rsid w:val="003548B3"/>
    <w:rsid w:val="003549DB"/>
    <w:rsid w:val="003552BC"/>
    <w:rsid w:val="00355946"/>
    <w:rsid w:val="003559B7"/>
    <w:rsid w:val="00355EF9"/>
    <w:rsid w:val="00355F10"/>
    <w:rsid w:val="003575AB"/>
    <w:rsid w:val="00357B83"/>
    <w:rsid w:val="0036022D"/>
    <w:rsid w:val="00361163"/>
    <w:rsid w:val="003612A7"/>
    <w:rsid w:val="003613D0"/>
    <w:rsid w:val="0036150E"/>
    <w:rsid w:val="0036173F"/>
    <w:rsid w:val="003618EE"/>
    <w:rsid w:val="00361B5E"/>
    <w:rsid w:val="00361DDA"/>
    <w:rsid w:val="00362525"/>
    <w:rsid w:val="003627C5"/>
    <w:rsid w:val="00363069"/>
    <w:rsid w:val="00363189"/>
    <w:rsid w:val="0036329D"/>
    <w:rsid w:val="0036343C"/>
    <w:rsid w:val="00363487"/>
    <w:rsid w:val="00363666"/>
    <w:rsid w:val="00363745"/>
    <w:rsid w:val="00363784"/>
    <w:rsid w:val="003638A0"/>
    <w:rsid w:val="003638B4"/>
    <w:rsid w:val="00363A5D"/>
    <w:rsid w:val="00363D42"/>
    <w:rsid w:val="003642B4"/>
    <w:rsid w:val="00364EE0"/>
    <w:rsid w:val="003656F9"/>
    <w:rsid w:val="00365975"/>
    <w:rsid w:val="00365A43"/>
    <w:rsid w:val="00365E48"/>
    <w:rsid w:val="00366020"/>
    <w:rsid w:val="003668DA"/>
    <w:rsid w:val="003669A4"/>
    <w:rsid w:val="003675F1"/>
    <w:rsid w:val="00367872"/>
    <w:rsid w:val="00367997"/>
    <w:rsid w:val="00367B15"/>
    <w:rsid w:val="00367E28"/>
    <w:rsid w:val="00367F6C"/>
    <w:rsid w:val="00367FEB"/>
    <w:rsid w:val="003707B1"/>
    <w:rsid w:val="00370A13"/>
    <w:rsid w:val="00370C87"/>
    <w:rsid w:val="00370EAF"/>
    <w:rsid w:val="0037114D"/>
    <w:rsid w:val="003712AE"/>
    <w:rsid w:val="0037157E"/>
    <w:rsid w:val="003715A2"/>
    <w:rsid w:val="00371675"/>
    <w:rsid w:val="003716C6"/>
    <w:rsid w:val="0037181D"/>
    <w:rsid w:val="003718DA"/>
    <w:rsid w:val="003722AA"/>
    <w:rsid w:val="00372F19"/>
    <w:rsid w:val="00372FF8"/>
    <w:rsid w:val="0037359F"/>
    <w:rsid w:val="00373A54"/>
    <w:rsid w:val="00373B1F"/>
    <w:rsid w:val="003740E6"/>
    <w:rsid w:val="0037426B"/>
    <w:rsid w:val="00374D07"/>
    <w:rsid w:val="00374DA5"/>
    <w:rsid w:val="0037506A"/>
    <w:rsid w:val="003751BD"/>
    <w:rsid w:val="003756B1"/>
    <w:rsid w:val="00375D20"/>
    <w:rsid w:val="003761FC"/>
    <w:rsid w:val="003763B9"/>
    <w:rsid w:val="0037672E"/>
    <w:rsid w:val="003767E8"/>
    <w:rsid w:val="003774A9"/>
    <w:rsid w:val="00377E09"/>
    <w:rsid w:val="00377EE3"/>
    <w:rsid w:val="00380119"/>
    <w:rsid w:val="0038026C"/>
    <w:rsid w:val="003802D8"/>
    <w:rsid w:val="003807FB"/>
    <w:rsid w:val="00380B17"/>
    <w:rsid w:val="00380C06"/>
    <w:rsid w:val="00380CA4"/>
    <w:rsid w:val="0038107E"/>
    <w:rsid w:val="003811ED"/>
    <w:rsid w:val="00381387"/>
    <w:rsid w:val="00381513"/>
    <w:rsid w:val="00381B6E"/>
    <w:rsid w:val="00381BD2"/>
    <w:rsid w:val="003822F7"/>
    <w:rsid w:val="00382920"/>
    <w:rsid w:val="00382DFA"/>
    <w:rsid w:val="003831A3"/>
    <w:rsid w:val="0038356E"/>
    <w:rsid w:val="00384044"/>
    <w:rsid w:val="003843AE"/>
    <w:rsid w:val="00384DBE"/>
    <w:rsid w:val="00384EE3"/>
    <w:rsid w:val="00385719"/>
    <w:rsid w:val="00385DC8"/>
    <w:rsid w:val="003860BB"/>
    <w:rsid w:val="003860FC"/>
    <w:rsid w:val="0038617B"/>
    <w:rsid w:val="00386C50"/>
    <w:rsid w:val="00386F4A"/>
    <w:rsid w:val="00387203"/>
    <w:rsid w:val="003876AF"/>
    <w:rsid w:val="00387786"/>
    <w:rsid w:val="00387D2C"/>
    <w:rsid w:val="0039002D"/>
    <w:rsid w:val="003902EB"/>
    <w:rsid w:val="003905C2"/>
    <w:rsid w:val="003905D4"/>
    <w:rsid w:val="00390966"/>
    <w:rsid w:val="00390F4E"/>
    <w:rsid w:val="00390F6E"/>
    <w:rsid w:val="0039148B"/>
    <w:rsid w:val="00391BC3"/>
    <w:rsid w:val="00391CED"/>
    <w:rsid w:val="0039292D"/>
    <w:rsid w:val="003929E8"/>
    <w:rsid w:val="0039376F"/>
    <w:rsid w:val="00393DE7"/>
    <w:rsid w:val="00393ED2"/>
    <w:rsid w:val="00394234"/>
    <w:rsid w:val="00394693"/>
    <w:rsid w:val="003946BF"/>
    <w:rsid w:val="0039474C"/>
    <w:rsid w:val="003948A1"/>
    <w:rsid w:val="00394AF5"/>
    <w:rsid w:val="00394EB0"/>
    <w:rsid w:val="00395E0B"/>
    <w:rsid w:val="003962EC"/>
    <w:rsid w:val="003968FC"/>
    <w:rsid w:val="00397564"/>
    <w:rsid w:val="0039763C"/>
    <w:rsid w:val="003A06A2"/>
    <w:rsid w:val="003A0A97"/>
    <w:rsid w:val="003A10C6"/>
    <w:rsid w:val="003A1996"/>
    <w:rsid w:val="003A1B74"/>
    <w:rsid w:val="003A1E85"/>
    <w:rsid w:val="003A2037"/>
    <w:rsid w:val="003A23DA"/>
    <w:rsid w:val="003A28F6"/>
    <w:rsid w:val="003A2CFE"/>
    <w:rsid w:val="003A3065"/>
    <w:rsid w:val="003A3787"/>
    <w:rsid w:val="003A3A3B"/>
    <w:rsid w:val="003A3B11"/>
    <w:rsid w:val="003A405F"/>
    <w:rsid w:val="003A40F0"/>
    <w:rsid w:val="003A424B"/>
    <w:rsid w:val="003A47ED"/>
    <w:rsid w:val="003A5A0F"/>
    <w:rsid w:val="003A5BD0"/>
    <w:rsid w:val="003A627B"/>
    <w:rsid w:val="003A64DA"/>
    <w:rsid w:val="003A7269"/>
    <w:rsid w:val="003A7C0C"/>
    <w:rsid w:val="003A7F47"/>
    <w:rsid w:val="003B089F"/>
    <w:rsid w:val="003B0F40"/>
    <w:rsid w:val="003B1150"/>
    <w:rsid w:val="003B1436"/>
    <w:rsid w:val="003B1442"/>
    <w:rsid w:val="003B1709"/>
    <w:rsid w:val="003B1826"/>
    <w:rsid w:val="003B1CBE"/>
    <w:rsid w:val="003B2200"/>
    <w:rsid w:val="003B2613"/>
    <w:rsid w:val="003B3370"/>
    <w:rsid w:val="003B345E"/>
    <w:rsid w:val="003B362B"/>
    <w:rsid w:val="003B3E45"/>
    <w:rsid w:val="003B3F1C"/>
    <w:rsid w:val="003B49BD"/>
    <w:rsid w:val="003B4A44"/>
    <w:rsid w:val="003B4AB8"/>
    <w:rsid w:val="003B508A"/>
    <w:rsid w:val="003B55ED"/>
    <w:rsid w:val="003B560B"/>
    <w:rsid w:val="003B5C13"/>
    <w:rsid w:val="003B6521"/>
    <w:rsid w:val="003B746A"/>
    <w:rsid w:val="003B7638"/>
    <w:rsid w:val="003B77E2"/>
    <w:rsid w:val="003B7C7A"/>
    <w:rsid w:val="003B7F49"/>
    <w:rsid w:val="003C0301"/>
    <w:rsid w:val="003C04D4"/>
    <w:rsid w:val="003C05B5"/>
    <w:rsid w:val="003C0B7C"/>
    <w:rsid w:val="003C1397"/>
    <w:rsid w:val="003C1475"/>
    <w:rsid w:val="003C1E13"/>
    <w:rsid w:val="003C24DD"/>
    <w:rsid w:val="003C2709"/>
    <w:rsid w:val="003C271F"/>
    <w:rsid w:val="003C28BD"/>
    <w:rsid w:val="003C30EB"/>
    <w:rsid w:val="003C33BC"/>
    <w:rsid w:val="003C35BB"/>
    <w:rsid w:val="003C371F"/>
    <w:rsid w:val="003C44D6"/>
    <w:rsid w:val="003C459E"/>
    <w:rsid w:val="003C4708"/>
    <w:rsid w:val="003C4743"/>
    <w:rsid w:val="003C5560"/>
    <w:rsid w:val="003C58B4"/>
    <w:rsid w:val="003C607E"/>
    <w:rsid w:val="003C6849"/>
    <w:rsid w:val="003C68FF"/>
    <w:rsid w:val="003C6ABF"/>
    <w:rsid w:val="003C6BDD"/>
    <w:rsid w:val="003C7001"/>
    <w:rsid w:val="003C7477"/>
    <w:rsid w:val="003C79AA"/>
    <w:rsid w:val="003C7B27"/>
    <w:rsid w:val="003D016D"/>
    <w:rsid w:val="003D04B2"/>
    <w:rsid w:val="003D156F"/>
    <w:rsid w:val="003D1604"/>
    <w:rsid w:val="003D1D96"/>
    <w:rsid w:val="003D220A"/>
    <w:rsid w:val="003D2BFE"/>
    <w:rsid w:val="003D2F44"/>
    <w:rsid w:val="003D31C2"/>
    <w:rsid w:val="003D354D"/>
    <w:rsid w:val="003D355B"/>
    <w:rsid w:val="003D37AA"/>
    <w:rsid w:val="003D3B77"/>
    <w:rsid w:val="003D3F0F"/>
    <w:rsid w:val="003D40C5"/>
    <w:rsid w:val="003D4192"/>
    <w:rsid w:val="003D4420"/>
    <w:rsid w:val="003D48F8"/>
    <w:rsid w:val="003D4D3E"/>
    <w:rsid w:val="003D4E83"/>
    <w:rsid w:val="003D4FC9"/>
    <w:rsid w:val="003D50B9"/>
    <w:rsid w:val="003D51FB"/>
    <w:rsid w:val="003D5533"/>
    <w:rsid w:val="003D5558"/>
    <w:rsid w:val="003D5713"/>
    <w:rsid w:val="003D57DF"/>
    <w:rsid w:val="003D5B37"/>
    <w:rsid w:val="003D5B47"/>
    <w:rsid w:val="003D639B"/>
    <w:rsid w:val="003D6616"/>
    <w:rsid w:val="003D67D2"/>
    <w:rsid w:val="003D686A"/>
    <w:rsid w:val="003D6C5D"/>
    <w:rsid w:val="003D6D7E"/>
    <w:rsid w:val="003D72F9"/>
    <w:rsid w:val="003D7360"/>
    <w:rsid w:val="003D747D"/>
    <w:rsid w:val="003D75A7"/>
    <w:rsid w:val="003D7B81"/>
    <w:rsid w:val="003E02BB"/>
    <w:rsid w:val="003E0B21"/>
    <w:rsid w:val="003E12F7"/>
    <w:rsid w:val="003E130A"/>
    <w:rsid w:val="003E1645"/>
    <w:rsid w:val="003E1FED"/>
    <w:rsid w:val="003E2419"/>
    <w:rsid w:val="003E28DC"/>
    <w:rsid w:val="003E2E1A"/>
    <w:rsid w:val="003E3822"/>
    <w:rsid w:val="003E3A08"/>
    <w:rsid w:val="003E3D6C"/>
    <w:rsid w:val="003E3F8E"/>
    <w:rsid w:val="003E41E3"/>
    <w:rsid w:val="003E4455"/>
    <w:rsid w:val="003E4B17"/>
    <w:rsid w:val="003E4BF2"/>
    <w:rsid w:val="003E4DE4"/>
    <w:rsid w:val="003E4FD3"/>
    <w:rsid w:val="003E5507"/>
    <w:rsid w:val="003E63E8"/>
    <w:rsid w:val="003E64B7"/>
    <w:rsid w:val="003E651E"/>
    <w:rsid w:val="003E6A78"/>
    <w:rsid w:val="003E6B9D"/>
    <w:rsid w:val="003E75EC"/>
    <w:rsid w:val="003E7871"/>
    <w:rsid w:val="003F0187"/>
    <w:rsid w:val="003F0A84"/>
    <w:rsid w:val="003F0B4C"/>
    <w:rsid w:val="003F0E3D"/>
    <w:rsid w:val="003F14EC"/>
    <w:rsid w:val="003F17B6"/>
    <w:rsid w:val="003F1B9B"/>
    <w:rsid w:val="003F1EE6"/>
    <w:rsid w:val="003F220A"/>
    <w:rsid w:val="003F2584"/>
    <w:rsid w:val="003F2646"/>
    <w:rsid w:val="003F26FB"/>
    <w:rsid w:val="003F2826"/>
    <w:rsid w:val="003F2A6C"/>
    <w:rsid w:val="003F2A76"/>
    <w:rsid w:val="003F2F2B"/>
    <w:rsid w:val="003F365F"/>
    <w:rsid w:val="003F3F91"/>
    <w:rsid w:val="003F43AE"/>
    <w:rsid w:val="003F43F9"/>
    <w:rsid w:val="003F47C2"/>
    <w:rsid w:val="003F56B4"/>
    <w:rsid w:val="003F67C8"/>
    <w:rsid w:val="003F6AF9"/>
    <w:rsid w:val="003F7217"/>
    <w:rsid w:val="003F79F0"/>
    <w:rsid w:val="003F7B38"/>
    <w:rsid w:val="004003F4"/>
    <w:rsid w:val="00400451"/>
    <w:rsid w:val="00400614"/>
    <w:rsid w:val="0040061F"/>
    <w:rsid w:val="0040064A"/>
    <w:rsid w:val="00400F5E"/>
    <w:rsid w:val="00401721"/>
    <w:rsid w:val="00401956"/>
    <w:rsid w:val="00401E64"/>
    <w:rsid w:val="00402193"/>
    <w:rsid w:val="00402201"/>
    <w:rsid w:val="00402684"/>
    <w:rsid w:val="00402A7E"/>
    <w:rsid w:val="0040317F"/>
    <w:rsid w:val="004037F8"/>
    <w:rsid w:val="00403BEA"/>
    <w:rsid w:val="0040420B"/>
    <w:rsid w:val="00404374"/>
    <w:rsid w:val="00404D8C"/>
    <w:rsid w:val="0040524F"/>
    <w:rsid w:val="004053DA"/>
    <w:rsid w:val="004055F2"/>
    <w:rsid w:val="00405B95"/>
    <w:rsid w:val="004060E5"/>
    <w:rsid w:val="0040682B"/>
    <w:rsid w:val="0040690B"/>
    <w:rsid w:val="00407256"/>
    <w:rsid w:val="004078C7"/>
    <w:rsid w:val="004105BD"/>
    <w:rsid w:val="00410966"/>
    <w:rsid w:val="00411256"/>
    <w:rsid w:val="00411510"/>
    <w:rsid w:val="0041182A"/>
    <w:rsid w:val="00411C60"/>
    <w:rsid w:val="00411F82"/>
    <w:rsid w:val="004127C5"/>
    <w:rsid w:val="00412D3F"/>
    <w:rsid w:val="00412F62"/>
    <w:rsid w:val="00413515"/>
    <w:rsid w:val="004135D3"/>
    <w:rsid w:val="0041369E"/>
    <w:rsid w:val="00413A41"/>
    <w:rsid w:val="00413E7F"/>
    <w:rsid w:val="0041428B"/>
    <w:rsid w:val="004149CD"/>
    <w:rsid w:val="00414F16"/>
    <w:rsid w:val="00415B13"/>
    <w:rsid w:val="00415C35"/>
    <w:rsid w:val="004160EC"/>
    <w:rsid w:val="0041614A"/>
    <w:rsid w:val="004164F8"/>
    <w:rsid w:val="00416857"/>
    <w:rsid w:val="004173FA"/>
    <w:rsid w:val="004175AB"/>
    <w:rsid w:val="00417B63"/>
    <w:rsid w:val="00417D5F"/>
    <w:rsid w:val="00420310"/>
    <w:rsid w:val="00420449"/>
    <w:rsid w:val="004206CF"/>
    <w:rsid w:val="00420E95"/>
    <w:rsid w:val="0042112C"/>
    <w:rsid w:val="00421745"/>
    <w:rsid w:val="00421947"/>
    <w:rsid w:val="00421E17"/>
    <w:rsid w:val="0042235C"/>
    <w:rsid w:val="00422741"/>
    <w:rsid w:val="004227D1"/>
    <w:rsid w:val="00422A3A"/>
    <w:rsid w:val="00422C74"/>
    <w:rsid w:val="004236DD"/>
    <w:rsid w:val="00423A2B"/>
    <w:rsid w:val="00424149"/>
    <w:rsid w:val="0042456C"/>
    <w:rsid w:val="00424602"/>
    <w:rsid w:val="004252DD"/>
    <w:rsid w:val="004258B9"/>
    <w:rsid w:val="00425BF6"/>
    <w:rsid w:val="00425DE3"/>
    <w:rsid w:val="00425EDD"/>
    <w:rsid w:val="00426016"/>
    <w:rsid w:val="0042608C"/>
    <w:rsid w:val="00426EE0"/>
    <w:rsid w:val="00426FFB"/>
    <w:rsid w:val="0042705D"/>
    <w:rsid w:val="00427A8F"/>
    <w:rsid w:val="00430423"/>
    <w:rsid w:val="00430D5A"/>
    <w:rsid w:val="0043100C"/>
    <w:rsid w:val="00431196"/>
    <w:rsid w:val="00431928"/>
    <w:rsid w:val="0043236D"/>
    <w:rsid w:val="00432733"/>
    <w:rsid w:val="00432CAF"/>
    <w:rsid w:val="00433142"/>
    <w:rsid w:val="00433560"/>
    <w:rsid w:val="004335AA"/>
    <w:rsid w:val="0043366F"/>
    <w:rsid w:val="004336FB"/>
    <w:rsid w:val="00433703"/>
    <w:rsid w:val="00433BED"/>
    <w:rsid w:val="00433F5A"/>
    <w:rsid w:val="004343E8"/>
    <w:rsid w:val="0043462F"/>
    <w:rsid w:val="00434B0C"/>
    <w:rsid w:val="0043536F"/>
    <w:rsid w:val="0043582B"/>
    <w:rsid w:val="00435B58"/>
    <w:rsid w:val="00435C2E"/>
    <w:rsid w:val="00435E3E"/>
    <w:rsid w:val="00436320"/>
    <w:rsid w:val="00436579"/>
    <w:rsid w:val="00436AF5"/>
    <w:rsid w:val="00436C78"/>
    <w:rsid w:val="00436E99"/>
    <w:rsid w:val="0043733D"/>
    <w:rsid w:val="00437536"/>
    <w:rsid w:val="0043764D"/>
    <w:rsid w:val="004376D9"/>
    <w:rsid w:val="00440379"/>
    <w:rsid w:val="004405E9"/>
    <w:rsid w:val="0044106D"/>
    <w:rsid w:val="0044121E"/>
    <w:rsid w:val="00441C8D"/>
    <w:rsid w:val="004420BE"/>
    <w:rsid w:val="00442102"/>
    <w:rsid w:val="004421D6"/>
    <w:rsid w:val="004421E3"/>
    <w:rsid w:val="004425C7"/>
    <w:rsid w:val="004426DA"/>
    <w:rsid w:val="004428FA"/>
    <w:rsid w:val="00442B83"/>
    <w:rsid w:val="00442C10"/>
    <w:rsid w:val="00442F83"/>
    <w:rsid w:val="004431B2"/>
    <w:rsid w:val="004431FE"/>
    <w:rsid w:val="0044337B"/>
    <w:rsid w:val="004438BA"/>
    <w:rsid w:val="004448C6"/>
    <w:rsid w:val="00444F9E"/>
    <w:rsid w:val="0044544E"/>
    <w:rsid w:val="00445BBF"/>
    <w:rsid w:val="004464C9"/>
    <w:rsid w:val="0044682F"/>
    <w:rsid w:val="00446CD6"/>
    <w:rsid w:val="004479DD"/>
    <w:rsid w:val="004501C9"/>
    <w:rsid w:val="0045074A"/>
    <w:rsid w:val="00450C1D"/>
    <w:rsid w:val="00450F45"/>
    <w:rsid w:val="00451310"/>
    <w:rsid w:val="00451822"/>
    <w:rsid w:val="0045283B"/>
    <w:rsid w:val="004539E2"/>
    <w:rsid w:val="004539EA"/>
    <w:rsid w:val="00453FAA"/>
    <w:rsid w:val="00454317"/>
    <w:rsid w:val="0045448D"/>
    <w:rsid w:val="0045595A"/>
    <w:rsid w:val="00455FC9"/>
    <w:rsid w:val="004565D4"/>
    <w:rsid w:val="004572C4"/>
    <w:rsid w:val="0045751B"/>
    <w:rsid w:val="004577B4"/>
    <w:rsid w:val="004578C1"/>
    <w:rsid w:val="004578F4"/>
    <w:rsid w:val="00457992"/>
    <w:rsid w:val="00457AD5"/>
    <w:rsid w:val="00457D2E"/>
    <w:rsid w:val="00460667"/>
    <w:rsid w:val="004613D1"/>
    <w:rsid w:val="00461B07"/>
    <w:rsid w:val="00461B9E"/>
    <w:rsid w:val="00461C71"/>
    <w:rsid w:val="00462150"/>
    <w:rsid w:val="004625C0"/>
    <w:rsid w:val="00462647"/>
    <w:rsid w:val="00462930"/>
    <w:rsid w:val="004629BE"/>
    <w:rsid w:val="00462D46"/>
    <w:rsid w:val="004631C9"/>
    <w:rsid w:val="00463512"/>
    <w:rsid w:val="00463805"/>
    <w:rsid w:val="00464178"/>
    <w:rsid w:val="00464392"/>
    <w:rsid w:val="004645EC"/>
    <w:rsid w:val="00464981"/>
    <w:rsid w:val="00464A38"/>
    <w:rsid w:val="00464F55"/>
    <w:rsid w:val="00465128"/>
    <w:rsid w:val="004654E3"/>
    <w:rsid w:val="004658D8"/>
    <w:rsid w:val="00465B52"/>
    <w:rsid w:val="00465B6A"/>
    <w:rsid w:val="00465F5E"/>
    <w:rsid w:val="0046645E"/>
    <w:rsid w:val="004667AA"/>
    <w:rsid w:val="00466975"/>
    <w:rsid w:val="00466ABB"/>
    <w:rsid w:val="00466E8F"/>
    <w:rsid w:val="00467057"/>
    <w:rsid w:val="00467420"/>
    <w:rsid w:val="00467C33"/>
    <w:rsid w:val="004703F1"/>
    <w:rsid w:val="00470EA0"/>
    <w:rsid w:val="004710A6"/>
    <w:rsid w:val="004715E4"/>
    <w:rsid w:val="00471B1E"/>
    <w:rsid w:val="004722FA"/>
    <w:rsid w:val="00472A27"/>
    <w:rsid w:val="00472CD7"/>
    <w:rsid w:val="004731AF"/>
    <w:rsid w:val="004734FC"/>
    <w:rsid w:val="004737E2"/>
    <w:rsid w:val="00473D21"/>
    <w:rsid w:val="0047401C"/>
    <w:rsid w:val="004740B7"/>
    <w:rsid w:val="00474599"/>
    <w:rsid w:val="0047488D"/>
    <w:rsid w:val="00475B43"/>
    <w:rsid w:val="00475B66"/>
    <w:rsid w:val="00475D22"/>
    <w:rsid w:val="00477029"/>
    <w:rsid w:val="00477068"/>
    <w:rsid w:val="00477131"/>
    <w:rsid w:val="00477B9F"/>
    <w:rsid w:val="00480155"/>
    <w:rsid w:val="0048026C"/>
    <w:rsid w:val="004804A9"/>
    <w:rsid w:val="00480931"/>
    <w:rsid w:val="00480EB3"/>
    <w:rsid w:val="00481193"/>
    <w:rsid w:val="004814BD"/>
    <w:rsid w:val="004818E2"/>
    <w:rsid w:val="00481DA2"/>
    <w:rsid w:val="00482246"/>
    <w:rsid w:val="004826C9"/>
    <w:rsid w:val="00482BBF"/>
    <w:rsid w:val="00482F8E"/>
    <w:rsid w:val="0048315C"/>
    <w:rsid w:val="004831D4"/>
    <w:rsid w:val="00483F2E"/>
    <w:rsid w:val="00484035"/>
    <w:rsid w:val="00484045"/>
    <w:rsid w:val="00484ECB"/>
    <w:rsid w:val="0048514A"/>
    <w:rsid w:val="0048522F"/>
    <w:rsid w:val="0048594E"/>
    <w:rsid w:val="00486089"/>
    <w:rsid w:val="0048621B"/>
    <w:rsid w:val="004865EF"/>
    <w:rsid w:val="00486A89"/>
    <w:rsid w:val="00486B54"/>
    <w:rsid w:val="00486D84"/>
    <w:rsid w:val="00487597"/>
    <w:rsid w:val="004875E1"/>
    <w:rsid w:val="00487D68"/>
    <w:rsid w:val="004902C2"/>
    <w:rsid w:val="00490D64"/>
    <w:rsid w:val="0049120B"/>
    <w:rsid w:val="0049168F"/>
    <w:rsid w:val="004923ED"/>
    <w:rsid w:val="00492488"/>
    <w:rsid w:val="00492791"/>
    <w:rsid w:val="00492A6E"/>
    <w:rsid w:val="004930F5"/>
    <w:rsid w:val="00493125"/>
    <w:rsid w:val="00493692"/>
    <w:rsid w:val="00493A11"/>
    <w:rsid w:val="00493C77"/>
    <w:rsid w:val="00493CD1"/>
    <w:rsid w:val="00493E41"/>
    <w:rsid w:val="0049429B"/>
    <w:rsid w:val="004945B3"/>
    <w:rsid w:val="00494667"/>
    <w:rsid w:val="00494801"/>
    <w:rsid w:val="00494897"/>
    <w:rsid w:val="00494F74"/>
    <w:rsid w:val="0049502D"/>
    <w:rsid w:val="00495268"/>
    <w:rsid w:val="0049578A"/>
    <w:rsid w:val="00495A6B"/>
    <w:rsid w:val="00496067"/>
    <w:rsid w:val="00496091"/>
    <w:rsid w:val="00496217"/>
    <w:rsid w:val="00496BFD"/>
    <w:rsid w:val="00496EF5"/>
    <w:rsid w:val="004977DA"/>
    <w:rsid w:val="004977FF"/>
    <w:rsid w:val="00497CAA"/>
    <w:rsid w:val="004A02E8"/>
    <w:rsid w:val="004A0375"/>
    <w:rsid w:val="004A06AD"/>
    <w:rsid w:val="004A0857"/>
    <w:rsid w:val="004A08A8"/>
    <w:rsid w:val="004A0B22"/>
    <w:rsid w:val="004A0DDD"/>
    <w:rsid w:val="004A1519"/>
    <w:rsid w:val="004A1555"/>
    <w:rsid w:val="004A1659"/>
    <w:rsid w:val="004A29EE"/>
    <w:rsid w:val="004A2E32"/>
    <w:rsid w:val="004A34B8"/>
    <w:rsid w:val="004A3CA7"/>
    <w:rsid w:val="004A3ECF"/>
    <w:rsid w:val="004A42FB"/>
    <w:rsid w:val="004A4751"/>
    <w:rsid w:val="004A4871"/>
    <w:rsid w:val="004A4D38"/>
    <w:rsid w:val="004A5248"/>
    <w:rsid w:val="004A5389"/>
    <w:rsid w:val="004A6704"/>
    <w:rsid w:val="004A691B"/>
    <w:rsid w:val="004A6CA2"/>
    <w:rsid w:val="004A7180"/>
    <w:rsid w:val="004A75DF"/>
    <w:rsid w:val="004A78B7"/>
    <w:rsid w:val="004A7B17"/>
    <w:rsid w:val="004A7D24"/>
    <w:rsid w:val="004A7D86"/>
    <w:rsid w:val="004B0276"/>
    <w:rsid w:val="004B04DE"/>
    <w:rsid w:val="004B1268"/>
    <w:rsid w:val="004B12FE"/>
    <w:rsid w:val="004B1553"/>
    <w:rsid w:val="004B179C"/>
    <w:rsid w:val="004B1AAC"/>
    <w:rsid w:val="004B1C5C"/>
    <w:rsid w:val="004B21A5"/>
    <w:rsid w:val="004B244E"/>
    <w:rsid w:val="004B25CC"/>
    <w:rsid w:val="004B2845"/>
    <w:rsid w:val="004B2C3D"/>
    <w:rsid w:val="004B3ACE"/>
    <w:rsid w:val="004B3FF5"/>
    <w:rsid w:val="004B4140"/>
    <w:rsid w:val="004B4885"/>
    <w:rsid w:val="004B4B0B"/>
    <w:rsid w:val="004B5133"/>
    <w:rsid w:val="004B5226"/>
    <w:rsid w:val="004B52A6"/>
    <w:rsid w:val="004B532B"/>
    <w:rsid w:val="004B56CB"/>
    <w:rsid w:val="004B5953"/>
    <w:rsid w:val="004B5DC7"/>
    <w:rsid w:val="004B6403"/>
    <w:rsid w:val="004B6457"/>
    <w:rsid w:val="004B6EE8"/>
    <w:rsid w:val="004B6FDC"/>
    <w:rsid w:val="004B73B2"/>
    <w:rsid w:val="004B7452"/>
    <w:rsid w:val="004B7836"/>
    <w:rsid w:val="004B7AE7"/>
    <w:rsid w:val="004B7CAB"/>
    <w:rsid w:val="004C020A"/>
    <w:rsid w:val="004C0218"/>
    <w:rsid w:val="004C0297"/>
    <w:rsid w:val="004C0366"/>
    <w:rsid w:val="004C0497"/>
    <w:rsid w:val="004C0843"/>
    <w:rsid w:val="004C0CDF"/>
    <w:rsid w:val="004C13E8"/>
    <w:rsid w:val="004C13EB"/>
    <w:rsid w:val="004C14FD"/>
    <w:rsid w:val="004C15CF"/>
    <w:rsid w:val="004C15DA"/>
    <w:rsid w:val="004C1C56"/>
    <w:rsid w:val="004C21D7"/>
    <w:rsid w:val="004C21F4"/>
    <w:rsid w:val="004C2606"/>
    <w:rsid w:val="004C2688"/>
    <w:rsid w:val="004C2C00"/>
    <w:rsid w:val="004C2E98"/>
    <w:rsid w:val="004C2FBE"/>
    <w:rsid w:val="004C3279"/>
    <w:rsid w:val="004C3420"/>
    <w:rsid w:val="004C36E3"/>
    <w:rsid w:val="004C3828"/>
    <w:rsid w:val="004C3FC3"/>
    <w:rsid w:val="004C400D"/>
    <w:rsid w:val="004C43C4"/>
    <w:rsid w:val="004C5392"/>
    <w:rsid w:val="004C55CD"/>
    <w:rsid w:val="004C60F6"/>
    <w:rsid w:val="004C617D"/>
    <w:rsid w:val="004C6319"/>
    <w:rsid w:val="004C665F"/>
    <w:rsid w:val="004C6735"/>
    <w:rsid w:val="004C67E9"/>
    <w:rsid w:val="004C7A0F"/>
    <w:rsid w:val="004C7FEF"/>
    <w:rsid w:val="004D05F0"/>
    <w:rsid w:val="004D069F"/>
    <w:rsid w:val="004D06E2"/>
    <w:rsid w:val="004D0760"/>
    <w:rsid w:val="004D0DAB"/>
    <w:rsid w:val="004D0EA9"/>
    <w:rsid w:val="004D1070"/>
    <w:rsid w:val="004D15DF"/>
    <w:rsid w:val="004D17CD"/>
    <w:rsid w:val="004D17E0"/>
    <w:rsid w:val="004D23E3"/>
    <w:rsid w:val="004D2674"/>
    <w:rsid w:val="004D3030"/>
    <w:rsid w:val="004D331B"/>
    <w:rsid w:val="004D33BF"/>
    <w:rsid w:val="004D468B"/>
    <w:rsid w:val="004D4AFF"/>
    <w:rsid w:val="004D4FA0"/>
    <w:rsid w:val="004D4FAD"/>
    <w:rsid w:val="004D5743"/>
    <w:rsid w:val="004D58A6"/>
    <w:rsid w:val="004D5BFB"/>
    <w:rsid w:val="004D5E65"/>
    <w:rsid w:val="004D5F61"/>
    <w:rsid w:val="004D6FDA"/>
    <w:rsid w:val="004D72F0"/>
    <w:rsid w:val="004D79B0"/>
    <w:rsid w:val="004D7D86"/>
    <w:rsid w:val="004E03C6"/>
    <w:rsid w:val="004E0A35"/>
    <w:rsid w:val="004E0BCD"/>
    <w:rsid w:val="004E0BDD"/>
    <w:rsid w:val="004E0C35"/>
    <w:rsid w:val="004E0D7D"/>
    <w:rsid w:val="004E13CF"/>
    <w:rsid w:val="004E165A"/>
    <w:rsid w:val="004E1D85"/>
    <w:rsid w:val="004E2758"/>
    <w:rsid w:val="004E2971"/>
    <w:rsid w:val="004E2A50"/>
    <w:rsid w:val="004E2E41"/>
    <w:rsid w:val="004E2F47"/>
    <w:rsid w:val="004E315C"/>
    <w:rsid w:val="004E3759"/>
    <w:rsid w:val="004E37AB"/>
    <w:rsid w:val="004E3B18"/>
    <w:rsid w:val="004E3BF9"/>
    <w:rsid w:val="004E3C37"/>
    <w:rsid w:val="004E3CAA"/>
    <w:rsid w:val="004E3DD4"/>
    <w:rsid w:val="004E49AD"/>
    <w:rsid w:val="004E4AD0"/>
    <w:rsid w:val="004E4BA7"/>
    <w:rsid w:val="004E4CA8"/>
    <w:rsid w:val="004E5304"/>
    <w:rsid w:val="004E574D"/>
    <w:rsid w:val="004E5E95"/>
    <w:rsid w:val="004E5F58"/>
    <w:rsid w:val="004E625F"/>
    <w:rsid w:val="004E629D"/>
    <w:rsid w:val="004E6453"/>
    <w:rsid w:val="004E6C79"/>
    <w:rsid w:val="004E7019"/>
    <w:rsid w:val="004E73FF"/>
    <w:rsid w:val="004E7827"/>
    <w:rsid w:val="004E79FA"/>
    <w:rsid w:val="004E7A57"/>
    <w:rsid w:val="004E7B47"/>
    <w:rsid w:val="004E7E28"/>
    <w:rsid w:val="004F0E29"/>
    <w:rsid w:val="004F183A"/>
    <w:rsid w:val="004F19C1"/>
    <w:rsid w:val="004F1CEA"/>
    <w:rsid w:val="004F2F59"/>
    <w:rsid w:val="004F3527"/>
    <w:rsid w:val="004F3958"/>
    <w:rsid w:val="004F3BDB"/>
    <w:rsid w:val="004F3C51"/>
    <w:rsid w:val="004F3D0E"/>
    <w:rsid w:val="004F3DDD"/>
    <w:rsid w:val="004F3FB4"/>
    <w:rsid w:val="004F42C3"/>
    <w:rsid w:val="004F444F"/>
    <w:rsid w:val="004F4551"/>
    <w:rsid w:val="004F47B4"/>
    <w:rsid w:val="004F48F5"/>
    <w:rsid w:val="004F4B6C"/>
    <w:rsid w:val="004F5301"/>
    <w:rsid w:val="004F557D"/>
    <w:rsid w:val="004F559A"/>
    <w:rsid w:val="004F5F1A"/>
    <w:rsid w:val="004F6731"/>
    <w:rsid w:val="004F767B"/>
    <w:rsid w:val="004F789D"/>
    <w:rsid w:val="004F7FF2"/>
    <w:rsid w:val="005006EC"/>
    <w:rsid w:val="0050091A"/>
    <w:rsid w:val="00500A9B"/>
    <w:rsid w:val="00500EFC"/>
    <w:rsid w:val="005017FF"/>
    <w:rsid w:val="00501FF4"/>
    <w:rsid w:val="0050273F"/>
    <w:rsid w:val="0050321A"/>
    <w:rsid w:val="00503505"/>
    <w:rsid w:val="0050365C"/>
    <w:rsid w:val="00503C07"/>
    <w:rsid w:val="00503FF6"/>
    <w:rsid w:val="005045BA"/>
    <w:rsid w:val="00504712"/>
    <w:rsid w:val="00504DE7"/>
    <w:rsid w:val="00505C54"/>
    <w:rsid w:val="00505D51"/>
    <w:rsid w:val="00505EA4"/>
    <w:rsid w:val="00506004"/>
    <w:rsid w:val="0050627F"/>
    <w:rsid w:val="00506421"/>
    <w:rsid w:val="00506479"/>
    <w:rsid w:val="0050647E"/>
    <w:rsid w:val="0050660A"/>
    <w:rsid w:val="00506D72"/>
    <w:rsid w:val="00507158"/>
    <w:rsid w:val="005073C1"/>
    <w:rsid w:val="005076F7"/>
    <w:rsid w:val="00507ABF"/>
    <w:rsid w:val="00507D55"/>
    <w:rsid w:val="00507E4D"/>
    <w:rsid w:val="00510343"/>
    <w:rsid w:val="00510423"/>
    <w:rsid w:val="0051062F"/>
    <w:rsid w:val="0051095B"/>
    <w:rsid w:val="00510A46"/>
    <w:rsid w:val="00510DAD"/>
    <w:rsid w:val="00510E39"/>
    <w:rsid w:val="00511290"/>
    <w:rsid w:val="00511796"/>
    <w:rsid w:val="005118D1"/>
    <w:rsid w:val="00511D62"/>
    <w:rsid w:val="00512144"/>
    <w:rsid w:val="00512371"/>
    <w:rsid w:val="00512700"/>
    <w:rsid w:val="00512DAF"/>
    <w:rsid w:val="0051357D"/>
    <w:rsid w:val="005135B6"/>
    <w:rsid w:val="00513712"/>
    <w:rsid w:val="00513DF5"/>
    <w:rsid w:val="00513F3E"/>
    <w:rsid w:val="00514493"/>
    <w:rsid w:val="0051453B"/>
    <w:rsid w:val="0051466D"/>
    <w:rsid w:val="00514BEF"/>
    <w:rsid w:val="00514C99"/>
    <w:rsid w:val="00515483"/>
    <w:rsid w:val="00515682"/>
    <w:rsid w:val="005157CA"/>
    <w:rsid w:val="00515B01"/>
    <w:rsid w:val="00515DA5"/>
    <w:rsid w:val="00515E0D"/>
    <w:rsid w:val="00516B72"/>
    <w:rsid w:val="00516D67"/>
    <w:rsid w:val="00516D85"/>
    <w:rsid w:val="0051713B"/>
    <w:rsid w:val="00517447"/>
    <w:rsid w:val="0051744A"/>
    <w:rsid w:val="00517943"/>
    <w:rsid w:val="005206C7"/>
    <w:rsid w:val="00520751"/>
    <w:rsid w:val="00520792"/>
    <w:rsid w:val="00520957"/>
    <w:rsid w:val="00520967"/>
    <w:rsid w:val="005214EA"/>
    <w:rsid w:val="00521BFF"/>
    <w:rsid w:val="00521D5D"/>
    <w:rsid w:val="00521D7C"/>
    <w:rsid w:val="00521F28"/>
    <w:rsid w:val="00522C88"/>
    <w:rsid w:val="00522CFD"/>
    <w:rsid w:val="0052335A"/>
    <w:rsid w:val="00523500"/>
    <w:rsid w:val="0052395A"/>
    <w:rsid w:val="00523A73"/>
    <w:rsid w:val="00523AD3"/>
    <w:rsid w:val="00523C5B"/>
    <w:rsid w:val="00523D22"/>
    <w:rsid w:val="00524254"/>
    <w:rsid w:val="0052465B"/>
    <w:rsid w:val="0052494D"/>
    <w:rsid w:val="00524A5C"/>
    <w:rsid w:val="0052527C"/>
    <w:rsid w:val="0052537B"/>
    <w:rsid w:val="005254A4"/>
    <w:rsid w:val="0052588E"/>
    <w:rsid w:val="00526138"/>
    <w:rsid w:val="0052695C"/>
    <w:rsid w:val="005269FA"/>
    <w:rsid w:val="00526D75"/>
    <w:rsid w:val="00526D8A"/>
    <w:rsid w:val="00527126"/>
    <w:rsid w:val="005272A5"/>
    <w:rsid w:val="005300A8"/>
    <w:rsid w:val="00530293"/>
    <w:rsid w:val="00530378"/>
    <w:rsid w:val="00530641"/>
    <w:rsid w:val="00530880"/>
    <w:rsid w:val="00530F92"/>
    <w:rsid w:val="005314CB"/>
    <w:rsid w:val="00531BD5"/>
    <w:rsid w:val="00531E3C"/>
    <w:rsid w:val="00531E63"/>
    <w:rsid w:val="00533218"/>
    <w:rsid w:val="005333BF"/>
    <w:rsid w:val="0053402F"/>
    <w:rsid w:val="00534145"/>
    <w:rsid w:val="00534156"/>
    <w:rsid w:val="005349D0"/>
    <w:rsid w:val="00535230"/>
    <w:rsid w:val="005358B2"/>
    <w:rsid w:val="005359E4"/>
    <w:rsid w:val="00536088"/>
    <w:rsid w:val="005366FE"/>
    <w:rsid w:val="00536C20"/>
    <w:rsid w:val="00537178"/>
    <w:rsid w:val="00537482"/>
    <w:rsid w:val="005376E7"/>
    <w:rsid w:val="005379C0"/>
    <w:rsid w:val="0054042C"/>
    <w:rsid w:val="00540495"/>
    <w:rsid w:val="00540695"/>
    <w:rsid w:val="005407FC"/>
    <w:rsid w:val="0054091B"/>
    <w:rsid w:val="00540961"/>
    <w:rsid w:val="00540B79"/>
    <w:rsid w:val="00540B80"/>
    <w:rsid w:val="00540F18"/>
    <w:rsid w:val="00540F25"/>
    <w:rsid w:val="00540FA5"/>
    <w:rsid w:val="0054136A"/>
    <w:rsid w:val="00541482"/>
    <w:rsid w:val="0054236F"/>
    <w:rsid w:val="00542637"/>
    <w:rsid w:val="005427E7"/>
    <w:rsid w:val="00542D93"/>
    <w:rsid w:val="005430DD"/>
    <w:rsid w:val="0054335D"/>
    <w:rsid w:val="00543C82"/>
    <w:rsid w:val="00543E21"/>
    <w:rsid w:val="0054411C"/>
    <w:rsid w:val="00544A7B"/>
    <w:rsid w:val="00544B26"/>
    <w:rsid w:val="00544B9A"/>
    <w:rsid w:val="00544C70"/>
    <w:rsid w:val="00544F74"/>
    <w:rsid w:val="005453FC"/>
    <w:rsid w:val="00545504"/>
    <w:rsid w:val="00545549"/>
    <w:rsid w:val="00545B77"/>
    <w:rsid w:val="00545BC6"/>
    <w:rsid w:val="00545CA2"/>
    <w:rsid w:val="0054605F"/>
    <w:rsid w:val="0054606A"/>
    <w:rsid w:val="00546449"/>
    <w:rsid w:val="0054665E"/>
    <w:rsid w:val="005468CF"/>
    <w:rsid w:val="0054692F"/>
    <w:rsid w:val="00546CCC"/>
    <w:rsid w:val="005474CA"/>
    <w:rsid w:val="0054763D"/>
    <w:rsid w:val="00547643"/>
    <w:rsid w:val="00547A1E"/>
    <w:rsid w:val="00547CF6"/>
    <w:rsid w:val="00547F7F"/>
    <w:rsid w:val="00550156"/>
    <w:rsid w:val="005501EF"/>
    <w:rsid w:val="005504C4"/>
    <w:rsid w:val="005505EC"/>
    <w:rsid w:val="00550837"/>
    <w:rsid w:val="0055093F"/>
    <w:rsid w:val="0055097E"/>
    <w:rsid w:val="00551158"/>
    <w:rsid w:val="00551479"/>
    <w:rsid w:val="00551579"/>
    <w:rsid w:val="005515D7"/>
    <w:rsid w:val="005516B0"/>
    <w:rsid w:val="00552A10"/>
    <w:rsid w:val="00552A2A"/>
    <w:rsid w:val="005536A8"/>
    <w:rsid w:val="005536F5"/>
    <w:rsid w:val="00553F29"/>
    <w:rsid w:val="00554006"/>
    <w:rsid w:val="00554084"/>
    <w:rsid w:val="00554378"/>
    <w:rsid w:val="00554430"/>
    <w:rsid w:val="0055496F"/>
    <w:rsid w:val="005549C3"/>
    <w:rsid w:val="00554DB7"/>
    <w:rsid w:val="00554F10"/>
    <w:rsid w:val="0055517A"/>
    <w:rsid w:val="0055523C"/>
    <w:rsid w:val="005555FF"/>
    <w:rsid w:val="005557F1"/>
    <w:rsid w:val="00555D5C"/>
    <w:rsid w:val="00555EBF"/>
    <w:rsid w:val="005564CD"/>
    <w:rsid w:val="00556B32"/>
    <w:rsid w:val="00556B9E"/>
    <w:rsid w:val="00556D05"/>
    <w:rsid w:val="005570EA"/>
    <w:rsid w:val="0056069E"/>
    <w:rsid w:val="00560759"/>
    <w:rsid w:val="00560B3B"/>
    <w:rsid w:val="00560C3C"/>
    <w:rsid w:val="0056144F"/>
    <w:rsid w:val="00561482"/>
    <w:rsid w:val="00561757"/>
    <w:rsid w:val="00561ACE"/>
    <w:rsid w:val="00562125"/>
    <w:rsid w:val="00562BE7"/>
    <w:rsid w:val="00562D71"/>
    <w:rsid w:val="00563445"/>
    <w:rsid w:val="00563754"/>
    <w:rsid w:val="00563B05"/>
    <w:rsid w:val="00563C47"/>
    <w:rsid w:val="005641EC"/>
    <w:rsid w:val="00564398"/>
    <w:rsid w:val="00564540"/>
    <w:rsid w:val="005651D9"/>
    <w:rsid w:val="00565662"/>
    <w:rsid w:val="00566539"/>
    <w:rsid w:val="00566714"/>
    <w:rsid w:val="00566A1D"/>
    <w:rsid w:val="00566A8E"/>
    <w:rsid w:val="00567277"/>
    <w:rsid w:val="00567D75"/>
    <w:rsid w:val="0057027D"/>
    <w:rsid w:val="00570364"/>
    <w:rsid w:val="00570A31"/>
    <w:rsid w:val="00570B1B"/>
    <w:rsid w:val="00570BDA"/>
    <w:rsid w:val="00571489"/>
    <w:rsid w:val="005714FD"/>
    <w:rsid w:val="00571E20"/>
    <w:rsid w:val="005725F8"/>
    <w:rsid w:val="00572C83"/>
    <w:rsid w:val="005733D1"/>
    <w:rsid w:val="00573631"/>
    <w:rsid w:val="00573D90"/>
    <w:rsid w:val="0057402E"/>
    <w:rsid w:val="00574087"/>
    <w:rsid w:val="0057465C"/>
    <w:rsid w:val="005746A5"/>
    <w:rsid w:val="00575290"/>
    <w:rsid w:val="005757C4"/>
    <w:rsid w:val="00575865"/>
    <w:rsid w:val="00575AB7"/>
    <w:rsid w:val="00575C1E"/>
    <w:rsid w:val="0057607B"/>
    <w:rsid w:val="00576A0E"/>
    <w:rsid w:val="00576DB5"/>
    <w:rsid w:val="0057765B"/>
    <w:rsid w:val="0057770A"/>
    <w:rsid w:val="00580125"/>
    <w:rsid w:val="005803B3"/>
    <w:rsid w:val="005805FA"/>
    <w:rsid w:val="005806CE"/>
    <w:rsid w:val="0058075F"/>
    <w:rsid w:val="0058093C"/>
    <w:rsid w:val="0058104A"/>
    <w:rsid w:val="00581079"/>
    <w:rsid w:val="00581914"/>
    <w:rsid w:val="00581C34"/>
    <w:rsid w:val="00581DB1"/>
    <w:rsid w:val="00582008"/>
    <w:rsid w:val="005820FE"/>
    <w:rsid w:val="00582A0E"/>
    <w:rsid w:val="00582BF4"/>
    <w:rsid w:val="005836F2"/>
    <w:rsid w:val="0058384A"/>
    <w:rsid w:val="005838A9"/>
    <w:rsid w:val="00584162"/>
    <w:rsid w:val="00584273"/>
    <w:rsid w:val="005843BA"/>
    <w:rsid w:val="005849B9"/>
    <w:rsid w:val="00584B8D"/>
    <w:rsid w:val="00584E6F"/>
    <w:rsid w:val="00585568"/>
    <w:rsid w:val="005855B0"/>
    <w:rsid w:val="00585CE8"/>
    <w:rsid w:val="005863C8"/>
    <w:rsid w:val="0058688B"/>
    <w:rsid w:val="005868B6"/>
    <w:rsid w:val="0058750C"/>
    <w:rsid w:val="0058785E"/>
    <w:rsid w:val="0058790A"/>
    <w:rsid w:val="0058799F"/>
    <w:rsid w:val="00587AFA"/>
    <w:rsid w:val="00587AFE"/>
    <w:rsid w:val="00590657"/>
    <w:rsid w:val="00590730"/>
    <w:rsid w:val="00590B82"/>
    <w:rsid w:val="00590BC1"/>
    <w:rsid w:val="00590C99"/>
    <w:rsid w:val="005911E5"/>
    <w:rsid w:val="00591317"/>
    <w:rsid w:val="00592276"/>
    <w:rsid w:val="005924CE"/>
    <w:rsid w:val="00592736"/>
    <w:rsid w:val="00592B49"/>
    <w:rsid w:val="005930B6"/>
    <w:rsid w:val="00593226"/>
    <w:rsid w:val="00593543"/>
    <w:rsid w:val="0059356A"/>
    <w:rsid w:val="00594072"/>
    <w:rsid w:val="00594209"/>
    <w:rsid w:val="005947A3"/>
    <w:rsid w:val="005947BF"/>
    <w:rsid w:val="00594896"/>
    <w:rsid w:val="00594993"/>
    <w:rsid w:val="00594B7F"/>
    <w:rsid w:val="0059569B"/>
    <w:rsid w:val="00595957"/>
    <w:rsid w:val="0059599E"/>
    <w:rsid w:val="005959F0"/>
    <w:rsid w:val="005959F2"/>
    <w:rsid w:val="00595B1A"/>
    <w:rsid w:val="00595D39"/>
    <w:rsid w:val="00595F29"/>
    <w:rsid w:val="00596B67"/>
    <w:rsid w:val="00596D90"/>
    <w:rsid w:val="00597566"/>
    <w:rsid w:val="00597849"/>
    <w:rsid w:val="00597A9D"/>
    <w:rsid w:val="00597F6B"/>
    <w:rsid w:val="005A0016"/>
    <w:rsid w:val="005A0210"/>
    <w:rsid w:val="005A0235"/>
    <w:rsid w:val="005A0C48"/>
    <w:rsid w:val="005A19E6"/>
    <w:rsid w:val="005A1E6B"/>
    <w:rsid w:val="005A1EF4"/>
    <w:rsid w:val="005A27F4"/>
    <w:rsid w:val="005A2B69"/>
    <w:rsid w:val="005A2DEE"/>
    <w:rsid w:val="005A303D"/>
    <w:rsid w:val="005A35C1"/>
    <w:rsid w:val="005A3808"/>
    <w:rsid w:val="005A3844"/>
    <w:rsid w:val="005A3BC1"/>
    <w:rsid w:val="005A3E0D"/>
    <w:rsid w:val="005A44A8"/>
    <w:rsid w:val="005A45B3"/>
    <w:rsid w:val="005A480B"/>
    <w:rsid w:val="005A4AEB"/>
    <w:rsid w:val="005A5461"/>
    <w:rsid w:val="005A5CE0"/>
    <w:rsid w:val="005A6235"/>
    <w:rsid w:val="005A6935"/>
    <w:rsid w:val="005A6C3B"/>
    <w:rsid w:val="005A6F1B"/>
    <w:rsid w:val="005A6F2A"/>
    <w:rsid w:val="005A7197"/>
    <w:rsid w:val="005A7336"/>
    <w:rsid w:val="005A75A1"/>
    <w:rsid w:val="005A7704"/>
    <w:rsid w:val="005A77DC"/>
    <w:rsid w:val="005A782F"/>
    <w:rsid w:val="005A7837"/>
    <w:rsid w:val="005A7A80"/>
    <w:rsid w:val="005B11E0"/>
    <w:rsid w:val="005B1841"/>
    <w:rsid w:val="005B1B43"/>
    <w:rsid w:val="005B1B56"/>
    <w:rsid w:val="005B1D7B"/>
    <w:rsid w:val="005B1DA0"/>
    <w:rsid w:val="005B2196"/>
    <w:rsid w:val="005B24C6"/>
    <w:rsid w:val="005B266C"/>
    <w:rsid w:val="005B34FD"/>
    <w:rsid w:val="005B4310"/>
    <w:rsid w:val="005B44B5"/>
    <w:rsid w:val="005B4B2F"/>
    <w:rsid w:val="005B4D07"/>
    <w:rsid w:val="005B536B"/>
    <w:rsid w:val="005B5656"/>
    <w:rsid w:val="005B58A9"/>
    <w:rsid w:val="005B6173"/>
    <w:rsid w:val="005B647A"/>
    <w:rsid w:val="005B6E08"/>
    <w:rsid w:val="005B705F"/>
    <w:rsid w:val="005B7237"/>
    <w:rsid w:val="005B7B2B"/>
    <w:rsid w:val="005B7C38"/>
    <w:rsid w:val="005C0375"/>
    <w:rsid w:val="005C077D"/>
    <w:rsid w:val="005C0866"/>
    <w:rsid w:val="005C1177"/>
    <w:rsid w:val="005C16B1"/>
    <w:rsid w:val="005C16CA"/>
    <w:rsid w:val="005C17E9"/>
    <w:rsid w:val="005C1EF8"/>
    <w:rsid w:val="005C22A2"/>
    <w:rsid w:val="005C23C2"/>
    <w:rsid w:val="005C27D3"/>
    <w:rsid w:val="005C291A"/>
    <w:rsid w:val="005C2E97"/>
    <w:rsid w:val="005C3BCC"/>
    <w:rsid w:val="005C3DA1"/>
    <w:rsid w:val="005C3E08"/>
    <w:rsid w:val="005C4426"/>
    <w:rsid w:val="005C4731"/>
    <w:rsid w:val="005C47C4"/>
    <w:rsid w:val="005C4912"/>
    <w:rsid w:val="005C4A2E"/>
    <w:rsid w:val="005C5018"/>
    <w:rsid w:val="005C5038"/>
    <w:rsid w:val="005C5093"/>
    <w:rsid w:val="005C55C5"/>
    <w:rsid w:val="005C5FF9"/>
    <w:rsid w:val="005C6380"/>
    <w:rsid w:val="005C6F39"/>
    <w:rsid w:val="005C79B7"/>
    <w:rsid w:val="005C79BC"/>
    <w:rsid w:val="005D0201"/>
    <w:rsid w:val="005D0324"/>
    <w:rsid w:val="005D0600"/>
    <w:rsid w:val="005D08A5"/>
    <w:rsid w:val="005D10A5"/>
    <w:rsid w:val="005D1209"/>
    <w:rsid w:val="005D1558"/>
    <w:rsid w:val="005D1925"/>
    <w:rsid w:val="005D1B75"/>
    <w:rsid w:val="005D1FD8"/>
    <w:rsid w:val="005D23DB"/>
    <w:rsid w:val="005D28B7"/>
    <w:rsid w:val="005D28F8"/>
    <w:rsid w:val="005D29BB"/>
    <w:rsid w:val="005D3027"/>
    <w:rsid w:val="005D381C"/>
    <w:rsid w:val="005D3AA6"/>
    <w:rsid w:val="005D3E18"/>
    <w:rsid w:val="005D3F81"/>
    <w:rsid w:val="005D40EC"/>
    <w:rsid w:val="005D425F"/>
    <w:rsid w:val="005D4280"/>
    <w:rsid w:val="005D42E1"/>
    <w:rsid w:val="005D433E"/>
    <w:rsid w:val="005D43B8"/>
    <w:rsid w:val="005D4434"/>
    <w:rsid w:val="005D466C"/>
    <w:rsid w:val="005D46AF"/>
    <w:rsid w:val="005D46EA"/>
    <w:rsid w:val="005D47FE"/>
    <w:rsid w:val="005D4D22"/>
    <w:rsid w:val="005D5145"/>
    <w:rsid w:val="005D56F2"/>
    <w:rsid w:val="005D58DC"/>
    <w:rsid w:val="005D5B7A"/>
    <w:rsid w:val="005D602A"/>
    <w:rsid w:val="005D62C5"/>
    <w:rsid w:val="005D62EC"/>
    <w:rsid w:val="005D65A3"/>
    <w:rsid w:val="005D6680"/>
    <w:rsid w:val="005D79D4"/>
    <w:rsid w:val="005E0441"/>
    <w:rsid w:val="005E0525"/>
    <w:rsid w:val="005E0769"/>
    <w:rsid w:val="005E0B18"/>
    <w:rsid w:val="005E0B6B"/>
    <w:rsid w:val="005E0C35"/>
    <w:rsid w:val="005E0E99"/>
    <w:rsid w:val="005E194B"/>
    <w:rsid w:val="005E2040"/>
    <w:rsid w:val="005E2243"/>
    <w:rsid w:val="005E266B"/>
    <w:rsid w:val="005E274E"/>
    <w:rsid w:val="005E2754"/>
    <w:rsid w:val="005E2D21"/>
    <w:rsid w:val="005E2F91"/>
    <w:rsid w:val="005E3138"/>
    <w:rsid w:val="005E3995"/>
    <w:rsid w:val="005E3D4C"/>
    <w:rsid w:val="005E458B"/>
    <w:rsid w:val="005E4C05"/>
    <w:rsid w:val="005E563D"/>
    <w:rsid w:val="005E57ED"/>
    <w:rsid w:val="005E6039"/>
    <w:rsid w:val="005E61B4"/>
    <w:rsid w:val="005E61BF"/>
    <w:rsid w:val="005E660D"/>
    <w:rsid w:val="005E695D"/>
    <w:rsid w:val="005E6B37"/>
    <w:rsid w:val="005E6F27"/>
    <w:rsid w:val="005E703A"/>
    <w:rsid w:val="005E712A"/>
    <w:rsid w:val="005E71F3"/>
    <w:rsid w:val="005E7348"/>
    <w:rsid w:val="005E769C"/>
    <w:rsid w:val="005E7AB3"/>
    <w:rsid w:val="005E7D9D"/>
    <w:rsid w:val="005E7F4E"/>
    <w:rsid w:val="005F01F6"/>
    <w:rsid w:val="005F02A3"/>
    <w:rsid w:val="005F05CB"/>
    <w:rsid w:val="005F155A"/>
    <w:rsid w:val="005F15E2"/>
    <w:rsid w:val="005F16B3"/>
    <w:rsid w:val="005F1BA5"/>
    <w:rsid w:val="005F1C31"/>
    <w:rsid w:val="005F20BB"/>
    <w:rsid w:val="005F2DD8"/>
    <w:rsid w:val="005F3030"/>
    <w:rsid w:val="005F389E"/>
    <w:rsid w:val="005F3C38"/>
    <w:rsid w:val="005F436E"/>
    <w:rsid w:val="005F465C"/>
    <w:rsid w:val="005F4DA1"/>
    <w:rsid w:val="005F5133"/>
    <w:rsid w:val="005F5949"/>
    <w:rsid w:val="005F644F"/>
    <w:rsid w:val="005F6B01"/>
    <w:rsid w:val="005F6C93"/>
    <w:rsid w:val="005F6E32"/>
    <w:rsid w:val="005F6E65"/>
    <w:rsid w:val="005F7423"/>
    <w:rsid w:val="005F7DC8"/>
    <w:rsid w:val="00600DB3"/>
    <w:rsid w:val="00601AB0"/>
    <w:rsid w:val="00602099"/>
    <w:rsid w:val="006020BB"/>
    <w:rsid w:val="00602273"/>
    <w:rsid w:val="006023C9"/>
    <w:rsid w:val="00602771"/>
    <w:rsid w:val="00602C1A"/>
    <w:rsid w:val="00602CF3"/>
    <w:rsid w:val="00603181"/>
    <w:rsid w:val="006031BE"/>
    <w:rsid w:val="0060322E"/>
    <w:rsid w:val="00603255"/>
    <w:rsid w:val="00603430"/>
    <w:rsid w:val="0060350D"/>
    <w:rsid w:val="00603B4B"/>
    <w:rsid w:val="00603C92"/>
    <w:rsid w:val="00603EA6"/>
    <w:rsid w:val="00603EE7"/>
    <w:rsid w:val="00603FA2"/>
    <w:rsid w:val="00603FD6"/>
    <w:rsid w:val="00604250"/>
    <w:rsid w:val="006044D8"/>
    <w:rsid w:val="00604567"/>
    <w:rsid w:val="00604CF4"/>
    <w:rsid w:val="00604F39"/>
    <w:rsid w:val="00605195"/>
    <w:rsid w:val="00605520"/>
    <w:rsid w:val="00605745"/>
    <w:rsid w:val="00605754"/>
    <w:rsid w:val="00605758"/>
    <w:rsid w:val="00605B57"/>
    <w:rsid w:val="006067D7"/>
    <w:rsid w:val="0060684F"/>
    <w:rsid w:val="0060685C"/>
    <w:rsid w:val="00606A7A"/>
    <w:rsid w:val="00606B45"/>
    <w:rsid w:val="00606C35"/>
    <w:rsid w:val="00606C52"/>
    <w:rsid w:val="00607347"/>
    <w:rsid w:val="00607981"/>
    <w:rsid w:val="00610328"/>
    <w:rsid w:val="00610629"/>
    <w:rsid w:val="0061071C"/>
    <w:rsid w:val="00611439"/>
    <w:rsid w:val="006114CC"/>
    <w:rsid w:val="006117AD"/>
    <w:rsid w:val="006120D5"/>
    <w:rsid w:val="006122DB"/>
    <w:rsid w:val="006126DA"/>
    <w:rsid w:val="0061309B"/>
    <w:rsid w:val="006130AF"/>
    <w:rsid w:val="00613167"/>
    <w:rsid w:val="0061349C"/>
    <w:rsid w:val="00613B96"/>
    <w:rsid w:val="00614293"/>
    <w:rsid w:val="00614538"/>
    <w:rsid w:val="00614541"/>
    <w:rsid w:val="00614881"/>
    <w:rsid w:val="0061489E"/>
    <w:rsid w:val="00614A9F"/>
    <w:rsid w:val="00614B21"/>
    <w:rsid w:val="00614BE1"/>
    <w:rsid w:val="00614C84"/>
    <w:rsid w:val="00614D0D"/>
    <w:rsid w:val="00615E2C"/>
    <w:rsid w:val="00615F7A"/>
    <w:rsid w:val="00615F85"/>
    <w:rsid w:val="00616D2D"/>
    <w:rsid w:val="00616F67"/>
    <w:rsid w:val="00616FDE"/>
    <w:rsid w:val="0061706D"/>
    <w:rsid w:val="00617140"/>
    <w:rsid w:val="006171B1"/>
    <w:rsid w:val="006178CE"/>
    <w:rsid w:val="00617A8B"/>
    <w:rsid w:val="00617D40"/>
    <w:rsid w:val="00620192"/>
    <w:rsid w:val="006207DF"/>
    <w:rsid w:val="00620C14"/>
    <w:rsid w:val="00620C7A"/>
    <w:rsid w:val="00620D55"/>
    <w:rsid w:val="00620FDE"/>
    <w:rsid w:val="00621056"/>
    <w:rsid w:val="00622060"/>
    <w:rsid w:val="00622276"/>
    <w:rsid w:val="00622345"/>
    <w:rsid w:val="00623829"/>
    <w:rsid w:val="00623D6E"/>
    <w:rsid w:val="00623EC8"/>
    <w:rsid w:val="00623FD1"/>
    <w:rsid w:val="00624153"/>
    <w:rsid w:val="006241D6"/>
    <w:rsid w:val="006245E7"/>
    <w:rsid w:val="006248D9"/>
    <w:rsid w:val="00624A7C"/>
    <w:rsid w:val="0062512F"/>
    <w:rsid w:val="00625435"/>
    <w:rsid w:val="00626599"/>
    <w:rsid w:val="00626AFE"/>
    <w:rsid w:val="00626B6A"/>
    <w:rsid w:val="00626D02"/>
    <w:rsid w:val="0062714B"/>
    <w:rsid w:val="00627960"/>
    <w:rsid w:val="00627C8C"/>
    <w:rsid w:val="006301A0"/>
    <w:rsid w:val="00630410"/>
    <w:rsid w:val="00630AB1"/>
    <w:rsid w:val="00630EE7"/>
    <w:rsid w:val="00631431"/>
    <w:rsid w:val="00631476"/>
    <w:rsid w:val="00631ED9"/>
    <w:rsid w:val="00632279"/>
    <w:rsid w:val="0063237A"/>
    <w:rsid w:val="006329F2"/>
    <w:rsid w:val="00633342"/>
    <w:rsid w:val="00633836"/>
    <w:rsid w:val="00633A02"/>
    <w:rsid w:val="00633C09"/>
    <w:rsid w:val="00633D41"/>
    <w:rsid w:val="006341D4"/>
    <w:rsid w:val="0063462B"/>
    <w:rsid w:val="006346B4"/>
    <w:rsid w:val="00634AF4"/>
    <w:rsid w:val="00634B52"/>
    <w:rsid w:val="00634CF4"/>
    <w:rsid w:val="00634D29"/>
    <w:rsid w:val="00634D6E"/>
    <w:rsid w:val="00634E8A"/>
    <w:rsid w:val="00634EF3"/>
    <w:rsid w:val="00635438"/>
    <w:rsid w:val="006355E4"/>
    <w:rsid w:val="00635614"/>
    <w:rsid w:val="00635A16"/>
    <w:rsid w:val="00635E13"/>
    <w:rsid w:val="00635F3B"/>
    <w:rsid w:val="00636BEC"/>
    <w:rsid w:val="00636C4E"/>
    <w:rsid w:val="00637523"/>
    <w:rsid w:val="0064085E"/>
    <w:rsid w:val="00640A77"/>
    <w:rsid w:val="00640C9C"/>
    <w:rsid w:val="00640FE1"/>
    <w:rsid w:val="00642152"/>
    <w:rsid w:val="0064259E"/>
    <w:rsid w:val="00642819"/>
    <w:rsid w:val="00642A19"/>
    <w:rsid w:val="00642B43"/>
    <w:rsid w:val="00643330"/>
    <w:rsid w:val="00643390"/>
    <w:rsid w:val="00643CC8"/>
    <w:rsid w:val="00643E41"/>
    <w:rsid w:val="00643E8A"/>
    <w:rsid w:val="0064404B"/>
    <w:rsid w:val="00644532"/>
    <w:rsid w:val="006447B5"/>
    <w:rsid w:val="00644BBF"/>
    <w:rsid w:val="00644CB2"/>
    <w:rsid w:val="006452B7"/>
    <w:rsid w:val="0064560C"/>
    <w:rsid w:val="00645639"/>
    <w:rsid w:val="00645795"/>
    <w:rsid w:val="00645A7E"/>
    <w:rsid w:val="00645AA6"/>
    <w:rsid w:val="00646068"/>
    <w:rsid w:val="006468DD"/>
    <w:rsid w:val="00646DD2"/>
    <w:rsid w:val="006470AC"/>
    <w:rsid w:val="00647271"/>
    <w:rsid w:val="006479CC"/>
    <w:rsid w:val="00650273"/>
    <w:rsid w:val="0065054A"/>
    <w:rsid w:val="006506D7"/>
    <w:rsid w:val="00650BEE"/>
    <w:rsid w:val="00650CFB"/>
    <w:rsid w:val="006512DD"/>
    <w:rsid w:val="00651584"/>
    <w:rsid w:val="00651C8F"/>
    <w:rsid w:val="00651D23"/>
    <w:rsid w:val="006523D2"/>
    <w:rsid w:val="006525F0"/>
    <w:rsid w:val="006525F8"/>
    <w:rsid w:val="00653026"/>
    <w:rsid w:val="00653046"/>
    <w:rsid w:val="00653462"/>
    <w:rsid w:val="0065358D"/>
    <w:rsid w:val="0065382F"/>
    <w:rsid w:val="006541AF"/>
    <w:rsid w:val="006542F0"/>
    <w:rsid w:val="0065457C"/>
    <w:rsid w:val="0065462E"/>
    <w:rsid w:val="00654B02"/>
    <w:rsid w:val="00654EFB"/>
    <w:rsid w:val="0065508E"/>
    <w:rsid w:val="00655127"/>
    <w:rsid w:val="006556CF"/>
    <w:rsid w:val="00655A39"/>
    <w:rsid w:val="00655CFD"/>
    <w:rsid w:val="00657256"/>
    <w:rsid w:val="006572CF"/>
    <w:rsid w:val="00657366"/>
    <w:rsid w:val="006575D6"/>
    <w:rsid w:val="00657751"/>
    <w:rsid w:val="00657BE7"/>
    <w:rsid w:val="00657D86"/>
    <w:rsid w:val="00657E04"/>
    <w:rsid w:val="006600B5"/>
    <w:rsid w:val="0066029C"/>
    <w:rsid w:val="00660379"/>
    <w:rsid w:val="00660473"/>
    <w:rsid w:val="00660A06"/>
    <w:rsid w:val="00660F5B"/>
    <w:rsid w:val="006616F1"/>
    <w:rsid w:val="00661A0C"/>
    <w:rsid w:val="00661D93"/>
    <w:rsid w:val="00662131"/>
    <w:rsid w:val="0066216F"/>
    <w:rsid w:val="006624F8"/>
    <w:rsid w:val="0066271E"/>
    <w:rsid w:val="00662D17"/>
    <w:rsid w:val="0066366C"/>
    <w:rsid w:val="006636B4"/>
    <w:rsid w:val="00663CB4"/>
    <w:rsid w:val="00663E0C"/>
    <w:rsid w:val="0066422B"/>
    <w:rsid w:val="0066431B"/>
    <w:rsid w:val="00664858"/>
    <w:rsid w:val="006649D2"/>
    <w:rsid w:val="00664AE4"/>
    <w:rsid w:val="00664C19"/>
    <w:rsid w:val="0066541F"/>
    <w:rsid w:val="006654B7"/>
    <w:rsid w:val="00665698"/>
    <w:rsid w:val="006656A2"/>
    <w:rsid w:val="006658B1"/>
    <w:rsid w:val="00665C4A"/>
    <w:rsid w:val="00665D32"/>
    <w:rsid w:val="006660F1"/>
    <w:rsid w:val="006663BA"/>
    <w:rsid w:val="00666605"/>
    <w:rsid w:val="00666DF5"/>
    <w:rsid w:val="006673F5"/>
    <w:rsid w:val="0066765F"/>
    <w:rsid w:val="00667678"/>
    <w:rsid w:val="006676E7"/>
    <w:rsid w:val="006677F3"/>
    <w:rsid w:val="00667A96"/>
    <w:rsid w:val="00667E2A"/>
    <w:rsid w:val="00667E54"/>
    <w:rsid w:val="006711BE"/>
    <w:rsid w:val="006712F6"/>
    <w:rsid w:val="006715BE"/>
    <w:rsid w:val="00671FD9"/>
    <w:rsid w:val="006724D1"/>
    <w:rsid w:val="00672EDA"/>
    <w:rsid w:val="00672F21"/>
    <w:rsid w:val="00672F39"/>
    <w:rsid w:val="00673033"/>
    <w:rsid w:val="00673129"/>
    <w:rsid w:val="006733BF"/>
    <w:rsid w:val="0067359E"/>
    <w:rsid w:val="00673E1A"/>
    <w:rsid w:val="0067405D"/>
    <w:rsid w:val="00674174"/>
    <w:rsid w:val="0067452B"/>
    <w:rsid w:val="006746FD"/>
    <w:rsid w:val="00674DDF"/>
    <w:rsid w:val="0067551F"/>
    <w:rsid w:val="00675547"/>
    <w:rsid w:val="00675974"/>
    <w:rsid w:val="006763A9"/>
    <w:rsid w:val="00676528"/>
    <w:rsid w:val="0067654A"/>
    <w:rsid w:val="006767DA"/>
    <w:rsid w:val="006768D1"/>
    <w:rsid w:val="006768E2"/>
    <w:rsid w:val="00676EAF"/>
    <w:rsid w:val="00680095"/>
    <w:rsid w:val="00680192"/>
    <w:rsid w:val="0068038C"/>
    <w:rsid w:val="006803CE"/>
    <w:rsid w:val="00680410"/>
    <w:rsid w:val="006806CC"/>
    <w:rsid w:val="00680749"/>
    <w:rsid w:val="0068094B"/>
    <w:rsid w:val="0068096E"/>
    <w:rsid w:val="0068111E"/>
    <w:rsid w:val="0068159F"/>
    <w:rsid w:val="006817C6"/>
    <w:rsid w:val="006817EF"/>
    <w:rsid w:val="006818B7"/>
    <w:rsid w:val="00681D03"/>
    <w:rsid w:val="00681DA9"/>
    <w:rsid w:val="006827A1"/>
    <w:rsid w:val="00682D3C"/>
    <w:rsid w:val="006831E3"/>
    <w:rsid w:val="00683532"/>
    <w:rsid w:val="006839E2"/>
    <w:rsid w:val="00683E97"/>
    <w:rsid w:val="00684331"/>
    <w:rsid w:val="00684469"/>
    <w:rsid w:val="006845AE"/>
    <w:rsid w:val="006849EE"/>
    <w:rsid w:val="00684D13"/>
    <w:rsid w:val="0068539D"/>
    <w:rsid w:val="0068552A"/>
    <w:rsid w:val="00686073"/>
    <w:rsid w:val="006860B6"/>
    <w:rsid w:val="006861C2"/>
    <w:rsid w:val="0068627C"/>
    <w:rsid w:val="006867E5"/>
    <w:rsid w:val="0068744D"/>
    <w:rsid w:val="0068745E"/>
    <w:rsid w:val="00687B17"/>
    <w:rsid w:val="00687B38"/>
    <w:rsid w:val="00687C2C"/>
    <w:rsid w:val="00687EA9"/>
    <w:rsid w:val="00687F9C"/>
    <w:rsid w:val="006902D4"/>
    <w:rsid w:val="006905FE"/>
    <w:rsid w:val="00690851"/>
    <w:rsid w:val="006910A7"/>
    <w:rsid w:val="006913E5"/>
    <w:rsid w:val="0069152C"/>
    <w:rsid w:val="0069152E"/>
    <w:rsid w:val="00691562"/>
    <w:rsid w:val="00691737"/>
    <w:rsid w:val="00691E91"/>
    <w:rsid w:val="00691F63"/>
    <w:rsid w:val="00692092"/>
    <w:rsid w:val="00692487"/>
    <w:rsid w:val="00692493"/>
    <w:rsid w:val="00692BD3"/>
    <w:rsid w:val="006930B1"/>
    <w:rsid w:val="006931C2"/>
    <w:rsid w:val="0069405B"/>
    <w:rsid w:val="00694368"/>
    <w:rsid w:val="00694F0E"/>
    <w:rsid w:val="00694FFE"/>
    <w:rsid w:val="006956A7"/>
    <w:rsid w:val="00695B76"/>
    <w:rsid w:val="00695C74"/>
    <w:rsid w:val="0069620D"/>
    <w:rsid w:val="006967B1"/>
    <w:rsid w:val="0069693D"/>
    <w:rsid w:val="00696B6B"/>
    <w:rsid w:val="00696C58"/>
    <w:rsid w:val="00697412"/>
    <w:rsid w:val="006979FA"/>
    <w:rsid w:val="006A03E5"/>
    <w:rsid w:val="006A0631"/>
    <w:rsid w:val="006A086A"/>
    <w:rsid w:val="006A0E87"/>
    <w:rsid w:val="006A13DF"/>
    <w:rsid w:val="006A1603"/>
    <w:rsid w:val="006A16FB"/>
    <w:rsid w:val="006A1E61"/>
    <w:rsid w:val="006A1F0D"/>
    <w:rsid w:val="006A29C9"/>
    <w:rsid w:val="006A2D04"/>
    <w:rsid w:val="006A311F"/>
    <w:rsid w:val="006A337F"/>
    <w:rsid w:val="006A339C"/>
    <w:rsid w:val="006A34F9"/>
    <w:rsid w:val="006A36D8"/>
    <w:rsid w:val="006A3D6A"/>
    <w:rsid w:val="006A4061"/>
    <w:rsid w:val="006A46D8"/>
    <w:rsid w:val="006A46FD"/>
    <w:rsid w:val="006A5708"/>
    <w:rsid w:val="006A59BA"/>
    <w:rsid w:val="006A5AD7"/>
    <w:rsid w:val="006A5C1B"/>
    <w:rsid w:val="006A5D8F"/>
    <w:rsid w:val="006A68DC"/>
    <w:rsid w:val="006A6975"/>
    <w:rsid w:val="006A6D59"/>
    <w:rsid w:val="006A6F78"/>
    <w:rsid w:val="006A714E"/>
    <w:rsid w:val="006A72CD"/>
    <w:rsid w:val="006A7341"/>
    <w:rsid w:val="006A73E5"/>
    <w:rsid w:val="006A7868"/>
    <w:rsid w:val="006A7963"/>
    <w:rsid w:val="006B1C74"/>
    <w:rsid w:val="006B2598"/>
    <w:rsid w:val="006B2753"/>
    <w:rsid w:val="006B2D81"/>
    <w:rsid w:val="006B2ED9"/>
    <w:rsid w:val="006B4024"/>
    <w:rsid w:val="006B405D"/>
    <w:rsid w:val="006B4613"/>
    <w:rsid w:val="006B492A"/>
    <w:rsid w:val="006B4B89"/>
    <w:rsid w:val="006B4FB2"/>
    <w:rsid w:val="006B5036"/>
    <w:rsid w:val="006B55D6"/>
    <w:rsid w:val="006B5818"/>
    <w:rsid w:val="006B5AE1"/>
    <w:rsid w:val="006B5CA0"/>
    <w:rsid w:val="006B660C"/>
    <w:rsid w:val="006B6789"/>
    <w:rsid w:val="006B69E4"/>
    <w:rsid w:val="006B6C02"/>
    <w:rsid w:val="006B6D91"/>
    <w:rsid w:val="006B79B3"/>
    <w:rsid w:val="006B7AAE"/>
    <w:rsid w:val="006B7D22"/>
    <w:rsid w:val="006B7EE0"/>
    <w:rsid w:val="006B7FB7"/>
    <w:rsid w:val="006C02BA"/>
    <w:rsid w:val="006C0803"/>
    <w:rsid w:val="006C0A09"/>
    <w:rsid w:val="006C0D4A"/>
    <w:rsid w:val="006C1178"/>
    <w:rsid w:val="006C14C3"/>
    <w:rsid w:val="006C197E"/>
    <w:rsid w:val="006C1E37"/>
    <w:rsid w:val="006C2048"/>
    <w:rsid w:val="006C23D3"/>
    <w:rsid w:val="006C269A"/>
    <w:rsid w:val="006C2BBC"/>
    <w:rsid w:val="006C2D44"/>
    <w:rsid w:val="006C32A1"/>
    <w:rsid w:val="006C3367"/>
    <w:rsid w:val="006C34CA"/>
    <w:rsid w:val="006C3E03"/>
    <w:rsid w:val="006C4A9C"/>
    <w:rsid w:val="006C4AE2"/>
    <w:rsid w:val="006C4C94"/>
    <w:rsid w:val="006C4DD8"/>
    <w:rsid w:val="006C4F84"/>
    <w:rsid w:val="006C50BF"/>
    <w:rsid w:val="006C5240"/>
    <w:rsid w:val="006C5558"/>
    <w:rsid w:val="006C55C0"/>
    <w:rsid w:val="006C57B5"/>
    <w:rsid w:val="006C5E9B"/>
    <w:rsid w:val="006C5FC3"/>
    <w:rsid w:val="006C6474"/>
    <w:rsid w:val="006C677D"/>
    <w:rsid w:val="006C6A01"/>
    <w:rsid w:val="006C6EE5"/>
    <w:rsid w:val="006C72A4"/>
    <w:rsid w:val="006C7835"/>
    <w:rsid w:val="006D09AB"/>
    <w:rsid w:val="006D0E8D"/>
    <w:rsid w:val="006D0EF5"/>
    <w:rsid w:val="006D13FA"/>
    <w:rsid w:val="006D1A70"/>
    <w:rsid w:val="006D1FCF"/>
    <w:rsid w:val="006D2072"/>
    <w:rsid w:val="006D2792"/>
    <w:rsid w:val="006D290E"/>
    <w:rsid w:val="006D2A05"/>
    <w:rsid w:val="006D316C"/>
    <w:rsid w:val="006D3544"/>
    <w:rsid w:val="006D3ED1"/>
    <w:rsid w:val="006D40BD"/>
    <w:rsid w:val="006D4A62"/>
    <w:rsid w:val="006D4CD1"/>
    <w:rsid w:val="006D570F"/>
    <w:rsid w:val="006D5B32"/>
    <w:rsid w:val="006D68D0"/>
    <w:rsid w:val="006D6E74"/>
    <w:rsid w:val="006D71C2"/>
    <w:rsid w:val="006D7D53"/>
    <w:rsid w:val="006D7E79"/>
    <w:rsid w:val="006E00FC"/>
    <w:rsid w:val="006E0445"/>
    <w:rsid w:val="006E1152"/>
    <w:rsid w:val="006E14EA"/>
    <w:rsid w:val="006E15F7"/>
    <w:rsid w:val="006E164B"/>
    <w:rsid w:val="006E1FC5"/>
    <w:rsid w:val="006E33E0"/>
    <w:rsid w:val="006E3572"/>
    <w:rsid w:val="006E3DE4"/>
    <w:rsid w:val="006E3DF6"/>
    <w:rsid w:val="006E3F37"/>
    <w:rsid w:val="006E3FFB"/>
    <w:rsid w:val="006E403F"/>
    <w:rsid w:val="006E40A1"/>
    <w:rsid w:val="006E5689"/>
    <w:rsid w:val="006E588E"/>
    <w:rsid w:val="006E5EFD"/>
    <w:rsid w:val="006E6369"/>
    <w:rsid w:val="006E63D0"/>
    <w:rsid w:val="006E68C4"/>
    <w:rsid w:val="006E6BE9"/>
    <w:rsid w:val="006E6C00"/>
    <w:rsid w:val="006E733C"/>
    <w:rsid w:val="006E73F9"/>
    <w:rsid w:val="006E78CD"/>
    <w:rsid w:val="006F018A"/>
    <w:rsid w:val="006F057F"/>
    <w:rsid w:val="006F0B16"/>
    <w:rsid w:val="006F0BCB"/>
    <w:rsid w:val="006F0F02"/>
    <w:rsid w:val="006F0F05"/>
    <w:rsid w:val="006F1091"/>
    <w:rsid w:val="006F120E"/>
    <w:rsid w:val="006F1491"/>
    <w:rsid w:val="006F17A9"/>
    <w:rsid w:val="006F19C8"/>
    <w:rsid w:val="006F1C92"/>
    <w:rsid w:val="006F2514"/>
    <w:rsid w:val="006F25F0"/>
    <w:rsid w:val="006F2654"/>
    <w:rsid w:val="006F2A41"/>
    <w:rsid w:val="006F2C43"/>
    <w:rsid w:val="006F2C55"/>
    <w:rsid w:val="006F35A6"/>
    <w:rsid w:val="006F3951"/>
    <w:rsid w:val="006F4388"/>
    <w:rsid w:val="006F43DF"/>
    <w:rsid w:val="006F4529"/>
    <w:rsid w:val="006F47FF"/>
    <w:rsid w:val="006F50D8"/>
    <w:rsid w:val="006F5478"/>
    <w:rsid w:val="006F5FC9"/>
    <w:rsid w:val="006F6002"/>
    <w:rsid w:val="006F6128"/>
    <w:rsid w:val="006F6280"/>
    <w:rsid w:val="006F6437"/>
    <w:rsid w:val="006F6565"/>
    <w:rsid w:val="006F69F4"/>
    <w:rsid w:val="006F6A03"/>
    <w:rsid w:val="006F6A83"/>
    <w:rsid w:val="006F6CB0"/>
    <w:rsid w:val="006F6F49"/>
    <w:rsid w:val="006F745A"/>
    <w:rsid w:val="006F76ED"/>
    <w:rsid w:val="006F7C9D"/>
    <w:rsid w:val="006F7D34"/>
    <w:rsid w:val="007004C7"/>
    <w:rsid w:val="007004FC"/>
    <w:rsid w:val="0070050D"/>
    <w:rsid w:val="007005CE"/>
    <w:rsid w:val="00700863"/>
    <w:rsid w:val="00700A9C"/>
    <w:rsid w:val="00700D3D"/>
    <w:rsid w:val="00700E6D"/>
    <w:rsid w:val="0070123F"/>
    <w:rsid w:val="00701A05"/>
    <w:rsid w:val="007028E8"/>
    <w:rsid w:val="00703003"/>
    <w:rsid w:val="00703127"/>
    <w:rsid w:val="00703678"/>
    <w:rsid w:val="0070388C"/>
    <w:rsid w:val="00703AEB"/>
    <w:rsid w:val="00704283"/>
    <w:rsid w:val="00704901"/>
    <w:rsid w:val="00704A9B"/>
    <w:rsid w:val="007053AB"/>
    <w:rsid w:val="007056D7"/>
    <w:rsid w:val="007057B9"/>
    <w:rsid w:val="007057E0"/>
    <w:rsid w:val="0070641A"/>
    <w:rsid w:val="007066ED"/>
    <w:rsid w:val="007066EF"/>
    <w:rsid w:val="00706759"/>
    <w:rsid w:val="00706A5C"/>
    <w:rsid w:val="00706B26"/>
    <w:rsid w:val="00710059"/>
    <w:rsid w:val="007105C8"/>
    <w:rsid w:val="007109B2"/>
    <w:rsid w:val="00710A31"/>
    <w:rsid w:val="00710CB7"/>
    <w:rsid w:val="00710DDB"/>
    <w:rsid w:val="007111A3"/>
    <w:rsid w:val="00711452"/>
    <w:rsid w:val="007115AA"/>
    <w:rsid w:val="00711629"/>
    <w:rsid w:val="00711879"/>
    <w:rsid w:val="00711D0B"/>
    <w:rsid w:val="00711D6B"/>
    <w:rsid w:val="00711E8B"/>
    <w:rsid w:val="00712485"/>
    <w:rsid w:val="00713174"/>
    <w:rsid w:val="00714809"/>
    <w:rsid w:val="00714C46"/>
    <w:rsid w:val="00714D95"/>
    <w:rsid w:val="00714E97"/>
    <w:rsid w:val="0071675A"/>
    <w:rsid w:val="007168EA"/>
    <w:rsid w:val="00716D60"/>
    <w:rsid w:val="00717190"/>
    <w:rsid w:val="00717824"/>
    <w:rsid w:val="00717938"/>
    <w:rsid w:val="00717E5E"/>
    <w:rsid w:val="007200CE"/>
    <w:rsid w:val="00720273"/>
    <w:rsid w:val="00720469"/>
    <w:rsid w:val="00720503"/>
    <w:rsid w:val="00720CBA"/>
    <w:rsid w:val="0072128D"/>
    <w:rsid w:val="007216A1"/>
    <w:rsid w:val="00721A2D"/>
    <w:rsid w:val="00721C55"/>
    <w:rsid w:val="00721DD0"/>
    <w:rsid w:val="007237E1"/>
    <w:rsid w:val="007239FF"/>
    <w:rsid w:val="00723CFD"/>
    <w:rsid w:val="00723FF2"/>
    <w:rsid w:val="0072415D"/>
    <w:rsid w:val="007241DA"/>
    <w:rsid w:val="007242F4"/>
    <w:rsid w:val="00724B78"/>
    <w:rsid w:val="00724BA4"/>
    <w:rsid w:val="00725660"/>
    <w:rsid w:val="00725A44"/>
    <w:rsid w:val="00726282"/>
    <w:rsid w:val="007264C6"/>
    <w:rsid w:val="007268E6"/>
    <w:rsid w:val="00726A56"/>
    <w:rsid w:val="00726D61"/>
    <w:rsid w:val="00727035"/>
    <w:rsid w:val="0072796A"/>
    <w:rsid w:val="00727B4E"/>
    <w:rsid w:val="00727D60"/>
    <w:rsid w:val="0073021B"/>
    <w:rsid w:val="0073022C"/>
    <w:rsid w:val="00730887"/>
    <w:rsid w:val="00731D92"/>
    <w:rsid w:val="00731EBF"/>
    <w:rsid w:val="00732349"/>
    <w:rsid w:val="0073242D"/>
    <w:rsid w:val="00732438"/>
    <w:rsid w:val="0073356B"/>
    <w:rsid w:val="007339CF"/>
    <w:rsid w:val="007339EB"/>
    <w:rsid w:val="00733B45"/>
    <w:rsid w:val="00733FEB"/>
    <w:rsid w:val="007345A4"/>
    <w:rsid w:val="00734E39"/>
    <w:rsid w:val="00735084"/>
    <w:rsid w:val="007352A1"/>
    <w:rsid w:val="00735BE5"/>
    <w:rsid w:val="00735DCE"/>
    <w:rsid w:val="00736449"/>
    <w:rsid w:val="00736AB7"/>
    <w:rsid w:val="00737001"/>
    <w:rsid w:val="007371DB"/>
    <w:rsid w:val="00737DF5"/>
    <w:rsid w:val="00737EFE"/>
    <w:rsid w:val="007401FF"/>
    <w:rsid w:val="0074039B"/>
    <w:rsid w:val="00740477"/>
    <w:rsid w:val="00740930"/>
    <w:rsid w:val="00740D88"/>
    <w:rsid w:val="00740F46"/>
    <w:rsid w:val="00741C49"/>
    <w:rsid w:val="007421CF"/>
    <w:rsid w:val="007423FE"/>
    <w:rsid w:val="00742B5A"/>
    <w:rsid w:val="00742B85"/>
    <w:rsid w:val="00742EA0"/>
    <w:rsid w:val="00743A7A"/>
    <w:rsid w:val="007446FE"/>
    <w:rsid w:val="0074479E"/>
    <w:rsid w:val="00744821"/>
    <w:rsid w:val="00744C53"/>
    <w:rsid w:val="00744C5F"/>
    <w:rsid w:val="007451B5"/>
    <w:rsid w:val="0074558B"/>
    <w:rsid w:val="00745C47"/>
    <w:rsid w:val="007460F9"/>
    <w:rsid w:val="007462F2"/>
    <w:rsid w:val="0074686F"/>
    <w:rsid w:val="00746CF0"/>
    <w:rsid w:val="00746E85"/>
    <w:rsid w:val="007472C2"/>
    <w:rsid w:val="0074747A"/>
    <w:rsid w:val="00747567"/>
    <w:rsid w:val="00750034"/>
    <w:rsid w:val="007504DB"/>
    <w:rsid w:val="00750942"/>
    <w:rsid w:val="00750B68"/>
    <w:rsid w:val="007511F5"/>
    <w:rsid w:val="007516CB"/>
    <w:rsid w:val="00751780"/>
    <w:rsid w:val="00751A32"/>
    <w:rsid w:val="00751C1F"/>
    <w:rsid w:val="00751DE7"/>
    <w:rsid w:val="00751E39"/>
    <w:rsid w:val="00752915"/>
    <w:rsid w:val="007529FC"/>
    <w:rsid w:val="00752F53"/>
    <w:rsid w:val="00753A0A"/>
    <w:rsid w:val="00753AC5"/>
    <w:rsid w:val="007541BA"/>
    <w:rsid w:val="007543AC"/>
    <w:rsid w:val="00754C91"/>
    <w:rsid w:val="00755F04"/>
    <w:rsid w:val="00755F58"/>
    <w:rsid w:val="00755F9B"/>
    <w:rsid w:val="00756219"/>
    <w:rsid w:val="00756224"/>
    <w:rsid w:val="00756602"/>
    <w:rsid w:val="00756688"/>
    <w:rsid w:val="00756759"/>
    <w:rsid w:val="00756BB9"/>
    <w:rsid w:val="007570B0"/>
    <w:rsid w:val="00757112"/>
    <w:rsid w:val="00757503"/>
    <w:rsid w:val="0075775B"/>
    <w:rsid w:val="007578B0"/>
    <w:rsid w:val="00757BCE"/>
    <w:rsid w:val="0076009A"/>
    <w:rsid w:val="007601CF"/>
    <w:rsid w:val="0076054E"/>
    <w:rsid w:val="00760AE7"/>
    <w:rsid w:val="00760DD2"/>
    <w:rsid w:val="00761452"/>
    <w:rsid w:val="007615F7"/>
    <w:rsid w:val="007617ED"/>
    <w:rsid w:val="00761AE5"/>
    <w:rsid w:val="00761F05"/>
    <w:rsid w:val="00762095"/>
    <w:rsid w:val="007622E3"/>
    <w:rsid w:val="007624FA"/>
    <w:rsid w:val="00763171"/>
    <w:rsid w:val="00763350"/>
    <w:rsid w:val="00763647"/>
    <w:rsid w:val="00763A80"/>
    <w:rsid w:val="007643FA"/>
    <w:rsid w:val="00764407"/>
    <w:rsid w:val="0076455D"/>
    <w:rsid w:val="007646D7"/>
    <w:rsid w:val="00765D7F"/>
    <w:rsid w:val="00765D99"/>
    <w:rsid w:val="00765F33"/>
    <w:rsid w:val="0076651B"/>
    <w:rsid w:val="00766B4A"/>
    <w:rsid w:val="00766E62"/>
    <w:rsid w:val="00767663"/>
    <w:rsid w:val="00767C0C"/>
    <w:rsid w:val="00767EC9"/>
    <w:rsid w:val="00767EE6"/>
    <w:rsid w:val="007707CB"/>
    <w:rsid w:val="007708BA"/>
    <w:rsid w:val="00770979"/>
    <w:rsid w:val="00770CAE"/>
    <w:rsid w:val="00771189"/>
    <w:rsid w:val="0077179F"/>
    <w:rsid w:val="007718BF"/>
    <w:rsid w:val="00771C04"/>
    <w:rsid w:val="00772012"/>
    <w:rsid w:val="00772417"/>
    <w:rsid w:val="0077271B"/>
    <w:rsid w:val="007727FD"/>
    <w:rsid w:val="007740E3"/>
    <w:rsid w:val="007741B1"/>
    <w:rsid w:val="00774325"/>
    <w:rsid w:val="007743B8"/>
    <w:rsid w:val="00774539"/>
    <w:rsid w:val="007745EF"/>
    <w:rsid w:val="00774610"/>
    <w:rsid w:val="0077487B"/>
    <w:rsid w:val="00774C67"/>
    <w:rsid w:val="00774D05"/>
    <w:rsid w:val="00774F05"/>
    <w:rsid w:val="007756DD"/>
    <w:rsid w:val="00775A9F"/>
    <w:rsid w:val="00775AE2"/>
    <w:rsid w:val="00775D52"/>
    <w:rsid w:val="00776119"/>
    <w:rsid w:val="00776248"/>
    <w:rsid w:val="007769F4"/>
    <w:rsid w:val="00776A6A"/>
    <w:rsid w:val="00776ADF"/>
    <w:rsid w:val="00776E3D"/>
    <w:rsid w:val="00776FB9"/>
    <w:rsid w:val="007770DA"/>
    <w:rsid w:val="007778D1"/>
    <w:rsid w:val="00777B85"/>
    <w:rsid w:val="00777DD7"/>
    <w:rsid w:val="00777EBA"/>
    <w:rsid w:val="00777F2A"/>
    <w:rsid w:val="00780155"/>
    <w:rsid w:val="007803FA"/>
    <w:rsid w:val="00780614"/>
    <w:rsid w:val="00780B49"/>
    <w:rsid w:val="00780C4E"/>
    <w:rsid w:val="00780D5D"/>
    <w:rsid w:val="007812A8"/>
    <w:rsid w:val="00781900"/>
    <w:rsid w:val="00781A42"/>
    <w:rsid w:val="00781D7B"/>
    <w:rsid w:val="00781E0C"/>
    <w:rsid w:val="00782929"/>
    <w:rsid w:val="00783575"/>
    <w:rsid w:val="00783B9F"/>
    <w:rsid w:val="00783BBE"/>
    <w:rsid w:val="00783E99"/>
    <w:rsid w:val="00783F82"/>
    <w:rsid w:val="00784119"/>
    <w:rsid w:val="00784417"/>
    <w:rsid w:val="007851B4"/>
    <w:rsid w:val="00785DB3"/>
    <w:rsid w:val="0078657A"/>
    <w:rsid w:val="00786719"/>
    <w:rsid w:val="00786C98"/>
    <w:rsid w:val="007871C2"/>
    <w:rsid w:val="00787520"/>
    <w:rsid w:val="00787522"/>
    <w:rsid w:val="007878CF"/>
    <w:rsid w:val="00787EB1"/>
    <w:rsid w:val="0079016F"/>
    <w:rsid w:val="007904E1"/>
    <w:rsid w:val="00790585"/>
    <w:rsid w:val="007905D1"/>
    <w:rsid w:val="00790B67"/>
    <w:rsid w:val="007915B2"/>
    <w:rsid w:val="00791A1E"/>
    <w:rsid w:val="00791B56"/>
    <w:rsid w:val="00791D64"/>
    <w:rsid w:val="00791F3E"/>
    <w:rsid w:val="007924EF"/>
    <w:rsid w:val="0079289B"/>
    <w:rsid w:val="00792B67"/>
    <w:rsid w:val="00792B96"/>
    <w:rsid w:val="00792D56"/>
    <w:rsid w:val="007932B5"/>
    <w:rsid w:val="0079355C"/>
    <w:rsid w:val="007936D7"/>
    <w:rsid w:val="0079440C"/>
    <w:rsid w:val="0079521F"/>
    <w:rsid w:val="0079544B"/>
    <w:rsid w:val="007955E2"/>
    <w:rsid w:val="00795AE9"/>
    <w:rsid w:val="00796996"/>
    <w:rsid w:val="00796A85"/>
    <w:rsid w:val="00796C57"/>
    <w:rsid w:val="00797767"/>
    <w:rsid w:val="00797D55"/>
    <w:rsid w:val="007A00AE"/>
    <w:rsid w:val="007A00C5"/>
    <w:rsid w:val="007A033E"/>
    <w:rsid w:val="007A0B17"/>
    <w:rsid w:val="007A0F13"/>
    <w:rsid w:val="007A1327"/>
    <w:rsid w:val="007A143F"/>
    <w:rsid w:val="007A14B7"/>
    <w:rsid w:val="007A175F"/>
    <w:rsid w:val="007A1CAB"/>
    <w:rsid w:val="007A246B"/>
    <w:rsid w:val="007A2680"/>
    <w:rsid w:val="007A2971"/>
    <w:rsid w:val="007A322B"/>
    <w:rsid w:val="007A37FD"/>
    <w:rsid w:val="007A3EE7"/>
    <w:rsid w:val="007A3EFD"/>
    <w:rsid w:val="007A4113"/>
    <w:rsid w:val="007A4233"/>
    <w:rsid w:val="007A4B91"/>
    <w:rsid w:val="007A4E29"/>
    <w:rsid w:val="007A5071"/>
    <w:rsid w:val="007A6346"/>
    <w:rsid w:val="007A6976"/>
    <w:rsid w:val="007A6BC5"/>
    <w:rsid w:val="007A720D"/>
    <w:rsid w:val="007A7732"/>
    <w:rsid w:val="007A77DD"/>
    <w:rsid w:val="007A77E2"/>
    <w:rsid w:val="007A7A30"/>
    <w:rsid w:val="007A7ACE"/>
    <w:rsid w:val="007B014F"/>
    <w:rsid w:val="007B0274"/>
    <w:rsid w:val="007B06AE"/>
    <w:rsid w:val="007B07D7"/>
    <w:rsid w:val="007B0C48"/>
    <w:rsid w:val="007B0CDB"/>
    <w:rsid w:val="007B1CF0"/>
    <w:rsid w:val="007B1D25"/>
    <w:rsid w:val="007B1E93"/>
    <w:rsid w:val="007B1FB9"/>
    <w:rsid w:val="007B24AC"/>
    <w:rsid w:val="007B363F"/>
    <w:rsid w:val="007B3868"/>
    <w:rsid w:val="007B3954"/>
    <w:rsid w:val="007B3CAE"/>
    <w:rsid w:val="007B4024"/>
    <w:rsid w:val="007B42B5"/>
    <w:rsid w:val="007B430C"/>
    <w:rsid w:val="007B4805"/>
    <w:rsid w:val="007B59EF"/>
    <w:rsid w:val="007B5AAC"/>
    <w:rsid w:val="007B63E1"/>
    <w:rsid w:val="007B6545"/>
    <w:rsid w:val="007B6642"/>
    <w:rsid w:val="007B6C34"/>
    <w:rsid w:val="007B739B"/>
    <w:rsid w:val="007B7551"/>
    <w:rsid w:val="007B761B"/>
    <w:rsid w:val="007B76BA"/>
    <w:rsid w:val="007B7A8B"/>
    <w:rsid w:val="007B7B46"/>
    <w:rsid w:val="007B7D66"/>
    <w:rsid w:val="007C0124"/>
    <w:rsid w:val="007C05F7"/>
    <w:rsid w:val="007C062C"/>
    <w:rsid w:val="007C0CF5"/>
    <w:rsid w:val="007C1173"/>
    <w:rsid w:val="007C12A3"/>
    <w:rsid w:val="007C165F"/>
    <w:rsid w:val="007C1A5E"/>
    <w:rsid w:val="007C1A90"/>
    <w:rsid w:val="007C1CD3"/>
    <w:rsid w:val="007C1D17"/>
    <w:rsid w:val="007C1EB9"/>
    <w:rsid w:val="007C20D6"/>
    <w:rsid w:val="007C2369"/>
    <w:rsid w:val="007C2B43"/>
    <w:rsid w:val="007C3A02"/>
    <w:rsid w:val="007C3E6F"/>
    <w:rsid w:val="007C4298"/>
    <w:rsid w:val="007C4320"/>
    <w:rsid w:val="007C4A6A"/>
    <w:rsid w:val="007C4DD9"/>
    <w:rsid w:val="007C6092"/>
    <w:rsid w:val="007C619D"/>
    <w:rsid w:val="007C668C"/>
    <w:rsid w:val="007C675F"/>
    <w:rsid w:val="007C6FCB"/>
    <w:rsid w:val="007C7761"/>
    <w:rsid w:val="007C7B5A"/>
    <w:rsid w:val="007C7DD6"/>
    <w:rsid w:val="007D0857"/>
    <w:rsid w:val="007D0E39"/>
    <w:rsid w:val="007D0EDC"/>
    <w:rsid w:val="007D0FDC"/>
    <w:rsid w:val="007D1A51"/>
    <w:rsid w:val="007D1BB7"/>
    <w:rsid w:val="007D2091"/>
    <w:rsid w:val="007D2302"/>
    <w:rsid w:val="007D2382"/>
    <w:rsid w:val="007D2679"/>
    <w:rsid w:val="007D2A3D"/>
    <w:rsid w:val="007D2CA9"/>
    <w:rsid w:val="007D2F2B"/>
    <w:rsid w:val="007D315D"/>
    <w:rsid w:val="007D365F"/>
    <w:rsid w:val="007D36C3"/>
    <w:rsid w:val="007D37D6"/>
    <w:rsid w:val="007D4190"/>
    <w:rsid w:val="007D44C8"/>
    <w:rsid w:val="007D454F"/>
    <w:rsid w:val="007D49D4"/>
    <w:rsid w:val="007D5726"/>
    <w:rsid w:val="007D6DC0"/>
    <w:rsid w:val="007D6FC7"/>
    <w:rsid w:val="007D7027"/>
    <w:rsid w:val="007D72B9"/>
    <w:rsid w:val="007D734A"/>
    <w:rsid w:val="007D7BEB"/>
    <w:rsid w:val="007D7DE3"/>
    <w:rsid w:val="007D7EC3"/>
    <w:rsid w:val="007E01AD"/>
    <w:rsid w:val="007E0812"/>
    <w:rsid w:val="007E0DD2"/>
    <w:rsid w:val="007E1B8E"/>
    <w:rsid w:val="007E2330"/>
    <w:rsid w:val="007E28C3"/>
    <w:rsid w:val="007E29E2"/>
    <w:rsid w:val="007E2B21"/>
    <w:rsid w:val="007E2F37"/>
    <w:rsid w:val="007E4334"/>
    <w:rsid w:val="007E44DA"/>
    <w:rsid w:val="007E470E"/>
    <w:rsid w:val="007E48AB"/>
    <w:rsid w:val="007E4B52"/>
    <w:rsid w:val="007E4C54"/>
    <w:rsid w:val="007E4CC3"/>
    <w:rsid w:val="007E51A1"/>
    <w:rsid w:val="007E51E6"/>
    <w:rsid w:val="007E5278"/>
    <w:rsid w:val="007E5583"/>
    <w:rsid w:val="007E55AB"/>
    <w:rsid w:val="007E56AE"/>
    <w:rsid w:val="007E579C"/>
    <w:rsid w:val="007E5C86"/>
    <w:rsid w:val="007E6674"/>
    <w:rsid w:val="007E6675"/>
    <w:rsid w:val="007E6691"/>
    <w:rsid w:val="007E67DD"/>
    <w:rsid w:val="007E72D1"/>
    <w:rsid w:val="007E7475"/>
    <w:rsid w:val="007E78E5"/>
    <w:rsid w:val="007E7F11"/>
    <w:rsid w:val="007F05B0"/>
    <w:rsid w:val="007F09DF"/>
    <w:rsid w:val="007F105D"/>
    <w:rsid w:val="007F156F"/>
    <w:rsid w:val="007F1C1B"/>
    <w:rsid w:val="007F2620"/>
    <w:rsid w:val="007F269E"/>
    <w:rsid w:val="007F275A"/>
    <w:rsid w:val="007F2BEE"/>
    <w:rsid w:val="007F2EDF"/>
    <w:rsid w:val="007F31F2"/>
    <w:rsid w:val="007F330A"/>
    <w:rsid w:val="007F3941"/>
    <w:rsid w:val="007F3C0C"/>
    <w:rsid w:val="007F3FF4"/>
    <w:rsid w:val="007F4A66"/>
    <w:rsid w:val="007F547C"/>
    <w:rsid w:val="007F5755"/>
    <w:rsid w:val="007F59A2"/>
    <w:rsid w:val="007F5EF6"/>
    <w:rsid w:val="007F5F2E"/>
    <w:rsid w:val="007F5FDA"/>
    <w:rsid w:val="007F65EC"/>
    <w:rsid w:val="007F7683"/>
    <w:rsid w:val="007F7913"/>
    <w:rsid w:val="007F7A15"/>
    <w:rsid w:val="008005D6"/>
    <w:rsid w:val="00800852"/>
    <w:rsid w:val="008008FA"/>
    <w:rsid w:val="00800944"/>
    <w:rsid w:val="00800DE9"/>
    <w:rsid w:val="00800EFE"/>
    <w:rsid w:val="0080136B"/>
    <w:rsid w:val="00801438"/>
    <w:rsid w:val="0080151C"/>
    <w:rsid w:val="00801EAA"/>
    <w:rsid w:val="008020F0"/>
    <w:rsid w:val="00802404"/>
    <w:rsid w:val="008025F3"/>
    <w:rsid w:val="0080260A"/>
    <w:rsid w:val="00802644"/>
    <w:rsid w:val="008027AD"/>
    <w:rsid w:val="008029A3"/>
    <w:rsid w:val="00802C25"/>
    <w:rsid w:val="00802E91"/>
    <w:rsid w:val="00802EEE"/>
    <w:rsid w:val="00803048"/>
    <w:rsid w:val="00803329"/>
    <w:rsid w:val="008034F3"/>
    <w:rsid w:val="00803BAB"/>
    <w:rsid w:val="00803C5F"/>
    <w:rsid w:val="00803D4E"/>
    <w:rsid w:val="00803FD1"/>
    <w:rsid w:val="0080413D"/>
    <w:rsid w:val="0080424D"/>
    <w:rsid w:val="008043D7"/>
    <w:rsid w:val="008044C4"/>
    <w:rsid w:val="00804671"/>
    <w:rsid w:val="00804897"/>
    <w:rsid w:val="00804952"/>
    <w:rsid w:val="00804B44"/>
    <w:rsid w:val="008055FC"/>
    <w:rsid w:val="00805A68"/>
    <w:rsid w:val="00805D69"/>
    <w:rsid w:val="00805E57"/>
    <w:rsid w:val="008062E1"/>
    <w:rsid w:val="008064E3"/>
    <w:rsid w:val="00806A30"/>
    <w:rsid w:val="00806DD6"/>
    <w:rsid w:val="0080714F"/>
    <w:rsid w:val="008075EE"/>
    <w:rsid w:val="00807C16"/>
    <w:rsid w:val="00810044"/>
    <w:rsid w:val="0081017D"/>
    <w:rsid w:val="00810633"/>
    <w:rsid w:val="00810995"/>
    <w:rsid w:val="00810BE7"/>
    <w:rsid w:val="008119B0"/>
    <w:rsid w:val="00811E57"/>
    <w:rsid w:val="00812410"/>
    <w:rsid w:val="00812583"/>
    <w:rsid w:val="00812A55"/>
    <w:rsid w:val="00812B07"/>
    <w:rsid w:val="008139DF"/>
    <w:rsid w:val="00813F95"/>
    <w:rsid w:val="008140B5"/>
    <w:rsid w:val="00814577"/>
    <w:rsid w:val="00814779"/>
    <w:rsid w:val="00814B61"/>
    <w:rsid w:val="00814E1D"/>
    <w:rsid w:val="008154B0"/>
    <w:rsid w:val="00815ABE"/>
    <w:rsid w:val="00815D39"/>
    <w:rsid w:val="00815D55"/>
    <w:rsid w:val="00816448"/>
    <w:rsid w:val="008169B1"/>
    <w:rsid w:val="00817562"/>
    <w:rsid w:val="008176B0"/>
    <w:rsid w:val="008200AB"/>
    <w:rsid w:val="008203C9"/>
    <w:rsid w:val="00820A4E"/>
    <w:rsid w:val="00820C23"/>
    <w:rsid w:val="00820E1E"/>
    <w:rsid w:val="00820FFE"/>
    <w:rsid w:val="00821056"/>
    <w:rsid w:val="008210D7"/>
    <w:rsid w:val="008212F4"/>
    <w:rsid w:val="008215F5"/>
    <w:rsid w:val="008216D3"/>
    <w:rsid w:val="00821794"/>
    <w:rsid w:val="00821B27"/>
    <w:rsid w:val="0082219A"/>
    <w:rsid w:val="00822728"/>
    <w:rsid w:val="008228F9"/>
    <w:rsid w:val="00822954"/>
    <w:rsid w:val="00822990"/>
    <w:rsid w:val="00822F39"/>
    <w:rsid w:val="008231FD"/>
    <w:rsid w:val="0082369B"/>
    <w:rsid w:val="008238D8"/>
    <w:rsid w:val="00823DA5"/>
    <w:rsid w:val="00823EB1"/>
    <w:rsid w:val="00824378"/>
    <w:rsid w:val="00824CDF"/>
    <w:rsid w:val="008254C6"/>
    <w:rsid w:val="00825FE5"/>
    <w:rsid w:val="0082684D"/>
    <w:rsid w:val="008271D6"/>
    <w:rsid w:val="00827898"/>
    <w:rsid w:val="00827C33"/>
    <w:rsid w:val="00827CD7"/>
    <w:rsid w:val="00827D2D"/>
    <w:rsid w:val="00827EF2"/>
    <w:rsid w:val="00830B56"/>
    <w:rsid w:val="00830C86"/>
    <w:rsid w:val="0083165F"/>
    <w:rsid w:val="00831CC5"/>
    <w:rsid w:val="00831DF3"/>
    <w:rsid w:val="00831EF6"/>
    <w:rsid w:val="00831F09"/>
    <w:rsid w:val="00832331"/>
    <w:rsid w:val="00832560"/>
    <w:rsid w:val="008325EB"/>
    <w:rsid w:val="00832966"/>
    <w:rsid w:val="00832CA0"/>
    <w:rsid w:val="008337C6"/>
    <w:rsid w:val="00833EB2"/>
    <w:rsid w:val="00834492"/>
    <w:rsid w:val="00834881"/>
    <w:rsid w:val="008348B7"/>
    <w:rsid w:val="008348DF"/>
    <w:rsid w:val="00834D44"/>
    <w:rsid w:val="00835243"/>
    <w:rsid w:val="008356CF"/>
    <w:rsid w:val="008357E8"/>
    <w:rsid w:val="00835949"/>
    <w:rsid w:val="00835ADA"/>
    <w:rsid w:val="00836550"/>
    <w:rsid w:val="00836832"/>
    <w:rsid w:val="00836929"/>
    <w:rsid w:val="00836BDB"/>
    <w:rsid w:val="00836C5C"/>
    <w:rsid w:val="008370B8"/>
    <w:rsid w:val="008376AD"/>
    <w:rsid w:val="008376DB"/>
    <w:rsid w:val="008377AB"/>
    <w:rsid w:val="00837F16"/>
    <w:rsid w:val="00840AF9"/>
    <w:rsid w:val="00840BE8"/>
    <w:rsid w:val="008412E6"/>
    <w:rsid w:val="00841A5F"/>
    <w:rsid w:val="00842559"/>
    <w:rsid w:val="008427B0"/>
    <w:rsid w:val="00842E5D"/>
    <w:rsid w:val="008436C6"/>
    <w:rsid w:val="008437CE"/>
    <w:rsid w:val="00843FB7"/>
    <w:rsid w:val="008440C9"/>
    <w:rsid w:val="0084471A"/>
    <w:rsid w:val="00844844"/>
    <w:rsid w:val="00844FE5"/>
    <w:rsid w:val="008451EE"/>
    <w:rsid w:val="00845623"/>
    <w:rsid w:val="008466CD"/>
    <w:rsid w:val="00846B8C"/>
    <w:rsid w:val="008474AC"/>
    <w:rsid w:val="00847EFB"/>
    <w:rsid w:val="00847F89"/>
    <w:rsid w:val="008502E8"/>
    <w:rsid w:val="008503C5"/>
    <w:rsid w:val="008506A7"/>
    <w:rsid w:val="00850710"/>
    <w:rsid w:val="00850EFB"/>
    <w:rsid w:val="00850FA4"/>
    <w:rsid w:val="00850FF4"/>
    <w:rsid w:val="008515AC"/>
    <w:rsid w:val="00852665"/>
    <w:rsid w:val="0085298F"/>
    <w:rsid w:val="00852CE3"/>
    <w:rsid w:val="00852D36"/>
    <w:rsid w:val="00852D59"/>
    <w:rsid w:val="008531F5"/>
    <w:rsid w:val="008533F5"/>
    <w:rsid w:val="00853D15"/>
    <w:rsid w:val="00853D20"/>
    <w:rsid w:val="0085429C"/>
    <w:rsid w:val="0085434F"/>
    <w:rsid w:val="008547DE"/>
    <w:rsid w:val="00854D18"/>
    <w:rsid w:val="00855418"/>
    <w:rsid w:val="00855607"/>
    <w:rsid w:val="00856110"/>
    <w:rsid w:val="00856148"/>
    <w:rsid w:val="0085685F"/>
    <w:rsid w:val="00856860"/>
    <w:rsid w:val="00856C66"/>
    <w:rsid w:val="0085703D"/>
    <w:rsid w:val="008570F6"/>
    <w:rsid w:val="00857963"/>
    <w:rsid w:val="008609C4"/>
    <w:rsid w:val="00861900"/>
    <w:rsid w:val="00861DE6"/>
    <w:rsid w:val="008626BD"/>
    <w:rsid w:val="0086295A"/>
    <w:rsid w:val="00862A4F"/>
    <w:rsid w:val="00862EEE"/>
    <w:rsid w:val="0086337B"/>
    <w:rsid w:val="0086375C"/>
    <w:rsid w:val="00863DA4"/>
    <w:rsid w:val="00863E0E"/>
    <w:rsid w:val="0086401E"/>
    <w:rsid w:val="008641B6"/>
    <w:rsid w:val="008645AD"/>
    <w:rsid w:val="0086491C"/>
    <w:rsid w:val="00864BD9"/>
    <w:rsid w:val="00864EA2"/>
    <w:rsid w:val="00864EB7"/>
    <w:rsid w:val="0086521F"/>
    <w:rsid w:val="0086586E"/>
    <w:rsid w:val="008659F3"/>
    <w:rsid w:val="0086602E"/>
    <w:rsid w:val="00866477"/>
    <w:rsid w:val="00866548"/>
    <w:rsid w:val="00866651"/>
    <w:rsid w:val="0086735E"/>
    <w:rsid w:val="00867BC2"/>
    <w:rsid w:val="008708C2"/>
    <w:rsid w:val="00870B93"/>
    <w:rsid w:val="00870DDE"/>
    <w:rsid w:val="008710AD"/>
    <w:rsid w:val="00871531"/>
    <w:rsid w:val="00872448"/>
    <w:rsid w:val="008729A4"/>
    <w:rsid w:val="00872D6C"/>
    <w:rsid w:val="00872E8D"/>
    <w:rsid w:val="0087336C"/>
    <w:rsid w:val="008738DB"/>
    <w:rsid w:val="00873A64"/>
    <w:rsid w:val="00874141"/>
    <w:rsid w:val="00874355"/>
    <w:rsid w:val="0087439F"/>
    <w:rsid w:val="00874D02"/>
    <w:rsid w:val="00874F26"/>
    <w:rsid w:val="0087520C"/>
    <w:rsid w:val="0087541A"/>
    <w:rsid w:val="00875CA3"/>
    <w:rsid w:val="00875E64"/>
    <w:rsid w:val="00876746"/>
    <w:rsid w:val="00876777"/>
    <w:rsid w:val="00876ED2"/>
    <w:rsid w:val="00877467"/>
    <w:rsid w:val="00877716"/>
    <w:rsid w:val="008803AC"/>
    <w:rsid w:val="00880401"/>
    <w:rsid w:val="00880668"/>
    <w:rsid w:val="0088089C"/>
    <w:rsid w:val="0088097A"/>
    <w:rsid w:val="00880B5A"/>
    <w:rsid w:val="00880DD7"/>
    <w:rsid w:val="00880FFB"/>
    <w:rsid w:val="00881224"/>
    <w:rsid w:val="00881A13"/>
    <w:rsid w:val="00881A28"/>
    <w:rsid w:val="00881C68"/>
    <w:rsid w:val="00881C7B"/>
    <w:rsid w:val="00881DD2"/>
    <w:rsid w:val="00882E1B"/>
    <w:rsid w:val="0088317D"/>
    <w:rsid w:val="008833E6"/>
    <w:rsid w:val="008835AD"/>
    <w:rsid w:val="00883688"/>
    <w:rsid w:val="00883CA2"/>
    <w:rsid w:val="00883D17"/>
    <w:rsid w:val="008845C8"/>
    <w:rsid w:val="00884830"/>
    <w:rsid w:val="0088492D"/>
    <w:rsid w:val="008849F9"/>
    <w:rsid w:val="00884BD7"/>
    <w:rsid w:val="00885039"/>
    <w:rsid w:val="008858F4"/>
    <w:rsid w:val="0088592A"/>
    <w:rsid w:val="00885F3D"/>
    <w:rsid w:val="008862C3"/>
    <w:rsid w:val="00886512"/>
    <w:rsid w:val="00886671"/>
    <w:rsid w:val="008867A4"/>
    <w:rsid w:val="00886B6C"/>
    <w:rsid w:val="00886B82"/>
    <w:rsid w:val="00887014"/>
    <w:rsid w:val="00887115"/>
    <w:rsid w:val="008872BA"/>
    <w:rsid w:val="008873F1"/>
    <w:rsid w:val="008879A2"/>
    <w:rsid w:val="00887A4E"/>
    <w:rsid w:val="00887D79"/>
    <w:rsid w:val="00887FEF"/>
    <w:rsid w:val="00890AE7"/>
    <w:rsid w:val="00890CED"/>
    <w:rsid w:val="00891CB2"/>
    <w:rsid w:val="0089239B"/>
    <w:rsid w:val="008929C5"/>
    <w:rsid w:val="00892D9B"/>
    <w:rsid w:val="00892FFE"/>
    <w:rsid w:val="00893906"/>
    <w:rsid w:val="00893A42"/>
    <w:rsid w:val="00893AEA"/>
    <w:rsid w:val="00893D3F"/>
    <w:rsid w:val="00893D79"/>
    <w:rsid w:val="008941F7"/>
    <w:rsid w:val="0089456B"/>
    <w:rsid w:val="00894640"/>
    <w:rsid w:val="008948DC"/>
    <w:rsid w:val="00894931"/>
    <w:rsid w:val="00894B6B"/>
    <w:rsid w:val="00894D02"/>
    <w:rsid w:val="00894FA5"/>
    <w:rsid w:val="008953F8"/>
    <w:rsid w:val="00895667"/>
    <w:rsid w:val="00895A3E"/>
    <w:rsid w:val="0089700E"/>
    <w:rsid w:val="00897BF0"/>
    <w:rsid w:val="00897C9C"/>
    <w:rsid w:val="00897F75"/>
    <w:rsid w:val="008A0682"/>
    <w:rsid w:val="008A072A"/>
    <w:rsid w:val="008A07D8"/>
    <w:rsid w:val="008A125F"/>
    <w:rsid w:val="008A1315"/>
    <w:rsid w:val="008A159E"/>
    <w:rsid w:val="008A1EF1"/>
    <w:rsid w:val="008A2589"/>
    <w:rsid w:val="008A2670"/>
    <w:rsid w:val="008A2BE0"/>
    <w:rsid w:val="008A3050"/>
    <w:rsid w:val="008A32A2"/>
    <w:rsid w:val="008A3523"/>
    <w:rsid w:val="008A394A"/>
    <w:rsid w:val="008A3C44"/>
    <w:rsid w:val="008A3E61"/>
    <w:rsid w:val="008A3F33"/>
    <w:rsid w:val="008A3F38"/>
    <w:rsid w:val="008A4D5A"/>
    <w:rsid w:val="008A4E41"/>
    <w:rsid w:val="008A4EA5"/>
    <w:rsid w:val="008A5111"/>
    <w:rsid w:val="008A53A4"/>
    <w:rsid w:val="008A5682"/>
    <w:rsid w:val="008A570C"/>
    <w:rsid w:val="008A5A02"/>
    <w:rsid w:val="008A5B84"/>
    <w:rsid w:val="008A5D40"/>
    <w:rsid w:val="008A6041"/>
    <w:rsid w:val="008A6507"/>
    <w:rsid w:val="008A6858"/>
    <w:rsid w:val="008A6FE8"/>
    <w:rsid w:val="008A7163"/>
    <w:rsid w:val="008A7245"/>
    <w:rsid w:val="008A761E"/>
    <w:rsid w:val="008A7C6C"/>
    <w:rsid w:val="008B006E"/>
    <w:rsid w:val="008B0327"/>
    <w:rsid w:val="008B08E4"/>
    <w:rsid w:val="008B0CC5"/>
    <w:rsid w:val="008B143C"/>
    <w:rsid w:val="008B1916"/>
    <w:rsid w:val="008B1B9D"/>
    <w:rsid w:val="008B2647"/>
    <w:rsid w:val="008B286B"/>
    <w:rsid w:val="008B2D35"/>
    <w:rsid w:val="008B313D"/>
    <w:rsid w:val="008B3B57"/>
    <w:rsid w:val="008B43C9"/>
    <w:rsid w:val="008B43D4"/>
    <w:rsid w:val="008B43F4"/>
    <w:rsid w:val="008B4430"/>
    <w:rsid w:val="008B45CD"/>
    <w:rsid w:val="008B478D"/>
    <w:rsid w:val="008B48A9"/>
    <w:rsid w:val="008B4A78"/>
    <w:rsid w:val="008B5BC7"/>
    <w:rsid w:val="008B5CAF"/>
    <w:rsid w:val="008B5E91"/>
    <w:rsid w:val="008B5FA8"/>
    <w:rsid w:val="008B613F"/>
    <w:rsid w:val="008B6556"/>
    <w:rsid w:val="008B7A56"/>
    <w:rsid w:val="008B7FA0"/>
    <w:rsid w:val="008C0221"/>
    <w:rsid w:val="008C02AA"/>
    <w:rsid w:val="008C034C"/>
    <w:rsid w:val="008C0356"/>
    <w:rsid w:val="008C0590"/>
    <w:rsid w:val="008C064D"/>
    <w:rsid w:val="008C0B5B"/>
    <w:rsid w:val="008C0D99"/>
    <w:rsid w:val="008C1004"/>
    <w:rsid w:val="008C101B"/>
    <w:rsid w:val="008C1442"/>
    <w:rsid w:val="008C1471"/>
    <w:rsid w:val="008C195C"/>
    <w:rsid w:val="008C1AC3"/>
    <w:rsid w:val="008C2A94"/>
    <w:rsid w:val="008C2CE8"/>
    <w:rsid w:val="008C3366"/>
    <w:rsid w:val="008C34FF"/>
    <w:rsid w:val="008C395B"/>
    <w:rsid w:val="008C3A17"/>
    <w:rsid w:val="008C3ED1"/>
    <w:rsid w:val="008C4096"/>
    <w:rsid w:val="008C4EE4"/>
    <w:rsid w:val="008C58B8"/>
    <w:rsid w:val="008C5906"/>
    <w:rsid w:val="008C5E02"/>
    <w:rsid w:val="008C5E1B"/>
    <w:rsid w:val="008C600C"/>
    <w:rsid w:val="008C66CB"/>
    <w:rsid w:val="008C787E"/>
    <w:rsid w:val="008C797F"/>
    <w:rsid w:val="008D00DB"/>
    <w:rsid w:val="008D04E6"/>
    <w:rsid w:val="008D05CF"/>
    <w:rsid w:val="008D05FD"/>
    <w:rsid w:val="008D0754"/>
    <w:rsid w:val="008D0FB1"/>
    <w:rsid w:val="008D146C"/>
    <w:rsid w:val="008D14CE"/>
    <w:rsid w:val="008D156C"/>
    <w:rsid w:val="008D1957"/>
    <w:rsid w:val="008D1D6A"/>
    <w:rsid w:val="008D1E30"/>
    <w:rsid w:val="008D22A8"/>
    <w:rsid w:val="008D3B1C"/>
    <w:rsid w:val="008D3BCB"/>
    <w:rsid w:val="008D3BEF"/>
    <w:rsid w:val="008D3D80"/>
    <w:rsid w:val="008D49D4"/>
    <w:rsid w:val="008D4E05"/>
    <w:rsid w:val="008D527B"/>
    <w:rsid w:val="008D5341"/>
    <w:rsid w:val="008D53F6"/>
    <w:rsid w:val="008D57E8"/>
    <w:rsid w:val="008D5966"/>
    <w:rsid w:val="008D59EF"/>
    <w:rsid w:val="008D5AE3"/>
    <w:rsid w:val="008D6009"/>
    <w:rsid w:val="008D61DD"/>
    <w:rsid w:val="008D6245"/>
    <w:rsid w:val="008D6893"/>
    <w:rsid w:val="008D6E0C"/>
    <w:rsid w:val="008D71B5"/>
    <w:rsid w:val="008D757C"/>
    <w:rsid w:val="008D75C2"/>
    <w:rsid w:val="008D7857"/>
    <w:rsid w:val="008D798D"/>
    <w:rsid w:val="008D79E0"/>
    <w:rsid w:val="008D7F44"/>
    <w:rsid w:val="008E0384"/>
    <w:rsid w:val="008E0485"/>
    <w:rsid w:val="008E0886"/>
    <w:rsid w:val="008E08F5"/>
    <w:rsid w:val="008E08FA"/>
    <w:rsid w:val="008E0D76"/>
    <w:rsid w:val="008E1768"/>
    <w:rsid w:val="008E19E8"/>
    <w:rsid w:val="008E1CF9"/>
    <w:rsid w:val="008E1D49"/>
    <w:rsid w:val="008E2190"/>
    <w:rsid w:val="008E25C7"/>
    <w:rsid w:val="008E2B84"/>
    <w:rsid w:val="008E3503"/>
    <w:rsid w:val="008E3D69"/>
    <w:rsid w:val="008E3E0E"/>
    <w:rsid w:val="008E46ED"/>
    <w:rsid w:val="008E4930"/>
    <w:rsid w:val="008E4979"/>
    <w:rsid w:val="008E4AF7"/>
    <w:rsid w:val="008E4BF6"/>
    <w:rsid w:val="008E4EFE"/>
    <w:rsid w:val="008E4F5A"/>
    <w:rsid w:val="008E60ED"/>
    <w:rsid w:val="008E6B27"/>
    <w:rsid w:val="008E6F33"/>
    <w:rsid w:val="008E7176"/>
    <w:rsid w:val="008E7310"/>
    <w:rsid w:val="008E7740"/>
    <w:rsid w:val="008E7AC9"/>
    <w:rsid w:val="008F0746"/>
    <w:rsid w:val="008F09FB"/>
    <w:rsid w:val="008F190F"/>
    <w:rsid w:val="008F1928"/>
    <w:rsid w:val="008F1E99"/>
    <w:rsid w:val="008F2467"/>
    <w:rsid w:val="008F2601"/>
    <w:rsid w:val="008F27E6"/>
    <w:rsid w:val="008F2E83"/>
    <w:rsid w:val="008F39F0"/>
    <w:rsid w:val="008F4016"/>
    <w:rsid w:val="008F43CA"/>
    <w:rsid w:val="008F5B6F"/>
    <w:rsid w:val="008F6248"/>
    <w:rsid w:val="008F64FE"/>
    <w:rsid w:val="008F7278"/>
    <w:rsid w:val="008F740A"/>
    <w:rsid w:val="008F7753"/>
    <w:rsid w:val="008F7CA6"/>
    <w:rsid w:val="008F7D42"/>
    <w:rsid w:val="0090035C"/>
    <w:rsid w:val="00900A0F"/>
    <w:rsid w:val="00900C50"/>
    <w:rsid w:val="00901451"/>
    <w:rsid w:val="009014A0"/>
    <w:rsid w:val="00901B2A"/>
    <w:rsid w:val="00901F50"/>
    <w:rsid w:val="00902099"/>
    <w:rsid w:val="009023EF"/>
    <w:rsid w:val="00902B84"/>
    <w:rsid w:val="0090334F"/>
    <w:rsid w:val="00903AA6"/>
    <w:rsid w:val="00903BF4"/>
    <w:rsid w:val="00904686"/>
    <w:rsid w:val="009047D8"/>
    <w:rsid w:val="00904C5B"/>
    <w:rsid w:val="009058DC"/>
    <w:rsid w:val="00905B29"/>
    <w:rsid w:val="00905B47"/>
    <w:rsid w:val="00905B5C"/>
    <w:rsid w:val="00905F11"/>
    <w:rsid w:val="00905F67"/>
    <w:rsid w:val="00906063"/>
    <w:rsid w:val="00906125"/>
    <w:rsid w:val="0090637E"/>
    <w:rsid w:val="009063C2"/>
    <w:rsid w:val="009063EE"/>
    <w:rsid w:val="009066EF"/>
    <w:rsid w:val="00906E41"/>
    <w:rsid w:val="009070EB"/>
    <w:rsid w:val="0090767C"/>
    <w:rsid w:val="009076C4"/>
    <w:rsid w:val="0090787A"/>
    <w:rsid w:val="009101DD"/>
    <w:rsid w:val="0091076D"/>
    <w:rsid w:val="009109DD"/>
    <w:rsid w:val="0091154A"/>
    <w:rsid w:val="0091169D"/>
    <w:rsid w:val="0091183B"/>
    <w:rsid w:val="009126A9"/>
    <w:rsid w:val="009126C0"/>
    <w:rsid w:val="00913389"/>
    <w:rsid w:val="00913C33"/>
    <w:rsid w:val="00913CE1"/>
    <w:rsid w:val="00913EFF"/>
    <w:rsid w:val="009146AA"/>
    <w:rsid w:val="00914879"/>
    <w:rsid w:val="00914A11"/>
    <w:rsid w:val="009150F6"/>
    <w:rsid w:val="00915154"/>
    <w:rsid w:val="00915269"/>
    <w:rsid w:val="00915358"/>
    <w:rsid w:val="0091569E"/>
    <w:rsid w:val="00915CC3"/>
    <w:rsid w:val="00915D67"/>
    <w:rsid w:val="00916066"/>
    <w:rsid w:val="0091629A"/>
    <w:rsid w:val="00916324"/>
    <w:rsid w:val="009166CE"/>
    <w:rsid w:val="009168C6"/>
    <w:rsid w:val="0091711B"/>
    <w:rsid w:val="009171F5"/>
    <w:rsid w:val="009209E3"/>
    <w:rsid w:val="00920A07"/>
    <w:rsid w:val="00920D54"/>
    <w:rsid w:val="00920E53"/>
    <w:rsid w:val="00920FCA"/>
    <w:rsid w:val="00921586"/>
    <w:rsid w:val="00921B76"/>
    <w:rsid w:val="00922182"/>
    <w:rsid w:val="00922199"/>
    <w:rsid w:val="009221E9"/>
    <w:rsid w:val="009222B7"/>
    <w:rsid w:val="009229CC"/>
    <w:rsid w:val="009230A9"/>
    <w:rsid w:val="009235EE"/>
    <w:rsid w:val="00923662"/>
    <w:rsid w:val="00923697"/>
    <w:rsid w:val="009238DD"/>
    <w:rsid w:val="00923D26"/>
    <w:rsid w:val="00923DD8"/>
    <w:rsid w:val="009242A8"/>
    <w:rsid w:val="00924802"/>
    <w:rsid w:val="00924A23"/>
    <w:rsid w:val="00924BC0"/>
    <w:rsid w:val="00925266"/>
    <w:rsid w:val="009252AE"/>
    <w:rsid w:val="00925A3B"/>
    <w:rsid w:val="00925B1A"/>
    <w:rsid w:val="00925F40"/>
    <w:rsid w:val="009260DC"/>
    <w:rsid w:val="009264E5"/>
    <w:rsid w:val="00926985"/>
    <w:rsid w:val="00926C07"/>
    <w:rsid w:val="009304A2"/>
    <w:rsid w:val="00930F6E"/>
    <w:rsid w:val="00931150"/>
    <w:rsid w:val="0093167B"/>
    <w:rsid w:val="00931C93"/>
    <w:rsid w:val="00931CB8"/>
    <w:rsid w:val="00932013"/>
    <w:rsid w:val="00932243"/>
    <w:rsid w:val="009323B8"/>
    <w:rsid w:val="00932440"/>
    <w:rsid w:val="00932C7B"/>
    <w:rsid w:val="00932D1C"/>
    <w:rsid w:val="00933452"/>
    <w:rsid w:val="00933CCB"/>
    <w:rsid w:val="00934083"/>
    <w:rsid w:val="00934F7A"/>
    <w:rsid w:val="00934FFA"/>
    <w:rsid w:val="009357F4"/>
    <w:rsid w:val="0093586B"/>
    <w:rsid w:val="00935B01"/>
    <w:rsid w:val="00935D35"/>
    <w:rsid w:val="00935F65"/>
    <w:rsid w:val="00936144"/>
    <w:rsid w:val="0093616D"/>
    <w:rsid w:val="0093620B"/>
    <w:rsid w:val="009364C5"/>
    <w:rsid w:val="00936BAD"/>
    <w:rsid w:val="00936D43"/>
    <w:rsid w:val="00936FCD"/>
    <w:rsid w:val="00937201"/>
    <w:rsid w:val="009373F6"/>
    <w:rsid w:val="009379D0"/>
    <w:rsid w:val="00937BB3"/>
    <w:rsid w:val="009401B7"/>
    <w:rsid w:val="009406D5"/>
    <w:rsid w:val="00940808"/>
    <w:rsid w:val="00940979"/>
    <w:rsid w:val="00940C39"/>
    <w:rsid w:val="00940CF1"/>
    <w:rsid w:val="009414E5"/>
    <w:rsid w:val="00941919"/>
    <w:rsid w:val="00941D52"/>
    <w:rsid w:val="009429FB"/>
    <w:rsid w:val="00942F39"/>
    <w:rsid w:val="00942F70"/>
    <w:rsid w:val="00943189"/>
    <w:rsid w:val="00943277"/>
    <w:rsid w:val="00943743"/>
    <w:rsid w:val="00943853"/>
    <w:rsid w:val="00943C0D"/>
    <w:rsid w:val="00943CCD"/>
    <w:rsid w:val="009440D8"/>
    <w:rsid w:val="009440F8"/>
    <w:rsid w:val="00944369"/>
    <w:rsid w:val="00944582"/>
    <w:rsid w:val="00944AD0"/>
    <w:rsid w:val="00944DE6"/>
    <w:rsid w:val="00945009"/>
    <w:rsid w:val="00945CAE"/>
    <w:rsid w:val="00945E05"/>
    <w:rsid w:val="00945E47"/>
    <w:rsid w:val="009461FF"/>
    <w:rsid w:val="009466F0"/>
    <w:rsid w:val="00946757"/>
    <w:rsid w:val="00946C9E"/>
    <w:rsid w:val="00946DF0"/>
    <w:rsid w:val="00946F79"/>
    <w:rsid w:val="009470D6"/>
    <w:rsid w:val="00947155"/>
    <w:rsid w:val="0094722B"/>
    <w:rsid w:val="0094722C"/>
    <w:rsid w:val="0094749B"/>
    <w:rsid w:val="00950378"/>
    <w:rsid w:val="009503A4"/>
    <w:rsid w:val="009507B4"/>
    <w:rsid w:val="009509FD"/>
    <w:rsid w:val="00950B0E"/>
    <w:rsid w:val="00950BA6"/>
    <w:rsid w:val="00950CE5"/>
    <w:rsid w:val="0095151C"/>
    <w:rsid w:val="009517BE"/>
    <w:rsid w:val="00951BEB"/>
    <w:rsid w:val="009520B6"/>
    <w:rsid w:val="0095241E"/>
    <w:rsid w:val="00952513"/>
    <w:rsid w:val="00952648"/>
    <w:rsid w:val="009526F6"/>
    <w:rsid w:val="0095294C"/>
    <w:rsid w:val="00952CD5"/>
    <w:rsid w:val="00952E13"/>
    <w:rsid w:val="00952E2E"/>
    <w:rsid w:val="00952F16"/>
    <w:rsid w:val="00952F72"/>
    <w:rsid w:val="0095337F"/>
    <w:rsid w:val="0095372F"/>
    <w:rsid w:val="009538B8"/>
    <w:rsid w:val="00953937"/>
    <w:rsid w:val="00953C8D"/>
    <w:rsid w:val="00953F0F"/>
    <w:rsid w:val="009542CA"/>
    <w:rsid w:val="00954A43"/>
    <w:rsid w:val="00954C8A"/>
    <w:rsid w:val="00954F01"/>
    <w:rsid w:val="0095569E"/>
    <w:rsid w:val="00955E7B"/>
    <w:rsid w:val="00956C1C"/>
    <w:rsid w:val="0095707F"/>
    <w:rsid w:val="009572D4"/>
    <w:rsid w:val="009576C1"/>
    <w:rsid w:val="00957A0E"/>
    <w:rsid w:val="00957A84"/>
    <w:rsid w:val="00957BCE"/>
    <w:rsid w:val="0096032A"/>
    <w:rsid w:val="009603B3"/>
    <w:rsid w:val="00960681"/>
    <w:rsid w:val="009606AB"/>
    <w:rsid w:val="00961296"/>
    <w:rsid w:val="009616BD"/>
    <w:rsid w:val="00961B3D"/>
    <w:rsid w:val="00961D27"/>
    <w:rsid w:val="009624CF"/>
    <w:rsid w:val="00962621"/>
    <w:rsid w:val="00962672"/>
    <w:rsid w:val="00962DB9"/>
    <w:rsid w:val="00962E68"/>
    <w:rsid w:val="0096379A"/>
    <w:rsid w:val="0096396C"/>
    <w:rsid w:val="00963A32"/>
    <w:rsid w:val="00963A7F"/>
    <w:rsid w:val="00963EAF"/>
    <w:rsid w:val="009647FD"/>
    <w:rsid w:val="0096486A"/>
    <w:rsid w:val="009648D1"/>
    <w:rsid w:val="0096494A"/>
    <w:rsid w:val="00964BFD"/>
    <w:rsid w:val="00965898"/>
    <w:rsid w:val="00965CD2"/>
    <w:rsid w:val="009662D2"/>
    <w:rsid w:val="0096634C"/>
    <w:rsid w:val="00966AC5"/>
    <w:rsid w:val="00966E29"/>
    <w:rsid w:val="009678E8"/>
    <w:rsid w:val="00967BEC"/>
    <w:rsid w:val="00970370"/>
    <w:rsid w:val="009703AB"/>
    <w:rsid w:val="009704E8"/>
    <w:rsid w:val="009708B4"/>
    <w:rsid w:val="0097097B"/>
    <w:rsid w:val="00970E09"/>
    <w:rsid w:val="00971D20"/>
    <w:rsid w:val="009721A8"/>
    <w:rsid w:val="00972688"/>
    <w:rsid w:val="00972788"/>
    <w:rsid w:val="009728E2"/>
    <w:rsid w:val="00972954"/>
    <w:rsid w:val="00973758"/>
    <w:rsid w:val="009737C4"/>
    <w:rsid w:val="00973F9D"/>
    <w:rsid w:val="0097456A"/>
    <w:rsid w:val="00974581"/>
    <w:rsid w:val="00974FFF"/>
    <w:rsid w:val="009761F0"/>
    <w:rsid w:val="0097666F"/>
    <w:rsid w:val="009766E6"/>
    <w:rsid w:val="00977D19"/>
    <w:rsid w:val="00977E8D"/>
    <w:rsid w:val="00980045"/>
    <w:rsid w:val="00980AC8"/>
    <w:rsid w:val="00981B4A"/>
    <w:rsid w:val="009823D5"/>
    <w:rsid w:val="009827C8"/>
    <w:rsid w:val="009827EF"/>
    <w:rsid w:val="0098349E"/>
    <w:rsid w:val="009835CA"/>
    <w:rsid w:val="009843C0"/>
    <w:rsid w:val="009845C1"/>
    <w:rsid w:val="00984766"/>
    <w:rsid w:val="00984C9C"/>
    <w:rsid w:val="00984F36"/>
    <w:rsid w:val="009852BE"/>
    <w:rsid w:val="009856B2"/>
    <w:rsid w:val="00985C28"/>
    <w:rsid w:val="00985F81"/>
    <w:rsid w:val="00986202"/>
    <w:rsid w:val="00986672"/>
    <w:rsid w:val="00986EF3"/>
    <w:rsid w:val="009870F1"/>
    <w:rsid w:val="00987276"/>
    <w:rsid w:val="0098744D"/>
    <w:rsid w:val="00987627"/>
    <w:rsid w:val="00987630"/>
    <w:rsid w:val="00987BFD"/>
    <w:rsid w:val="009903C2"/>
    <w:rsid w:val="00990593"/>
    <w:rsid w:val="009907AD"/>
    <w:rsid w:val="00991536"/>
    <w:rsid w:val="00991B45"/>
    <w:rsid w:val="00991CFF"/>
    <w:rsid w:val="00992A9B"/>
    <w:rsid w:val="00992FD9"/>
    <w:rsid w:val="00993412"/>
    <w:rsid w:val="009936AE"/>
    <w:rsid w:val="00993B84"/>
    <w:rsid w:val="00993C40"/>
    <w:rsid w:val="00993E1F"/>
    <w:rsid w:val="00994740"/>
    <w:rsid w:val="00994DC9"/>
    <w:rsid w:val="009950A1"/>
    <w:rsid w:val="009950C0"/>
    <w:rsid w:val="00995419"/>
    <w:rsid w:val="00995C8B"/>
    <w:rsid w:val="009960F2"/>
    <w:rsid w:val="0099610F"/>
    <w:rsid w:val="009961E8"/>
    <w:rsid w:val="009963BD"/>
    <w:rsid w:val="00996A7F"/>
    <w:rsid w:val="00996B91"/>
    <w:rsid w:val="00996BAB"/>
    <w:rsid w:val="00997106"/>
    <w:rsid w:val="009973AF"/>
    <w:rsid w:val="00997FB6"/>
    <w:rsid w:val="009A0632"/>
    <w:rsid w:val="009A07D0"/>
    <w:rsid w:val="009A0A0B"/>
    <w:rsid w:val="009A0D9A"/>
    <w:rsid w:val="009A0E07"/>
    <w:rsid w:val="009A13B5"/>
    <w:rsid w:val="009A13DA"/>
    <w:rsid w:val="009A1F67"/>
    <w:rsid w:val="009A2AE2"/>
    <w:rsid w:val="009A2BCB"/>
    <w:rsid w:val="009A2FBE"/>
    <w:rsid w:val="009A31E7"/>
    <w:rsid w:val="009A34E6"/>
    <w:rsid w:val="009A3961"/>
    <w:rsid w:val="009A3C31"/>
    <w:rsid w:val="009A42DE"/>
    <w:rsid w:val="009A4685"/>
    <w:rsid w:val="009A4853"/>
    <w:rsid w:val="009A4AE0"/>
    <w:rsid w:val="009A4C89"/>
    <w:rsid w:val="009A50C6"/>
    <w:rsid w:val="009A560F"/>
    <w:rsid w:val="009A5696"/>
    <w:rsid w:val="009A5A30"/>
    <w:rsid w:val="009A610F"/>
    <w:rsid w:val="009A6213"/>
    <w:rsid w:val="009A68FD"/>
    <w:rsid w:val="009A6C58"/>
    <w:rsid w:val="009A6D46"/>
    <w:rsid w:val="009A6FE9"/>
    <w:rsid w:val="009A74EE"/>
    <w:rsid w:val="009A7EE6"/>
    <w:rsid w:val="009B00A5"/>
    <w:rsid w:val="009B06C1"/>
    <w:rsid w:val="009B08F2"/>
    <w:rsid w:val="009B08FA"/>
    <w:rsid w:val="009B0A8B"/>
    <w:rsid w:val="009B0ADA"/>
    <w:rsid w:val="009B1159"/>
    <w:rsid w:val="009B129C"/>
    <w:rsid w:val="009B138D"/>
    <w:rsid w:val="009B16B3"/>
    <w:rsid w:val="009B210C"/>
    <w:rsid w:val="009B2350"/>
    <w:rsid w:val="009B24C7"/>
    <w:rsid w:val="009B2972"/>
    <w:rsid w:val="009B2DCB"/>
    <w:rsid w:val="009B3036"/>
    <w:rsid w:val="009B315D"/>
    <w:rsid w:val="009B338D"/>
    <w:rsid w:val="009B3622"/>
    <w:rsid w:val="009B3CF9"/>
    <w:rsid w:val="009B3E48"/>
    <w:rsid w:val="009B3F39"/>
    <w:rsid w:val="009B41F2"/>
    <w:rsid w:val="009B435E"/>
    <w:rsid w:val="009B447A"/>
    <w:rsid w:val="009B45F9"/>
    <w:rsid w:val="009B4A3F"/>
    <w:rsid w:val="009B5115"/>
    <w:rsid w:val="009B5635"/>
    <w:rsid w:val="009B5DC7"/>
    <w:rsid w:val="009B6418"/>
    <w:rsid w:val="009B67E4"/>
    <w:rsid w:val="009B6A4D"/>
    <w:rsid w:val="009B6B5B"/>
    <w:rsid w:val="009B705F"/>
    <w:rsid w:val="009B71BC"/>
    <w:rsid w:val="009B755A"/>
    <w:rsid w:val="009B760D"/>
    <w:rsid w:val="009B7930"/>
    <w:rsid w:val="009C011F"/>
    <w:rsid w:val="009C04DD"/>
    <w:rsid w:val="009C0556"/>
    <w:rsid w:val="009C06E4"/>
    <w:rsid w:val="009C0CBF"/>
    <w:rsid w:val="009C1513"/>
    <w:rsid w:val="009C165D"/>
    <w:rsid w:val="009C1963"/>
    <w:rsid w:val="009C1AC7"/>
    <w:rsid w:val="009C1CDB"/>
    <w:rsid w:val="009C1E38"/>
    <w:rsid w:val="009C24BC"/>
    <w:rsid w:val="009C2EA9"/>
    <w:rsid w:val="009C2ECC"/>
    <w:rsid w:val="009C392A"/>
    <w:rsid w:val="009C3F37"/>
    <w:rsid w:val="009C447D"/>
    <w:rsid w:val="009C49A9"/>
    <w:rsid w:val="009C49C3"/>
    <w:rsid w:val="009C4C45"/>
    <w:rsid w:val="009C4DC2"/>
    <w:rsid w:val="009C50D3"/>
    <w:rsid w:val="009C5824"/>
    <w:rsid w:val="009C60B1"/>
    <w:rsid w:val="009C68D9"/>
    <w:rsid w:val="009C6F3C"/>
    <w:rsid w:val="009C7970"/>
    <w:rsid w:val="009C7C25"/>
    <w:rsid w:val="009C7D14"/>
    <w:rsid w:val="009C7F6C"/>
    <w:rsid w:val="009D046E"/>
    <w:rsid w:val="009D0650"/>
    <w:rsid w:val="009D06A5"/>
    <w:rsid w:val="009D0A52"/>
    <w:rsid w:val="009D0A8F"/>
    <w:rsid w:val="009D0B93"/>
    <w:rsid w:val="009D0E0D"/>
    <w:rsid w:val="009D0E58"/>
    <w:rsid w:val="009D1030"/>
    <w:rsid w:val="009D1111"/>
    <w:rsid w:val="009D11D8"/>
    <w:rsid w:val="009D15AB"/>
    <w:rsid w:val="009D1A74"/>
    <w:rsid w:val="009D1B6C"/>
    <w:rsid w:val="009D1EAC"/>
    <w:rsid w:val="009D1F89"/>
    <w:rsid w:val="009D23EE"/>
    <w:rsid w:val="009D2A2B"/>
    <w:rsid w:val="009D2D29"/>
    <w:rsid w:val="009D3010"/>
    <w:rsid w:val="009D3592"/>
    <w:rsid w:val="009D3A5D"/>
    <w:rsid w:val="009D3B4D"/>
    <w:rsid w:val="009D3BB6"/>
    <w:rsid w:val="009D3C84"/>
    <w:rsid w:val="009D40F6"/>
    <w:rsid w:val="009D4118"/>
    <w:rsid w:val="009D4CE3"/>
    <w:rsid w:val="009D4F88"/>
    <w:rsid w:val="009D4FD7"/>
    <w:rsid w:val="009D54EB"/>
    <w:rsid w:val="009D58D8"/>
    <w:rsid w:val="009D6113"/>
    <w:rsid w:val="009D6191"/>
    <w:rsid w:val="009D6932"/>
    <w:rsid w:val="009D6ACD"/>
    <w:rsid w:val="009D6D0D"/>
    <w:rsid w:val="009D7806"/>
    <w:rsid w:val="009E008C"/>
    <w:rsid w:val="009E09AE"/>
    <w:rsid w:val="009E0F0F"/>
    <w:rsid w:val="009E12B2"/>
    <w:rsid w:val="009E1713"/>
    <w:rsid w:val="009E1789"/>
    <w:rsid w:val="009E18C4"/>
    <w:rsid w:val="009E1E20"/>
    <w:rsid w:val="009E22DF"/>
    <w:rsid w:val="009E2568"/>
    <w:rsid w:val="009E2613"/>
    <w:rsid w:val="009E2BD0"/>
    <w:rsid w:val="009E32C3"/>
    <w:rsid w:val="009E3439"/>
    <w:rsid w:val="009E3F07"/>
    <w:rsid w:val="009E4169"/>
    <w:rsid w:val="009E44AE"/>
    <w:rsid w:val="009E4766"/>
    <w:rsid w:val="009E4CBD"/>
    <w:rsid w:val="009E4D76"/>
    <w:rsid w:val="009E4E04"/>
    <w:rsid w:val="009E4F66"/>
    <w:rsid w:val="009E50B4"/>
    <w:rsid w:val="009E5625"/>
    <w:rsid w:val="009E5AB0"/>
    <w:rsid w:val="009E64CE"/>
    <w:rsid w:val="009E664C"/>
    <w:rsid w:val="009E667F"/>
    <w:rsid w:val="009E6B03"/>
    <w:rsid w:val="009E6C0E"/>
    <w:rsid w:val="009E6F4F"/>
    <w:rsid w:val="009E6FFD"/>
    <w:rsid w:val="009E7105"/>
    <w:rsid w:val="009E7663"/>
    <w:rsid w:val="009E7A2C"/>
    <w:rsid w:val="009E7A67"/>
    <w:rsid w:val="009E7B28"/>
    <w:rsid w:val="009E7B34"/>
    <w:rsid w:val="009E7BA9"/>
    <w:rsid w:val="009E7C07"/>
    <w:rsid w:val="009F02EE"/>
    <w:rsid w:val="009F0695"/>
    <w:rsid w:val="009F06A5"/>
    <w:rsid w:val="009F09D9"/>
    <w:rsid w:val="009F0C4D"/>
    <w:rsid w:val="009F0CDB"/>
    <w:rsid w:val="009F0ED6"/>
    <w:rsid w:val="009F12D0"/>
    <w:rsid w:val="009F16F3"/>
    <w:rsid w:val="009F2437"/>
    <w:rsid w:val="009F292C"/>
    <w:rsid w:val="009F29DC"/>
    <w:rsid w:val="009F2B05"/>
    <w:rsid w:val="009F2DA4"/>
    <w:rsid w:val="009F2FB1"/>
    <w:rsid w:val="009F3285"/>
    <w:rsid w:val="009F3317"/>
    <w:rsid w:val="009F3508"/>
    <w:rsid w:val="009F3757"/>
    <w:rsid w:val="009F3DA5"/>
    <w:rsid w:val="009F3F60"/>
    <w:rsid w:val="009F4539"/>
    <w:rsid w:val="009F4909"/>
    <w:rsid w:val="009F4AEE"/>
    <w:rsid w:val="009F5020"/>
    <w:rsid w:val="009F5682"/>
    <w:rsid w:val="009F5872"/>
    <w:rsid w:val="009F5A6E"/>
    <w:rsid w:val="009F634B"/>
    <w:rsid w:val="009F641C"/>
    <w:rsid w:val="009F6914"/>
    <w:rsid w:val="009F694B"/>
    <w:rsid w:val="009F6F89"/>
    <w:rsid w:val="009F704D"/>
    <w:rsid w:val="009F708D"/>
    <w:rsid w:val="009F7236"/>
    <w:rsid w:val="009F7932"/>
    <w:rsid w:val="00A002FD"/>
    <w:rsid w:val="00A004D8"/>
    <w:rsid w:val="00A00726"/>
    <w:rsid w:val="00A008E1"/>
    <w:rsid w:val="00A00D19"/>
    <w:rsid w:val="00A00E13"/>
    <w:rsid w:val="00A00FDF"/>
    <w:rsid w:val="00A01425"/>
    <w:rsid w:val="00A017D9"/>
    <w:rsid w:val="00A01949"/>
    <w:rsid w:val="00A020FA"/>
    <w:rsid w:val="00A02305"/>
    <w:rsid w:val="00A0273A"/>
    <w:rsid w:val="00A030A2"/>
    <w:rsid w:val="00A0318B"/>
    <w:rsid w:val="00A032A2"/>
    <w:rsid w:val="00A039C0"/>
    <w:rsid w:val="00A03F1E"/>
    <w:rsid w:val="00A0441B"/>
    <w:rsid w:val="00A05015"/>
    <w:rsid w:val="00A0541C"/>
    <w:rsid w:val="00A05454"/>
    <w:rsid w:val="00A06853"/>
    <w:rsid w:val="00A068B4"/>
    <w:rsid w:val="00A06A6D"/>
    <w:rsid w:val="00A06F21"/>
    <w:rsid w:val="00A07082"/>
    <w:rsid w:val="00A07235"/>
    <w:rsid w:val="00A07913"/>
    <w:rsid w:val="00A07A2A"/>
    <w:rsid w:val="00A07A3E"/>
    <w:rsid w:val="00A10209"/>
    <w:rsid w:val="00A10377"/>
    <w:rsid w:val="00A10D2B"/>
    <w:rsid w:val="00A10F56"/>
    <w:rsid w:val="00A11CC4"/>
    <w:rsid w:val="00A11E07"/>
    <w:rsid w:val="00A11E38"/>
    <w:rsid w:val="00A11E4F"/>
    <w:rsid w:val="00A12092"/>
    <w:rsid w:val="00A120E5"/>
    <w:rsid w:val="00A1255E"/>
    <w:rsid w:val="00A125F2"/>
    <w:rsid w:val="00A12702"/>
    <w:rsid w:val="00A12B0D"/>
    <w:rsid w:val="00A136CB"/>
    <w:rsid w:val="00A13A4E"/>
    <w:rsid w:val="00A13C3C"/>
    <w:rsid w:val="00A13E55"/>
    <w:rsid w:val="00A13F84"/>
    <w:rsid w:val="00A140CB"/>
    <w:rsid w:val="00A1418B"/>
    <w:rsid w:val="00A141E1"/>
    <w:rsid w:val="00A14458"/>
    <w:rsid w:val="00A14D08"/>
    <w:rsid w:val="00A14D5A"/>
    <w:rsid w:val="00A14EA2"/>
    <w:rsid w:val="00A154F0"/>
    <w:rsid w:val="00A15AC6"/>
    <w:rsid w:val="00A1631D"/>
    <w:rsid w:val="00A16929"/>
    <w:rsid w:val="00A16F0A"/>
    <w:rsid w:val="00A16FBC"/>
    <w:rsid w:val="00A174D5"/>
    <w:rsid w:val="00A17F9E"/>
    <w:rsid w:val="00A20A22"/>
    <w:rsid w:val="00A212DC"/>
    <w:rsid w:val="00A21619"/>
    <w:rsid w:val="00A2194E"/>
    <w:rsid w:val="00A21A3E"/>
    <w:rsid w:val="00A2256B"/>
    <w:rsid w:val="00A22D18"/>
    <w:rsid w:val="00A22DC5"/>
    <w:rsid w:val="00A23B3A"/>
    <w:rsid w:val="00A23D5F"/>
    <w:rsid w:val="00A23F09"/>
    <w:rsid w:val="00A24036"/>
    <w:rsid w:val="00A24165"/>
    <w:rsid w:val="00A2441E"/>
    <w:rsid w:val="00A24B1B"/>
    <w:rsid w:val="00A24FF9"/>
    <w:rsid w:val="00A26143"/>
    <w:rsid w:val="00A263A1"/>
    <w:rsid w:val="00A2668D"/>
    <w:rsid w:val="00A27233"/>
    <w:rsid w:val="00A27896"/>
    <w:rsid w:val="00A27AD3"/>
    <w:rsid w:val="00A27D1B"/>
    <w:rsid w:val="00A301BE"/>
    <w:rsid w:val="00A304D0"/>
    <w:rsid w:val="00A306CF"/>
    <w:rsid w:val="00A3103D"/>
    <w:rsid w:val="00A310CB"/>
    <w:rsid w:val="00A31355"/>
    <w:rsid w:val="00A318B9"/>
    <w:rsid w:val="00A31C60"/>
    <w:rsid w:val="00A321BB"/>
    <w:rsid w:val="00A32590"/>
    <w:rsid w:val="00A32607"/>
    <w:rsid w:val="00A3263A"/>
    <w:rsid w:val="00A33556"/>
    <w:rsid w:val="00A33A04"/>
    <w:rsid w:val="00A33D6D"/>
    <w:rsid w:val="00A34D2C"/>
    <w:rsid w:val="00A3554D"/>
    <w:rsid w:val="00A35735"/>
    <w:rsid w:val="00A35B90"/>
    <w:rsid w:val="00A35C1E"/>
    <w:rsid w:val="00A35C95"/>
    <w:rsid w:val="00A35D73"/>
    <w:rsid w:val="00A366C3"/>
    <w:rsid w:val="00A36F2C"/>
    <w:rsid w:val="00A36F40"/>
    <w:rsid w:val="00A36F49"/>
    <w:rsid w:val="00A37636"/>
    <w:rsid w:val="00A376C4"/>
    <w:rsid w:val="00A37984"/>
    <w:rsid w:val="00A37B8B"/>
    <w:rsid w:val="00A4020B"/>
    <w:rsid w:val="00A402B7"/>
    <w:rsid w:val="00A405C8"/>
    <w:rsid w:val="00A40C89"/>
    <w:rsid w:val="00A40E2E"/>
    <w:rsid w:val="00A41018"/>
    <w:rsid w:val="00A41113"/>
    <w:rsid w:val="00A411CC"/>
    <w:rsid w:val="00A413D2"/>
    <w:rsid w:val="00A41C67"/>
    <w:rsid w:val="00A41DBF"/>
    <w:rsid w:val="00A42330"/>
    <w:rsid w:val="00A423D7"/>
    <w:rsid w:val="00A423E9"/>
    <w:rsid w:val="00A428FC"/>
    <w:rsid w:val="00A42ECE"/>
    <w:rsid w:val="00A42FA3"/>
    <w:rsid w:val="00A434C7"/>
    <w:rsid w:val="00A43826"/>
    <w:rsid w:val="00A43B44"/>
    <w:rsid w:val="00A44477"/>
    <w:rsid w:val="00A44701"/>
    <w:rsid w:val="00A451BB"/>
    <w:rsid w:val="00A453C8"/>
    <w:rsid w:val="00A454A1"/>
    <w:rsid w:val="00A454E4"/>
    <w:rsid w:val="00A459F4"/>
    <w:rsid w:val="00A45E65"/>
    <w:rsid w:val="00A461F0"/>
    <w:rsid w:val="00A46252"/>
    <w:rsid w:val="00A46904"/>
    <w:rsid w:val="00A47318"/>
    <w:rsid w:val="00A4776C"/>
    <w:rsid w:val="00A47AE6"/>
    <w:rsid w:val="00A47B1A"/>
    <w:rsid w:val="00A47BC1"/>
    <w:rsid w:val="00A47EB3"/>
    <w:rsid w:val="00A50201"/>
    <w:rsid w:val="00A5023E"/>
    <w:rsid w:val="00A5051E"/>
    <w:rsid w:val="00A506D0"/>
    <w:rsid w:val="00A507D3"/>
    <w:rsid w:val="00A50AEB"/>
    <w:rsid w:val="00A50B11"/>
    <w:rsid w:val="00A50D24"/>
    <w:rsid w:val="00A50ED3"/>
    <w:rsid w:val="00A51612"/>
    <w:rsid w:val="00A51AF0"/>
    <w:rsid w:val="00A51D04"/>
    <w:rsid w:val="00A5207B"/>
    <w:rsid w:val="00A523C4"/>
    <w:rsid w:val="00A52559"/>
    <w:rsid w:val="00A5270D"/>
    <w:rsid w:val="00A527CC"/>
    <w:rsid w:val="00A5286F"/>
    <w:rsid w:val="00A53158"/>
    <w:rsid w:val="00A5350D"/>
    <w:rsid w:val="00A538FF"/>
    <w:rsid w:val="00A53CF6"/>
    <w:rsid w:val="00A53D39"/>
    <w:rsid w:val="00A53DAD"/>
    <w:rsid w:val="00A53F8A"/>
    <w:rsid w:val="00A54658"/>
    <w:rsid w:val="00A54998"/>
    <w:rsid w:val="00A54B0A"/>
    <w:rsid w:val="00A54E1F"/>
    <w:rsid w:val="00A54E83"/>
    <w:rsid w:val="00A5517D"/>
    <w:rsid w:val="00A5545B"/>
    <w:rsid w:val="00A55BC5"/>
    <w:rsid w:val="00A55E37"/>
    <w:rsid w:val="00A55FC2"/>
    <w:rsid w:val="00A565DD"/>
    <w:rsid w:val="00A56817"/>
    <w:rsid w:val="00A57780"/>
    <w:rsid w:val="00A57CF4"/>
    <w:rsid w:val="00A57E49"/>
    <w:rsid w:val="00A601A6"/>
    <w:rsid w:val="00A6036E"/>
    <w:rsid w:val="00A60691"/>
    <w:rsid w:val="00A6087A"/>
    <w:rsid w:val="00A608B5"/>
    <w:rsid w:val="00A60A52"/>
    <w:rsid w:val="00A60B40"/>
    <w:rsid w:val="00A60C87"/>
    <w:rsid w:val="00A60F28"/>
    <w:rsid w:val="00A61078"/>
    <w:rsid w:val="00A614D0"/>
    <w:rsid w:val="00A6195A"/>
    <w:rsid w:val="00A619EB"/>
    <w:rsid w:val="00A62019"/>
    <w:rsid w:val="00A6240B"/>
    <w:rsid w:val="00A626CD"/>
    <w:rsid w:val="00A627C7"/>
    <w:rsid w:val="00A6341B"/>
    <w:rsid w:val="00A63663"/>
    <w:rsid w:val="00A6367C"/>
    <w:rsid w:val="00A639C8"/>
    <w:rsid w:val="00A63EA9"/>
    <w:rsid w:val="00A63F06"/>
    <w:rsid w:val="00A64588"/>
    <w:rsid w:val="00A64616"/>
    <w:rsid w:val="00A646BA"/>
    <w:rsid w:val="00A649F2"/>
    <w:rsid w:val="00A64DF9"/>
    <w:rsid w:val="00A6536B"/>
    <w:rsid w:val="00A65F65"/>
    <w:rsid w:val="00A66839"/>
    <w:rsid w:val="00A66876"/>
    <w:rsid w:val="00A669A7"/>
    <w:rsid w:val="00A67D88"/>
    <w:rsid w:val="00A7042B"/>
    <w:rsid w:val="00A70586"/>
    <w:rsid w:val="00A70A19"/>
    <w:rsid w:val="00A70D09"/>
    <w:rsid w:val="00A70ECB"/>
    <w:rsid w:val="00A7151F"/>
    <w:rsid w:val="00A71D70"/>
    <w:rsid w:val="00A7247C"/>
    <w:rsid w:val="00A727FA"/>
    <w:rsid w:val="00A72C1C"/>
    <w:rsid w:val="00A7328B"/>
    <w:rsid w:val="00A7332B"/>
    <w:rsid w:val="00A73401"/>
    <w:rsid w:val="00A735D9"/>
    <w:rsid w:val="00A7390F"/>
    <w:rsid w:val="00A739E6"/>
    <w:rsid w:val="00A73C40"/>
    <w:rsid w:val="00A73CB5"/>
    <w:rsid w:val="00A743F9"/>
    <w:rsid w:val="00A744D9"/>
    <w:rsid w:val="00A74794"/>
    <w:rsid w:val="00A7496A"/>
    <w:rsid w:val="00A74A1F"/>
    <w:rsid w:val="00A75751"/>
    <w:rsid w:val="00A75ADB"/>
    <w:rsid w:val="00A75B85"/>
    <w:rsid w:val="00A75C2C"/>
    <w:rsid w:val="00A75F77"/>
    <w:rsid w:val="00A7602D"/>
    <w:rsid w:val="00A7606D"/>
    <w:rsid w:val="00A76094"/>
    <w:rsid w:val="00A76748"/>
    <w:rsid w:val="00A769B2"/>
    <w:rsid w:val="00A76B1F"/>
    <w:rsid w:val="00A76B46"/>
    <w:rsid w:val="00A77098"/>
    <w:rsid w:val="00A7741B"/>
    <w:rsid w:val="00A77A74"/>
    <w:rsid w:val="00A77EE3"/>
    <w:rsid w:val="00A8004F"/>
    <w:rsid w:val="00A8060A"/>
    <w:rsid w:val="00A80736"/>
    <w:rsid w:val="00A80E5F"/>
    <w:rsid w:val="00A81896"/>
    <w:rsid w:val="00A81A78"/>
    <w:rsid w:val="00A821EF"/>
    <w:rsid w:val="00A8239F"/>
    <w:rsid w:val="00A824AB"/>
    <w:rsid w:val="00A826BC"/>
    <w:rsid w:val="00A82CD7"/>
    <w:rsid w:val="00A82F32"/>
    <w:rsid w:val="00A830D8"/>
    <w:rsid w:val="00A830E0"/>
    <w:rsid w:val="00A832AF"/>
    <w:rsid w:val="00A8357B"/>
    <w:rsid w:val="00A83C4E"/>
    <w:rsid w:val="00A83CAF"/>
    <w:rsid w:val="00A83F54"/>
    <w:rsid w:val="00A843AD"/>
    <w:rsid w:val="00A843BE"/>
    <w:rsid w:val="00A846EE"/>
    <w:rsid w:val="00A84736"/>
    <w:rsid w:val="00A848E5"/>
    <w:rsid w:val="00A851D0"/>
    <w:rsid w:val="00A853DB"/>
    <w:rsid w:val="00A856C6"/>
    <w:rsid w:val="00A8611E"/>
    <w:rsid w:val="00A86528"/>
    <w:rsid w:val="00A865C3"/>
    <w:rsid w:val="00A86884"/>
    <w:rsid w:val="00A869CC"/>
    <w:rsid w:val="00A86A19"/>
    <w:rsid w:val="00A87073"/>
    <w:rsid w:val="00A87226"/>
    <w:rsid w:val="00A873F9"/>
    <w:rsid w:val="00A8750F"/>
    <w:rsid w:val="00A875FF"/>
    <w:rsid w:val="00A9063D"/>
    <w:rsid w:val="00A90EFC"/>
    <w:rsid w:val="00A90F16"/>
    <w:rsid w:val="00A90F63"/>
    <w:rsid w:val="00A91307"/>
    <w:rsid w:val="00A9182F"/>
    <w:rsid w:val="00A92264"/>
    <w:rsid w:val="00A925EB"/>
    <w:rsid w:val="00A926C6"/>
    <w:rsid w:val="00A92C88"/>
    <w:rsid w:val="00A92D12"/>
    <w:rsid w:val="00A93728"/>
    <w:rsid w:val="00A938B6"/>
    <w:rsid w:val="00A93AFF"/>
    <w:rsid w:val="00A93DCD"/>
    <w:rsid w:val="00A93E02"/>
    <w:rsid w:val="00A941F3"/>
    <w:rsid w:val="00A94930"/>
    <w:rsid w:val="00A9499D"/>
    <w:rsid w:val="00A94D06"/>
    <w:rsid w:val="00A94D68"/>
    <w:rsid w:val="00A950EC"/>
    <w:rsid w:val="00A95194"/>
    <w:rsid w:val="00A95BFD"/>
    <w:rsid w:val="00A95CCB"/>
    <w:rsid w:val="00A974A7"/>
    <w:rsid w:val="00A97931"/>
    <w:rsid w:val="00A97D6A"/>
    <w:rsid w:val="00AA0410"/>
    <w:rsid w:val="00AA0570"/>
    <w:rsid w:val="00AA09BA"/>
    <w:rsid w:val="00AA0A17"/>
    <w:rsid w:val="00AA1D5B"/>
    <w:rsid w:val="00AA2110"/>
    <w:rsid w:val="00AA2142"/>
    <w:rsid w:val="00AA2683"/>
    <w:rsid w:val="00AA299A"/>
    <w:rsid w:val="00AA2D6C"/>
    <w:rsid w:val="00AA335C"/>
    <w:rsid w:val="00AA36FE"/>
    <w:rsid w:val="00AA391A"/>
    <w:rsid w:val="00AA3A8E"/>
    <w:rsid w:val="00AA3B5C"/>
    <w:rsid w:val="00AA3F39"/>
    <w:rsid w:val="00AA408E"/>
    <w:rsid w:val="00AA4137"/>
    <w:rsid w:val="00AA4247"/>
    <w:rsid w:val="00AA4277"/>
    <w:rsid w:val="00AA4CE0"/>
    <w:rsid w:val="00AA4F0C"/>
    <w:rsid w:val="00AA55D7"/>
    <w:rsid w:val="00AA5965"/>
    <w:rsid w:val="00AA603B"/>
    <w:rsid w:val="00AA6405"/>
    <w:rsid w:val="00AA647D"/>
    <w:rsid w:val="00AA64D1"/>
    <w:rsid w:val="00AA6535"/>
    <w:rsid w:val="00AA653B"/>
    <w:rsid w:val="00AA6915"/>
    <w:rsid w:val="00AA6B6A"/>
    <w:rsid w:val="00AA7096"/>
    <w:rsid w:val="00AA71AC"/>
    <w:rsid w:val="00AA71BC"/>
    <w:rsid w:val="00AA72BA"/>
    <w:rsid w:val="00AA74A3"/>
    <w:rsid w:val="00AA7929"/>
    <w:rsid w:val="00AA79AE"/>
    <w:rsid w:val="00AA7B70"/>
    <w:rsid w:val="00AA7D4A"/>
    <w:rsid w:val="00AB029D"/>
    <w:rsid w:val="00AB0416"/>
    <w:rsid w:val="00AB0AE4"/>
    <w:rsid w:val="00AB0C5D"/>
    <w:rsid w:val="00AB17A9"/>
    <w:rsid w:val="00AB1A41"/>
    <w:rsid w:val="00AB1B06"/>
    <w:rsid w:val="00AB1B2D"/>
    <w:rsid w:val="00AB1F60"/>
    <w:rsid w:val="00AB215D"/>
    <w:rsid w:val="00AB2294"/>
    <w:rsid w:val="00AB23D4"/>
    <w:rsid w:val="00AB264E"/>
    <w:rsid w:val="00AB265F"/>
    <w:rsid w:val="00AB268B"/>
    <w:rsid w:val="00AB29F3"/>
    <w:rsid w:val="00AB2AB7"/>
    <w:rsid w:val="00AB2CB1"/>
    <w:rsid w:val="00AB2F23"/>
    <w:rsid w:val="00AB30E7"/>
    <w:rsid w:val="00AB34D6"/>
    <w:rsid w:val="00AB384B"/>
    <w:rsid w:val="00AB3F38"/>
    <w:rsid w:val="00AB4022"/>
    <w:rsid w:val="00AB4247"/>
    <w:rsid w:val="00AB4517"/>
    <w:rsid w:val="00AB47BA"/>
    <w:rsid w:val="00AB4D49"/>
    <w:rsid w:val="00AB4E5A"/>
    <w:rsid w:val="00AB50DC"/>
    <w:rsid w:val="00AB57B4"/>
    <w:rsid w:val="00AB5A6C"/>
    <w:rsid w:val="00AB5B4E"/>
    <w:rsid w:val="00AB5E23"/>
    <w:rsid w:val="00AB639A"/>
    <w:rsid w:val="00AB6788"/>
    <w:rsid w:val="00AB7090"/>
    <w:rsid w:val="00AB7117"/>
    <w:rsid w:val="00AB78FC"/>
    <w:rsid w:val="00AB7951"/>
    <w:rsid w:val="00AC006C"/>
    <w:rsid w:val="00AC05C2"/>
    <w:rsid w:val="00AC0884"/>
    <w:rsid w:val="00AC0E0E"/>
    <w:rsid w:val="00AC0FAA"/>
    <w:rsid w:val="00AC0FD3"/>
    <w:rsid w:val="00AC13B8"/>
    <w:rsid w:val="00AC14BB"/>
    <w:rsid w:val="00AC1B23"/>
    <w:rsid w:val="00AC2041"/>
    <w:rsid w:val="00AC2749"/>
    <w:rsid w:val="00AC2991"/>
    <w:rsid w:val="00AC2FAF"/>
    <w:rsid w:val="00AC3013"/>
    <w:rsid w:val="00AC31B2"/>
    <w:rsid w:val="00AC32FC"/>
    <w:rsid w:val="00AC33FF"/>
    <w:rsid w:val="00AC351D"/>
    <w:rsid w:val="00AC35CF"/>
    <w:rsid w:val="00AC3C3E"/>
    <w:rsid w:val="00AC3C49"/>
    <w:rsid w:val="00AC3D56"/>
    <w:rsid w:val="00AC40E7"/>
    <w:rsid w:val="00AC4781"/>
    <w:rsid w:val="00AC48B2"/>
    <w:rsid w:val="00AC4DCA"/>
    <w:rsid w:val="00AC4F3D"/>
    <w:rsid w:val="00AC583E"/>
    <w:rsid w:val="00AC5AB1"/>
    <w:rsid w:val="00AC60A9"/>
    <w:rsid w:val="00AC62A2"/>
    <w:rsid w:val="00AC6CC2"/>
    <w:rsid w:val="00AC70BF"/>
    <w:rsid w:val="00AC72FF"/>
    <w:rsid w:val="00AC755E"/>
    <w:rsid w:val="00AC7E28"/>
    <w:rsid w:val="00AD014E"/>
    <w:rsid w:val="00AD06C9"/>
    <w:rsid w:val="00AD1115"/>
    <w:rsid w:val="00AD1145"/>
    <w:rsid w:val="00AD1652"/>
    <w:rsid w:val="00AD16AD"/>
    <w:rsid w:val="00AD183D"/>
    <w:rsid w:val="00AD1A47"/>
    <w:rsid w:val="00AD1B0A"/>
    <w:rsid w:val="00AD1C84"/>
    <w:rsid w:val="00AD2275"/>
    <w:rsid w:val="00AD2629"/>
    <w:rsid w:val="00AD2E8A"/>
    <w:rsid w:val="00AD3075"/>
    <w:rsid w:val="00AD386F"/>
    <w:rsid w:val="00AD39DD"/>
    <w:rsid w:val="00AD3BF9"/>
    <w:rsid w:val="00AD41AA"/>
    <w:rsid w:val="00AD41CC"/>
    <w:rsid w:val="00AD43CC"/>
    <w:rsid w:val="00AD4505"/>
    <w:rsid w:val="00AD483B"/>
    <w:rsid w:val="00AD4D08"/>
    <w:rsid w:val="00AD4E6E"/>
    <w:rsid w:val="00AD5030"/>
    <w:rsid w:val="00AD5CA5"/>
    <w:rsid w:val="00AD619F"/>
    <w:rsid w:val="00AD626F"/>
    <w:rsid w:val="00AD6C0A"/>
    <w:rsid w:val="00AD72E8"/>
    <w:rsid w:val="00AD74E1"/>
    <w:rsid w:val="00AD7B12"/>
    <w:rsid w:val="00AD7CAD"/>
    <w:rsid w:val="00AE0607"/>
    <w:rsid w:val="00AE06C9"/>
    <w:rsid w:val="00AE06CD"/>
    <w:rsid w:val="00AE0848"/>
    <w:rsid w:val="00AE1187"/>
    <w:rsid w:val="00AE1AA0"/>
    <w:rsid w:val="00AE1D45"/>
    <w:rsid w:val="00AE1EE3"/>
    <w:rsid w:val="00AE1F0D"/>
    <w:rsid w:val="00AE2284"/>
    <w:rsid w:val="00AE2A37"/>
    <w:rsid w:val="00AE2B22"/>
    <w:rsid w:val="00AE31A5"/>
    <w:rsid w:val="00AE31AA"/>
    <w:rsid w:val="00AE3B6D"/>
    <w:rsid w:val="00AE3E06"/>
    <w:rsid w:val="00AE4307"/>
    <w:rsid w:val="00AE4819"/>
    <w:rsid w:val="00AE49D7"/>
    <w:rsid w:val="00AE4AEE"/>
    <w:rsid w:val="00AE4C54"/>
    <w:rsid w:val="00AE4FDA"/>
    <w:rsid w:val="00AE5189"/>
    <w:rsid w:val="00AE550B"/>
    <w:rsid w:val="00AE5F00"/>
    <w:rsid w:val="00AE5F32"/>
    <w:rsid w:val="00AE605A"/>
    <w:rsid w:val="00AE6EFF"/>
    <w:rsid w:val="00AE7171"/>
    <w:rsid w:val="00AE7408"/>
    <w:rsid w:val="00AF0071"/>
    <w:rsid w:val="00AF04FC"/>
    <w:rsid w:val="00AF0689"/>
    <w:rsid w:val="00AF0C50"/>
    <w:rsid w:val="00AF14BA"/>
    <w:rsid w:val="00AF1958"/>
    <w:rsid w:val="00AF2261"/>
    <w:rsid w:val="00AF2D8E"/>
    <w:rsid w:val="00AF35E7"/>
    <w:rsid w:val="00AF3A8D"/>
    <w:rsid w:val="00AF4079"/>
    <w:rsid w:val="00AF42B5"/>
    <w:rsid w:val="00AF4826"/>
    <w:rsid w:val="00AF4C94"/>
    <w:rsid w:val="00AF4D90"/>
    <w:rsid w:val="00AF561A"/>
    <w:rsid w:val="00AF577E"/>
    <w:rsid w:val="00AF5B51"/>
    <w:rsid w:val="00AF5D65"/>
    <w:rsid w:val="00AF5E7F"/>
    <w:rsid w:val="00AF6004"/>
    <w:rsid w:val="00AF6233"/>
    <w:rsid w:val="00AF631C"/>
    <w:rsid w:val="00AF6A8D"/>
    <w:rsid w:val="00AF6D62"/>
    <w:rsid w:val="00AF6E72"/>
    <w:rsid w:val="00AF71E0"/>
    <w:rsid w:val="00AF7494"/>
    <w:rsid w:val="00AF768D"/>
    <w:rsid w:val="00AF77E9"/>
    <w:rsid w:val="00AF7846"/>
    <w:rsid w:val="00AF7B33"/>
    <w:rsid w:val="00AF7D7D"/>
    <w:rsid w:val="00AF7E6B"/>
    <w:rsid w:val="00B00C12"/>
    <w:rsid w:val="00B01438"/>
    <w:rsid w:val="00B017F7"/>
    <w:rsid w:val="00B01923"/>
    <w:rsid w:val="00B01B22"/>
    <w:rsid w:val="00B01D59"/>
    <w:rsid w:val="00B01EA1"/>
    <w:rsid w:val="00B025A7"/>
    <w:rsid w:val="00B02C0E"/>
    <w:rsid w:val="00B02C4F"/>
    <w:rsid w:val="00B031C6"/>
    <w:rsid w:val="00B03207"/>
    <w:rsid w:val="00B036CA"/>
    <w:rsid w:val="00B03A56"/>
    <w:rsid w:val="00B03D2B"/>
    <w:rsid w:val="00B03E64"/>
    <w:rsid w:val="00B03E83"/>
    <w:rsid w:val="00B03EE0"/>
    <w:rsid w:val="00B040AE"/>
    <w:rsid w:val="00B049A9"/>
    <w:rsid w:val="00B05300"/>
    <w:rsid w:val="00B055B0"/>
    <w:rsid w:val="00B05A05"/>
    <w:rsid w:val="00B05C56"/>
    <w:rsid w:val="00B06277"/>
    <w:rsid w:val="00B06973"/>
    <w:rsid w:val="00B06C87"/>
    <w:rsid w:val="00B06EBE"/>
    <w:rsid w:val="00B0713D"/>
    <w:rsid w:val="00B077CF"/>
    <w:rsid w:val="00B079CE"/>
    <w:rsid w:val="00B07D0A"/>
    <w:rsid w:val="00B1042B"/>
    <w:rsid w:val="00B10507"/>
    <w:rsid w:val="00B10689"/>
    <w:rsid w:val="00B11440"/>
    <w:rsid w:val="00B1181B"/>
    <w:rsid w:val="00B12109"/>
    <w:rsid w:val="00B1254F"/>
    <w:rsid w:val="00B1262B"/>
    <w:rsid w:val="00B12770"/>
    <w:rsid w:val="00B1337F"/>
    <w:rsid w:val="00B133B1"/>
    <w:rsid w:val="00B1427E"/>
    <w:rsid w:val="00B1475E"/>
    <w:rsid w:val="00B14AA8"/>
    <w:rsid w:val="00B14B2E"/>
    <w:rsid w:val="00B14D73"/>
    <w:rsid w:val="00B14E71"/>
    <w:rsid w:val="00B14F06"/>
    <w:rsid w:val="00B150D5"/>
    <w:rsid w:val="00B15514"/>
    <w:rsid w:val="00B1589B"/>
    <w:rsid w:val="00B15CDD"/>
    <w:rsid w:val="00B160DF"/>
    <w:rsid w:val="00B16353"/>
    <w:rsid w:val="00B166D3"/>
    <w:rsid w:val="00B167CD"/>
    <w:rsid w:val="00B1691F"/>
    <w:rsid w:val="00B16FA7"/>
    <w:rsid w:val="00B17390"/>
    <w:rsid w:val="00B17627"/>
    <w:rsid w:val="00B1792B"/>
    <w:rsid w:val="00B17AC9"/>
    <w:rsid w:val="00B17DB0"/>
    <w:rsid w:val="00B17FA8"/>
    <w:rsid w:val="00B2009D"/>
    <w:rsid w:val="00B20906"/>
    <w:rsid w:val="00B20BBB"/>
    <w:rsid w:val="00B20CD4"/>
    <w:rsid w:val="00B21ABF"/>
    <w:rsid w:val="00B21FB0"/>
    <w:rsid w:val="00B2293E"/>
    <w:rsid w:val="00B22A43"/>
    <w:rsid w:val="00B22DE9"/>
    <w:rsid w:val="00B22E7A"/>
    <w:rsid w:val="00B239DD"/>
    <w:rsid w:val="00B243AB"/>
    <w:rsid w:val="00B24B82"/>
    <w:rsid w:val="00B24D31"/>
    <w:rsid w:val="00B24FF0"/>
    <w:rsid w:val="00B25054"/>
    <w:rsid w:val="00B2511B"/>
    <w:rsid w:val="00B25665"/>
    <w:rsid w:val="00B2594E"/>
    <w:rsid w:val="00B25EA9"/>
    <w:rsid w:val="00B25F2C"/>
    <w:rsid w:val="00B2690E"/>
    <w:rsid w:val="00B2692C"/>
    <w:rsid w:val="00B274D9"/>
    <w:rsid w:val="00B2793F"/>
    <w:rsid w:val="00B27ABE"/>
    <w:rsid w:val="00B27C99"/>
    <w:rsid w:val="00B27CBB"/>
    <w:rsid w:val="00B30083"/>
    <w:rsid w:val="00B3060B"/>
    <w:rsid w:val="00B30A83"/>
    <w:rsid w:val="00B30E0E"/>
    <w:rsid w:val="00B3107B"/>
    <w:rsid w:val="00B310D3"/>
    <w:rsid w:val="00B31758"/>
    <w:rsid w:val="00B31C00"/>
    <w:rsid w:val="00B31C54"/>
    <w:rsid w:val="00B31E69"/>
    <w:rsid w:val="00B31F7D"/>
    <w:rsid w:val="00B32839"/>
    <w:rsid w:val="00B32DB6"/>
    <w:rsid w:val="00B33013"/>
    <w:rsid w:val="00B332E2"/>
    <w:rsid w:val="00B336DD"/>
    <w:rsid w:val="00B337A8"/>
    <w:rsid w:val="00B33ACA"/>
    <w:rsid w:val="00B33EC7"/>
    <w:rsid w:val="00B33F13"/>
    <w:rsid w:val="00B3414B"/>
    <w:rsid w:val="00B349D1"/>
    <w:rsid w:val="00B35559"/>
    <w:rsid w:val="00B35F58"/>
    <w:rsid w:val="00B36BAC"/>
    <w:rsid w:val="00B36DF8"/>
    <w:rsid w:val="00B37748"/>
    <w:rsid w:val="00B377B0"/>
    <w:rsid w:val="00B379B0"/>
    <w:rsid w:val="00B400AF"/>
    <w:rsid w:val="00B40AF5"/>
    <w:rsid w:val="00B40C22"/>
    <w:rsid w:val="00B41530"/>
    <w:rsid w:val="00B416E8"/>
    <w:rsid w:val="00B417C6"/>
    <w:rsid w:val="00B41952"/>
    <w:rsid w:val="00B41A3E"/>
    <w:rsid w:val="00B4237B"/>
    <w:rsid w:val="00B429DA"/>
    <w:rsid w:val="00B42B95"/>
    <w:rsid w:val="00B4331F"/>
    <w:rsid w:val="00B438FE"/>
    <w:rsid w:val="00B4391F"/>
    <w:rsid w:val="00B43E2C"/>
    <w:rsid w:val="00B44554"/>
    <w:rsid w:val="00B449FC"/>
    <w:rsid w:val="00B44C09"/>
    <w:rsid w:val="00B44D5E"/>
    <w:rsid w:val="00B44DE3"/>
    <w:rsid w:val="00B45037"/>
    <w:rsid w:val="00B45313"/>
    <w:rsid w:val="00B45587"/>
    <w:rsid w:val="00B45F80"/>
    <w:rsid w:val="00B466B2"/>
    <w:rsid w:val="00B46728"/>
    <w:rsid w:val="00B46951"/>
    <w:rsid w:val="00B46A6B"/>
    <w:rsid w:val="00B46AD3"/>
    <w:rsid w:val="00B46E48"/>
    <w:rsid w:val="00B470A0"/>
    <w:rsid w:val="00B4728D"/>
    <w:rsid w:val="00B4742B"/>
    <w:rsid w:val="00B47CBA"/>
    <w:rsid w:val="00B50260"/>
    <w:rsid w:val="00B5049F"/>
    <w:rsid w:val="00B50949"/>
    <w:rsid w:val="00B509FF"/>
    <w:rsid w:val="00B50BE6"/>
    <w:rsid w:val="00B50C38"/>
    <w:rsid w:val="00B5137B"/>
    <w:rsid w:val="00B51B6C"/>
    <w:rsid w:val="00B52CDB"/>
    <w:rsid w:val="00B52CF3"/>
    <w:rsid w:val="00B52E4D"/>
    <w:rsid w:val="00B53B26"/>
    <w:rsid w:val="00B53DC0"/>
    <w:rsid w:val="00B545BE"/>
    <w:rsid w:val="00B545F5"/>
    <w:rsid w:val="00B547D0"/>
    <w:rsid w:val="00B54C45"/>
    <w:rsid w:val="00B55078"/>
    <w:rsid w:val="00B550F1"/>
    <w:rsid w:val="00B55258"/>
    <w:rsid w:val="00B5551B"/>
    <w:rsid w:val="00B55A40"/>
    <w:rsid w:val="00B560A4"/>
    <w:rsid w:val="00B56308"/>
    <w:rsid w:val="00B56BCE"/>
    <w:rsid w:val="00B57109"/>
    <w:rsid w:val="00B57214"/>
    <w:rsid w:val="00B57596"/>
    <w:rsid w:val="00B575B1"/>
    <w:rsid w:val="00B57638"/>
    <w:rsid w:val="00B576DD"/>
    <w:rsid w:val="00B579EE"/>
    <w:rsid w:val="00B57B28"/>
    <w:rsid w:val="00B57B9B"/>
    <w:rsid w:val="00B57C80"/>
    <w:rsid w:val="00B60006"/>
    <w:rsid w:val="00B60011"/>
    <w:rsid w:val="00B60734"/>
    <w:rsid w:val="00B60BA2"/>
    <w:rsid w:val="00B60E6D"/>
    <w:rsid w:val="00B6180E"/>
    <w:rsid w:val="00B61CBF"/>
    <w:rsid w:val="00B62478"/>
    <w:rsid w:val="00B625DA"/>
    <w:rsid w:val="00B62DF5"/>
    <w:rsid w:val="00B631DC"/>
    <w:rsid w:val="00B6373A"/>
    <w:rsid w:val="00B63826"/>
    <w:rsid w:val="00B63828"/>
    <w:rsid w:val="00B639F3"/>
    <w:rsid w:val="00B63DC9"/>
    <w:rsid w:val="00B64489"/>
    <w:rsid w:val="00B646E7"/>
    <w:rsid w:val="00B649A7"/>
    <w:rsid w:val="00B64DD1"/>
    <w:rsid w:val="00B64F3E"/>
    <w:rsid w:val="00B65779"/>
    <w:rsid w:val="00B66C97"/>
    <w:rsid w:val="00B66E66"/>
    <w:rsid w:val="00B6713C"/>
    <w:rsid w:val="00B67198"/>
    <w:rsid w:val="00B675BB"/>
    <w:rsid w:val="00B67904"/>
    <w:rsid w:val="00B67B86"/>
    <w:rsid w:val="00B67BBB"/>
    <w:rsid w:val="00B71038"/>
    <w:rsid w:val="00B712C2"/>
    <w:rsid w:val="00B713F6"/>
    <w:rsid w:val="00B71434"/>
    <w:rsid w:val="00B716D9"/>
    <w:rsid w:val="00B71767"/>
    <w:rsid w:val="00B71870"/>
    <w:rsid w:val="00B71F49"/>
    <w:rsid w:val="00B7202D"/>
    <w:rsid w:val="00B720B6"/>
    <w:rsid w:val="00B7212F"/>
    <w:rsid w:val="00B7262F"/>
    <w:rsid w:val="00B72697"/>
    <w:rsid w:val="00B727BE"/>
    <w:rsid w:val="00B72C70"/>
    <w:rsid w:val="00B73082"/>
    <w:rsid w:val="00B739C2"/>
    <w:rsid w:val="00B73AE6"/>
    <w:rsid w:val="00B73B51"/>
    <w:rsid w:val="00B73C6B"/>
    <w:rsid w:val="00B73E8D"/>
    <w:rsid w:val="00B73F24"/>
    <w:rsid w:val="00B74181"/>
    <w:rsid w:val="00B74344"/>
    <w:rsid w:val="00B74442"/>
    <w:rsid w:val="00B74523"/>
    <w:rsid w:val="00B745C4"/>
    <w:rsid w:val="00B746DD"/>
    <w:rsid w:val="00B74731"/>
    <w:rsid w:val="00B748F1"/>
    <w:rsid w:val="00B749B8"/>
    <w:rsid w:val="00B74DFC"/>
    <w:rsid w:val="00B7558C"/>
    <w:rsid w:val="00B75895"/>
    <w:rsid w:val="00B7597E"/>
    <w:rsid w:val="00B769AD"/>
    <w:rsid w:val="00B76E0A"/>
    <w:rsid w:val="00B76EE1"/>
    <w:rsid w:val="00B7763F"/>
    <w:rsid w:val="00B7785B"/>
    <w:rsid w:val="00B77A1C"/>
    <w:rsid w:val="00B77B7F"/>
    <w:rsid w:val="00B77C41"/>
    <w:rsid w:val="00B77E84"/>
    <w:rsid w:val="00B77F26"/>
    <w:rsid w:val="00B801A0"/>
    <w:rsid w:val="00B80478"/>
    <w:rsid w:val="00B80533"/>
    <w:rsid w:val="00B8057B"/>
    <w:rsid w:val="00B81953"/>
    <w:rsid w:val="00B81968"/>
    <w:rsid w:val="00B819BF"/>
    <w:rsid w:val="00B81C0F"/>
    <w:rsid w:val="00B81DCA"/>
    <w:rsid w:val="00B821CE"/>
    <w:rsid w:val="00B82391"/>
    <w:rsid w:val="00B82860"/>
    <w:rsid w:val="00B82BC0"/>
    <w:rsid w:val="00B8360A"/>
    <w:rsid w:val="00B83D54"/>
    <w:rsid w:val="00B83EAA"/>
    <w:rsid w:val="00B849A0"/>
    <w:rsid w:val="00B84A49"/>
    <w:rsid w:val="00B84D2C"/>
    <w:rsid w:val="00B855CE"/>
    <w:rsid w:val="00B85AFE"/>
    <w:rsid w:val="00B85EC7"/>
    <w:rsid w:val="00B86458"/>
    <w:rsid w:val="00B8649E"/>
    <w:rsid w:val="00B8680E"/>
    <w:rsid w:val="00B868C2"/>
    <w:rsid w:val="00B875AE"/>
    <w:rsid w:val="00B87762"/>
    <w:rsid w:val="00B878DE"/>
    <w:rsid w:val="00B87AC2"/>
    <w:rsid w:val="00B90104"/>
    <w:rsid w:val="00B90784"/>
    <w:rsid w:val="00B907DB"/>
    <w:rsid w:val="00B90B7B"/>
    <w:rsid w:val="00B90E9A"/>
    <w:rsid w:val="00B91261"/>
    <w:rsid w:val="00B912A5"/>
    <w:rsid w:val="00B916E6"/>
    <w:rsid w:val="00B91BE7"/>
    <w:rsid w:val="00B91D55"/>
    <w:rsid w:val="00B91E11"/>
    <w:rsid w:val="00B91F86"/>
    <w:rsid w:val="00B92582"/>
    <w:rsid w:val="00B92735"/>
    <w:rsid w:val="00B92B3E"/>
    <w:rsid w:val="00B93120"/>
    <w:rsid w:val="00B9348A"/>
    <w:rsid w:val="00B93DD8"/>
    <w:rsid w:val="00B94296"/>
    <w:rsid w:val="00B943E3"/>
    <w:rsid w:val="00B94493"/>
    <w:rsid w:val="00B945EF"/>
    <w:rsid w:val="00B946CA"/>
    <w:rsid w:val="00B946E6"/>
    <w:rsid w:val="00B948B8"/>
    <w:rsid w:val="00B94F48"/>
    <w:rsid w:val="00B95230"/>
    <w:rsid w:val="00B95571"/>
    <w:rsid w:val="00B95A26"/>
    <w:rsid w:val="00B961DD"/>
    <w:rsid w:val="00B96548"/>
    <w:rsid w:val="00B9669C"/>
    <w:rsid w:val="00B96DF6"/>
    <w:rsid w:val="00B96F54"/>
    <w:rsid w:val="00B96F6C"/>
    <w:rsid w:val="00B9759A"/>
    <w:rsid w:val="00B978C7"/>
    <w:rsid w:val="00B97992"/>
    <w:rsid w:val="00B97A17"/>
    <w:rsid w:val="00B97E5B"/>
    <w:rsid w:val="00BA03DB"/>
    <w:rsid w:val="00BA07A8"/>
    <w:rsid w:val="00BA0936"/>
    <w:rsid w:val="00BA0B8E"/>
    <w:rsid w:val="00BA0CD0"/>
    <w:rsid w:val="00BA10AD"/>
    <w:rsid w:val="00BA198C"/>
    <w:rsid w:val="00BA1C7B"/>
    <w:rsid w:val="00BA1CDA"/>
    <w:rsid w:val="00BA1F3B"/>
    <w:rsid w:val="00BA24E7"/>
    <w:rsid w:val="00BA2810"/>
    <w:rsid w:val="00BA2992"/>
    <w:rsid w:val="00BA3172"/>
    <w:rsid w:val="00BA34EA"/>
    <w:rsid w:val="00BA3929"/>
    <w:rsid w:val="00BA3BAF"/>
    <w:rsid w:val="00BA3C17"/>
    <w:rsid w:val="00BA3F55"/>
    <w:rsid w:val="00BA40A7"/>
    <w:rsid w:val="00BA487D"/>
    <w:rsid w:val="00BA4AF8"/>
    <w:rsid w:val="00BA5313"/>
    <w:rsid w:val="00BA5341"/>
    <w:rsid w:val="00BA548C"/>
    <w:rsid w:val="00BA5977"/>
    <w:rsid w:val="00BA6259"/>
    <w:rsid w:val="00BA720F"/>
    <w:rsid w:val="00BA73AC"/>
    <w:rsid w:val="00BA74EF"/>
    <w:rsid w:val="00BA75BA"/>
    <w:rsid w:val="00BA7B18"/>
    <w:rsid w:val="00BA7C46"/>
    <w:rsid w:val="00BA7FFD"/>
    <w:rsid w:val="00BB041C"/>
    <w:rsid w:val="00BB048F"/>
    <w:rsid w:val="00BB0F5A"/>
    <w:rsid w:val="00BB0F60"/>
    <w:rsid w:val="00BB0FB5"/>
    <w:rsid w:val="00BB1154"/>
    <w:rsid w:val="00BB12B8"/>
    <w:rsid w:val="00BB18AE"/>
    <w:rsid w:val="00BB1B95"/>
    <w:rsid w:val="00BB1CA8"/>
    <w:rsid w:val="00BB1F0A"/>
    <w:rsid w:val="00BB1F68"/>
    <w:rsid w:val="00BB2049"/>
    <w:rsid w:val="00BB2898"/>
    <w:rsid w:val="00BB3206"/>
    <w:rsid w:val="00BB38EA"/>
    <w:rsid w:val="00BB3B28"/>
    <w:rsid w:val="00BB3BCE"/>
    <w:rsid w:val="00BB3C2D"/>
    <w:rsid w:val="00BB3E7D"/>
    <w:rsid w:val="00BB3F72"/>
    <w:rsid w:val="00BB3F75"/>
    <w:rsid w:val="00BB408E"/>
    <w:rsid w:val="00BB4339"/>
    <w:rsid w:val="00BB44B7"/>
    <w:rsid w:val="00BB4768"/>
    <w:rsid w:val="00BB4898"/>
    <w:rsid w:val="00BB4951"/>
    <w:rsid w:val="00BB54AE"/>
    <w:rsid w:val="00BB5FBC"/>
    <w:rsid w:val="00BB63A3"/>
    <w:rsid w:val="00BB663D"/>
    <w:rsid w:val="00BB6882"/>
    <w:rsid w:val="00BB6BA3"/>
    <w:rsid w:val="00BB6C34"/>
    <w:rsid w:val="00BB6FC6"/>
    <w:rsid w:val="00BB71BF"/>
    <w:rsid w:val="00BB75EF"/>
    <w:rsid w:val="00BB797A"/>
    <w:rsid w:val="00BC0021"/>
    <w:rsid w:val="00BC1B13"/>
    <w:rsid w:val="00BC1BEA"/>
    <w:rsid w:val="00BC1FE4"/>
    <w:rsid w:val="00BC23BF"/>
    <w:rsid w:val="00BC258B"/>
    <w:rsid w:val="00BC283C"/>
    <w:rsid w:val="00BC29F4"/>
    <w:rsid w:val="00BC2A7F"/>
    <w:rsid w:val="00BC2BA2"/>
    <w:rsid w:val="00BC2CA6"/>
    <w:rsid w:val="00BC34A8"/>
    <w:rsid w:val="00BC34FD"/>
    <w:rsid w:val="00BC362A"/>
    <w:rsid w:val="00BC4189"/>
    <w:rsid w:val="00BC45D3"/>
    <w:rsid w:val="00BC51CD"/>
    <w:rsid w:val="00BC51DD"/>
    <w:rsid w:val="00BC54CB"/>
    <w:rsid w:val="00BC6130"/>
    <w:rsid w:val="00BC690E"/>
    <w:rsid w:val="00BC6BBB"/>
    <w:rsid w:val="00BC6E2B"/>
    <w:rsid w:val="00BC6E76"/>
    <w:rsid w:val="00BC7FB4"/>
    <w:rsid w:val="00BD0043"/>
    <w:rsid w:val="00BD0109"/>
    <w:rsid w:val="00BD014F"/>
    <w:rsid w:val="00BD024D"/>
    <w:rsid w:val="00BD0618"/>
    <w:rsid w:val="00BD06FC"/>
    <w:rsid w:val="00BD08D6"/>
    <w:rsid w:val="00BD09B7"/>
    <w:rsid w:val="00BD09D8"/>
    <w:rsid w:val="00BD0A42"/>
    <w:rsid w:val="00BD0AAE"/>
    <w:rsid w:val="00BD139D"/>
    <w:rsid w:val="00BD18C2"/>
    <w:rsid w:val="00BD1F12"/>
    <w:rsid w:val="00BD238B"/>
    <w:rsid w:val="00BD2420"/>
    <w:rsid w:val="00BD2A74"/>
    <w:rsid w:val="00BD2B30"/>
    <w:rsid w:val="00BD2E76"/>
    <w:rsid w:val="00BD347A"/>
    <w:rsid w:val="00BD3675"/>
    <w:rsid w:val="00BD3BEC"/>
    <w:rsid w:val="00BD3D45"/>
    <w:rsid w:val="00BD4127"/>
    <w:rsid w:val="00BD4CCE"/>
    <w:rsid w:val="00BD4DA0"/>
    <w:rsid w:val="00BD4DA4"/>
    <w:rsid w:val="00BD4E6E"/>
    <w:rsid w:val="00BD512F"/>
    <w:rsid w:val="00BD5488"/>
    <w:rsid w:val="00BD55F5"/>
    <w:rsid w:val="00BD6097"/>
    <w:rsid w:val="00BD6129"/>
    <w:rsid w:val="00BD6153"/>
    <w:rsid w:val="00BD6173"/>
    <w:rsid w:val="00BD653F"/>
    <w:rsid w:val="00BD66F0"/>
    <w:rsid w:val="00BD6816"/>
    <w:rsid w:val="00BD743D"/>
    <w:rsid w:val="00BD7855"/>
    <w:rsid w:val="00BD7E53"/>
    <w:rsid w:val="00BE01B3"/>
    <w:rsid w:val="00BE04C3"/>
    <w:rsid w:val="00BE063E"/>
    <w:rsid w:val="00BE0DA1"/>
    <w:rsid w:val="00BE15AA"/>
    <w:rsid w:val="00BE1765"/>
    <w:rsid w:val="00BE18EF"/>
    <w:rsid w:val="00BE20AF"/>
    <w:rsid w:val="00BE2148"/>
    <w:rsid w:val="00BE299F"/>
    <w:rsid w:val="00BE2A62"/>
    <w:rsid w:val="00BE3037"/>
    <w:rsid w:val="00BE31A8"/>
    <w:rsid w:val="00BE3AF2"/>
    <w:rsid w:val="00BE4172"/>
    <w:rsid w:val="00BE44D3"/>
    <w:rsid w:val="00BE476E"/>
    <w:rsid w:val="00BE4BE0"/>
    <w:rsid w:val="00BE4CCB"/>
    <w:rsid w:val="00BE5058"/>
    <w:rsid w:val="00BE5173"/>
    <w:rsid w:val="00BE5531"/>
    <w:rsid w:val="00BE55C3"/>
    <w:rsid w:val="00BE56F9"/>
    <w:rsid w:val="00BE5C51"/>
    <w:rsid w:val="00BE73F1"/>
    <w:rsid w:val="00BE7560"/>
    <w:rsid w:val="00BE785C"/>
    <w:rsid w:val="00BE7A36"/>
    <w:rsid w:val="00BE7BF5"/>
    <w:rsid w:val="00BF0442"/>
    <w:rsid w:val="00BF0504"/>
    <w:rsid w:val="00BF05E4"/>
    <w:rsid w:val="00BF0FC9"/>
    <w:rsid w:val="00BF15AD"/>
    <w:rsid w:val="00BF15F9"/>
    <w:rsid w:val="00BF1876"/>
    <w:rsid w:val="00BF1D02"/>
    <w:rsid w:val="00BF1F8C"/>
    <w:rsid w:val="00BF2053"/>
    <w:rsid w:val="00BF209C"/>
    <w:rsid w:val="00BF2656"/>
    <w:rsid w:val="00BF2762"/>
    <w:rsid w:val="00BF2896"/>
    <w:rsid w:val="00BF2C9A"/>
    <w:rsid w:val="00BF31C3"/>
    <w:rsid w:val="00BF3220"/>
    <w:rsid w:val="00BF3581"/>
    <w:rsid w:val="00BF3AD2"/>
    <w:rsid w:val="00BF3AE3"/>
    <w:rsid w:val="00BF3D4F"/>
    <w:rsid w:val="00BF3F96"/>
    <w:rsid w:val="00BF5C43"/>
    <w:rsid w:val="00BF5E6C"/>
    <w:rsid w:val="00BF6626"/>
    <w:rsid w:val="00BF767E"/>
    <w:rsid w:val="00BF7BD0"/>
    <w:rsid w:val="00C002A6"/>
    <w:rsid w:val="00C00D41"/>
    <w:rsid w:val="00C01283"/>
    <w:rsid w:val="00C01510"/>
    <w:rsid w:val="00C01AE5"/>
    <w:rsid w:val="00C01D6D"/>
    <w:rsid w:val="00C02217"/>
    <w:rsid w:val="00C0237D"/>
    <w:rsid w:val="00C024E6"/>
    <w:rsid w:val="00C02611"/>
    <w:rsid w:val="00C02BEC"/>
    <w:rsid w:val="00C02E53"/>
    <w:rsid w:val="00C02FAF"/>
    <w:rsid w:val="00C032B2"/>
    <w:rsid w:val="00C038F4"/>
    <w:rsid w:val="00C03E63"/>
    <w:rsid w:val="00C03E7E"/>
    <w:rsid w:val="00C041A0"/>
    <w:rsid w:val="00C04467"/>
    <w:rsid w:val="00C04587"/>
    <w:rsid w:val="00C0476E"/>
    <w:rsid w:val="00C0494C"/>
    <w:rsid w:val="00C04AE3"/>
    <w:rsid w:val="00C04E83"/>
    <w:rsid w:val="00C04E87"/>
    <w:rsid w:val="00C057CA"/>
    <w:rsid w:val="00C057D8"/>
    <w:rsid w:val="00C057E3"/>
    <w:rsid w:val="00C05FB4"/>
    <w:rsid w:val="00C0629D"/>
    <w:rsid w:val="00C06860"/>
    <w:rsid w:val="00C06E02"/>
    <w:rsid w:val="00C06E5E"/>
    <w:rsid w:val="00C06E9B"/>
    <w:rsid w:val="00C06EEC"/>
    <w:rsid w:val="00C06F7E"/>
    <w:rsid w:val="00C07248"/>
    <w:rsid w:val="00C0730D"/>
    <w:rsid w:val="00C074DA"/>
    <w:rsid w:val="00C07AFF"/>
    <w:rsid w:val="00C100F0"/>
    <w:rsid w:val="00C103AF"/>
    <w:rsid w:val="00C10497"/>
    <w:rsid w:val="00C1055D"/>
    <w:rsid w:val="00C10720"/>
    <w:rsid w:val="00C10823"/>
    <w:rsid w:val="00C10D8A"/>
    <w:rsid w:val="00C10F51"/>
    <w:rsid w:val="00C11173"/>
    <w:rsid w:val="00C1125C"/>
    <w:rsid w:val="00C11638"/>
    <w:rsid w:val="00C123D3"/>
    <w:rsid w:val="00C125BF"/>
    <w:rsid w:val="00C129AC"/>
    <w:rsid w:val="00C12C76"/>
    <w:rsid w:val="00C133B9"/>
    <w:rsid w:val="00C134C1"/>
    <w:rsid w:val="00C13E1F"/>
    <w:rsid w:val="00C14738"/>
    <w:rsid w:val="00C14974"/>
    <w:rsid w:val="00C14AA8"/>
    <w:rsid w:val="00C14C25"/>
    <w:rsid w:val="00C158B8"/>
    <w:rsid w:val="00C15B5B"/>
    <w:rsid w:val="00C15B84"/>
    <w:rsid w:val="00C15BA8"/>
    <w:rsid w:val="00C15C1A"/>
    <w:rsid w:val="00C15CE5"/>
    <w:rsid w:val="00C15D22"/>
    <w:rsid w:val="00C15DAD"/>
    <w:rsid w:val="00C160AA"/>
    <w:rsid w:val="00C16187"/>
    <w:rsid w:val="00C161D5"/>
    <w:rsid w:val="00C162AC"/>
    <w:rsid w:val="00C1665F"/>
    <w:rsid w:val="00C16A61"/>
    <w:rsid w:val="00C16B51"/>
    <w:rsid w:val="00C16EE0"/>
    <w:rsid w:val="00C173B8"/>
    <w:rsid w:val="00C174E9"/>
    <w:rsid w:val="00C175A9"/>
    <w:rsid w:val="00C17923"/>
    <w:rsid w:val="00C17AC5"/>
    <w:rsid w:val="00C17F94"/>
    <w:rsid w:val="00C206F9"/>
    <w:rsid w:val="00C20E88"/>
    <w:rsid w:val="00C21E0E"/>
    <w:rsid w:val="00C21F68"/>
    <w:rsid w:val="00C22F67"/>
    <w:rsid w:val="00C235D6"/>
    <w:rsid w:val="00C2390A"/>
    <w:rsid w:val="00C24142"/>
    <w:rsid w:val="00C241D8"/>
    <w:rsid w:val="00C24727"/>
    <w:rsid w:val="00C24886"/>
    <w:rsid w:val="00C24B7F"/>
    <w:rsid w:val="00C24E9E"/>
    <w:rsid w:val="00C250E6"/>
    <w:rsid w:val="00C2553A"/>
    <w:rsid w:val="00C25F6E"/>
    <w:rsid w:val="00C2632E"/>
    <w:rsid w:val="00C26431"/>
    <w:rsid w:val="00C2649A"/>
    <w:rsid w:val="00C272BB"/>
    <w:rsid w:val="00C272EC"/>
    <w:rsid w:val="00C2741E"/>
    <w:rsid w:val="00C27B35"/>
    <w:rsid w:val="00C27C36"/>
    <w:rsid w:val="00C30160"/>
    <w:rsid w:val="00C3021E"/>
    <w:rsid w:val="00C30480"/>
    <w:rsid w:val="00C30526"/>
    <w:rsid w:val="00C30C9A"/>
    <w:rsid w:val="00C30D10"/>
    <w:rsid w:val="00C30F57"/>
    <w:rsid w:val="00C31165"/>
    <w:rsid w:val="00C31426"/>
    <w:rsid w:val="00C314AA"/>
    <w:rsid w:val="00C31733"/>
    <w:rsid w:val="00C319DB"/>
    <w:rsid w:val="00C31F45"/>
    <w:rsid w:val="00C320C6"/>
    <w:rsid w:val="00C32926"/>
    <w:rsid w:val="00C3324A"/>
    <w:rsid w:val="00C332B8"/>
    <w:rsid w:val="00C336EC"/>
    <w:rsid w:val="00C33825"/>
    <w:rsid w:val="00C33C2E"/>
    <w:rsid w:val="00C33C9D"/>
    <w:rsid w:val="00C340E1"/>
    <w:rsid w:val="00C3446C"/>
    <w:rsid w:val="00C3451F"/>
    <w:rsid w:val="00C3464A"/>
    <w:rsid w:val="00C34EA2"/>
    <w:rsid w:val="00C35141"/>
    <w:rsid w:val="00C35327"/>
    <w:rsid w:val="00C35388"/>
    <w:rsid w:val="00C3557B"/>
    <w:rsid w:val="00C35B9A"/>
    <w:rsid w:val="00C35FD1"/>
    <w:rsid w:val="00C3619E"/>
    <w:rsid w:val="00C37359"/>
    <w:rsid w:val="00C37673"/>
    <w:rsid w:val="00C37710"/>
    <w:rsid w:val="00C37896"/>
    <w:rsid w:val="00C37A9C"/>
    <w:rsid w:val="00C40187"/>
    <w:rsid w:val="00C40400"/>
    <w:rsid w:val="00C408B9"/>
    <w:rsid w:val="00C40AD9"/>
    <w:rsid w:val="00C40CCC"/>
    <w:rsid w:val="00C40EB0"/>
    <w:rsid w:val="00C41058"/>
    <w:rsid w:val="00C411F0"/>
    <w:rsid w:val="00C41976"/>
    <w:rsid w:val="00C41F46"/>
    <w:rsid w:val="00C4223F"/>
    <w:rsid w:val="00C4227D"/>
    <w:rsid w:val="00C42697"/>
    <w:rsid w:val="00C42A2A"/>
    <w:rsid w:val="00C4319F"/>
    <w:rsid w:val="00C432D4"/>
    <w:rsid w:val="00C4385B"/>
    <w:rsid w:val="00C43A44"/>
    <w:rsid w:val="00C43C29"/>
    <w:rsid w:val="00C4472F"/>
    <w:rsid w:val="00C447DB"/>
    <w:rsid w:val="00C44B51"/>
    <w:rsid w:val="00C44BC8"/>
    <w:rsid w:val="00C44DDC"/>
    <w:rsid w:val="00C44ED6"/>
    <w:rsid w:val="00C4565B"/>
    <w:rsid w:val="00C460EA"/>
    <w:rsid w:val="00C46B40"/>
    <w:rsid w:val="00C46DDA"/>
    <w:rsid w:val="00C46EDB"/>
    <w:rsid w:val="00C470E5"/>
    <w:rsid w:val="00C47658"/>
    <w:rsid w:val="00C47892"/>
    <w:rsid w:val="00C478E6"/>
    <w:rsid w:val="00C47AC0"/>
    <w:rsid w:val="00C5067A"/>
    <w:rsid w:val="00C506F2"/>
    <w:rsid w:val="00C5105F"/>
    <w:rsid w:val="00C51289"/>
    <w:rsid w:val="00C514A9"/>
    <w:rsid w:val="00C51553"/>
    <w:rsid w:val="00C51DC9"/>
    <w:rsid w:val="00C51F54"/>
    <w:rsid w:val="00C523B0"/>
    <w:rsid w:val="00C523C1"/>
    <w:rsid w:val="00C525A0"/>
    <w:rsid w:val="00C52673"/>
    <w:rsid w:val="00C52BA6"/>
    <w:rsid w:val="00C52F57"/>
    <w:rsid w:val="00C530FC"/>
    <w:rsid w:val="00C53243"/>
    <w:rsid w:val="00C53786"/>
    <w:rsid w:val="00C53BD5"/>
    <w:rsid w:val="00C5405D"/>
    <w:rsid w:val="00C54396"/>
    <w:rsid w:val="00C547DB"/>
    <w:rsid w:val="00C54E81"/>
    <w:rsid w:val="00C54F5A"/>
    <w:rsid w:val="00C550C5"/>
    <w:rsid w:val="00C55630"/>
    <w:rsid w:val="00C558FB"/>
    <w:rsid w:val="00C55D62"/>
    <w:rsid w:val="00C563A1"/>
    <w:rsid w:val="00C56E4B"/>
    <w:rsid w:val="00C56E7C"/>
    <w:rsid w:val="00C57532"/>
    <w:rsid w:val="00C576C5"/>
    <w:rsid w:val="00C576D9"/>
    <w:rsid w:val="00C57B30"/>
    <w:rsid w:val="00C57D24"/>
    <w:rsid w:val="00C57D5A"/>
    <w:rsid w:val="00C57EA7"/>
    <w:rsid w:val="00C60917"/>
    <w:rsid w:val="00C60938"/>
    <w:rsid w:val="00C61058"/>
    <w:rsid w:val="00C610A0"/>
    <w:rsid w:val="00C61A6C"/>
    <w:rsid w:val="00C621B5"/>
    <w:rsid w:val="00C62743"/>
    <w:rsid w:val="00C6287C"/>
    <w:rsid w:val="00C62ADC"/>
    <w:rsid w:val="00C62B62"/>
    <w:rsid w:val="00C62B6C"/>
    <w:rsid w:val="00C632A8"/>
    <w:rsid w:val="00C637C9"/>
    <w:rsid w:val="00C63AE6"/>
    <w:rsid w:val="00C642E4"/>
    <w:rsid w:val="00C64CDD"/>
    <w:rsid w:val="00C6500C"/>
    <w:rsid w:val="00C652DE"/>
    <w:rsid w:val="00C655CD"/>
    <w:rsid w:val="00C65CDE"/>
    <w:rsid w:val="00C65DA8"/>
    <w:rsid w:val="00C663D4"/>
    <w:rsid w:val="00C66A1D"/>
    <w:rsid w:val="00C67299"/>
    <w:rsid w:val="00C67901"/>
    <w:rsid w:val="00C67D37"/>
    <w:rsid w:val="00C700DF"/>
    <w:rsid w:val="00C70167"/>
    <w:rsid w:val="00C70719"/>
    <w:rsid w:val="00C709BF"/>
    <w:rsid w:val="00C70CCC"/>
    <w:rsid w:val="00C70DA3"/>
    <w:rsid w:val="00C719E0"/>
    <w:rsid w:val="00C71D5F"/>
    <w:rsid w:val="00C7234B"/>
    <w:rsid w:val="00C7255D"/>
    <w:rsid w:val="00C72AB1"/>
    <w:rsid w:val="00C735B0"/>
    <w:rsid w:val="00C7377B"/>
    <w:rsid w:val="00C738F9"/>
    <w:rsid w:val="00C73BF5"/>
    <w:rsid w:val="00C73FC3"/>
    <w:rsid w:val="00C73FFE"/>
    <w:rsid w:val="00C746CA"/>
    <w:rsid w:val="00C74FA3"/>
    <w:rsid w:val="00C750F4"/>
    <w:rsid w:val="00C753A7"/>
    <w:rsid w:val="00C76413"/>
    <w:rsid w:val="00C76449"/>
    <w:rsid w:val="00C76C3B"/>
    <w:rsid w:val="00C76D34"/>
    <w:rsid w:val="00C76E97"/>
    <w:rsid w:val="00C7797F"/>
    <w:rsid w:val="00C77CCF"/>
    <w:rsid w:val="00C801A6"/>
    <w:rsid w:val="00C80434"/>
    <w:rsid w:val="00C8045B"/>
    <w:rsid w:val="00C807EF"/>
    <w:rsid w:val="00C80D41"/>
    <w:rsid w:val="00C8130A"/>
    <w:rsid w:val="00C81EE0"/>
    <w:rsid w:val="00C827EC"/>
    <w:rsid w:val="00C82EAE"/>
    <w:rsid w:val="00C831C3"/>
    <w:rsid w:val="00C83276"/>
    <w:rsid w:val="00C83393"/>
    <w:rsid w:val="00C833B8"/>
    <w:rsid w:val="00C835BC"/>
    <w:rsid w:val="00C838CB"/>
    <w:rsid w:val="00C83943"/>
    <w:rsid w:val="00C839F9"/>
    <w:rsid w:val="00C83F66"/>
    <w:rsid w:val="00C841CE"/>
    <w:rsid w:val="00C842E4"/>
    <w:rsid w:val="00C8494F"/>
    <w:rsid w:val="00C84F96"/>
    <w:rsid w:val="00C851F3"/>
    <w:rsid w:val="00C858DC"/>
    <w:rsid w:val="00C861F1"/>
    <w:rsid w:val="00C86A14"/>
    <w:rsid w:val="00C870A0"/>
    <w:rsid w:val="00C87A44"/>
    <w:rsid w:val="00C9054D"/>
    <w:rsid w:val="00C90A27"/>
    <w:rsid w:val="00C90FCA"/>
    <w:rsid w:val="00C9194D"/>
    <w:rsid w:val="00C91A14"/>
    <w:rsid w:val="00C91A1A"/>
    <w:rsid w:val="00C921C9"/>
    <w:rsid w:val="00C92509"/>
    <w:rsid w:val="00C92538"/>
    <w:rsid w:val="00C92655"/>
    <w:rsid w:val="00C9292B"/>
    <w:rsid w:val="00C92B36"/>
    <w:rsid w:val="00C92BF6"/>
    <w:rsid w:val="00C93C29"/>
    <w:rsid w:val="00C93CA9"/>
    <w:rsid w:val="00C9430F"/>
    <w:rsid w:val="00C94512"/>
    <w:rsid w:val="00C94C89"/>
    <w:rsid w:val="00C94F41"/>
    <w:rsid w:val="00C955E2"/>
    <w:rsid w:val="00C95AC2"/>
    <w:rsid w:val="00C95C5F"/>
    <w:rsid w:val="00C95C83"/>
    <w:rsid w:val="00C95EF3"/>
    <w:rsid w:val="00C96241"/>
    <w:rsid w:val="00C9642E"/>
    <w:rsid w:val="00C967D6"/>
    <w:rsid w:val="00C9681C"/>
    <w:rsid w:val="00C96BDD"/>
    <w:rsid w:val="00C9722D"/>
    <w:rsid w:val="00C975EB"/>
    <w:rsid w:val="00CA01BE"/>
    <w:rsid w:val="00CA0DE7"/>
    <w:rsid w:val="00CA1040"/>
    <w:rsid w:val="00CA1807"/>
    <w:rsid w:val="00CA19E5"/>
    <w:rsid w:val="00CA1BCB"/>
    <w:rsid w:val="00CA1CC0"/>
    <w:rsid w:val="00CA1D99"/>
    <w:rsid w:val="00CA22C8"/>
    <w:rsid w:val="00CA244C"/>
    <w:rsid w:val="00CA29A9"/>
    <w:rsid w:val="00CA2BE7"/>
    <w:rsid w:val="00CA3383"/>
    <w:rsid w:val="00CA3FA2"/>
    <w:rsid w:val="00CA4090"/>
    <w:rsid w:val="00CA434B"/>
    <w:rsid w:val="00CA4510"/>
    <w:rsid w:val="00CA4565"/>
    <w:rsid w:val="00CA48CF"/>
    <w:rsid w:val="00CA5039"/>
    <w:rsid w:val="00CA53E2"/>
    <w:rsid w:val="00CA5807"/>
    <w:rsid w:val="00CA5CEF"/>
    <w:rsid w:val="00CA5F4C"/>
    <w:rsid w:val="00CA64C8"/>
    <w:rsid w:val="00CA6831"/>
    <w:rsid w:val="00CA6C06"/>
    <w:rsid w:val="00CA6DB5"/>
    <w:rsid w:val="00CA73CC"/>
    <w:rsid w:val="00CA763A"/>
    <w:rsid w:val="00CA7697"/>
    <w:rsid w:val="00CB0139"/>
    <w:rsid w:val="00CB0316"/>
    <w:rsid w:val="00CB0654"/>
    <w:rsid w:val="00CB0681"/>
    <w:rsid w:val="00CB0893"/>
    <w:rsid w:val="00CB08F9"/>
    <w:rsid w:val="00CB08FC"/>
    <w:rsid w:val="00CB133A"/>
    <w:rsid w:val="00CB1F51"/>
    <w:rsid w:val="00CB24B8"/>
    <w:rsid w:val="00CB2CC4"/>
    <w:rsid w:val="00CB2CE4"/>
    <w:rsid w:val="00CB30D2"/>
    <w:rsid w:val="00CB32C2"/>
    <w:rsid w:val="00CB3526"/>
    <w:rsid w:val="00CB3C36"/>
    <w:rsid w:val="00CB4227"/>
    <w:rsid w:val="00CB4366"/>
    <w:rsid w:val="00CB46CD"/>
    <w:rsid w:val="00CB46DF"/>
    <w:rsid w:val="00CB4CC1"/>
    <w:rsid w:val="00CB545E"/>
    <w:rsid w:val="00CB57F5"/>
    <w:rsid w:val="00CB60E2"/>
    <w:rsid w:val="00CB6149"/>
    <w:rsid w:val="00CB666D"/>
    <w:rsid w:val="00CB68EF"/>
    <w:rsid w:val="00CB74A9"/>
    <w:rsid w:val="00CB788F"/>
    <w:rsid w:val="00CB78C1"/>
    <w:rsid w:val="00CB7C76"/>
    <w:rsid w:val="00CB7F98"/>
    <w:rsid w:val="00CC0238"/>
    <w:rsid w:val="00CC0F81"/>
    <w:rsid w:val="00CC12AE"/>
    <w:rsid w:val="00CC1482"/>
    <w:rsid w:val="00CC1E50"/>
    <w:rsid w:val="00CC2597"/>
    <w:rsid w:val="00CC2B25"/>
    <w:rsid w:val="00CC33C2"/>
    <w:rsid w:val="00CC3B55"/>
    <w:rsid w:val="00CC3E27"/>
    <w:rsid w:val="00CC3EC9"/>
    <w:rsid w:val="00CC4146"/>
    <w:rsid w:val="00CC4279"/>
    <w:rsid w:val="00CC4605"/>
    <w:rsid w:val="00CC46A6"/>
    <w:rsid w:val="00CC4DA2"/>
    <w:rsid w:val="00CC534D"/>
    <w:rsid w:val="00CC5708"/>
    <w:rsid w:val="00CC5811"/>
    <w:rsid w:val="00CC68D6"/>
    <w:rsid w:val="00CC7282"/>
    <w:rsid w:val="00CC73A8"/>
    <w:rsid w:val="00CD038A"/>
    <w:rsid w:val="00CD06CF"/>
    <w:rsid w:val="00CD0736"/>
    <w:rsid w:val="00CD0ACC"/>
    <w:rsid w:val="00CD0CDB"/>
    <w:rsid w:val="00CD11F8"/>
    <w:rsid w:val="00CD13F3"/>
    <w:rsid w:val="00CD17ED"/>
    <w:rsid w:val="00CD189D"/>
    <w:rsid w:val="00CD20B5"/>
    <w:rsid w:val="00CD23FA"/>
    <w:rsid w:val="00CD257E"/>
    <w:rsid w:val="00CD28A7"/>
    <w:rsid w:val="00CD2CEB"/>
    <w:rsid w:val="00CD2F22"/>
    <w:rsid w:val="00CD318D"/>
    <w:rsid w:val="00CD3555"/>
    <w:rsid w:val="00CD3949"/>
    <w:rsid w:val="00CD3F57"/>
    <w:rsid w:val="00CD4106"/>
    <w:rsid w:val="00CD47DA"/>
    <w:rsid w:val="00CD5349"/>
    <w:rsid w:val="00CD5743"/>
    <w:rsid w:val="00CD5FA2"/>
    <w:rsid w:val="00CD6288"/>
    <w:rsid w:val="00CD6A22"/>
    <w:rsid w:val="00CD7411"/>
    <w:rsid w:val="00CD79BC"/>
    <w:rsid w:val="00CD7B3C"/>
    <w:rsid w:val="00CD7F2C"/>
    <w:rsid w:val="00CE022E"/>
    <w:rsid w:val="00CE0640"/>
    <w:rsid w:val="00CE0927"/>
    <w:rsid w:val="00CE0985"/>
    <w:rsid w:val="00CE0A31"/>
    <w:rsid w:val="00CE0D30"/>
    <w:rsid w:val="00CE1060"/>
    <w:rsid w:val="00CE1248"/>
    <w:rsid w:val="00CE139A"/>
    <w:rsid w:val="00CE17D0"/>
    <w:rsid w:val="00CE1AD2"/>
    <w:rsid w:val="00CE1BD7"/>
    <w:rsid w:val="00CE1FE4"/>
    <w:rsid w:val="00CE21AD"/>
    <w:rsid w:val="00CE2839"/>
    <w:rsid w:val="00CE2E79"/>
    <w:rsid w:val="00CE3246"/>
    <w:rsid w:val="00CE3855"/>
    <w:rsid w:val="00CE39B9"/>
    <w:rsid w:val="00CE3BC0"/>
    <w:rsid w:val="00CE42B0"/>
    <w:rsid w:val="00CE4CE5"/>
    <w:rsid w:val="00CE4F1D"/>
    <w:rsid w:val="00CE574F"/>
    <w:rsid w:val="00CE5812"/>
    <w:rsid w:val="00CE5874"/>
    <w:rsid w:val="00CE6240"/>
    <w:rsid w:val="00CE74EA"/>
    <w:rsid w:val="00CE75D0"/>
    <w:rsid w:val="00CE7CBD"/>
    <w:rsid w:val="00CF0428"/>
    <w:rsid w:val="00CF049F"/>
    <w:rsid w:val="00CF0A15"/>
    <w:rsid w:val="00CF0E8B"/>
    <w:rsid w:val="00CF0F30"/>
    <w:rsid w:val="00CF11D9"/>
    <w:rsid w:val="00CF1878"/>
    <w:rsid w:val="00CF21F7"/>
    <w:rsid w:val="00CF2B98"/>
    <w:rsid w:val="00CF3303"/>
    <w:rsid w:val="00CF370B"/>
    <w:rsid w:val="00CF375D"/>
    <w:rsid w:val="00CF45EE"/>
    <w:rsid w:val="00CF49CA"/>
    <w:rsid w:val="00CF4F4A"/>
    <w:rsid w:val="00CF5138"/>
    <w:rsid w:val="00CF540C"/>
    <w:rsid w:val="00CF56B6"/>
    <w:rsid w:val="00CF5998"/>
    <w:rsid w:val="00CF5B6F"/>
    <w:rsid w:val="00CF6362"/>
    <w:rsid w:val="00CF6498"/>
    <w:rsid w:val="00CF674C"/>
    <w:rsid w:val="00CF678B"/>
    <w:rsid w:val="00CF6972"/>
    <w:rsid w:val="00CF6E5B"/>
    <w:rsid w:val="00CF7462"/>
    <w:rsid w:val="00CF7534"/>
    <w:rsid w:val="00CF7646"/>
    <w:rsid w:val="00CF769D"/>
    <w:rsid w:val="00CF7897"/>
    <w:rsid w:val="00CF7F84"/>
    <w:rsid w:val="00D001C0"/>
    <w:rsid w:val="00D001F5"/>
    <w:rsid w:val="00D002C0"/>
    <w:rsid w:val="00D00398"/>
    <w:rsid w:val="00D00577"/>
    <w:rsid w:val="00D0059E"/>
    <w:rsid w:val="00D005A6"/>
    <w:rsid w:val="00D0079D"/>
    <w:rsid w:val="00D007CB"/>
    <w:rsid w:val="00D01017"/>
    <w:rsid w:val="00D0104E"/>
    <w:rsid w:val="00D01B62"/>
    <w:rsid w:val="00D01D17"/>
    <w:rsid w:val="00D024EE"/>
    <w:rsid w:val="00D02A69"/>
    <w:rsid w:val="00D02D1C"/>
    <w:rsid w:val="00D03397"/>
    <w:rsid w:val="00D03838"/>
    <w:rsid w:val="00D03AF0"/>
    <w:rsid w:val="00D03D09"/>
    <w:rsid w:val="00D04674"/>
    <w:rsid w:val="00D04CE0"/>
    <w:rsid w:val="00D04D0E"/>
    <w:rsid w:val="00D04D48"/>
    <w:rsid w:val="00D0504F"/>
    <w:rsid w:val="00D05D9B"/>
    <w:rsid w:val="00D0659A"/>
    <w:rsid w:val="00D06DA7"/>
    <w:rsid w:val="00D06E55"/>
    <w:rsid w:val="00D07049"/>
    <w:rsid w:val="00D07106"/>
    <w:rsid w:val="00D074BF"/>
    <w:rsid w:val="00D07A09"/>
    <w:rsid w:val="00D07A4A"/>
    <w:rsid w:val="00D07B58"/>
    <w:rsid w:val="00D07B6E"/>
    <w:rsid w:val="00D1017C"/>
    <w:rsid w:val="00D1098A"/>
    <w:rsid w:val="00D10CA2"/>
    <w:rsid w:val="00D10D3D"/>
    <w:rsid w:val="00D11F12"/>
    <w:rsid w:val="00D1233A"/>
    <w:rsid w:val="00D1286E"/>
    <w:rsid w:val="00D12D5A"/>
    <w:rsid w:val="00D12F2F"/>
    <w:rsid w:val="00D12FDF"/>
    <w:rsid w:val="00D13036"/>
    <w:rsid w:val="00D1337D"/>
    <w:rsid w:val="00D135D4"/>
    <w:rsid w:val="00D135FD"/>
    <w:rsid w:val="00D1364E"/>
    <w:rsid w:val="00D1373F"/>
    <w:rsid w:val="00D13913"/>
    <w:rsid w:val="00D13A2E"/>
    <w:rsid w:val="00D13D2F"/>
    <w:rsid w:val="00D149D2"/>
    <w:rsid w:val="00D14F97"/>
    <w:rsid w:val="00D15314"/>
    <w:rsid w:val="00D15516"/>
    <w:rsid w:val="00D156E4"/>
    <w:rsid w:val="00D15891"/>
    <w:rsid w:val="00D15B8E"/>
    <w:rsid w:val="00D15D15"/>
    <w:rsid w:val="00D175B8"/>
    <w:rsid w:val="00D17851"/>
    <w:rsid w:val="00D17973"/>
    <w:rsid w:val="00D1799B"/>
    <w:rsid w:val="00D17BCE"/>
    <w:rsid w:val="00D17CDD"/>
    <w:rsid w:val="00D2016E"/>
    <w:rsid w:val="00D205B2"/>
    <w:rsid w:val="00D206E7"/>
    <w:rsid w:val="00D20A83"/>
    <w:rsid w:val="00D20D48"/>
    <w:rsid w:val="00D20F22"/>
    <w:rsid w:val="00D20F38"/>
    <w:rsid w:val="00D2101B"/>
    <w:rsid w:val="00D21BCE"/>
    <w:rsid w:val="00D22309"/>
    <w:rsid w:val="00D223EB"/>
    <w:rsid w:val="00D2268A"/>
    <w:rsid w:val="00D23070"/>
    <w:rsid w:val="00D231B6"/>
    <w:rsid w:val="00D237A5"/>
    <w:rsid w:val="00D238BE"/>
    <w:rsid w:val="00D23A7B"/>
    <w:rsid w:val="00D23FC1"/>
    <w:rsid w:val="00D24749"/>
    <w:rsid w:val="00D24824"/>
    <w:rsid w:val="00D2492D"/>
    <w:rsid w:val="00D24945"/>
    <w:rsid w:val="00D255E3"/>
    <w:rsid w:val="00D257E8"/>
    <w:rsid w:val="00D258AA"/>
    <w:rsid w:val="00D26041"/>
    <w:rsid w:val="00D262DF"/>
    <w:rsid w:val="00D26611"/>
    <w:rsid w:val="00D26614"/>
    <w:rsid w:val="00D2674E"/>
    <w:rsid w:val="00D26EE9"/>
    <w:rsid w:val="00D27224"/>
    <w:rsid w:val="00D27677"/>
    <w:rsid w:val="00D27B55"/>
    <w:rsid w:val="00D27DE9"/>
    <w:rsid w:val="00D31204"/>
    <w:rsid w:val="00D314F8"/>
    <w:rsid w:val="00D31693"/>
    <w:rsid w:val="00D318F0"/>
    <w:rsid w:val="00D3191E"/>
    <w:rsid w:val="00D322E0"/>
    <w:rsid w:val="00D324D1"/>
    <w:rsid w:val="00D32710"/>
    <w:rsid w:val="00D32747"/>
    <w:rsid w:val="00D327B8"/>
    <w:rsid w:val="00D330F9"/>
    <w:rsid w:val="00D33565"/>
    <w:rsid w:val="00D33746"/>
    <w:rsid w:val="00D33ABE"/>
    <w:rsid w:val="00D342CB"/>
    <w:rsid w:val="00D353E3"/>
    <w:rsid w:val="00D35D22"/>
    <w:rsid w:val="00D36272"/>
    <w:rsid w:val="00D367BF"/>
    <w:rsid w:val="00D36B68"/>
    <w:rsid w:val="00D36D04"/>
    <w:rsid w:val="00D36F74"/>
    <w:rsid w:val="00D3757A"/>
    <w:rsid w:val="00D375C3"/>
    <w:rsid w:val="00D376CE"/>
    <w:rsid w:val="00D3778F"/>
    <w:rsid w:val="00D377CC"/>
    <w:rsid w:val="00D37F00"/>
    <w:rsid w:val="00D4008F"/>
    <w:rsid w:val="00D40157"/>
    <w:rsid w:val="00D4061C"/>
    <w:rsid w:val="00D408EA"/>
    <w:rsid w:val="00D40A1C"/>
    <w:rsid w:val="00D40CD1"/>
    <w:rsid w:val="00D40F59"/>
    <w:rsid w:val="00D414C8"/>
    <w:rsid w:val="00D4166C"/>
    <w:rsid w:val="00D41734"/>
    <w:rsid w:val="00D41F1A"/>
    <w:rsid w:val="00D42021"/>
    <w:rsid w:val="00D4204D"/>
    <w:rsid w:val="00D42890"/>
    <w:rsid w:val="00D429BC"/>
    <w:rsid w:val="00D42BBF"/>
    <w:rsid w:val="00D43845"/>
    <w:rsid w:val="00D43994"/>
    <w:rsid w:val="00D43AC1"/>
    <w:rsid w:val="00D440B6"/>
    <w:rsid w:val="00D445F0"/>
    <w:rsid w:val="00D4546D"/>
    <w:rsid w:val="00D45BBD"/>
    <w:rsid w:val="00D45EFF"/>
    <w:rsid w:val="00D46299"/>
    <w:rsid w:val="00D468F4"/>
    <w:rsid w:val="00D46E96"/>
    <w:rsid w:val="00D46FDD"/>
    <w:rsid w:val="00D4706A"/>
    <w:rsid w:val="00D470C1"/>
    <w:rsid w:val="00D47780"/>
    <w:rsid w:val="00D477D2"/>
    <w:rsid w:val="00D477E9"/>
    <w:rsid w:val="00D47A99"/>
    <w:rsid w:val="00D47DA7"/>
    <w:rsid w:val="00D47EA7"/>
    <w:rsid w:val="00D505E3"/>
    <w:rsid w:val="00D5069D"/>
    <w:rsid w:val="00D50ACA"/>
    <w:rsid w:val="00D50D7C"/>
    <w:rsid w:val="00D50FE5"/>
    <w:rsid w:val="00D51067"/>
    <w:rsid w:val="00D512D2"/>
    <w:rsid w:val="00D51B67"/>
    <w:rsid w:val="00D51EC8"/>
    <w:rsid w:val="00D52DA5"/>
    <w:rsid w:val="00D53362"/>
    <w:rsid w:val="00D5399C"/>
    <w:rsid w:val="00D53C68"/>
    <w:rsid w:val="00D5466B"/>
    <w:rsid w:val="00D547E1"/>
    <w:rsid w:val="00D54B8B"/>
    <w:rsid w:val="00D552A7"/>
    <w:rsid w:val="00D55312"/>
    <w:rsid w:val="00D553E3"/>
    <w:rsid w:val="00D5542F"/>
    <w:rsid w:val="00D557D5"/>
    <w:rsid w:val="00D558CD"/>
    <w:rsid w:val="00D5619A"/>
    <w:rsid w:val="00D56944"/>
    <w:rsid w:val="00D5741A"/>
    <w:rsid w:val="00D609EB"/>
    <w:rsid w:val="00D60B1F"/>
    <w:rsid w:val="00D618C0"/>
    <w:rsid w:val="00D61B8E"/>
    <w:rsid w:val="00D623FA"/>
    <w:rsid w:val="00D6269F"/>
    <w:rsid w:val="00D626E0"/>
    <w:rsid w:val="00D62815"/>
    <w:rsid w:val="00D62ACC"/>
    <w:rsid w:val="00D62C0C"/>
    <w:rsid w:val="00D62D30"/>
    <w:rsid w:val="00D62D9A"/>
    <w:rsid w:val="00D63302"/>
    <w:rsid w:val="00D63CB5"/>
    <w:rsid w:val="00D63DAC"/>
    <w:rsid w:val="00D64255"/>
    <w:rsid w:val="00D645F5"/>
    <w:rsid w:val="00D64641"/>
    <w:rsid w:val="00D64748"/>
    <w:rsid w:val="00D64B9E"/>
    <w:rsid w:val="00D64CD2"/>
    <w:rsid w:val="00D64DAA"/>
    <w:rsid w:val="00D650D7"/>
    <w:rsid w:val="00D6580E"/>
    <w:rsid w:val="00D65C44"/>
    <w:rsid w:val="00D6636E"/>
    <w:rsid w:val="00D66385"/>
    <w:rsid w:val="00D66EE8"/>
    <w:rsid w:val="00D67489"/>
    <w:rsid w:val="00D6787C"/>
    <w:rsid w:val="00D7010B"/>
    <w:rsid w:val="00D70C10"/>
    <w:rsid w:val="00D70DA3"/>
    <w:rsid w:val="00D714DA"/>
    <w:rsid w:val="00D71902"/>
    <w:rsid w:val="00D71DB7"/>
    <w:rsid w:val="00D71EC7"/>
    <w:rsid w:val="00D71FA5"/>
    <w:rsid w:val="00D7212D"/>
    <w:rsid w:val="00D72EA5"/>
    <w:rsid w:val="00D72FC1"/>
    <w:rsid w:val="00D73084"/>
    <w:rsid w:val="00D739C4"/>
    <w:rsid w:val="00D73F50"/>
    <w:rsid w:val="00D74199"/>
    <w:rsid w:val="00D74387"/>
    <w:rsid w:val="00D744B3"/>
    <w:rsid w:val="00D7472D"/>
    <w:rsid w:val="00D74930"/>
    <w:rsid w:val="00D74A21"/>
    <w:rsid w:val="00D74CBD"/>
    <w:rsid w:val="00D74DF2"/>
    <w:rsid w:val="00D753EB"/>
    <w:rsid w:val="00D75A0C"/>
    <w:rsid w:val="00D75BAF"/>
    <w:rsid w:val="00D75BDF"/>
    <w:rsid w:val="00D76291"/>
    <w:rsid w:val="00D767C4"/>
    <w:rsid w:val="00D768B9"/>
    <w:rsid w:val="00D76C08"/>
    <w:rsid w:val="00D76CC9"/>
    <w:rsid w:val="00D76E09"/>
    <w:rsid w:val="00D773B8"/>
    <w:rsid w:val="00D77435"/>
    <w:rsid w:val="00D774F9"/>
    <w:rsid w:val="00D77B1D"/>
    <w:rsid w:val="00D77C1F"/>
    <w:rsid w:val="00D8088E"/>
    <w:rsid w:val="00D80957"/>
    <w:rsid w:val="00D809B2"/>
    <w:rsid w:val="00D81DCF"/>
    <w:rsid w:val="00D81DEB"/>
    <w:rsid w:val="00D81DFB"/>
    <w:rsid w:val="00D82134"/>
    <w:rsid w:val="00D829AA"/>
    <w:rsid w:val="00D82B94"/>
    <w:rsid w:val="00D82E6D"/>
    <w:rsid w:val="00D833B1"/>
    <w:rsid w:val="00D837E7"/>
    <w:rsid w:val="00D83DD6"/>
    <w:rsid w:val="00D841AC"/>
    <w:rsid w:val="00D84919"/>
    <w:rsid w:val="00D84A1C"/>
    <w:rsid w:val="00D85237"/>
    <w:rsid w:val="00D85345"/>
    <w:rsid w:val="00D855D9"/>
    <w:rsid w:val="00D85E75"/>
    <w:rsid w:val="00D85FE5"/>
    <w:rsid w:val="00D86151"/>
    <w:rsid w:val="00D8645B"/>
    <w:rsid w:val="00D866CA"/>
    <w:rsid w:val="00D869C4"/>
    <w:rsid w:val="00D869EC"/>
    <w:rsid w:val="00D86A8F"/>
    <w:rsid w:val="00D86BDD"/>
    <w:rsid w:val="00D86DA8"/>
    <w:rsid w:val="00D86DBB"/>
    <w:rsid w:val="00D8708C"/>
    <w:rsid w:val="00D875BD"/>
    <w:rsid w:val="00D87B7A"/>
    <w:rsid w:val="00D87EE8"/>
    <w:rsid w:val="00D915E0"/>
    <w:rsid w:val="00D91D9A"/>
    <w:rsid w:val="00D91F4B"/>
    <w:rsid w:val="00D9211F"/>
    <w:rsid w:val="00D9217A"/>
    <w:rsid w:val="00D921F9"/>
    <w:rsid w:val="00D92C1A"/>
    <w:rsid w:val="00D930C2"/>
    <w:rsid w:val="00D933D1"/>
    <w:rsid w:val="00D93A66"/>
    <w:rsid w:val="00D93C92"/>
    <w:rsid w:val="00D93D5B"/>
    <w:rsid w:val="00D9415F"/>
    <w:rsid w:val="00D94441"/>
    <w:rsid w:val="00D94588"/>
    <w:rsid w:val="00D94BEF"/>
    <w:rsid w:val="00D95595"/>
    <w:rsid w:val="00D963B2"/>
    <w:rsid w:val="00D9707D"/>
    <w:rsid w:val="00D974BE"/>
    <w:rsid w:val="00D97A4B"/>
    <w:rsid w:val="00D97B74"/>
    <w:rsid w:val="00D97EE0"/>
    <w:rsid w:val="00DA00A1"/>
    <w:rsid w:val="00DA01B1"/>
    <w:rsid w:val="00DA0583"/>
    <w:rsid w:val="00DA0C27"/>
    <w:rsid w:val="00DA0DA2"/>
    <w:rsid w:val="00DA0F6E"/>
    <w:rsid w:val="00DA1129"/>
    <w:rsid w:val="00DA14D0"/>
    <w:rsid w:val="00DA17CE"/>
    <w:rsid w:val="00DA1A64"/>
    <w:rsid w:val="00DA1C21"/>
    <w:rsid w:val="00DA1D8F"/>
    <w:rsid w:val="00DA2122"/>
    <w:rsid w:val="00DA229C"/>
    <w:rsid w:val="00DA25F3"/>
    <w:rsid w:val="00DA34A8"/>
    <w:rsid w:val="00DA34DC"/>
    <w:rsid w:val="00DA3C75"/>
    <w:rsid w:val="00DA3CC0"/>
    <w:rsid w:val="00DA4734"/>
    <w:rsid w:val="00DA474B"/>
    <w:rsid w:val="00DA4C66"/>
    <w:rsid w:val="00DA4CFD"/>
    <w:rsid w:val="00DA4D02"/>
    <w:rsid w:val="00DA4FC4"/>
    <w:rsid w:val="00DA51AF"/>
    <w:rsid w:val="00DA52C2"/>
    <w:rsid w:val="00DA5457"/>
    <w:rsid w:val="00DA563D"/>
    <w:rsid w:val="00DA5A23"/>
    <w:rsid w:val="00DA5E26"/>
    <w:rsid w:val="00DA602F"/>
    <w:rsid w:val="00DA60B3"/>
    <w:rsid w:val="00DA65EC"/>
    <w:rsid w:val="00DA67FE"/>
    <w:rsid w:val="00DA724A"/>
    <w:rsid w:val="00DA7396"/>
    <w:rsid w:val="00DB0511"/>
    <w:rsid w:val="00DB097C"/>
    <w:rsid w:val="00DB09D0"/>
    <w:rsid w:val="00DB0EEC"/>
    <w:rsid w:val="00DB10E9"/>
    <w:rsid w:val="00DB11A8"/>
    <w:rsid w:val="00DB15D7"/>
    <w:rsid w:val="00DB1CD3"/>
    <w:rsid w:val="00DB2809"/>
    <w:rsid w:val="00DB2E3E"/>
    <w:rsid w:val="00DB2E51"/>
    <w:rsid w:val="00DB300E"/>
    <w:rsid w:val="00DB30A1"/>
    <w:rsid w:val="00DB3219"/>
    <w:rsid w:val="00DB33D0"/>
    <w:rsid w:val="00DB350A"/>
    <w:rsid w:val="00DB3741"/>
    <w:rsid w:val="00DB3EDA"/>
    <w:rsid w:val="00DB42BA"/>
    <w:rsid w:val="00DB441C"/>
    <w:rsid w:val="00DB4D57"/>
    <w:rsid w:val="00DB56E6"/>
    <w:rsid w:val="00DB59B2"/>
    <w:rsid w:val="00DB5C27"/>
    <w:rsid w:val="00DB5FA3"/>
    <w:rsid w:val="00DB60F3"/>
    <w:rsid w:val="00DB614E"/>
    <w:rsid w:val="00DB641A"/>
    <w:rsid w:val="00DB6428"/>
    <w:rsid w:val="00DB6465"/>
    <w:rsid w:val="00DB6C0E"/>
    <w:rsid w:val="00DB706F"/>
    <w:rsid w:val="00DB7531"/>
    <w:rsid w:val="00DB76A5"/>
    <w:rsid w:val="00DB7CA9"/>
    <w:rsid w:val="00DB7ED8"/>
    <w:rsid w:val="00DC014D"/>
    <w:rsid w:val="00DC024A"/>
    <w:rsid w:val="00DC03CF"/>
    <w:rsid w:val="00DC04E5"/>
    <w:rsid w:val="00DC099E"/>
    <w:rsid w:val="00DC0C00"/>
    <w:rsid w:val="00DC0C65"/>
    <w:rsid w:val="00DC0DEA"/>
    <w:rsid w:val="00DC167F"/>
    <w:rsid w:val="00DC17ED"/>
    <w:rsid w:val="00DC18A4"/>
    <w:rsid w:val="00DC20DC"/>
    <w:rsid w:val="00DC221F"/>
    <w:rsid w:val="00DC3465"/>
    <w:rsid w:val="00DC34B9"/>
    <w:rsid w:val="00DC35C9"/>
    <w:rsid w:val="00DC3F9D"/>
    <w:rsid w:val="00DC45D4"/>
    <w:rsid w:val="00DC49C5"/>
    <w:rsid w:val="00DC54D6"/>
    <w:rsid w:val="00DC5E77"/>
    <w:rsid w:val="00DC5E9E"/>
    <w:rsid w:val="00DC638F"/>
    <w:rsid w:val="00DC6754"/>
    <w:rsid w:val="00DC6B34"/>
    <w:rsid w:val="00DC6F13"/>
    <w:rsid w:val="00DD0086"/>
    <w:rsid w:val="00DD01E0"/>
    <w:rsid w:val="00DD04BF"/>
    <w:rsid w:val="00DD0BA0"/>
    <w:rsid w:val="00DD0E29"/>
    <w:rsid w:val="00DD1D93"/>
    <w:rsid w:val="00DD26B3"/>
    <w:rsid w:val="00DD2AB7"/>
    <w:rsid w:val="00DD3027"/>
    <w:rsid w:val="00DD32B5"/>
    <w:rsid w:val="00DD3C95"/>
    <w:rsid w:val="00DD3FBA"/>
    <w:rsid w:val="00DD402D"/>
    <w:rsid w:val="00DD428B"/>
    <w:rsid w:val="00DD4525"/>
    <w:rsid w:val="00DD4DEB"/>
    <w:rsid w:val="00DD57B3"/>
    <w:rsid w:val="00DD57E1"/>
    <w:rsid w:val="00DD5CAF"/>
    <w:rsid w:val="00DD5D10"/>
    <w:rsid w:val="00DD5F1A"/>
    <w:rsid w:val="00DD6A94"/>
    <w:rsid w:val="00DD7188"/>
    <w:rsid w:val="00DD76D3"/>
    <w:rsid w:val="00DD787D"/>
    <w:rsid w:val="00DD7EC3"/>
    <w:rsid w:val="00DE0463"/>
    <w:rsid w:val="00DE10F6"/>
    <w:rsid w:val="00DE10FC"/>
    <w:rsid w:val="00DE1B23"/>
    <w:rsid w:val="00DE1D0F"/>
    <w:rsid w:val="00DE23A3"/>
    <w:rsid w:val="00DE2583"/>
    <w:rsid w:val="00DE31F6"/>
    <w:rsid w:val="00DE31F7"/>
    <w:rsid w:val="00DE378A"/>
    <w:rsid w:val="00DE3C03"/>
    <w:rsid w:val="00DE3DCC"/>
    <w:rsid w:val="00DE4313"/>
    <w:rsid w:val="00DE47BB"/>
    <w:rsid w:val="00DE4B2E"/>
    <w:rsid w:val="00DE4DB1"/>
    <w:rsid w:val="00DE4E62"/>
    <w:rsid w:val="00DE571A"/>
    <w:rsid w:val="00DE62C0"/>
    <w:rsid w:val="00DE6944"/>
    <w:rsid w:val="00DE695B"/>
    <w:rsid w:val="00DE715B"/>
    <w:rsid w:val="00DE7356"/>
    <w:rsid w:val="00DE75A9"/>
    <w:rsid w:val="00DE7B16"/>
    <w:rsid w:val="00DF003A"/>
    <w:rsid w:val="00DF0071"/>
    <w:rsid w:val="00DF070F"/>
    <w:rsid w:val="00DF1303"/>
    <w:rsid w:val="00DF1C60"/>
    <w:rsid w:val="00DF1DBF"/>
    <w:rsid w:val="00DF1E1A"/>
    <w:rsid w:val="00DF1EC8"/>
    <w:rsid w:val="00DF26AC"/>
    <w:rsid w:val="00DF2AC5"/>
    <w:rsid w:val="00DF3257"/>
    <w:rsid w:val="00DF341F"/>
    <w:rsid w:val="00DF3A57"/>
    <w:rsid w:val="00DF3B2C"/>
    <w:rsid w:val="00DF3DC1"/>
    <w:rsid w:val="00DF41A4"/>
    <w:rsid w:val="00DF64B6"/>
    <w:rsid w:val="00DF64F5"/>
    <w:rsid w:val="00DF65B6"/>
    <w:rsid w:val="00DF6D5F"/>
    <w:rsid w:val="00DF7627"/>
    <w:rsid w:val="00DF769A"/>
    <w:rsid w:val="00DF7833"/>
    <w:rsid w:val="00DF7ECC"/>
    <w:rsid w:val="00DF7F77"/>
    <w:rsid w:val="00E0005E"/>
    <w:rsid w:val="00E000CB"/>
    <w:rsid w:val="00E001C7"/>
    <w:rsid w:val="00E00640"/>
    <w:rsid w:val="00E009B3"/>
    <w:rsid w:val="00E00C38"/>
    <w:rsid w:val="00E00C8E"/>
    <w:rsid w:val="00E014B7"/>
    <w:rsid w:val="00E01568"/>
    <w:rsid w:val="00E018A8"/>
    <w:rsid w:val="00E01A5B"/>
    <w:rsid w:val="00E01CBE"/>
    <w:rsid w:val="00E01F74"/>
    <w:rsid w:val="00E020D4"/>
    <w:rsid w:val="00E021AE"/>
    <w:rsid w:val="00E02235"/>
    <w:rsid w:val="00E028FB"/>
    <w:rsid w:val="00E02BE5"/>
    <w:rsid w:val="00E03702"/>
    <w:rsid w:val="00E039B7"/>
    <w:rsid w:val="00E03DFB"/>
    <w:rsid w:val="00E04148"/>
    <w:rsid w:val="00E046D8"/>
    <w:rsid w:val="00E04E01"/>
    <w:rsid w:val="00E05051"/>
    <w:rsid w:val="00E06D9E"/>
    <w:rsid w:val="00E072D2"/>
    <w:rsid w:val="00E0736F"/>
    <w:rsid w:val="00E07779"/>
    <w:rsid w:val="00E10721"/>
    <w:rsid w:val="00E10737"/>
    <w:rsid w:val="00E10A6D"/>
    <w:rsid w:val="00E10DCB"/>
    <w:rsid w:val="00E10E19"/>
    <w:rsid w:val="00E1107B"/>
    <w:rsid w:val="00E11300"/>
    <w:rsid w:val="00E115A0"/>
    <w:rsid w:val="00E116BC"/>
    <w:rsid w:val="00E11E39"/>
    <w:rsid w:val="00E12620"/>
    <w:rsid w:val="00E126DB"/>
    <w:rsid w:val="00E130C6"/>
    <w:rsid w:val="00E1315F"/>
    <w:rsid w:val="00E135D1"/>
    <w:rsid w:val="00E13632"/>
    <w:rsid w:val="00E136AE"/>
    <w:rsid w:val="00E13FEA"/>
    <w:rsid w:val="00E143DB"/>
    <w:rsid w:val="00E145BD"/>
    <w:rsid w:val="00E146EA"/>
    <w:rsid w:val="00E14A18"/>
    <w:rsid w:val="00E14EAB"/>
    <w:rsid w:val="00E1538E"/>
    <w:rsid w:val="00E15498"/>
    <w:rsid w:val="00E156B7"/>
    <w:rsid w:val="00E15A47"/>
    <w:rsid w:val="00E15B1E"/>
    <w:rsid w:val="00E15B8B"/>
    <w:rsid w:val="00E15BAE"/>
    <w:rsid w:val="00E15CAA"/>
    <w:rsid w:val="00E162F5"/>
    <w:rsid w:val="00E16652"/>
    <w:rsid w:val="00E16E28"/>
    <w:rsid w:val="00E16FEE"/>
    <w:rsid w:val="00E170B3"/>
    <w:rsid w:val="00E170C1"/>
    <w:rsid w:val="00E1726F"/>
    <w:rsid w:val="00E1761C"/>
    <w:rsid w:val="00E1764B"/>
    <w:rsid w:val="00E17C84"/>
    <w:rsid w:val="00E17FB5"/>
    <w:rsid w:val="00E20AF9"/>
    <w:rsid w:val="00E20CC3"/>
    <w:rsid w:val="00E2133C"/>
    <w:rsid w:val="00E2185B"/>
    <w:rsid w:val="00E219E1"/>
    <w:rsid w:val="00E21E8A"/>
    <w:rsid w:val="00E21F5D"/>
    <w:rsid w:val="00E22285"/>
    <w:rsid w:val="00E22619"/>
    <w:rsid w:val="00E2283A"/>
    <w:rsid w:val="00E2300F"/>
    <w:rsid w:val="00E23305"/>
    <w:rsid w:val="00E2388F"/>
    <w:rsid w:val="00E23B2F"/>
    <w:rsid w:val="00E23C1A"/>
    <w:rsid w:val="00E23E86"/>
    <w:rsid w:val="00E2430C"/>
    <w:rsid w:val="00E24E34"/>
    <w:rsid w:val="00E254D2"/>
    <w:rsid w:val="00E2594D"/>
    <w:rsid w:val="00E25ECB"/>
    <w:rsid w:val="00E25F84"/>
    <w:rsid w:val="00E26670"/>
    <w:rsid w:val="00E26B60"/>
    <w:rsid w:val="00E2751B"/>
    <w:rsid w:val="00E27B02"/>
    <w:rsid w:val="00E27D3E"/>
    <w:rsid w:val="00E30240"/>
    <w:rsid w:val="00E3031C"/>
    <w:rsid w:val="00E3047E"/>
    <w:rsid w:val="00E30AD6"/>
    <w:rsid w:val="00E30E95"/>
    <w:rsid w:val="00E31099"/>
    <w:rsid w:val="00E3153E"/>
    <w:rsid w:val="00E3203C"/>
    <w:rsid w:val="00E32353"/>
    <w:rsid w:val="00E3262C"/>
    <w:rsid w:val="00E32644"/>
    <w:rsid w:val="00E332B8"/>
    <w:rsid w:val="00E334DF"/>
    <w:rsid w:val="00E334F4"/>
    <w:rsid w:val="00E335E0"/>
    <w:rsid w:val="00E33995"/>
    <w:rsid w:val="00E33D01"/>
    <w:rsid w:val="00E34784"/>
    <w:rsid w:val="00E34A81"/>
    <w:rsid w:val="00E34A9C"/>
    <w:rsid w:val="00E34D3B"/>
    <w:rsid w:val="00E358BA"/>
    <w:rsid w:val="00E35AFD"/>
    <w:rsid w:val="00E35B72"/>
    <w:rsid w:val="00E35C87"/>
    <w:rsid w:val="00E35F4A"/>
    <w:rsid w:val="00E3622C"/>
    <w:rsid w:val="00E3637F"/>
    <w:rsid w:val="00E36399"/>
    <w:rsid w:val="00E365B5"/>
    <w:rsid w:val="00E36636"/>
    <w:rsid w:val="00E36A86"/>
    <w:rsid w:val="00E36E5E"/>
    <w:rsid w:val="00E372FE"/>
    <w:rsid w:val="00E375F9"/>
    <w:rsid w:val="00E37759"/>
    <w:rsid w:val="00E37872"/>
    <w:rsid w:val="00E37941"/>
    <w:rsid w:val="00E37D2B"/>
    <w:rsid w:val="00E37E3D"/>
    <w:rsid w:val="00E40088"/>
    <w:rsid w:val="00E400CB"/>
    <w:rsid w:val="00E40849"/>
    <w:rsid w:val="00E40865"/>
    <w:rsid w:val="00E40D17"/>
    <w:rsid w:val="00E40E99"/>
    <w:rsid w:val="00E40F53"/>
    <w:rsid w:val="00E41748"/>
    <w:rsid w:val="00E41E30"/>
    <w:rsid w:val="00E421A6"/>
    <w:rsid w:val="00E42280"/>
    <w:rsid w:val="00E42FB8"/>
    <w:rsid w:val="00E43371"/>
    <w:rsid w:val="00E43AC7"/>
    <w:rsid w:val="00E43AD4"/>
    <w:rsid w:val="00E43B9B"/>
    <w:rsid w:val="00E4409E"/>
    <w:rsid w:val="00E440DF"/>
    <w:rsid w:val="00E441CF"/>
    <w:rsid w:val="00E4459B"/>
    <w:rsid w:val="00E446F4"/>
    <w:rsid w:val="00E44EC2"/>
    <w:rsid w:val="00E45386"/>
    <w:rsid w:val="00E453C4"/>
    <w:rsid w:val="00E45424"/>
    <w:rsid w:val="00E45A48"/>
    <w:rsid w:val="00E4601F"/>
    <w:rsid w:val="00E463F5"/>
    <w:rsid w:val="00E46C5D"/>
    <w:rsid w:val="00E472B6"/>
    <w:rsid w:val="00E4774E"/>
    <w:rsid w:val="00E47841"/>
    <w:rsid w:val="00E47B03"/>
    <w:rsid w:val="00E5037D"/>
    <w:rsid w:val="00E5057F"/>
    <w:rsid w:val="00E507E6"/>
    <w:rsid w:val="00E50A48"/>
    <w:rsid w:val="00E50B72"/>
    <w:rsid w:val="00E51067"/>
    <w:rsid w:val="00E51166"/>
    <w:rsid w:val="00E511AF"/>
    <w:rsid w:val="00E5154B"/>
    <w:rsid w:val="00E5169A"/>
    <w:rsid w:val="00E51E08"/>
    <w:rsid w:val="00E52078"/>
    <w:rsid w:val="00E52164"/>
    <w:rsid w:val="00E521E7"/>
    <w:rsid w:val="00E522AE"/>
    <w:rsid w:val="00E52E53"/>
    <w:rsid w:val="00E5326A"/>
    <w:rsid w:val="00E54275"/>
    <w:rsid w:val="00E545B2"/>
    <w:rsid w:val="00E54857"/>
    <w:rsid w:val="00E54B23"/>
    <w:rsid w:val="00E54EC0"/>
    <w:rsid w:val="00E55038"/>
    <w:rsid w:val="00E55126"/>
    <w:rsid w:val="00E553D3"/>
    <w:rsid w:val="00E561D5"/>
    <w:rsid w:val="00E5671F"/>
    <w:rsid w:val="00E56B85"/>
    <w:rsid w:val="00E5732E"/>
    <w:rsid w:val="00E57429"/>
    <w:rsid w:val="00E57548"/>
    <w:rsid w:val="00E579DB"/>
    <w:rsid w:val="00E60925"/>
    <w:rsid w:val="00E609B9"/>
    <w:rsid w:val="00E60E6C"/>
    <w:rsid w:val="00E61101"/>
    <w:rsid w:val="00E614DB"/>
    <w:rsid w:val="00E61E2D"/>
    <w:rsid w:val="00E62575"/>
    <w:rsid w:val="00E62D93"/>
    <w:rsid w:val="00E62E43"/>
    <w:rsid w:val="00E63488"/>
    <w:rsid w:val="00E64358"/>
    <w:rsid w:val="00E64A9F"/>
    <w:rsid w:val="00E64E7D"/>
    <w:rsid w:val="00E6500D"/>
    <w:rsid w:val="00E65315"/>
    <w:rsid w:val="00E65485"/>
    <w:rsid w:val="00E6664B"/>
    <w:rsid w:val="00E668E3"/>
    <w:rsid w:val="00E66F36"/>
    <w:rsid w:val="00E6719E"/>
    <w:rsid w:val="00E67376"/>
    <w:rsid w:val="00E67E66"/>
    <w:rsid w:val="00E7001B"/>
    <w:rsid w:val="00E70050"/>
    <w:rsid w:val="00E70621"/>
    <w:rsid w:val="00E70815"/>
    <w:rsid w:val="00E7094D"/>
    <w:rsid w:val="00E70A76"/>
    <w:rsid w:val="00E70E43"/>
    <w:rsid w:val="00E71102"/>
    <w:rsid w:val="00E71CC8"/>
    <w:rsid w:val="00E71DA2"/>
    <w:rsid w:val="00E71F42"/>
    <w:rsid w:val="00E72779"/>
    <w:rsid w:val="00E72F9F"/>
    <w:rsid w:val="00E73218"/>
    <w:rsid w:val="00E7338B"/>
    <w:rsid w:val="00E734FA"/>
    <w:rsid w:val="00E738E7"/>
    <w:rsid w:val="00E73A30"/>
    <w:rsid w:val="00E73FCA"/>
    <w:rsid w:val="00E74054"/>
    <w:rsid w:val="00E742C1"/>
    <w:rsid w:val="00E74604"/>
    <w:rsid w:val="00E74AAA"/>
    <w:rsid w:val="00E74E94"/>
    <w:rsid w:val="00E74EE6"/>
    <w:rsid w:val="00E74F73"/>
    <w:rsid w:val="00E757C8"/>
    <w:rsid w:val="00E75ECB"/>
    <w:rsid w:val="00E763C0"/>
    <w:rsid w:val="00E76403"/>
    <w:rsid w:val="00E7646B"/>
    <w:rsid w:val="00E76BFF"/>
    <w:rsid w:val="00E76C71"/>
    <w:rsid w:val="00E7722C"/>
    <w:rsid w:val="00E77422"/>
    <w:rsid w:val="00E7794B"/>
    <w:rsid w:val="00E77C58"/>
    <w:rsid w:val="00E77FAB"/>
    <w:rsid w:val="00E804F9"/>
    <w:rsid w:val="00E8059B"/>
    <w:rsid w:val="00E8151D"/>
    <w:rsid w:val="00E82607"/>
    <w:rsid w:val="00E826BF"/>
    <w:rsid w:val="00E826F6"/>
    <w:rsid w:val="00E82FB0"/>
    <w:rsid w:val="00E8315E"/>
    <w:rsid w:val="00E83189"/>
    <w:rsid w:val="00E83726"/>
    <w:rsid w:val="00E847B5"/>
    <w:rsid w:val="00E849D6"/>
    <w:rsid w:val="00E84B78"/>
    <w:rsid w:val="00E84DA7"/>
    <w:rsid w:val="00E85045"/>
    <w:rsid w:val="00E86072"/>
    <w:rsid w:val="00E86461"/>
    <w:rsid w:val="00E8683A"/>
    <w:rsid w:val="00E86AB1"/>
    <w:rsid w:val="00E8700A"/>
    <w:rsid w:val="00E872DD"/>
    <w:rsid w:val="00E87434"/>
    <w:rsid w:val="00E87528"/>
    <w:rsid w:val="00E875DE"/>
    <w:rsid w:val="00E87986"/>
    <w:rsid w:val="00E879F2"/>
    <w:rsid w:val="00E87EB0"/>
    <w:rsid w:val="00E87F3F"/>
    <w:rsid w:val="00E87FA3"/>
    <w:rsid w:val="00E90020"/>
    <w:rsid w:val="00E9027C"/>
    <w:rsid w:val="00E905E8"/>
    <w:rsid w:val="00E90714"/>
    <w:rsid w:val="00E90C5F"/>
    <w:rsid w:val="00E91179"/>
    <w:rsid w:val="00E91362"/>
    <w:rsid w:val="00E91589"/>
    <w:rsid w:val="00E91C88"/>
    <w:rsid w:val="00E920AE"/>
    <w:rsid w:val="00E92A59"/>
    <w:rsid w:val="00E934F8"/>
    <w:rsid w:val="00E936CA"/>
    <w:rsid w:val="00E9399B"/>
    <w:rsid w:val="00E939A5"/>
    <w:rsid w:val="00E9413D"/>
    <w:rsid w:val="00E943C2"/>
    <w:rsid w:val="00E945B5"/>
    <w:rsid w:val="00E945BB"/>
    <w:rsid w:val="00E94B5B"/>
    <w:rsid w:val="00E94CA2"/>
    <w:rsid w:val="00E94EC6"/>
    <w:rsid w:val="00E95033"/>
    <w:rsid w:val="00E957DE"/>
    <w:rsid w:val="00E9599D"/>
    <w:rsid w:val="00E95DEE"/>
    <w:rsid w:val="00E96148"/>
    <w:rsid w:val="00E96818"/>
    <w:rsid w:val="00E9691F"/>
    <w:rsid w:val="00E96CAF"/>
    <w:rsid w:val="00E96DA3"/>
    <w:rsid w:val="00E96F0E"/>
    <w:rsid w:val="00E975BD"/>
    <w:rsid w:val="00E9762A"/>
    <w:rsid w:val="00E97776"/>
    <w:rsid w:val="00E9792E"/>
    <w:rsid w:val="00E979BC"/>
    <w:rsid w:val="00E97DFF"/>
    <w:rsid w:val="00EA068B"/>
    <w:rsid w:val="00EA0BE3"/>
    <w:rsid w:val="00EA0D8E"/>
    <w:rsid w:val="00EA1005"/>
    <w:rsid w:val="00EA1031"/>
    <w:rsid w:val="00EA1097"/>
    <w:rsid w:val="00EA1353"/>
    <w:rsid w:val="00EA148B"/>
    <w:rsid w:val="00EA15F9"/>
    <w:rsid w:val="00EA192F"/>
    <w:rsid w:val="00EA1BEC"/>
    <w:rsid w:val="00EA20D0"/>
    <w:rsid w:val="00EA3503"/>
    <w:rsid w:val="00EA3566"/>
    <w:rsid w:val="00EA35AB"/>
    <w:rsid w:val="00EA3608"/>
    <w:rsid w:val="00EA3625"/>
    <w:rsid w:val="00EA45E4"/>
    <w:rsid w:val="00EA4622"/>
    <w:rsid w:val="00EA4C39"/>
    <w:rsid w:val="00EA50E1"/>
    <w:rsid w:val="00EA5214"/>
    <w:rsid w:val="00EA5466"/>
    <w:rsid w:val="00EA58D7"/>
    <w:rsid w:val="00EA5F88"/>
    <w:rsid w:val="00EA6C43"/>
    <w:rsid w:val="00EA6F15"/>
    <w:rsid w:val="00EA7135"/>
    <w:rsid w:val="00EA7537"/>
    <w:rsid w:val="00EA7C74"/>
    <w:rsid w:val="00EA7D0B"/>
    <w:rsid w:val="00EB012F"/>
    <w:rsid w:val="00EB013D"/>
    <w:rsid w:val="00EB023A"/>
    <w:rsid w:val="00EB069A"/>
    <w:rsid w:val="00EB097D"/>
    <w:rsid w:val="00EB11F5"/>
    <w:rsid w:val="00EB125F"/>
    <w:rsid w:val="00EB1380"/>
    <w:rsid w:val="00EB14A7"/>
    <w:rsid w:val="00EB154C"/>
    <w:rsid w:val="00EB1A65"/>
    <w:rsid w:val="00EB1B5F"/>
    <w:rsid w:val="00EB1BC0"/>
    <w:rsid w:val="00EB1F3E"/>
    <w:rsid w:val="00EB2256"/>
    <w:rsid w:val="00EB2F78"/>
    <w:rsid w:val="00EB3348"/>
    <w:rsid w:val="00EB337B"/>
    <w:rsid w:val="00EB36F9"/>
    <w:rsid w:val="00EB3E32"/>
    <w:rsid w:val="00EB3E56"/>
    <w:rsid w:val="00EB455F"/>
    <w:rsid w:val="00EB48A7"/>
    <w:rsid w:val="00EB54A9"/>
    <w:rsid w:val="00EB55AF"/>
    <w:rsid w:val="00EB5D68"/>
    <w:rsid w:val="00EB663B"/>
    <w:rsid w:val="00EB6A3E"/>
    <w:rsid w:val="00EB6C42"/>
    <w:rsid w:val="00EB754B"/>
    <w:rsid w:val="00EB7724"/>
    <w:rsid w:val="00EB7BCE"/>
    <w:rsid w:val="00EB7C5C"/>
    <w:rsid w:val="00EB7E7F"/>
    <w:rsid w:val="00EC01B2"/>
    <w:rsid w:val="00EC0A21"/>
    <w:rsid w:val="00EC0DD1"/>
    <w:rsid w:val="00EC12E3"/>
    <w:rsid w:val="00EC14A2"/>
    <w:rsid w:val="00EC17C2"/>
    <w:rsid w:val="00EC1A96"/>
    <w:rsid w:val="00EC2063"/>
    <w:rsid w:val="00EC2402"/>
    <w:rsid w:val="00EC2718"/>
    <w:rsid w:val="00EC2977"/>
    <w:rsid w:val="00EC2B5D"/>
    <w:rsid w:val="00EC2C3A"/>
    <w:rsid w:val="00EC3818"/>
    <w:rsid w:val="00EC3C2C"/>
    <w:rsid w:val="00EC3DD2"/>
    <w:rsid w:val="00EC42D4"/>
    <w:rsid w:val="00EC46AB"/>
    <w:rsid w:val="00EC4756"/>
    <w:rsid w:val="00EC48F5"/>
    <w:rsid w:val="00EC4B6B"/>
    <w:rsid w:val="00EC4DD3"/>
    <w:rsid w:val="00EC4E17"/>
    <w:rsid w:val="00EC4F10"/>
    <w:rsid w:val="00EC5A9E"/>
    <w:rsid w:val="00EC629D"/>
    <w:rsid w:val="00EC69E1"/>
    <w:rsid w:val="00EC6A0A"/>
    <w:rsid w:val="00EC6B20"/>
    <w:rsid w:val="00EC76C2"/>
    <w:rsid w:val="00EC7968"/>
    <w:rsid w:val="00ED0010"/>
    <w:rsid w:val="00ED05B0"/>
    <w:rsid w:val="00ED068B"/>
    <w:rsid w:val="00ED06FD"/>
    <w:rsid w:val="00ED0734"/>
    <w:rsid w:val="00ED077C"/>
    <w:rsid w:val="00ED0931"/>
    <w:rsid w:val="00ED0E57"/>
    <w:rsid w:val="00ED1E80"/>
    <w:rsid w:val="00ED244E"/>
    <w:rsid w:val="00ED34D0"/>
    <w:rsid w:val="00ED352F"/>
    <w:rsid w:val="00ED3C30"/>
    <w:rsid w:val="00ED47A2"/>
    <w:rsid w:val="00ED4DEE"/>
    <w:rsid w:val="00ED52B5"/>
    <w:rsid w:val="00ED5A92"/>
    <w:rsid w:val="00ED5D0C"/>
    <w:rsid w:val="00ED6221"/>
    <w:rsid w:val="00ED63E0"/>
    <w:rsid w:val="00ED6584"/>
    <w:rsid w:val="00ED67A5"/>
    <w:rsid w:val="00ED6A86"/>
    <w:rsid w:val="00ED711D"/>
    <w:rsid w:val="00ED731C"/>
    <w:rsid w:val="00ED7907"/>
    <w:rsid w:val="00ED7A48"/>
    <w:rsid w:val="00ED7EEE"/>
    <w:rsid w:val="00EE03E2"/>
    <w:rsid w:val="00EE0569"/>
    <w:rsid w:val="00EE0999"/>
    <w:rsid w:val="00EE0B76"/>
    <w:rsid w:val="00EE0BAB"/>
    <w:rsid w:val="00EE0DB2"/>
    <w:rsid w:val="00EE0ECB"/>
    <w:rsid w:val="00EE0F0B"/>
    <w:rsid w:val="00EE0F23"/>
    <w:rsid w:val="00EE1420"/>
    <w:rsid w:val="00EE170C"/>
    <w:rsid w:val="00EE17E6"/>
    <w:rsid w:val="00EE191F"/>
    <w:rsid w:val="00EE1CD2"/>
    <w:rsid w:val="00EE2732"/>
    <w:rsid w:val="00EE2853"/>
    <w:rsid w:val="00EE28DC"/>
    <w:rsid w:val="00EE2B78"/>
    <w:rsid w:val="00EE300A"/>
    <w:rsid w:val="00EE30F0"/>
    <w:rsid w:val="00EE313D"/>
    <w:rsid w:val="00EE3E4F"/>
    <w:rsid w:val="00EE3FD3"/>
    <w:rsid w:val="00EE4110"/>
    <w:rsid w:val="00EE4FA6"/>
    <w:rsid w:val="00EE5152"/>
    <w:rsid w:val="00EE54FC"/>
    <w:rsid w:val="00EE5637"/>
    <w:rsid w:val="00EE58D2"/>
    <w:rsid w:val="00EE5A10"/>
    <w:rsid w:val="00EE5A42"/>
    <w:rsid w:val="00EE5AE5"/>
    <w:rsid w:val="00EE5F7A"/>
    <w:rsid w:val="00EE6703"/>
    <w:rsid w:val="00EE711A"/>
    <w:rsid w:val="00EE742B"/>
    <w:rsid w:val="00EE7530"/>
    <w:rsid w:val="00EE75B3"/>
    <w:rsid w:val="00EE764C"/>
    <w:rsid w:val="00EE769A"/>
    <w:rsid w:val="00EE7930"/>
    <w:rsid w:val="00EE7D4E"/>
    <w:rsid w:val="00EE7E21"/>
    <w:rsid w:val="00EF0290"/>
    <w:rsid w:val="00EF10BF"/>
    <w:rsid w:val="00EF116B"/>
    <w:rsid w:val="00EF1282"/>
    <w:rsid w:val="00EF13B8"/>
    <w:rsid w:val="00EF160C"/>
    <w:rsid w:val="00EF19EE"/>
    <w:rsid w:val="00EF231E"/>
    <w:rsid w:val="00EF2B93"/>
    <w:rsid w:val="00EF40E0"/>
    <w:rsid w:val="00EF41A6"/>
    <w:rsid w:val="00EF50D4"/>
    <w:rsid w:val="00EF5A7B"/>
    <w:rsid w:val="00EF5F49"/>
    <w:rsid w:val="00EF663C"/>
    <w:rsid w:val="00EF7169"/>
    <w:rsid w:val="00EF7588"/>
    <w:rsid w:val="00EF7C47"/>
    <w:rsid w:val="00EF7D53"/>
    <w:rsid w:val="00F00637"/>
    <w:rsid w:val="00F00926"/>
    <w:rsid w:val="00F00B19"/>
    <w:rsid w:val="00F00CD4"/>
    <w:rsid w:val="00F00FE0"/>
    <w:rsid w:val="00F01076"/>
    <w:rsid w:val="00F0112E"/>
    <w:rsid w:val="00F01144"/>
    <w:rsid w:val="00F011B2"/>
    <w:rsid w:val="00F016AD"/>
    <w:rsid w:val="00F016D6"/>
    <w:rsid w:val="00F01DED"/>
    <w:rsid w:val="00F0230E"/>
    <w:rsid w:val="00F028F4"/>
    <w:rsid w:val="00F02DE0"/>
    <w:rsid w:val="00F02F43"/>
    <w:rsid w:val="00F02F99"/>
    <w:rsid w:val="00F03272"/>
    <w:rsid w:val="00F036A8"/>
    <w:rsid w:val="00F03944"/>
    <w:rsid w:val="00F047D0"/>
    <w:rsid w:val="00F04D9F"/>
    <w:rsid w:val="00F05163"/>
    <w:rsid w:val="00F051FC"/>
    <w:rsid w:val="00F066D4"/>
    <w:rsid w:val="00F0720D"/>
    <w:rsid w:val="00F10536"/>
    <w:rsid w:val="00F10C8F"/>
    <w:rsid w:val="00F11136"/>
    <w:rsid w:val="00F11367"/>
    <w:rsid w:val="00F117F1"/>
    <w:rsid w:val="00F1187E"/>
    <w:rsid w:val="00F1193C"/>
    <w:rsid w:val="00F12210"/>
    <w:rsid w:val="00F12C24"/>
    <w:rsid w:val="00F12F0D"/>
    <w:rsid w:val="00F1312E"/>
    <w:rsid w:val="00F13666"/>
    <w:rsid w:val="00F13A31"/>
    <w:rsid w:val="00F13CBE"/>
    <w:rsid w:val="00F14379"/>
    <w:rsid w:val="00F1439F"/>
    <w:rsid w:val="00F1466D"/>
    <w:rsid w:val="00F14AFE"/>
    <w:rsid w:val="00F14FD8"/>
    <w:rsid w:val="00F151EF"/>
    <w:rsid w:val="00F15CC9"/>
    <w:rsid w:val="00F15E90"/>
    <w:rsid w:val="00F16057"/>
    <w:rsid w:val="00F1614E"/>
    <w:rsid w:val="00F164C7"/>
    <w:rsid w:val="00F16590"/>
    <w:rsid w:val="00F16E86"/>
    <w:rsid w:val="00F17803"/>
    <w:rsid w:val="00F17E75"/>
    <w:rsid w:val="00F17EAD"/>
    <w:rsid w:val="00F20627"/>
    <w:rsid w:val="00F20880"/>
    <w:rsid w:val="00F20E0E"/>
    <w:rsid w:val="00F2126D"/>
    <w:rsid w:val="00F21437"/>
    <w:rsid w:val="00F218F2"/>
    <w:rsid w:val="00F21A52"/>
    <w:rsid w:val="00F21F48"/>
    <w:rsid w:val="00F21F88"/>
    <w:rsid w:val="00F2242D"/>
    <w:rsid w:val="00F234B8"/>
    <w:rsid w:val="00F23965"/>
    <w:rsid w:val="00F23A23"/>
    <w:rsid w:val="00F23B29"/>
    <w:rsid w:val="00F23BAC"/>
    <w:rsid w:val="00F23C5B"/>
    <w:rsid w:val="00F23CAF"/>
    <w:rsid w:val="00F23F7A"/>
    <w:rsid w:val="00F2407D"/>
    <w:rsid w:val="00F240CE"/>
    <w:rsid w:val="00F24140"/>
    <w:rsid w:val="00F2482B"/>
    <w:rsid w:val="00F249A6"/>
    <w:rsid w:val="00F2501F"/>
    <w:rsid w:val="00F25448"/>
    <w:rsid w:val="00F2571E"/>
    <w:rsid w:val="00F25A47"/>
    <w:rsid w:val="00F25E02"/>
    <w:rsid w:val="00F25F9E"/>
    <w:rsid w:val="00F26689"/>
    <w:rsid w:val="00F271C8"/>
    <w:rsid w:val="00F273EC"/>
    <w:rsid w:val="00F278DF"/>
    <w:rsid w:val="00F27AC2"/>
    <w:rsid w:val="00F27D19"/>
    <w:rsid w:val="00F301CC"/>
    <w:rsid w:val="00F30BB0"/>
    <w:rsid w:val="00F30F63"/>
    <w:rsid w:val="00F318EA"/>
    <w:rsid w:val="00F31AF0"/>
    <w:rsid w:val="00F31D90"/>
    <w:rsid w:val="00F321A7"/>
    <w:rsid w:val="00F322A9"/>
    <w:rsid w:val="00F32AC6"/>
    <w:rsid w:val="00F32E9A"/>
    <w:rsid w:val="00F333B7"/>
    <w:rsid w:val="00F33915"/>
    <w:rsid w:val="00F33E10"/>
    <w:rsid w:val="00F34083"/>
    <w:rsid w:val="00F34767"/>
    <w:rsid w:val="00F347CA"/>
    <w:rsid w:val="00F347EF"/>
    <w:rsid w:val="00F34BCF"/>
    <w:rsid w:val="00F34CC7"/>
    <w:rsid w:val="00F35159"/>
    <w:rsid w:val="00F351E8"/>
    <w:rsid w:val="00F35846"/>
    <w:rsid w:val="00F35EBE"/>
    <w:rsid w:val="00F3615D"/>
    <w:rsid w:val="00F36712"/>
    <w:rsid w:val="00F36906"/>
    <w:rsid w:val="00F36988"/>
    <w:rsid w:val="00F36CAE"/>
    <w:rsid w:val="00F3766C"/>
    <w:rsid w:val="00F377C4"/>
    <w:rsid w:val="00F37953"/>
    <w:rsid w:val="00F37D61"/>
    <w:rsid w:val="00F37DE7"/>
    <w:rsid w:val="00F37FA8"/>
    <w:rsid w:val="00F40283"/>
    <w:rsid w:val="00F40839"/>
    <w:rsid w:val="00F40A87"/>
    <w:rsid w:val="00F40DF8"/>
    <w:rsid w:val="00F40EC6"/>
    <w:rsid w:val="00F4164A"/>
    <w:rsid w:val="00F41C48"/>
    <w:rsid w:val="00F42109"/>
    <w:rsid w:val="00F424B9"/>
    <w:rsid w:val="00F42607"/>
    <w:rsid w:val="00F42D3D"/>
    <w:rsid w:val="00F42F1D"/>
    <w:rsid w:val="00F436E7"/>
    <w:rsid w:val="00F44445"/>
    <w:rsid w:val="00F44743"/>
    <w:rsid w:val="00F44E5F"/>
    <w:rsid w:val="00F44ED6"/>
    <w:rsid w:val="00F45451"/>
    <w:rsid w:val="00F457A6"/>
    <w:rsid w:val="00F45B8F"/>
    <w:rsid w:val="00F45CFA"/>
    <w:rsid w:val="00F461E5"/>
    <w:rsid w:val="00F47795"/>
    <w:rsid w:val="00F47A33"/>
    <w:rsid w:val="00F47AFD"/>
    <w:rsid w:val="00F50002"/>
    <w:rsid w:val="00F5031F"/>
    <w:rsid w:val="00F50C61"/>
    <w:rsid w:val="00F50E8F"/>
    <w:rsid w:val="00F517E5"/>
    <w:rsid w:val="00F518D9"/>
    <w:rsid w:val="00F520D1"/>
    <w:rsid w:val="00F52414"/>
    <w:rsid w:val="00F524E6"/>
    <w:rsid w:val="00F52761"/>
    <w:rsid w:val="00F52A9E"/>
    <w:rsid w:val="00F52F33"/>
    <w:rsid w:val="00F530A8"/>
    <w:rsid w:val="00F53472"/>
    <w:rsid w:val="00F5390C"/>
    <w:rsid w:val="00F53ACF"/>
    <w:rsid w:val="00F547D0"/>
    <w:rsid w:val="00F5488E"/>
    <w:rsid w:val="00F54AC0"/>
    <w:rsid w:val="00F55B3F"/>
    <w:rsid w:val="00F5606A"/>
    <w:rsid w:val="00F5660F"/>
    <w:rsid w:val="00F5680A"/>
    <w:rsid w:val="00F568A1"/>
    <w:rsid w:val="00F570BF"/>
    <w:rsid w:val="00F5759E"/>
    <w:rsid w:val="00F57823"/>
    <w:rsid w:val="00F57BA9"/>
    <w:rsid w:val="00F608FB"/>
    <w:rsid w:val="00F6103A"/>
    <w:rsid w:val="00F61139"/>
    <w:rsid w:val="00F6154A"/>
    <w:rsid w:val="00F616D6"/>
    <w:rsid w:val="00F617C3"/>
    <w:rsid w:val="00F61FE7"/>
    <w:rsid w:val="00F62432"/>
    <w:rsid w:val="00F6285C"/>
    <w:rsid w:val="00F62D3E"/>
    <w:rsid w:val="00F62FF9"/>
    <w:rsid w:val="00F6319F"/>
    <w:rsid w:val="00F632D9"/>
    <w:rsid w:val="00F63CC0"/>
    <w:rsid w:val="00F64344"/>
    <w:rsid w:val="00F644B9"/>
    <w:rsid w:val="00F649D6"/>
    <w:rsid w:val="00F64B17"/>
    <w:rsid w:val="00F64BAA"/>
    <w:rsid w:val="00F65633"/>
    <w:rsid w:val="00F65AF8"/>
    <w:rsid w:val="00F66485"/>
    <w:rsid w:val="00F66862"/>
    <w:rsid w:val="00F66B83"/>
    <w:rsid w:val="00F67262"/>
    <w:rsid w:val="00F67386"/>
    <w:rsid w:val="00F67A61"/>
    <w:rsid w:val="00F67EB8"/>
    <w:rsid w:val="00F700D8"/>
    <w:rsid w:val="00F7070A"/>
    <w:rsid w:val="00F70CB7"/>
    <w:rsid w:val="00F7138A"/>
    <w:rsid w:val="00F71D1A"/>
    <w:rsid w:val="00F71EBE"/>
    <w:rsid w:val="00F720DF"/>
    <w:rsid w:val="00F72247"/>
    <w:rsid w:val="00F72473"/>
    <w:rsid w:val="00F72587"/>
    <w:rsid w:val="00F726C9"/>
    <w:rsid w:val="00F72BFB"/>
    <w:rsid w:val="00F72C46"/>
    <w:rsid w:val="00F72E90"/>
    <w:rsid w:val="00F73899"/>
    <w:rsid w:val="00F73B56"/>
    <w:rsid w:val="00F73B7F"/>
    <w:rsid w:val="00F73DD6"/>
    <w:rsid w:val="00F74773"/>
    <w:rsid w:val="00F74D90"/>
    <w:rsid w:val="00F74DB8"/>
    <w:rsid w:val="00F74DBE"/>
    <w:rsid w:val="00F74FCD"/>
    <w:rsid w:val="00F75202"/>
    <w:rsid w:val="00F753CF"/>
    <w:rsid w:val="00F759BD"/>
    <w:rsid w:val="00F75D09"/>
    <w:rsid w:val="00F76107"/>
    <w:rsid w:val="00F761CD"/>
    <w:rsid w:val="00F76751"/>
    <w:rsid w:val="00F76B70"/>
    <w:rsid w:val="00F772DB"/>
    <w:rsid w:val="00F77504"/>
    <w:rsid w:val="00F7758C"/>
    <w:rsid w:val="00F776B4"/>
    <w:rsid w:val="00F77F08"/>
    <w:rsid w:val="00F80040"/>
    <w:rsid w:val="00F80390"/>
    <w:rsid w:val="00F806C8"/>
    <w:rsid w:val="00F808F6"/>
    <w:rsid w:val="00F813D3"/>
    <w:rsid w:val="00F8147D"/>
    <w:rsid w:val="00F81491"/>
    <w:rsid w:val="00F815A8"/>
    <w:rsid w:val="00F815B0"/>
    <w:rsid w:val="00F81C34"/>
    <w:rsid w:val="00F81D0A"/>
    <w:rsid w:val="00F82BE0"/>
    <w:rsid w:val="00F83133"/>
    <w:rsid w:val="00F8341F"/>
    <w:rsid w:val="00F83B40"/>
    <w:rsid w:val="00F84A13"/>
    <w:rsid w:val="00F84CC5"/>
    <w:rsid w:val="00F84EA4"/>
    <w:rsid w:val="00F853BA"/>
    <w:rsid w:val="00F85472"/>
    <w:rsid w:val="00F85A1B"/>
    <w:rsid w:val="00F85A1C"/>
    <w:rsid w:val="00F86577"/>
    <w:rsid w:val="00F86628"/>
    <w:rsid w:val="00F8672A"/>
    <w:rsid w:val="00F867AB"/>
    <w:rsid w:val="00F870E5"/>
    <w:rsid w:val="00F87CF8"/>
    <w:rsid w:val="00F87F04"/>
    <w:rsid w:val="00F901D8"/>
    <w:rsid w:val="00F90470"/>
    <w:rsid w:val="00F90620"/>
    <w:rsid w:val="00F907E7"/>
    <w:rsid w:val="00F90C0C"/>
    <w:rsid w:val="00F91321"/>
    <w:rsid w:val="00F914AF"/>
    <w:rsid w:val="00F91D24"/>
    <w:rsid w:val="00F92158"/>
    <w:rsid w:val="00F926EA"/>
    <w:rsid w:val="00F92D7B"/>
    <w:rsid w:val="00F93338"/>
    <w:rsid w:val="00F9347B"/>
    <w:rsid w:val="00F93935"/>
    <w:rsid w:val="00F93B12"/>
    <w:rsid w:val="00F941A0"/>
    <w:rsid w:val="00F941FF"/>
    <w:rsid w:val="00F9442F"/>
    <w:rsid w:val="00F9445B"/>
    <w:rsid w:val="00F94C27"/>
    <w:rsid w:val="00F94ED4"/>
    <w:rsid w:val="00F95134"/>
    <w:rsid w:val="00F954F1"/>
    <w:rsid w:val="00F956EA"/>
    <w:rsid w:val="00F9591F"/>
    <w:rsid w:val="00F960B8"/>
    <w:rsid w:val="00F961D7"/>
    <w:rsid w:val="00F965E8"/>
    <w:rsid w:val="00F96A8A"/>
    <w:rsid w:val="00F96D59"/>
    <w:rsid w:val="00F970DA"/>
    <w:rsid w:val="00F9733E"/>
    <w:rsid w:val="00F973E4"/>
    <w:rsid w:val="00F97CFD"/>
    <w:rsid w:val="00F97D27"/>
    <w:rsid w:val="00F97DBB"/>
    <w:rsid w:val="00FA0C2B"/>
    <w:rsid w:val="00FA1224"/>
    <w:rsid w:val="00FA12B9"/>
    <w:rsid w:val="00FA13A3"/>
    <w:rsid w:val="00FA1659"/>
    <w:rsid w:val="00FA1F9B"/>
    <w:rsid w:val="00FA2A6B"/>
    <w:rsid w:val="00FA2C63"/>
    <w:rsid w:val="00FA2E44"/>
    <w:rsid w:val="00FA302C"/>
    <w:rsid w:val="00FA32B0"/>
    <w:rsid w:val="00FA32D6"/>
    <w:rsid w:val="00FA3B29"/>
    <w:rsid w:val="00FA3ED7"/>
    <w:rsid w:val="00FA40A3"/>
    <w:rsid w:val="00FA4122"/>
    <w:rsid w:val="00FA41EA"/>
    <w:rsid w:val="00FA4918"/>
    <w:rsid w:val="00FA5613"/>
    <w:rsid w:val="00FA5C64"/>
    <w:rsid w:val="00FA6129"/>
    <w:rsid w:val="00FA6506"/>
    <w:rsid w:val="00FA670A"/>
    <w:rsid w:val="00FA6826"/>
    <w:rsid w:val="00FA6896"/>
    <w:rsid w:val="00FA6E97"/>
    <w:rsid w:val="00FA6FA6"/>
    <w:rsid w:val="00FA761B"/>
    <w:rsid w:val="00FA773B"/>
    <w:rsid w:val="00FA7B4F"/>
    <w:rsid w:val="00FA7C4B"/>
    <w:rsid w:val="00FA7D84"/>
    <w:rsid w:val="00FB0327"/>
    <w:rsid w:val="00FB11BF"/>
    <w:rsid w:val="00FB1634"/>
    <w:rsid w:val="00FB181A"/>
    <w:rsid w:val="00FB185F"/>
    <w:rsid w:val="00FB1CB6"/>
    <w:rsid w:val="00FB1EFA"/>
    <w:rsid w:val="00FB20DA"/>
    <w:rsid w:val="00FB2261"/>
    <w:rsid w:val="00FB2429"/>
    <w:rsid w:val="00FB2FBA"/>
    <w:rsid w:val="00FB32EB"/>
    <w:rsid w:val="00FB392A"/>
    <w:rsid w:val="00FB3C57"/>
    <w:rsid w:val="00FB3FCB"/>
    <w:rsid w:val="00FB413B"/>
    <w:rsid w:val="00FB4288"/>
    <w:rsid w:val="00FB47B7"/>
    <w:rsid w:val="00FB47C0"/>
    <w:rsid w:val="00FB486A"/>
    <w:rsid w:val="00FB49FA"/>
    <w:rsid w:val="00FB5057"/>
    <w:rsid w:val="00FB5298"/>
    <w:rsid w:val="00FB56B0"/>
    <w:rsid w:val="00FB59AF"/>
    <w:rsid w:val="00FB5A2D"/>
    <w:rsid w:val="00FB5A7B"/>
    <w:rsid w:val="00FB6606"/>
    <w:rsid w:val="00FB6A90"/>
    <w:rsid w:val="00FB6B74"/>
    <w:rsid w:val="00FB6C61"/>
    <w:rsid w:val="00FB7825"/>
    <w:rsid w:val="00FB7AB7"/>
    <w:rsid w:val="00FB7DD5"/>
    <w:rsid w:val="00FB7F41"/>
    <w:rsid w:val="00FC0FBA"/>
    <w:rsid w:val="00FC19AF"/>
    <w:rsid w:val="00FC22E1"/>
    <w:rsid w:val="00FC238A"/>
    <w:rsid w:val="00FC27B7"/>
    <w:rsid w:val="00FC2862"/>
    <w:rsid w:val="00FC30D1"/>
    <w:rsid w:val="00FC35B4"/>
    <w:rsid w:val="00FC3A3F"/>
    <w:rsid w:val="00FC3CCB"/>
    <w:rsid w:val="00FC3FF0"/>
    <w:rsid w:val="00FC46DF"/>
    <w:rsid w:val="00FC4D51"/>
    <w:rsid w:val="00FC5860"/>
    <w:rsid w:val="00FC5E17"/>
    <w:rsid w:val="00FC5EF0"/>
    <w:rsid w:val="00FC606E"/>
    <w:rsid w:val="00FC62B4"/>
    <w:rsid w:val="00FC62BC"/>
    <w:rsid w:val="00FC6550"/>
    <w:rsid w:val="00FC6783"/>
    <w:rsid w:val="00FC6F74"/>
    <w:rsid w:val="00FC70E9"/>
    <w:rsid w:val="00FC716C"/>
    <w:rsid w:val="00FC7304"/>
    <w:rsid w:val="00FC74EA"/>
    <w:rsid w:val="00FC7812"/>
    <w:rsid w:val="00FC7A53"/>
    <w:rsid w:val="00FC7D44"/>
    <w:rsid w:val="00FC7DF2"/>
    <w:rsid w:val="00FD01FC"/>
    <w:rsid w:val="00FD06A9"/>
    <w:rsid w:val="00FD0B52"/>
    <w:rsid w:val="00FD0C57"/>
    <w:rsid w:val="00FD129D"/>
    <w:rsid w:val="00FD1588"/>
    <w:rsid w:val="00FD1BD7"/>
    <w:rsid w:val="00FD1C62"/>
    <w:rsid w:val="00FD1CA8"/>
    <w:rsid w:val="00FD1D16"/>
    <w:rsid w:val="00FD2306"/>
    <w:rsid w:val="00FD2494"/>
    <w:rsid w:val="00FD250C"/>
    <w:rsid w:val="00FD2598"/>
    <w:rsid w:val="00FD2CC9"/>
    <w:rsid w:val="00FD33F4"/>
    <w:rsid w:val="00FD3579"/>
    <w:rsid w:val="00FD36C0"/>
    <w:rsid w:val="00FD36EF"/>
    <w:rsid w:val="00FD4007"/>
    <w:rsid w:val="00FD468E"/>
    <w:rsid w:val="00FD5B82"/>
    <w:rsid w:val="00FD5E6F"/>
    <w:rsid w:val="00FD6215"/>
    <w:rsid w:val="00FD6266"/>
    <w:rsid w:val="00FD650F"/>
    <w:rsid w:val="00FD7878"/>
    <w:rsid w:val="00FD7F20"/>
    <w:rsid w:val="00FE015E"/>
    <w:rsid w:val="00FE04B9"/>
    <w:rsid w:val="00FE0F90"/>
    <w:rsid w:val="00FE1344"/>
    <w:rsid w:val="00FE153F"/>
    <w:rsid w:val="00FE17C9"/>
    <w:rsid w:val="00FE17D9"/>
    <w:rsid w:val="00FE1F40"/>
    <w:rsid w:val="00FE2377"/>
    <w:rsid w:val="00FE36AC"/>
    <w:rsid w:val="00FE3827"/>
    <w:rsid w:val="00FE3B04"/>
    <w:rsid w:val="00FE40CC"/>
    <w:rsid w:val="00FE468D"/>
    <w:rsid w:val="00FE482A"/>
    <w:rsid w:val="00FE49EA"/>
    <w:rsid w:val="00FE4AE3"/>
    <w:rsid w:val="00FE4D18"/>
    <w:rsid w:val="00FE56E5"/>
    <w:rsid w:val="00FE5746"/>
    <w:rsid w:val="00FE5DA5"/>
    <w:rsid w:val="00FE6159"/>
    <w:rsid w:val="00FE62C8"/>
    <w:rsid w:val="00FE6449"/>
    <w:rsid w:val="00FE644F"/>
    <w:rsid w:val="00FE66B0"/>
    <w:rsid w:val="00FE6E6A"/>
    <w:rsid w:val="00FE6FCC"/>
    <w:rsid w:val="00FE703D"/>
    <w:rsid w:val="00FE737A"/>
    <w:rsid w:val="00FE764E"/>
    <w:rsid w:val="00FE7787"/>
    <w:rsid w:val="00FF05D9"/>
    <w:rsid w:val="00FF0633"/>
    <w:rsid w:val="00FF0A77"/>
    <w:rsid w:val="00FF0D09"/>
    <w:rsid w:val="00FF0DB2"/>
    <w:rsid w:val="00FF10E1"/>
    <w:rsid w:val="00FF1FA2"/>
    <w:rsid w:val="00FF2B5B"/>
    <w:rsid w:val="00FF3343"/>
    <w:rsid w:val="00FF3653"/>
    <w:rsid w:val="00FF3C9D"/>
    <w:rsid w:val="00FF4228"/>
    <w:rsid w:val="00FF456B"/>
    <w:rsid w:val="00FF4ABF"/>
    <w:rsid w:val="00FF4F4B"/>
    <w:rsid w:val="00FF54B3"/>
    <w:rsid w:val="00FF5792"/>
    <w:rsid w:val="00FF628F"/>
    <w:rsid w:val="00FF7144"/>
    <w:rsid w:val="00FF7145"/>
    <w:rsid w:val="00FF72C1"/>
    <w:rsid w:val="00FF746D"/>
    <w:rsid w:val="00FF75C9"/>
    <w:rsid w:val="00FF7602"/>
    <w:rsid w:val="00FF786A"/>
    <w:rsid w:val="00FF7BE5"/>
    <w:rsid w:val="00FF7C62"/>
    <w:rsid w:val="0118F544"/>
    <w:rsid w:val="01994796"/>
    <w:rsid w:val="019E1E06"/>
    <w:rsid w:val="026BF4A6"/>
    <w:rsid w:val="02FD3F0D"/>
    <w:rsid w:val="0346622D"/>
    <w:rsid w:val="034E722A"/>
    <w:rsid w:val="035A3299"/>
    <w:rsid w:val="03E7BECC"/>
    <w:rsid w:val="03E9147A"/>
    <w:rsid w:val="04126AEA"/>
    <w:rsid w:val="0475C4B2"/>
    <w:rsid w:val="053D7461"/>
    <w:rsid w:val="057DF42C"/>
    <w:rsid w:val="066D27F8"/>
    <w:rsid w:val="067C5466"/>
    <w:rsid w:val="06B0B28E"/>
    <w:rsid w:val="0720B53C"/>
    <w:rsid w:val="076DE1B2"/>
    <w:rsid w:val="08269968"/>
    <w:rsid w:val="089C6945"/>
    <w:rsid w:val="08AF6E13"/>
    <w:rsid w:val="090356A1"/>
    <w:rsid w:val="09274C37"/>
    <w:rsid w:val="0960D678"/>
    <w:rsid w:val="09ED584E"/>
    <w:rsid w:val="0A592ADF"/>
    <w:rsid w:val="0A77068B"/>
    <w:rsid w:val="0A9D2453"/>
    <w:rsid w:val="0ADE6577"/>
    <w:rsid w:val="0AE69E17"/>
    <w:rsid w:val="0B33C575"/>
    <w:rsid w:val="0B57B30F"/>
    <w:rsid w:val="0C878909"/>
    <w:rsid w:val="0CB6FA59"/>
    <w:rsid w:val="0D11373F"/>
    <w:rsid w:val="0D32144C"/>
    <w:rsid w:val="0D7BE84F"/>
    <w:rsid w:val="0D89B09D"/>
    <w:rsid w:val="0D957FEB"/>
    <w:rsid w:val="0D9C6A96"/>
    <w:rsid w:val="0E1A9DC8"/>
    <w:rsid w:val="0E6206D8"/>
    <w:rsid w:val="0E8115B5"/>
    <w:rsid w:val="0E97655C"/>
    <w:rsid w:val="0F31EE3F"/>
    <w:rsid w:val="0F7B9FF3"/>
    <w:rsid w:val="0F7ECB3E"/>
    <w:rsid w:val="0FC299B8"/>
    <w:rsid w:val="0FE0A835"/>
    <w:rsid w:val="0FE468A1"/>
    <w:rsid w:val="1005BFA7"/>
    <w:rsid w:val="10199AD9"/>
    <w:rsid w:val="10ADD22D"/>
    <w:rsid w:val="115E6A19"/>
    <w:rsid w:val="118A6B7C"/>
    <w:rsid w:val="11D82F6A"/>
    <w:rsid w:val="1206F0F5"/>
    <w:rsid w:val="12480053"/>
    <w:rsid w:val="1261CDD1"/>
    <w:rsid w:val="1263E685"/>
    <w:rsid w:val="12B340B5"/>
    <w:rsid w:val="12BBF789"/>
    <w:rsid w:val="1352586D"/>
    <w:rsid w:val="14F31D77"/>
    <w:rsid w:val="14F6A7CF"/>
    <w:rsid w:val="1533FFB8"/>
    <w:rsid w:val="15443F67"/>
    <w:rsid w:val="1550503A"/>
    <w:rsid w:val="15789C0C"/>
    <w:rsid w:val="15A9F8C0"/>
    <w:rsid w:val="15DB00EB"/>
    <w:rsid w:val="15E1E79C"/>
    <w:rsid w:val="1637604A"/>
    <w:rsid w:val="167F3A83"/>
    <w:rsid w:val="16A32DFB"/>
    <w:rsid w:val="16DBF80E"/>
    <w:rsid w:val="172A9A12"/>
    <w:rsid w:val="176ADD1F"/>
    <w:rsid w:val="17B4F55F"/>
    <w:rsid w:val="18254A91"/>
    <w:rsid w:val="186A943F"/>
    <w:rsid w:val="189C7582"/>
    <w:rsid w:val="19E44749"/>
    <w:rsid w:val="1A015647"/>
    <w:rsid w:val="1A5ADA96"/>
    <w:rsid w:val="1A674B41"/>
    <w:rsid w:val="1AE3BAD3"/>
    <w:rsid w:val="1B552531"/>
    <w:rsid w:val="1C2510B5"/>
    <w:rsid w:val="1C8D90E8"/>
    <w:rsid w:val="1CAF1D30"/>
    <w:rsid w:val="1CCAA8E6"/>
    <w:rsid w:val="1CE5B9A0"/>
    <w:rsid w:val="1D1D80DE"/>
    <w:rsid w:val="1DA1B300"/>
    <w:rsid w:val="1F0EFD39"/>
    <w:rsid w:val="1FD3B67B"/>
    <w:rsid w:val="1FE50290"/>
    <w:rsid w:val="2031DE25"/>
    <w:rsid w:val="205D835E"/>
    <w:rsid w:val="20C40A0A"/>
    <w:rsid w:val="20CA1182"/>
    <w:rsid w:val="21070156"/>
    <w:rsid w:val="212D1D69"/>
    <w:rsid w:val="2152D6EB"/>
    <w:rsid w:val="21B48629"/>
    <w:rsid w:val="21F9B934"/>
    <w:rsid w:val="2215AAE5"/>
    <w:rsid w:val="2237CF0C"/>
    <w:rsid w:val="226D3713"/>
    <w:rsid w:val="228B4C14"/>
    <w:rsid w:val="22A8CFC0"/>
    <w:rsid w:val="2344952E"/>
    <w:rsid w:val="23C008CE"/>
    <w:rsid w:val="240CD007"/>
    <w:rsid w:val="252D5B25"/>
    <w:rsid w:val="253847DE"/>
    <w:rsid w:val="253FCF76"/>
    <w:rsid w:val="2542FAC1"/>
    <w:rsid w:val="2548864A"/>
    <w:rsid w:val="259C5F48"/>
    <w:rsid w:val="259FF198"/>
    <w:rsid w:val="25CAB5E8"/>
    <w:rsid w:val="25D1E646"/>
    <w:rsid w:val="25EFCA6A"/>
    <w:rsid w:val="25FD469B"/>
    <w:rsid w:val="2604AB98"/>
    <w:rsid w:val="26E87766"/>
    <w:rsid w:val="26F5E516"/>
    <w:rsid w:val="27236E7D"/>
    <w:rsid w:val="272994D8"/>
    <w:rsid w:val="275A7286"/>
    <w:rsid w:val="276D97BA"/>
    <w:rsid w:val="27CC62BB"/>
    <w:rsid w:val="28045E67"/>
    <w:rsid w:val="280A6D7A"/>
    <w:rsid w:val="28180651"/>
    <w:rsid w:val="2884CCCD"/>
    <w:rsid w:val="28B27DEE"/>
    <w:rsid w:val="2926F477"/>
    <w:rsid w:val="29762565"/>
    <w:rsid w:val="2A3D50D7"/>
    <w:rsid w:val="2A437AA6"/>
    <w:rsid w:val="2A8D19ED"/>
    <w:rsid w:val="2AD127F8"/>
    <w:rsid w:val="2B124F5D"/>
    <w:rsid w:val="2BF2786F"/>
    <w:rsid w:val="2C0268F8"/>
    <w:rsid w:val="2D10612D"/>
    <w:rsid w:val="2D1FCB04"/>
    <w:rsid w:val="2D41C2E2"/>
    <w:rsid w:val="2D639303"/>
    <w:rsid w:val="2E228950"/>
    <w:rsid w:val="2E423F23"/>
    <w:rsid w:val="2E752D4A"/>
    <w:rsid w:val="2E9EC670"/>
    <w:rsid w:val="2EB82183"/>
    <w:rsid w:val="2F1608A8"/>
    <w:rsid w:val="2F65846B"/>
    <w:rsid w:val="2F8A9BDD"/>
    <w:rsid w:val="3018E3F6"/>
    <w:rsid w:val="30AA38AC"/>
    <w:rsid w:val="310BD058"/>
    <w:rsid w:val="314EB7F5"/>
    <w:rsid w:val="31D402D7"/>
    <w:rsid w:val="31FE82B1"/>
    <w:rsid w:val="329D252D"/>
    <w:rsid w:val="32E26170"/>
    <w:rsid w:val="34198244"/>
    <w:rsid w:val="3430CE9F"/>
    <w:rsid w:val="3454004C"/>
    <w:rsid w:val="352B4408"/>
    <w:rsid w:val="352CF4BF"/>
    <w:rsid w:val="35557C8B"/>
    <w:rsid w:val="356EA4E8"/>
    <w:rsid w:val="35DDE11F"/>
    <w:rsid w:val="36382EEF"/>
    <w:rsid w:val="369A1623"/>
    <w:rsid w:val="370A7549"/>
    <w:rsid w:val="37292C51"/>
    <w:rsid w:val="3763E5AF"/>
    <w:rsid w:val="3793F699"/>
    <w:rsid w:val="37EF0C14"/>
    <w:rsid w:val="3853A410"/>
    <w:rsid w:val="3908C4B1"/>
    <w:rsid w:val="3980E040"/>
    <w:rsid w:val="3A107CD0"/>
    <w:rsid w:val="3A5AC0FB"/>
    <w:rsid w:val="3AD8E8A2"/>
    <w:rsid w:val="3B14D8A8"/>
    <w:rsid w:val="3BAD47B0"/>
    <w:rsid w:val="3BD9BCC8"/>
    <w:rsid w:val="3BE51149"/>
    <w:rsid w:val="3C422BDB"/>
    <w:rsid w:val="3C687C82"/>
    <w:rsid w:val="3C6A6617"/>
    <w:rsid w:val="3C9D22FE"/>
    <w:rsid w:val="3D08B3E3"/>
    <w:rsid w:val="3D89F0E5"/>
    <w:rsid w:val="3DCA7C13"/>
    <w:rsid w:val="3DDC5A5A"/>
    <w:rsid w:val="3E011F8D"/>
    <w:rsid w:val="3E55A278"/>
    <w:rsid w:val="3E64147E"/>
    <w:rsid w:val="3EB2FD6F"/>
    <w:rsid w:val="3EC7C340"/>
    <w:rsid w:val="3F83C791"/>
    <w:rsid w:val="3FD911C6"/>
    <w:rsid w:val="4018DD49"/>
    <w:rsid w:val="408143E2"/>
    <w:rsid w:val="40F38A17"/>
    <w:rsid w:val="41138E95"/>
    <w:rsid w:val="41709421"/>
    <w:rsid w:val="418E2EC9"/>
    <w:rsid w:val="41E9A584"/>
    <w:rsid w:val="424AE0C4"/>
    <w:rsid w:val="42BB367D"/>
    <w:rsid w:val="42F974F1"/>
    <w:rsid w:val="430C6482"/>
    <w:rsid w:val="43B278E0"/>
    <w:rsid w:val="43C2371D"/>
    <w:rsid w:val="43CC8803"/>
    <w:rsid w:val="43D7BD7A"/>
    <w:rsid w:val="43F11F52"/>
    <w:rsid w:val="4477B888"/>
    <w:rsid w:val="449CBA80"/>
    <w:rsid w:val="44DB9D67"/>
    <w:rsid w:val="44FA5909"/>
    <w:rsid w:val="45108C8C"/>
    <w:rsid w:val="451D0487"/>
    <w:rsid w:val="454AFBA7"/>
    <w:rsid w:val="454FA041"/>
    <w:rsid w:val="4556B66A"/>
    <w:rsid w:val="45655173"/>
    <w:rsid w:val="468A1915"/>
    <w:rsid w:val="468D0E6D"/>
    <w:rsid w:val="469E728A"/>
    <w:rsid w:val="46AA8035"/>
    <w:rsid w:val="46FF6368"/>
    <w:rsid w:val="4770930B"/>
    <w:rsid w:val="4776BD8E"/>
    <w:rsid w:val="47895771"/>
    <w:rsid w:val="47B58CDE"/>
    <w:rsid w:val="48AE2812"/>
    <w:rsid w:val="48CFE948"/>
    <w:rsid w:val="49373BF7"/>
    <w:rsid w:val="494AAAA6"/>
    <w:rsid w:val="498C23F6"/>
    <w:rsid w:val="499A27C8"/>
    <w:rsid w:val="49ABA252"/>
    <w:rsid w:val="4A52FF4E"/>
    <w:rsid w:val="4A89995D"/>
    <w:rsid w:val="4A8D57DC"/>
    <w:rsid w:val="4AD8ED0B"/>
    <w:rsid w:val="4B391AAC"/>
    <w:rsid w:val="4B4753C6"/>
    <w:rsid w:val="4B6D2D5B"/>
    <w:rsid w:val="4B9C1275"/>
    <w:rsid w:val="4BDDA5CD"/>
    <w:rsid w:val="4C00E847"/>
    <w:rsid w:val="4C204F7D"/>
    <w:rsid w:val="4C41B6D7"/>
    <w:rsid w:val="4C4D1DBA"/>
    <w:rsid w:val="4C8B546E"/>
    <w:rsid w:val="4C962357"/>
    <w:rsid w:val="4CB0479A"/>
    <w:rsid w:val="4CF95A99"/>
    <w:rsid w:val="4D461E4B"/>
    <w:rsid w:val="4D88B24A"/>
    <w:rsid w:val="4DFE1AFA"/>
    <w:rsid w:val="4E191457"/>
    <w:rsid w:val="4E31F3B8"/>
    <w:rsid w:val="4E4F74CB"/>
    <w:rsid w:val="4E5B5B91"/>
    <w:rsid w:val="4E9E8AF8"/>
    <w:rsid w:val="50EA64F2"/>
    <w:rsid w:val="5111912E"/>
    <w:rsid w:val="513DE6AB"/>
    <w:rsid w:val="51C0CCF7"/>
    <w:rsid w:val="51D92073"/>
    <w:rsid w:val="520EF022"/>
    <w:rsid w:val="52DE1E3D"/>
    <w:rsid w:val="5373F6D6"/>
    <w:rsid w:val="53A31B21"/>
    <w:rsid w:val="540DFBB0"/>
    <w:rsid w:val="5448CDCF"/>
    <w:rsid w:val="5490121D"/>
    <w:rsid w:val="54F8794C"/>
    <w:rsid w:val="553E3989"/>
    <w:rsid w:val="5587206C"/>
    <w:rsid w:val="55FB24C9"/>
    <w:rsid w:val="561A6AEA"/>
    <w:rsid w:val="564CF4DE"/>
    <w:rsid w:val="565D0391"/>
    <w:rsid w:val="56772CB7"/>
    <w:rsid w:val="5697BE6A"/>
    <w:rsid w:val="56D3D834"/>
    <w:rsid w:val="56D7BE18"/>
    <w:rsid w:val="570C59A9"/>
    <w:rsid w:val="5730C890"/>
    <w:rsid w:val="573A2A55"/>
    <w:rsid w:val="5748636F"/>
    <w:rsid w:val="577568E0"/>
    <w:rsid w:val="58001C9C"/>
    <w:rsid w:val="583BF572"/>
    <w:rsid w:val="585A411F"/>
    <w:rsid w:val="58D228F6"/>
    <w:rsid w:val="590BA513"/>
    <w:rsid w:val="59308437"/>
    <w:rsid w:val="5938EBAE"/>
    <w:rsid w:val="5982C4A0"/>
    <w:rsid w:val="5A384AEF"/>
    <w:rsid w:val="5AD7F54B"/>
    <w:rsid w:val="5AE48B88"/>
    <w:rsid w:val="5B817F12"/>
    <w:rsid w:val="5BAB2F3B"/>
    <w:rsid w:val="5BC586B0"/>
    <w:rsid w:val="5C672840"/>
    <w:rsid w:val="5C73C5AC"/>
    <w:rsid w:val="5C8289BD"/>
    <w:rsid w:val="5C8C4398"/>
    <w:rsid w:val="5CCD45DE"/>
    <w:rsid w:val="5D524536"/>
    <w:rsid w:val="5E3CC4A2"/>
    <w:rsid w:val="5EB33CFE"/>
    <w:rsid w:val="5EDAD835"/>
    <w:rsid w:val="5EEAA971"/>
    <w:rsid w:val="5EF59D70"/>
    <w:rsid w:val="5F0630B7"/>
    <w:rsid w:val="5F1A18D7"/>
    <w:rsid w:val="5F303123"/>
    <w:rsid w:val="5F4BC9B6"/>
    <w:rsid w:val="5F650326"/>
    <w:rsid w:val="5F7E9359"/>
    <w:rsid w:val="5F971A9B"/>
    <w:rsid w:val="5F9F3A15"/>
    <w:rsid w:val="5FEFD07D"/>
    <w:rsid w:val="6004E6A0"/>
    <w:rsid w:val="604F0CAB"/>
    <w:rsid w:val="61035C1B"/>
    <w:rsid w:val="610AD14F"/>
    <w:rsid w:val="61A4381F"/>
    <w:rsid w:val="61AF5EEE"/>
    <w:rsid w:val="61F3F887"/>
    <w:rsid w:val="620376CD"/>
    <w:rsid w:val="6221256A"/>
    <w:rsid w:val="622F5E84"/>
    <w:rsid w:val="62417379"/>
    <w:rsid w:val="629973CE"/>
    <w:rsid w:val="638FC8E8"/>
    <w:rsid w:val="647B9E55"/>
    <w:rsid w:val="647ED791"/>
    <w:rsid w:val="649A676B"/>
    <w:rsid w:val="649EACB9"/>
    <w:rsid w:val="64B5DB9A"/>
    <w:rsid w:val="64C29F90"/>
    <w:rsid w:val="64D066C4"/>
    <w:rsid w:val="64F54CBB"/>
    <w:rsid w:val="652253FA"/>
    <w:rsid w:val="657623EF"/>
    <w:rsid w:val="658DB685"/>
    <w:rsid w:val="65C36190"/>
    <w:rsid w:val="660DE3FC"/>
    <w:rsid w:val="66162A96"/>
    <w:rsid w:val="67067D5F"/>
    <w:rsid w:val="670D4D70"/>
    <w:rsid w:val="672A6AF9"/>
    <w:rsid w:val="6757631F"/>
    <w:rsid w:val="67B4FFB0"/>
    <w:rsid w:val="686B3D44"/>
    <w:rsid w:val="6886DB50"/>
    <w:rsid w:val="68E1CD13"/>
    <w:rsid w:val="68F6C093"/>
    <w:rsid w:val="69590DBB"/>
    <w:rsid w:val="69646546"/>
    <w:rsid w:val="69886032"/>
    <w:rsid w:val="69FF0A6C"/>
    <w:rsid w:val="6A39B15D"/>
    <w:rsid w:val="6A42C47A"/>
    <w:rsid w:val="6A59A40A"/>
    <w:rsid w:val="6AE9B1E4"/>
    <w:rsid w:val="6B58ACE0"/>
    <w:rsid w:val="6B9B78C0"/>
    <w:rsid w:val="6BCC0217"/>
    <w:rsid w:val="6C171D2B"/>
    <w:rsid w:val="6C618CE6"/>
    <w:rsid w:val="6C8B3334"/>
    <w:rsid w:val="6CE70DAC"/>
    <w:rsid w:val="6D0C1640"/>
    <w:rsid w:val="6D675CBE"/>
    <w:rsid w:val="6DA4EC3F"/>
    <w:rsid w:val="6EADE8A5"/>
    <w:rsid w:val="6EBB157D"/>
    <w:rsid w:val="6ED27B8F"/>
    <w:rsid w:val="6EF920EA"/>
    <w:rsid w:val="6F00A25A"/>
    <w:rsid w:val="6F03A2D9"/>
    <w:rsid w:val="6F601C80"/>
    <w:rsid w:val="6F813454"/>
    <w:rsid w:val="6FDC0141"/>
    <w:rsid w:val="6FDF15CA"/>
    <w:rsid w:val="706E4BF0"/>
    <w:rsid w:val="70A3FA94"/>
    <w:rsid w:val="70CF7EB7"/>
    <w:rsid w:val="7144323C"/>
    <w:rsid w:val="722E95D0"/>
    <w:rsid w:val="7230EE2B"/>
    <w:rsid w:val="726A4860"/>
    <w:rsid w:val="7288536B"/>
    <w:rsid w:val="7289AD3E"/>
    <w:rsid w:val="72C0A430"/>
    <w:rsid w:val="72F4C3C9"/>
    <w:rsid w:val="7307493B"/>
    <w:rsid w:val="733060D9"/>
    <w:rsid w:val="7347B836"/>
    <w:rsid w:val="73609242"/>
    <w:rsid w:val="7375E741"/>
    <w:rsid w:val="73AAC1F0"/>
    <w:rsid w:val="73C88E4B"/>
    <w:rsid w:val="73DDBBA8"/>
    <w:rsid w:val="745ABD6C"/>
    <w:rsid w:val="747AFE1D"/>
    <w:rsid w:val="74E38897"/>
    <w:rsid w:val="756303D1"/>
    <w:rsid w:val="757FA0B8"/>
    <w:rsid w:val="75F5D5DB"/>
    <w:rsid w:val="75F6B71A"/>
    <w:rsid w:val="761DF83D"/>
    <w:rsid w:val="76AB4F23"/>
    <w:rsid w:val="76D18417"/>
    <w:rsid w:val="76F516A7"/>
    <w:rsid w:val="76FE857D"/>
    <w:rsid w:val="7706DE25"/>
    <w:rsid w:val="77BB6146"/>
    <w:rsid w:val="78603578"/>
    <w:rsid w:val="7880A850"/>
    <w:rsid w:val="78E877F7"/>
    <w:rsid w:val="79202723"/>
    <w:rsid w:val="79229D85"/>
    <w:rsid w:val="79AEDAA8"/>
    <w:rsid w:val="7A14FB65"/>
    <w:rsid w:val="7A2ABF2B"/>
    <w:rsid w:val="7A2F24AF"/>
    <w:rsid w:val="7A36BF9D"/>
    <w:rsid w:val="7A38ED81"/>
    <w:rsid w:val="7A430714"/>
    <w:rsid w:val="7A58F635"/>
    <w:rsid w:val="7B187B3A"/>
    <w:rsid w:val="7B62DA1A"/>
    <w:rsid w:val="7BB0CBC6"/>
    <w:rsid w:val="7BE06383"/>
    <w:rsid w:val="7BF6479B"/>
    <w:rsid w:val="7C2EA4B4"/>
    <w:rsid w:val="7C9220D5"/>
    <w:rsid w:val="7D125FBD"/>
    <w:rsid w:val="7D620C59"/>
    <w:rsid w:val="7D645217"/>
    <w:rsid w:val="7DD78679"/>
    <w:rsid w:val="7DDF8576"/>
    <w:rsid w:val="7E7B0106"/>
    <w:rsid w:val="7EE11358"/>
    <w:rsid w:val="7EF2CD69"/>
    <w:rsid w:val="7F022919"/>
    <w:rsid w:val="7F7DC30F"/>
    <w:rsid w:val="7F8F75CB"/>
    <w:rsid w:val="7F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54B1"/>
  <w15:docId w15:val="{719340CB-4390-4457-B88A-513DE6C0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BFF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4B9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4B9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64B9E"/>
  </w:style>
  <w:style w:type="paragraph" w:styleId="BalloonText">
    <w:name w:val="Balloon Text"/>
    <w:basedOn w:val="Normal"/>
    <w:semiHidden/>
    <w:rsid w:val="009B79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5D9"/>
    <w:pPr>
      <w:ind w:left="720"/>
    </w:pPr>
  </w:style>
  <w:style w:type="character" w:styleId="Emphasis">
    <w:name w:val="Emphasis"/>
    <w:qFormat/>
    <w:rsid w:val="00CD6A22"/>
    <w:rPr>
      <w:i/>
      <w:iCs/>
    </w:rPr>
  </w:style>
  <w:style w:type="character" w:styleId="CommentReference">
    <w:name w:val="annotation reference"/>
    <w:basedOn w:val="DefaultParagraphFont"/>
    <w:rsid w:val="003872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7203"/>
    <w:rPr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rsid w:val="0038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7203"/>
    <w:rPr>
      <w:b/>
      <w:bCs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5834</TotalTime>
  <Pages>1</Pages>
  <Words>11900</Words>
  <Characters>67835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ЈКСП ''ТОПОЛА'' ТОПОЛА</vt:lpstr>
    </vt:vector>
  </TitlesOfParts>
  <Company>Grizli777</Company>
  <LinksUpToDate>false</LinksUpToDate>
  <CharactersWithSpaces>79576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ЈКСП ''ТОПОЛА'' ТОПОЛА</dc:title>
  <dc:subject/>
  <dc:creator>Sneza</dc:creator>
  <cp:keywords/>
  <dc:description/>
  <cp:lastModifiedBy>Finansije JKSP Topola</cp:lastModifiedBy>
  <cp:revision>10</cp:revision>
  <cp:lastPrinted>2022-05-11T08:32:00Z</cp:lastPrinted>
  <dcterms:created xsi:type="dcterms:W3CDTF">2020-11-23T08:47:00Z</dcterms:created>
  <dcterms:modified xsi:type="dcterms:W3CDTF">2022-05-11T08:35:00Z</dcterms:modified>
</cp:coreProperties>
</file>