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D9" w:rsidRDefault="006D51D9">
      <w:pPr>
        <w:rPr>
          <w:b/>
        </w:rPr>
      </w:pPr>
      <w:r w:rsidRPr="006D51D9">
        <w:rPr>
          <w:b/>
        </w:rPr>
        <w:t>Н А Ц Р Т</w:t>
      </w:r>
    </w:p>
    <w:p w:rsidR="006D51D9" w:rsidRPr="006D51D9" w:rsidRDefault="006D51D9">
      <w:pPr>
        <w:rPr>
          <w:b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337" w:rsidRPr="00B6145C" w:rsidRDefault="00C21893" w:rsidP="001F7337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</w:rPr>
              <w:t xml:space="preserve"> </w:t>
            </w:r>
            <w:r w:rsidRPr="00E36A0B">
              <w:rPr>
                <w:rStyle w:val="fontstyle01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На основу члана 4</w:t>
            </w:r>
            <w:r w:rsidR="001F7337">
              <w:rPr>
                <w:color w:val="000000"/>
                <w:sz w:val="22"/>
                <w:szCs w:val="22"/>
              </w:rPr>
              <w:t>7</w:t>
            </w:r>
            <w:r w:rsidR="001F7337" w:rsidRPr="00B6145C">
              <w:rPr>
                <w:color w:val="000000"/>
                <w:sz w:val="22"/>
                <w:szCs w:val="22"/>
              </w:rPr>
              <w:t>.Закона о буџетском систему (</w:t>
            </w:r>
            <w:r w:rsidR="001F7337">
              <w:rPr>
                <w:color w:val="000000"/>
                <w:sz w:val="22"/>
                <w:szCs w:val="22"/>
              </w:rPr>
              <w:t>„</w:t>
            </w:r>
            <w:r w:rsidR="001F7337" w:rsidRPr="00B6145C">
              <w:rPr>
                <w:color w:val="000000"/>
                <w:sz w:val="22"/>
                <w:szCs w:val="22"/>
              </w:rPr>
              <w:t>Службени гласник РС</w:t>
            </w:r>
            <w:r w:rsidR="001F7337">
              <w:rPr>
                <w:color w:val="000000"/>
                <w:sz w:val="22"/>
                <w:szCs w:val="22"/>
              </w:rPr>
              <w:t>“</w:t>
            </w:r>
            <w:r w:rsidR="001F7337" w:rsidRPr="00B6145C">
              <w:rPr>
                <w:color w:val="000000"/>
                <w:sz w:val="22"/>
                <w:szCs w:val="22"/>
              </w:rPr>
              <w:t xml:space="preserve"> број 54/20019,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73/2010,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93/2012,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62/2013,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63/2013-исправка,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108/2013,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142/2014,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68/2015-др.Закон,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105/2015,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99/</w:t>
            </w:r>
            <w:r w:rsidR="001F7337">
              <w:rPr>
                <w:color w:val="000000"/>
                <w:sz w:val="22"/>
                <w:szCs w:val="22"/>
              </w:rPr>
              <w:t xml:space="preserve">2016, 113/2017, 95/2018, 31/2019, </w:t>
            </w:r>
            <w:r w:rsidR="001F7337" w:rsidRPr="00B6145C">
              <w:rPr>
                <w:color w:val="000000"/>
                <w:sz w:val="22"/>
                <w:szCs w:val="22"/>
              </w:rPr>
              <w:t>72/2019</w:t>
            </w:r>
            <w:r w:rsidR="001F7337">
              <w:rPr>
                <w:color w:val="000000"/>
                <w:sz w:val="22"/>
                <w:szCs w:val="22"/>
              </w:rPr>
              <w:t xml:space="preserve">, </w:t>
            </w:r>
            <w:r w:rsidR="001F7337">
              <w:rPr>
                <w:sz w:val="22"/>
                <w:szCs w:val="22"/>
              </w:rPr>
              <w:t>149/2020, 118/2021 и 138/2022</w:t>
            </w:r>
            <w:r w:rsidR="001F7337" w:rsidRPr="00B6145C">
              <w:rPr>
                <w:color w:val="000000"/>
                <w:sz w:val="22"/>
                <w:szCs w:val="22"/>
              </w:rPr>
              <w:t>),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члана 32. Закона о локалној самоуправи (</w:t>
            </w:r>
            <w:r w:rsidR="001F7337">
              <w:rPr>
                <w:color w:val="000000"/>
                <w:sz w:val="22"/>
                <w:szCs w:val="22"/>
              </w:rPr>
              <w:t>„</w:t>
            </w:r>
            <w:r w:rsidR="001F7337" w:rsidRPr="00B6145C">
              <w:rPr>
                <w:color w:val="000000"/>
                <w:sz w:val="22"/>
                <w:szCs w:val="22"/>
              </w:rPr>
              <w:t>Службени гласник РС</w:t>
            </w:r>
            <w:r w:rsidR="001F7337">
              <w:rPr>
                <w:color w:val="000000"/>
                <w:sz w:val="22"/>
                <w:szCs w:val="22"/>
              </w:rPr>
              <w:t xml:space="preserve">“ број 129/2007, 83/2014-др.Закон, </w:t>
            </w:r>
            <w:r w:rsidR="001F7337" w:rsidRPr="00B6145C">
              <w:rPr>
                <w:color w:val="000000"/>
                <w:sz w:val="22"/>
                <w:szCs w:val="22"/>
              </w:rPr>
              <w:t>47/2018</w:t>
            </w:r>
            <w:r w:rsidR="001F7337">
              <w:rPr>
                <w:color w:val="000000"/>
                <w:sz w:val="22"/>
                <w:szCs w:val="22"/>
              </w:rPr>
              <w:t xml:space="preserve"> и 111/2021-др.закон</w:t>
            </w:r>
            <w:r w:rsidR="001F7337" w:rsidRPr="00B6145C">
              <w:rPr>
                <w:color w:val="000000"/>
                <w:sz w:val="22"/>
                <w:szCs w:val="22"/>
              </w:rPr>
              <w:t>) и члана 15.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став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1.,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тачка</w:t>
            </w:r>
            <w:r w:rsidR="001F7337">
              <w:rPr>
                <w:color w:val="000000"/>
                <w:sz w:val="22"/>
                <w:szCs w:val="22"/>
              </w:rPr>
              <w:t xml:space="preserve"> </w:t>
            </w:r>
            <w:r w:rsidR="001F7337" w:rsidRPr="00B6145C">
              <w:rPr>
                <w:color w:val="000000"/>
                <w:sz w:val="22"/>
                <w:szCs w:val="22"/>
              </w:rPr>
              <w:t>1. и  40. став 1., тачка 2. Ста</w:t>
            </w:r>
            <w:r w:rsidR="001F7337">
              <w:rPr>
                <w:color w:val="000000"/>
                <w:sz w:val="22"/>
                <w:szCs w:val="22"/>
              </w:rPr>
              <w:t>т</w:t>
            </w:r>
            <w:r w:rsidR="001F7337" w:rsidRPr="00B6145C">
              <w:rPr>
                <w:color w:val="000000"/>
                <w:sz w:val="22"/>
                <w:szCs w:val="22"/>
              </w:rPr>
              <w:t>ута општине Топола  (</w:t>
            </w:r>
            <w:r w:rsidR="001F7337">
              <w:rPr>
                <w:color w:val="000000"/>
                <w:sz w:val="22"/>
                <w:szCs w:val="22"/>
              </w:rPr>
              <w:t>„</w:t>
            </w:r>
            <w:r w:rsidR="001F7337" w:rsidRPr="00B6145C">
              <w:rPr>
                <w:color w:val="000000"/>
                <w:sz w:val="22"/>
                <w:szCs w:val="22"/>
              </w:rPr>
              <w:t>Службени гласник СО Топола</w:t>
            </w:r>
            <w:r w:rsidR="001F7337">
              <w:rPr>
                <w:color w:val="000000"/>
                <w:sz w:val="22"/>
                <w:szCs w:val="22"/>
              </w:rPr>
              <w:t>“</w:t>
            </w:r>
            <w:r w:rsidR="001F7337" w:rsidRPr="00B6145C">
              <w:rPr>
                <w:color w:val="000000"/>
                <w:sz w:val="22"/>
                <w:szCs w:val="22"/>
              </w:rPr>
              <w:t xml:space="preserve"> број 2/2019) </w:t>
            </w:r>
          </w:p>
          <w:p w:rsidR="001F7337" w:rsidRPr="001009FD" w:rsidRDefault="001F7337" w:rsidP="001F7337">
            <w:pPr>
              <w:pStyle w:val="NormalWeb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Скупштина општине Топола  је на седници  дана </w:t>
            </w:r>
            <w:r w:rsidR="005418DF">
              <w:rPr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6145C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3.</w:t>
            </w:r>
            <w:r w:rsidRPr="00B6145C">
              <w:rPr>
                <w:color w:val="000000"/>
                <w:sz w:val="22"/>
                <w:szCs w:val="22"/>
              </w:rPr>
              <w:t xml:space="preserve"> године,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145C">
              <w:rPr>
                <w:color w:val="000000"/>
                <w:sz w:val="22"/>
                <w:szCs w:val="22"/>
              </w:rPr>
              <w:t xml:space="preserve">донела        </w:t>
            </w:r>
          </w:p>
          <w:p w:rsidR="001F7337" w:rsidRPr="00B6145C" w:rsidRDefault="001F7337" w:rsidP="001F733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1F7337" w:rsidRPr="00B6145C" w:rsidRDefault="001F7337" w:rsidP="001F733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О </w:t>
            </w:r>
            <w:r>
              <w:rPr>
                <w:b/>
                <w:color w:val="000000"/>
                <w:sz w:val="22"/>
                <w:szCs w:val="22"/>
              </w:rPr>
              <w:t xml:space="preserve">ДРУГОЈ ИЗМЕНИ И ДОПУНИ ОДЛУКЕ О </w:t>
            </w:r>
            <w:r w:rsidRPr="00B6145C">
              <w:rPr>
                <w:b/>
                <w:color w:val="000000"/>
                <w:sz w:val="22"/>
                <w:szCs w:val="22"/>
              </w:rPr>
              <w:t xml:space="preserve"> БУЏЕТУ ОПШТИНЕ ТОПОЛА</w:t>
            </w:r>
          </w:p>
          <w:p w:rsidR="001F7337" w:rsidRDefault="001F7337" w:rsidP="001F733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6145C">
              <w:rPr>
                <w:b/>
                <w:color w:val="000000"/>
                <w:sz w:val="22"/>
                <w:szCs w:val="22"/>
              </w:rPr>
              <w:t>ЗА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B6145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45C">
              <w:rPr>
                <w:b/>
                <w:color w:val="000000"/>
                <w:sz w:val="22"/>
                <w:szCs w:val="22"/>
              </w:rPr>
              <w:t>ГОДИНУ</w:t>
            </w:r>
          </w:p>
          <w:p w:rsidR="001F7337" w:rsidRPr="005419BD" w:rsidRDefault="001F7337" w:rsidP="001F733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F7337" w:rsidRPr="00B6145C" w:rsidRDefault="001F7337" w:rsidP="001F733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I  ОПШТИ ДЕО</w:t>
            </w:r>
          </w:p>
          <w:p w:rsidR="001F7337" w:rsidRPr="00B6145C" w:rsidRDefault="001F7337" w:rsidP="001F7337">
            <w:pPr>
              <w:pStyle w:val="NormalWeb"/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   Члан  1. </w:t>
            </w:r>
          </w:p>
          <w:p w:rsidR="001F7337" w:rsidRDefault="001F7337" w:rsidP="001F7337">
            <w:pPr>
              <w:rPr>
                <w:color w:val="000000"/>
                <w:sz w:val="22"/>
                <w:szCs w:val="22"/>
              </w:rPr>
            </w:pPr>
            <w:r w:rsidRPr="00B6145C">
              <w:rPr>
                <w:color w:val="000000"/>
                <w:sz w:val="22"/>
                <w:szCs w:val="22"/>
              </w:rPr>
              <w:t>Приходи и примања,расходи и издаци буџета општине Топола за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6145C">
              <w:rPr>
                <w:color w:val="000000"/>
                <w:sz w:val="22"/>
                <w:szCs w:val="22"/>
              </w:rPr>
              <w:t>. годину ( у даљем тексу: буџет), састоје се од</w:t>
            </w:r>
          </w:p>
          <w:p w:rsidR="00B05A28" w:rsidRDefault="00B05A28">
            <w:pPr>
              <w:spacing w:line="1" w:lineRule="auto"/>
            </w:pPr>
          </w:p>
        </w:tc>
      </w:tr>
      <w:tr w:rsidR="0054192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924" w:rsidRPr="00541924" w:rsidRDefault="00541924" w:rsidP="001F7337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05A28" w:rsidRDefault="00B05A28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B05A2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7350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7350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B05A2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7C4A95">
            <w:pPr>
              <w:rPr>
                <w:vanish/>
                <w:sz w:val="24"/>
                <w:szCs w:val="24"/>
              </w:rPr>
            </w:pPr>
            <w:r w:rsidRPr="008C7350">
              <w:rPr>
                <w:sz w:val="24"/>
                <w:szCs w:val="24"/>
              </w:rPr>
              <w:fldChar w:fldCharType="begin"/>
            </w:r>
            <w:r w:rsidR="001F7337" w:rsidRPr="008C7350">
              <w:rPr>
                <w:sz w:val="24"/>
                <w:szCs w:val="24"/>
              </w:rPr>
              <w:instrText>TC "1" \f C \l "1"</w:instrText>
            </w:r>
            <w:r w:rsidRPr="008C7350">
              <w:rPr>
                <w:sz w:val="24"/>
                <w:szCs w:val="24"/>
              </w:rPr>
              <w:fldChar w:fldCharType="end"/>
            </w:r>
          </w:p>
          <w:p w:rsidR="00B05A28" w:rsidRPr="008C7350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7350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863.148.202,00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860.418.202,00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820.922.181,00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37.496.021,00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2.730.000,00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753.965.160,00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729.649.139,00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24.316.021,00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146.607.726,00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131.607.726,00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15.000.000,00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-40.704.054,00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-40.704.054,00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7C4A95">
            <w:pPr>
              <w:rPr>
                <w:vanish/>
                <w:sz w:val="24"/>
                <w:szCs w:val="24"/>
              </w:rPr>
            </w:pPr>
            <w:r w:rsidRPr="008C7350">
              <w:rPr>
                <w:sz w:val="24"/>
                <w:szCs w:val="24"/>
              </w:rPr>
              <w:fldChar w:fldCharType="begin"/>
            </w:r>
            <w:r w:rsidR="001F7337" w:rsidRPr="008C7350">
              <w:rPr>
                <w:sz w:val="24"/>
                <w:szCs w:val="24"/>
              </w:rPr>
              <w:instrText>TC "2" \f C \l "1"</w:instrText>
            </w:r>
            <w:r w:rsidRPr="008C7350">
              <w:rPr>
                <w:sz w:val="24"/>
                <w:szCs w:val="24"/>
              </w:rPr>
              <w:fldChar w:fldCharType="end"/>
            </w:r>
          </w:p>
          <w:p w:rsidR="00B05A28" w:rsidRPr="008C7350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7350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47.074.054,00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6.370.000,00</w:t>
            </w:r>
          </w:p>
        </w:tc>
      </w:tr>
      <w:tr w:rsidR="00B05A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8C7350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8C7350">
              <w:rPr>
                <w:color w:val="000000"/>
                <w:sz w:val="24"/>
                <w:szCs w:val="24"/>
              </w:rPr>
              <w:t>40.704.054,00</w:t>
            </w:r>
          </w:p>
        </w:tc>
      </w:tr>
    </w:tbl>
    <w:p w:rsidR="00B05A28" w:rsidRDefault="00B05A28">
      <w:pPr>
        <w:rPr>
          <w:color w:val="000000"/>
        </w:rPr>
      </w:pPr>
    </w:p>
    <w:p w:rsidR="00B05A28" w:rsidRDefault="00B05A28">
      <w:pPr>
        <w:sectPr w:rsidR="00B05A28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B05A28" w:rsidRDefault="00B05A2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B05A28">
              <w:trPr>
                <w:divId w:val="22095559"/>
                <w:tblCellSpacing w:w="0" w:type="dxa"/>
              </w:trPr>
              <w:tc>
                <w:tcPr>
                  <w:tcW w:w="11185" w:type="dxa"/>
                  <w:hideMark/>
                </w:tcPr>
                <w:p w:rsidR="00B05A28" w:rsidRPr="001F7337" w:rsidRDefault="00B05A28">
                  <w:pPr>
                    <w:pStyle w:val="NormalWeb"/>
                    <w:spacing w:before="0" w:beforeAutospacing="0" w:after="150" w:afterAutospacing="0"/>
                  </w:pPr>
                  <w:bookmarkStart w:id="1" w:name="__bookmark_5"/>
                  <w:bookmarkEnd w:id="1"/>
                  <w:r>
                    <w:t xml:space="preserve"> </w:t>
                  </w:r>
                </w:p>
              </w:tc>
            </w:tr>
          </w:tbl>
          <w:p w:rsidR="00B05A28" w:rsidRDefault="00B05A28">
            <w:pPr>
              <w:divId w:val="22095559"/>
              <w:rPr>
                <w:sz w:val="24"/>
                <w:szCs w:val="24"/>
              </w:rPr>
            </w:pPr>
          </w:p>
          <w:p w:rsidR="00B05A28" w:rsidRDefault="00B05A28">
            <w:pPr>
              <w:spacing w:line="1" w:lineRule="auto"/>
            </w:pPr>
          </w:p>
        </w:tc>
      </w:tr>
    </w:tbl>
    <w:p w:rsidR="00B05A28" w:rsidRPr="001F7337" w:rsidRDefault="001F7337">
      <w:pPr>
        <w:rPr>
          <w:color w:val="000000"/>
          <w:sz w:val="24"/>
          <w:szCs w:val="24"/>
        </w:rPr>
      </w:pPr>
      <w:r w:rsidRPr="001F7337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B05A28" w:rsidRPr="001F7337" w:rsidRDefault="00B05A28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B05A28" w:rsidRPr="001F733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6"/>
            <w:bookmarkEnd w:id="2"/>
            <w:r w:rsidRPr="001F73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B05A28" w:rsidRPr="001F733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</w:t>
            </w:r>
          </w:p>
        </w:tc>
      </w:tr>
      <w:bookmarkStart w:id="3" w:name="_Toc1"/>
      <w:bookmarkEnd w:id="3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"1"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863.148.202,00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593.510.406,00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399.260.306,00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133.900.000,00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42.200.000,00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18.150.000,00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71.035.000,00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3.700.000,00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7.503.521,00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184.669.275,00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2.730.000,00</w:t>
            </w:r>
          </w:p>
        </w:tc>
      </w:tr>
      <w:bookmarkStart w:id="4" w:name="_Toc2"/>
      <w:bookmarkEnd w:id="4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"2"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903.852.256,00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757.244.530,00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168.020.547,00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375.161.926,00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300.000,00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53.175.000,00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50.295.000,00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42.153.714,00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68.138.343,00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146.607.726,00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5" w:name="_Toc3"/>
      <w:bookmarkEnd w:id="5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"3"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6" w:name="_Toc4"/>
      <w:bookmarkEnd w:id="6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"4"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6.370.000,00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6.370.000,00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6.370.000,00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1F733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1F7337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7" w:name="_Toc5"/>
      <w:bookmarkEnd w:id="7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"5"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45.794.684,00</w:t>
            </w:r>
          </w:p>
        </w:tc>
      </w:tr>
      <w:bookmarkStart w:id="8" w:name="_Toc6"/>
      <w:bookmarkEnd w:id="8"/>
      <w:tr w:rsidR="00B05A28" w:rsidRPr="001F733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7C4A95">
            <w:pPr>
              <w:rPr>
                <w:vanish/>
                <w:sz w:val="24"/>
                <w:szCs w:val="24"/>
              </w:rPr>
            </w:pPr>
            <w:r w:rsidRPr="001F7337">
              <w:rPr>
                <w:sz w:val="24"/>
                <w:szCs w:val="24"/>
              </w:rPr>
              <w:fldChar w:fldCharType="begin"/>
            </w:r>
            <w:r w:rsidR="001F7337" w:rsidRPr="001F7337">
              <w:rPr>
                <w:sz w:val="24"/>
                <w:szCs w:val="24"/>
              </w:rPr>
              <w:instrText>TC "6" \f C \l "1"</w:instrText>
            </w:r>
            <w:r w:rsidRPr="001F7337">
              <w:rPr>
                <w:sz w:val="24"/>
                <w:szCs w:val="24"/>
              </w:rPr>
              <w:fldChar w:fldCharType="end"/>
            </w:r>
          </w:p>
          <w:p w:rsidR="00B05A28" w:rsidRPr="001F7337" w:rsidRDefault="001F73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1F73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73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05A28" w:rsidRPr="001F7337" w:rsidRDefault="00B05A28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 w:rsidRPr="001F733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1F7337" w:rsidRDefault="00B05A28">
            <w:pPr>
              <w:spacing w:line="1" w:lineRule="auto"/>
              <w:rPr>
                <w:sz w:val="24"/>
                <w:szCs w:val="24"/>
              </w:rPr>
            </w:pPr>
            <w:bookmarkStart w:id="9" w:name="__bookmark_7"/>
            <w:bookmarkEnd w:id="9"/>
          </w:p>
        </w:tc>
      </w:tr>
    </w:tbl>
    <w:p w:rsidR="00B05A28" w:rsidRDefault="00B05A2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0" w:name="__bookmark_8"/>
            <w:bookmarkEnd w:id="10"/>
          </w:p>
        </w:tc>
      </w:tr>
    </w:tbl>
    <w:p w:rsidR="00B05A28" w:rsidRDefault="00B05A28">
      <w:pPr>
        <w:rPr>
          <w:color w:val="000000"/>
        </w:rPr>
      </w:pPr>
    </w:p>
    <w:p w:rsidR="00936041" w:rsidRDefault="00936041" w:rsidP="00936041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Члан 2</w:t>
      </w:r>
      <w:r w:rsidRPr="00B6145C">
        <w:rPr>
          <w:bCs/>
          <w:color w:val="000000"/>
          <w:sz w:val="24"/>
          <w:szCs w:val="24"/>
        </w:rPr>
        <w:t>.</w:t>
      </w:r>
    </w:p>
    <w:p w:rsidR="00936041" w:rsidRDefault="00936041" w:rsidP="00936041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6145C">
        <w:rPr>
          <w:color w:val="000000"/>
          <w:sz w:val="22"/>
          <w:szCs w:val="22"/>
        </w:rPr>
        <w:t>Буџет општине Топола за 202</w:t>
      </w:r>
      <w:r>
        <w:rPr>
          <w:color w:val="000000"/>
          <w:sz w:val="22"/>
          <w:szCs w:val="22"/>
        </w:rPr>
        <w:t>3</w:t>
      </w:r>
      <w:r w:rsidRPr="00B6145C">
        <w:rPr>
          <w:color w:val="000000"/>
          <w:sz w:val="22"/>
          <w:szCs w:val="22"/>
        </w:rPr>
        <w:t xml:space="preserve">. годину састоји се од прихода и примања у износу  од </w:t>
      </w:r>
      <w:r>
        <w:rPr>
          <w:color w:val="000000"/>
          <w:sz w:val="22"/>
          <w:szCs w:val="22"/>
        </w:rPr>
        <w:t>868.860.292</w:t>
      </w:r>
      <w:r w:rsidRPr="00B6145C">
        <w:rPr>
          <w:color w:val="000000"/>
          <w:sz w:val="22"/>
          <w:szCs w:val="22"/>
        </w:rPr>
        <w:t xml:space="preserve"> динара и расхода и издатака  у износу од </w:t>
      </w:r>
      <w:r>
        <w:rPr>
          <w:color w:val="000000"/>
          <w:sz w:val="22"/>
          <w:szCs w:val="22"/>
        </w:rPr>
        <w:t>868.860.292</w:t>
      </w:r>
      <w:r w:rsidRPr="00B6145C">
        <w:rPr>
          <w:color w:val="000000"/>
          <w:sz w:val="22"/>
          <w:szCs w:val="22"/>
        </w:rPr>
        <w:t xml:space="preserve"> динара. Потребна средства за финансирање буџетског дефицита у износу од </w:t>
      </w:r>
      <w:r>
        <w:rPr>
          <w:color w:val="000000"/>
          <w:sz w:val="22"/>
          <w:szCs w:val="22"/>
        </w:rPr>
        <w:t xml:space="preserve">40.704.054 </w:t>
      </w:r>
      <w:r w:rsidRPr="00B6145C">
        <w:rPr>
          <w:color w:val="000000"/>
          <w:sz w:val="22"/>
          <w:szCs w:val="22"/>
        </w:rPr>
        <w:t xml:space="preserve"> динара и отплате  дуга у износу од  6.</w:t>
      </w:r>
      <w:r>
        <w:rPr>
          <w:color w:val="000000"/>
          <w:sz w:val="22"/>
          <w:szCs w:val="22"/>
        </w:rPr>
        <w:t>370</w:t>
      </w:r>
      <w:r w:rsidRPr="00B6145C">
        <w:rPr>
          <w:color w:val="000000"/>
          <w:sz w:val="22"/>
          <w:szCs w:val="22"/>
        </w:rPr>
        <w:t xml:space="preserve">.000 динара  , обезбедиће се из нераспоређеног вишка прихода и примања из ранијих година у износу од </w:t>
      </w:r>
      <w:r>
        <w:rPr>
          <w:color w:val="000000"/>
          <w:sz w:val="22"/>
          <w:szCs w:val="22"/>
        </w:rPr>
        <w:t>47.074.054</w:t>
      </w:r>
      <w:r w:rsidRPr="00B6145C">
        <w:rPr>
          <w:color w:val="000000"/>
          <w:sz w:val="22"/>
          <w:szCs w:val="22"/>
        </w:rPr>
        <w:t xml:space="preserve"> динара. </w:t>
      </w:r>
    </w:p>
    <w:p w:rsidR="00936041" w:rsidRDefault="00936041" w:rsidP="00936041">
      <w:pPr>
        <w:jc w:val="center"/>
        <w:rPr>
          <w:bCs/>
          <w:color w:val="000000"/>
          <w:sz w:val="24"/>
          <w:szCs w:val="24"/>
        </w:rPr>
      </w:pPr>
      <w:r w:rsidRPr="00B6145C">
        <w:rPr>
          <w:bCs/>
          <w:color w:val="000000"/>
          <w:sz w:val="24"/>
          <w:szCs w:val="24"/>
        </w:rPr>
        <w:t>Члан 3.</w:t>
      </w:r>
    </w:p>
    <w:p w:rsidR="00936041" w:rsidRDefault="00936041" w:rsidP="00936041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CS"/>
        </w:rPr>
        <w:t> </w:t>
      </w:r>
      <w:r>
        <w:rPr>
          <w:color w:val="000000"/>
        </w:rPr>
        <w:t xml:space="preserve">            </w:t>
      </w:r>
      <w:r>
        <w:rPr>
          <w:bCs/>
          <w:color w:val="000000"/>
          <w:sz w:val="22"/>
          <w:szCs w:val="22"/>
        </w:rPr>
        <w:t>Средства текуће буџетске резерве планирају се у буџету општине у износу од  5.000.000 динара</w:t>
      </w:r>
      <w:r>
        <w:rPr>
          <w:color w:val="000000"/>
        </w:rPr>
        <w:t xml:space="preserve">   </w:t>
      </w:r>
      <w:r>
        <w:rPr>
          <w:color w:val="000000"/>
          <w:sz w:val="22"/>
          <w:szCs w:val="22"/>
        </w:rPr>
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</w:r>
      <w:r>
        <w:rPr>
          <w:color w:val="000000"/>
        </w:rPr>
        <w:t xml:space="preserve"> </w:t>
      </w:r>
    </w:p>
    <w:p w:rsidR="00936041" w:rsidRDefault="00936041" w:rsidP="00936041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Средства сталне буџетске резерве планирају се у буџету општине у износу од 200.000 динара и коритиће се у складу са чланом 70. Закона о буџетском систему</w:t>
      </w:r>
      <w:r>
        <w:rPr>
          <w:color w:val="000000"/>
        </w:rPr>
        <w:t>.</w:t>
      </w:r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B05A28" w:rsidTr="00860AD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1" w:name="__bookmark_10"/>
            <w:bookmarkEnd w:id="11"/>
            <w:r w:rsidRPr="00B6145C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4.</w:t>
            </w:r>
          </w:p>
          <w:p w:rsidR="00B05A28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936041">
              <w:rPr>
                <w:b/>
                <w:bCs/>
                <w:color w:val="000000"/>
                <w:sz w:val="24"/>
                <w:szCs w:val="24"/>
              </w:rPr>
              <w:t xml:space="preserve"> И ИЗДАТАКА</w:t>
            </w:r>
            <w:r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B05A28" w:rsidTr="00860AD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B05A2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Default="00B05A28">
                  <w:pPr>
                    <w:jc w:val="center"/>
                    <w:divId w:val="3149910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B05A28" w:rsidRDefault="00B05A28"/>
              </w:tc>
            </w:tr>
          </w:tbl>
          <w:p w:rsidR="00B05A28" w:rsidRDefault="00B05A28">
            <w:pPr>
              <w:spacing w:line="1" w:lineRule="auto"/>
            </w:pPr>
          </w:p>
        </w:tc>
      </w:tr>
      <w:tr w:rsidR="00B05A28" w:rsidTr="00860AD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  <w:jc w:val="center"/>
            </w:pPr>
          </w:p>
        </w:tc>
      </w:tr>
      <w:tr w:rsidR="00B05A28" w:rsidTr="00860AD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8.272.000,00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107.854.233,00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5.393.333,00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20.803.908,00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21.228.765,00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68.964.150,00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156.062.001,00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85.987.294,00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54.667.487,00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19.607.156,00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52.198.904,00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3.159.000,00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32.660.138,00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28.056.714,00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196.855.333,00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26.618.840,00</w:t>
            </w:r>
          </w:p>
        </w:tc>
      </w:tr>
      <w:tr w:rsidR="00B05A28" w:rsidTr="00860A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21.833.000,00</w:t>
            </w:r>
          </w:p>
        </w:tc>
      </w:tr>
      <w:tr w:rsidR="00B05A28" w:rsidTr="00860AD7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EA4F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910.222.256,00</w:t>
            </w:r>
          </w:p>
        </w:tc>
      </w:tr>
    </w:tbl>
    <w:p w:rsidR="00860AD7" w:rsidRDefault="00860AD7">
      <w:bookmarkStart w:id="12" w:name="__bookmark_11"/>
      <w:bookmarkEnd w:id="12"/>
      <w:r>
        <w:br w:type="page"/>
      </w:r>
    </w:p>
    <w:tbl>
      <w:tblPr>
        <w:tblW w:w="11193" w:type="dxa"/>
        <w:tblInd w:w="-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"/>
        <w:gridCol w:w="892"/>
        <w:gridCol w:w="600"/>
        <w:gridCol w:w="5185"/>
        <w:gridCol w:w="1500"/>
        <w:gridCol w:w="1500"/>
        <w:gridCol w:w="1500"/>
        <w:gridCol w:w="8"/>
      </w:tblGrid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divId w:val="1949576859"/>
            </w:pPr>
          </w:p>
          <w:p w:rsidR="00860AD7" w:rsidRDefault="00860AD7" w:rsidP="00860AD7">
            <w:pPr>
              <w:jc w:val="center"/>
              <w:divId w:val="1949576859"/>
            </w:pPr>
            <w:r>
              <w:t>Члан 5.</w:t>
            </w:r>
          </w:p>
          <w:p w:rsidR="00B05A28" w:rsidRDefault="00B05A28">
            <w:pPr>
              <w:spacing w:line="1" w:lineRule="auto"/>
            </w:pPr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3" w:name="__bookmark_12"/>
            <w:bookmarkEnd w:id="13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4" w:name="__bookmark_13"/>
            <w:bookmarkEnd w:id="14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5" w:name="__bookmark_15"/>
            <w:bookmarkEnd w:id="15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6" w:name="__bookmark_16"/>
            <w:bookmarkEnd w:id="16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7" w:name="__bookmark_17"/>
            <w:bookmarkEnd w:id="17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8" w:name="__bookmark_19"/>
            <w:bookmarkEnd w:id="18"/>
          </w:p>
        </w:tc>
      </w:tr>
      <w:tr w:rsidR="00B05A28" w:rsidTr="00860AD7">
        <w:trPr>
          <w:gridBefore w:val="1"/>
          <w:wBefore w:w="8" w:type="dxa"/>
        </w:trPr>
        <w:tc>
          <w:tcPr>
            <w:tcW w:w="111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19" w:name="__bookmark_20"/>
            <w:bookmarkEnd w:id="19"/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blHeader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0" w:name="__bookmark_23"/>
            <w:bookmarkEnd w:id="20"/>
            <w:r w:rsidRPr="00936041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blHeader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936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фекалне канализације у улици Николе Граовца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3.672.000,00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3.672.000,00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3.672.000,00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канализације у улици Кнеза Лазара: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канализационих инсталација у улицама Мије Тодоровић и Суреповој: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2.916.000,00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2.916.000,00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21.540.000,00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21.540.000,00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и доградња дела зграде Општинске управе општине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капеле на градском гробљу у Љубеселу-Прва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Пројекат ,,Измештање инсталација,изградња  паркинга,тротоара и улице  око Визиторског центра у  Тополи'':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Пројекат ,,Измештање инсталација,изградња  паркинга,тротоара и улице  око Визиторског центра у  Тополи'':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1.562.200,00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Нераспоређени вишак прихода из ранијих година: 1.562.200,00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трга око Визиторског центра: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тротоара у улици Књегиње Зорке у 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48.600.000,00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48.600.000,00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водовда Р1 до изворишта Врело: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водовда Р Опленац-Прокин гроб: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водоводне линије у насељу Клењак-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1.562.000,00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1.562.000,00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1.562.000,00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водоводне линије у улици </w:t>
            </w:r>
            <w:r w:rsidRPr="00936041">
              <w:rPr>
                <w:color w:val="000000"/>
                <w:sz w:val="24"/>
                <w:szCs w:val="24"/>
              </w:rPr>
              <w:lastRenderedPageBreak/>
              <w:t xml:space="preserve">Солунских ратника: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резервоара  - Липовац: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8.740.000,00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8.740.000,00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Клутурног центра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Изградња водоводне линије у О.Ш. Карађорђе-Друга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107.300,00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107.300,00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107.300,00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Радови  на изградњи отвореног терена код О.Ш. Живко Томић у Д.Шаторњи: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рукометног терена-постављање подлоге у О.Ш. М.Јеленић у Г.Трнави: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Нераспоређени вишак прихода из ранијих година: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спортске сале у С.Ш.Краљ Петар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Реконструкција спортске сале у С.Ш.Краљ Петар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41.420.586,00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3.563.000,00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13.420.586,00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Трансфере од других нивоа власти: 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 w:rsidTr="00860AD7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Нераспоређени вишак прихода из ранијих година: 3.563.000,00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05A28" w:rsidRPr="00936041" w:rsidRDefault="00B05A28">
      <w:pPr>
        <w:rPr>
          <w:color w:val="000000"/>
          <w:sz w:val="24"/>
          <w:szCs w:val="24"/>
        </w:rPr>
      </w:pPr>
    </w:p>
    <w:p w:rsidR="00B05A28" w:rsidRDefault="00B05A2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 w:rsidRPr="0093604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divId w:val="894007803"/>
              <w:rPr>
                <w:color w:val="000000"/>
                <w:sz w:val="24"/>
                <w:szCs w:val="24"/>
              </w:rPr>
            </w:pPr>
            <w:bookmarkStart w:id="21" w:name="__bookmark_26"/>
            <w:bookmarkEnd w:id="21"/>
            <w:r w:rsidRPr="00936041">
              <w:rPr>
                <w:color w:val="000000"/>
                <w:sz w:val="24"/>
                <w:szCs w:val="24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B05A28" w:rsidRPr="00936041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05A28" w:rsidRPr="00936041" w:rsidRDefault="00B05A28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B05A28" w:rsidRPr="0093604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2" w:name="__bookmark_27"/>
            <w:bookmarkEnd w:id="22"/>
            <w:r w:rsidRPr="00936041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</w:tr>
      <w:tr w:rsidR="00B05A28" w:rsidRPr="0093604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936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366.504,00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2.889.900,00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59.200,00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6.516.000,00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9.831.604,00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2.771.600,00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Донације од међународних организација: 7.060.004,00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Манифестација ,,Бадњи дан-Божић'':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Манифестација ,,Бадњи дан-Божић'':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882.000,00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782.000,00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Фестивал  Дуо драме: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8.359.500,00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8.705.000,00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Трансфере од других нивоа власти: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6.405.000,00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,,Зимски празници код куће'':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,,Зимски празници код куће'':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2.858.000,00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2.730.080,00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Добровољне трансфере од физичких и правних лица: 127.920,00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05A28" w:rsidRPr="00936041" w:rsidRDefault="00B05A28">
      <w:pPr>
        <w:rPr>
          <w:color w:val="000000"/>
          <w:sz w:val="24"/>
          <w:szCs w:val="24"/>
        </w:rPr>
      </w:pPr>
    </w:p>
    <w:p w:rsidR="00B05A28" w:rsidRPr="00936041" w:rsidRDefault="00B05A28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 w:rsidRPr="0093604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divId w:val="1508249807"/>
              <w:rPr>
                <w:color w:val="000000"/>
                <w:sz w:val="24"/>
                <w:szCs w:val="24"/>
              </w:rPr>
            </w:pPr>
            <w:bookmarkStart w:id="23" w:name="__bookmark_30"/>
            <w:bookmarkEnd w:id="23"/>
            <w:r w:rsidRPr="00936041">
              <w:rPr>
                <w:color w:val="000000"/>
                <w:sz w:val="24"/>
                <w:szCs w:val="24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B05A28" w:rsidRPr="00936041" w:rsidRDefault="00B05A2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05A28" w:rsidRPr="00936041" w:rsidRDefault="00B05A28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B05A28" w:rsidRPr="0093604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4" w:name="__bookmark_31"/>
            <w:bookmarkEnd w:id="24"/>
            <w:r w:rsidRPr="00936041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936041" w:rsidRDefault="001F7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</w:tr>
      <w:tr w:rsidR="00B05A28" w:rsidRPr="0093604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9360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center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Одговорне  локалне финанасије и укљуцивање градјана-МЕД: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Промоција програма ,,Тополско лето 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1.430.000,00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Добровољне трансфере од физичких и правних </w:t>
            </w:r>
            <w:r w:rsidRPr="00936041">
              <w:rPr>
                <w:color w:val="000000"/>
                <w:sz w:val="24"/>
                <w:szCs w:val="24"/>
              </w:rPr>
              <w:lastRenderedPageBreak/>
              <w:t>лица: 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Ликовна колонија у Липовцу: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Ликовна колонија у Липовцу: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Рок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Слава општине Топола-Мала Госпојина: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Слава општине Топола-Мала Госпојина: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ind w:right="20"/>
              <w:jc w:val="right"/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Етно сајам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jc w:val="right"/>
              <w:rPr>
                <w:color w:val="000000"/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5A28" w:rsidRPr="0093604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1F7337">
            <w:pPr>
              <w:rPr>
                <w:sz w:val="24"/>
                <w:szCs w:val="24"/>
              </w:rPr>
            </w:pPr>
            <w:r w:rsidRPr="00936041">
              <w:rPr>
                <w:color w:val="000000"/>
                <w:sz w:val="24"/>
                <w:szCs w:val="24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936041" w:rsidRDefault="00B05A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05A28" w:rsidRPr="00936041" w:rsidRDefault="00B05A28">
      <w:pPr>
        <w:rPr>
          <w:color w:val="000000"/>
          <w:sz w:val="24"/>
          <w:szCs w:val="24"/>
        </w:rPr>
      </w:pPr>
    </w:p>
    <w:p w:rsidR="00B05A28" w:rsidRDefault="00B05A28">
      <w:pPr>
        <w:sectPr w:rsidR="00B05A28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936041" w:rsidTr="00684AF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936041" w:rsidTr="00684AF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041" w:rsidRDefault="00936041" w:rsidP="00684AF3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Default="00684AF3" w:rsidP="00684AF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67988">
                    <w:rPr>
                      <w:bCs/>
                      <w:color w:val="000000"/>
                      <w:sz w:val="24"/>
                      <w:szCs w:val="24"/>
                    </w:rPr>
                    <w:t>Члан 6.</w:t>
                  </w:r>
                </w:p>
                <w:p w:rsidR="00684AF3" w:rsidRDefault="00684AF3" w:rsidP="00684A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II ПОСЕБАН ДЕО</w:t>
                  </w:r>
                </w:p>
                <w:p w:rsidR="00684AF3" w:rsidRPr="00860AD7" w:rsidRDefault="00684AF3" w:rsidP="00860A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041" w:rsidRDefault="00936041" w:rsidP="00684AF3">
                  <w:pPr>
                    <w:spacing w:line="1" w:lineRule="auto"/>
                    <w:jc w:val="center"/>
                  </w:pPr>
                </w:p>
              </w:tc>
            </w:tr>
            <w:tr w:rsidR="00936041" w:rsidTr="00684AF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041" w:rsidRDefault="00936041" w:rsidP="00684A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041" w:rsidRDefault="00936041" w:rsidP="00684AF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041" w:rsidRDefault="00936041" w:rsidP="00684AF3">
                  <w:pPr>
                    <w:spacing w:line="1" w:lineRule="auto"/>
                    <w:jc w:val="center"/>
                  </w:pPr>
                </w:p>
              </w:tc>
            </w:tr>
          </w:tbl>
          <w:p w:rsidR="00936041" w:rsidRDefault="00936041" w:rsidP="00684AF3">
            <w:pPr>
              <w:spacing w:line="1" w:lineRule="auto"/>
            </w:pPr>
          </w:p>
        </w:tc>
      </w:tr>
      <w:tr w:rsidR="00936041" w:rsidTr="00684AF3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Default="00936041" w:rsidP="00684AF3">
            <w:pPr>
              <w:spacing w:line="1" w:lineRule="auto"/>
              <w:jc w:val="center"/>
            </w:pPr>
          </w:p>
        </w:tc>
      </w:tr>
      <w:tr w:rsidR="00936041" w:rsidTr="00684AF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36041" w:rsidTr="00684AF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"0" \f C \l "1"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"311000"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47.074.054,00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47.074.054,00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5,17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47.074.054,00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47.074.054,00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5,17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"711000"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297.410.306,00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297.410.306,00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32,67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2,41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2,75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399.260.306,00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399.260.306,00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43,86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"712000"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"713000"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7,47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lastRenderedPageBreak/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133.900.000,00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133.900.000,00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14,71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"714000"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1,98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714594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lastRenderedPageBreak/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4,64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"716000"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1,98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18.150.000,00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1,99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"732000"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"733000"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16,99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29.992.500,00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29.992.500,00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29.992.500,00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184.669.275,00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20,29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"741000"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741414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1,43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2,25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"742000"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 xml:space="preserve">Накнада по основу конверзије права коришћења у право својине у корист </w:t>
            </w:r>
            <w:r w:rsidRPr="00936041">
              <w:rPr>
                <w:color w:val="000000"/>
                <w:sz w:val="22"/>
                <w:szCs w:val="22"/>
              </w:rPr>
              <w:lastRenderedPageBreak/>
              <w:t>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lastRenderedPageBreak/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2,69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"743000"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10.200.000,00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1,29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"744000"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 xml:space="preserve">Текући добровољни трансфери од физичких и правних лица у корист </w:t>
            </w:r>
            <w:r w:rsidRPr="00936041">
              <w:rPr>
                <w:color w:val="000000"/>
                <w:sz w:val="22"/>
                <w:szCs w:val="22"/>
              </w:rPr>
              <w:lastRenderedPageBreak/>
              <w:t>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lastRenderedPageBreak/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"745000"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"772000"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"811000"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"812000"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"823000"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823151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7C4A95" w:rsidP="00684AF3">
            <w:pPr>
              <w:rPr>
                <w:vanish/>
                <w:sz w:val="22"/>
                <w:szCs w:val="22"/>
              </w:rPr>
            </w:pPr>
            <w:r w:rsidRPr="00936041">
              <w:rPr>
                <w:sz w:val="22"/>
                <w:szCs w:val="22"/>
              </w:rPr>
              <w:fldChar w:fldCharType="begin"/>
            </w:r>
            <w:r w:rsidR="00936041" w:rsidRPr="00936041">
              <w:rPr>
                <w:sz w:val="22"/>
                <w:szCs w:val="22"/>
              </w:rPr>
              <w:instrText>TC "841000" \f C \l "2"</w:instrText>
            </w:r>
            <w:r w:rsidRPr="00936041">
              <w:rPr>
                <w:sz w:val="22"/>
                <w:szCs w:val="22"/>
              </w:rPr>
              <w:fldChar w:fldCharType="end"/>
            </w:r>
          </w:p>
          <w:p w:rsidR="00936041" w:rsidRPr="00936041" w:rsidRDefault="00936041" w:rsidP="00684AF3">
            <w:pPr>
              <w:jc w:val="center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color w:val="000000"/>
                <w:sz w:val="22"/>
                <w:szCs w:val="22"/>
              </w:rPr>
            </w:pPr>
            <w:r w:rsidRPr="0093604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936041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936041" w:rsidTr="00684AF3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821.817.181,00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88.405.075,00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910.222.256,00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041" w:rsidRPr="00936041" w:rsidRDefault="00936041" w:rsidP="00684A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04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936041" w:rsidRDefault="00936041">
      <w:pPr>
        <w:jc w:val="center"/>
        <w:rPr>
          <w:b/>
          <w:bCs/>
          <w:color w:val="000000"/>
          <w:sz w:val="24"/>
          <w:szCs w:val="24"/>
        </w:rPr>
      </w:pPr>
    </w:p>
    <w:p w:rsidR="00936041" w:rsidRDefault="00936041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p w:rsidR="00541924" w:rsidRPr="00541924" w:rsidRDefault="00541924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84AF3" w:rsidRPr="00684AF3" w:rsidTr="00684AF3">
        <w:trPr>
          <w:trHeight w:val="276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84AF3" w:rsidRPr="00684AF3" w:rsidTr="00684AF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4AF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84AF3" w:rsidRPr="00684AF3" w:rsidTr="00684AF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4AF3">
                    <w:rPr>
                      <w:b/>
                      <w:bCs/>
                      <w:color w:val="000000"/>
                      <w:sz w:val="24"/>
                      <w:szCs w:val="24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4AF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AF3" w:rsidRPr="00684AF3" w:rsidRDefault="00684AF3" w:rsidP="00684AF3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4AF3" w:rsidRPr="00684AF3" w:rsidRDefault="00684AF3" w:rsidP="00684AF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84AF3" w:rsidRPr="00684AF3" w:rsidTr="00684AF3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684AF3" w:rsidRPr="00684AF3" w:rsidTr="00684AF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684AF3" w:rsidRPr="00684AF3" w:rsidTr="00684AF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"0 ОПШТИНА ТОПОЛА" \f C \l "1"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"410000 РАСХОДИ ЗА ЗАПОСЛЕНЕ"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128.642.629,00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366.504,00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129.009.133,00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14,17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22.352.530,00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22.411.730,00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2,46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8.688.201,00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8.688.201,00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4.494.983,00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4.494.983,00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3.152.500,00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3.266.500,00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167.480.843,00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539.704,00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168.020.547,00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18,46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"420000 КОРИШЋЕЊЕ УСЛУГА И РОБА"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94.138.921,00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1.920.196,00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96.059.117,00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10,55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776.000,00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1.196.000,00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122.458.366,00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5.176.417,00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127.634.783,00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14,02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92.845.365,00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34.771.884,00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127.617.249,00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14,02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11.191.903,00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8.182.874,00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19.374.777,00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324.690.555,00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50.471.371,00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375.161.926,00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41,22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"440000 ОТПЛАТА КАМАТА И ПРАТЕЋИ ТРОШКОВИ ЗАДУЖИВАЊА"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"450000 СУБВЕНЦИЈЕ"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43.540.000,00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43.540.000,00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4,78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9.635.000,00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53.175.000,00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53.175.000,00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5,84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"460000 ДОНАЦИЈЕ, ДОТАЦИЈЕ И ТРАНСФЕРИ"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66.638.343,00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68.138.343,00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7,49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72.597.343,00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74.097.343,00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8,14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"470000 СОЦИЈАЛНО ОСИГУРАЊЕ И СОЦИЈАЛНА ЗАШТИТА"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36.479.000,00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13.816.000,00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50.295.000,00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5,53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36.479.000,00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13.816.000,00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50.295.000,00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5,53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"480000 ОСТАЛИ РАСХОДИ"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28.294.714,00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28.294.714,00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3,11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lastRenderedPageBreak/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32.494.714,00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32.494.714,00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3,57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0,41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"510000 ОСНОВНА СРЕДСТВА"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106.320.076,00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22.063.000,00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128.383.076,00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14,10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8.347.650,00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8.362.650,00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0,92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121.359.726,00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22.078.000,00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143.437.726,00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15,76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"520000 ЗАЛИХЕ"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"540000 ПРИРОДНА ИМОВИНА"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7C4A95" w:rsidP="00684AF3">
            <w:pPr>
              <w:rPr>
                <w:vanish/>
                <w:sz w:val="24"/>
                <w:szCs w:val="24"/>
              </w:rPr>
            </w:pPr>
            <w:r w:rsidRPr="00684AF3">
              <w:rPr>
                <w:sz w:val="24"/>
                <w:szCs w:val="24"/>
              </w:rPr>
              <w:fldChar w:fldCharType="begin"/>
            </w:r>
            <w:r w:rsidR="00684AF3" w:rsidRPr="00684AF3">
              <w:rPr>
                <w:sz w:val="24"/>
                <w:szCs w:val="24"/>
              </w:rPr>
              <w:instrText>TC "610000 ОТПЛАТА ГЛАВНИЦЕ" \f C \l "2"</w:instrText>
            </w:r>
            <w:r w:rsidRPr="00684AF3">
              <w:rPr>
                <w:sz w:val="24"/>
                <w:szCs w:val="24"/>
              </w:rPr>
              <w:fldChar w:fldCharType="end"/>
            </w:r>
          </w:p>
          <w:p w:rsidR="00684AF3" w:rsidRPr="00684AF3" w:rsidRDefault="00684AF3" w:rsidP="00684AF3">
            <w:pPr>
              <w:jc w:val="center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6.370.000,00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color w:val="000000"/>
                <w:sz w:val="24"/>
                <w:szCs w:val="24"/>
              </w:rPr>
            </w:pPr>
            <w:r w:rsidRPr="00684AF3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684AF3" w:rsidRPr="00684AF3" w:rsidTr="00684AF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6.370.000,00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684AF3" w:rsidRPr="00684AF3" w:rsidTr="00684AF3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821.817.181,00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88.405.075,00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910.222.256,00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AF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684AF3" w:rsidRPr="00684AF3" w:rsidRDefault="00684AF3" w:rsidP="00684AF3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684AF3" w:rsidRPr="00684AF3" w:rsidTr="00684AF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AF3" w:rsidRPr="00684AF3" w:rsidRDefault="00684AF3" w:rsidP="00684AF3">
            <w:pPr>
              <w:rPr>
                <w:sz w:val="24"/>
                <w:szCs w:val="24"/>
              </w:rPr>
            </w:pPr>
          </w:p>
          <w:p w:rsidR="00684AF3" w:rsidRPr="00684AF3" w:rsidRDefault="00684AF3" w:rsidP="00684AF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84AF3" w:rsidRP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684AF3" w:rsidRDefault="00684AF3">
      <w:pPr>
        <w:jc w:val="center"/>
        <w:rPr>
          <w:b/>
          <w:bCs/>
          <w:color w:val="000000"/>
          <w:sz w:val="24"/>
          <w:szCs w:val="24"/>
        </w:rPr>
      </w:pPr>
    </w:p>
    <w:p w:rsidR="000108E2" w:rsidRDefault="000108E2">
      <w:pPr>
        <w:jc w:val="center"/>
        <w:rPr>
          <w:b/>
          <w:bCs/>
          <w:color w:val="000000"/>
          <w:sz w:val="24"/>
          <w:szCs w:val="24"/>
        </w:rPr>
      </w:pPr>
    </w:p>
    <w:p w:rsidR="000108E2" w:rsidRDefault="000108E2">
      <w:pPr>
        <w:jc w:val="center"/>
        <w:rPr>
          <w:b/>
          <w:bCs/>
          <w:color w:val="000000"/>
          <w:sz w:val="24"/>
          <w:szCs w:val="24"/>
        </w:rPr>
      </w:pPr>
    </w:p>
    <w:p w:rsidR="000108E2" w:rsidRDefault="000108E2">
      <w:pPr>
        <w:jc w:val="center"/>
        <w:rPr>
          <w:b/>
          <w:bCs/>
          <w:color w:val="000000"/>
          <w:sz w:val="24"/>
          <w:szCs w:val="24"/>
        </w:rPr>
      </w:pPr>
    </w:p>
    <w:p w:rsidR="00B05A28" w:rsidRDefault="00B05A28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B05A2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B05A28" w:rsidRPr="00684AF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684AF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5" w:name="__bookmark_35"/>
                  <w:bookmarkEnd w:id="25"/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 РАСХОДА</w:t>
                  </w:r>
                </w:p>
              </w:tc>
            </w:tr>
            <w:tr w:rsidR="00B05A28" w:rsidRPr="00684AF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B05A2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 ОПШТИНА ТОПОЛА" \f C \l "1"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 СКУПШТИНА ОПШТИНЕ" \f C \l "2"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"-"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6.199.840,00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6.199.840,00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13.353.840,00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56587614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13.353.840,00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702846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4449814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1: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14.353.840,00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1,58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 ПРЕДСЕДНИК ОПШТИНЕ" \f C \l "2"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ПРЕДСЕДНИК ОПШТИНЕ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"-"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177286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38032818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2: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1,28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"3 ОПШТИНСКО ВЕЋЕ" \f C \l "2"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ВЕЋЕ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"-"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6" w:name="_Toc2101"/>
      <w:bookmarkEnd w:id="26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07455216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9660133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3: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 ОПШТИНСКА УПРАВА" \f C \l "2"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"-"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"020 Старост"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Старост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"0902"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,,Сви грађани Тополе -једнаки и укључени''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366.504,00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366.504,00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2.771.600,00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2.889.900,00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6.516.000,00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,,Сви грађани Тополе -једнаки и укључени''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2.771.600,00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7.060.004,00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9.831.604,00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71011141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2.771.600,00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7.060.004,00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2.771.600,00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7.060.004,00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9.831.604,00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"040 Породица и деца"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Породица и деца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"0902"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деци и породици са децом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 xml:space="preserve">НАКНАДЕ ЗА СОЦИЈАЛНУ ЗАШТИТУ ИЗ </w:t>
            </w:r>
            <w:r w:rsidRPr="00684AF3">
              <w:rPr>
                <w:color w:val="000000"/>
                <w:sz w:val="22"/>
                <w:szCs w:val="22"/>
              </w:rPr>
              <w:lastRenderedPageBreak/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рађању и родитељству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8645652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040: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"070 Социјална помоћ угроженом становништву, некласификована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"0902"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122.100,00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3.322.100,00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5.322.100,00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4.573.000,00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4.573.000,00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4.573.000,00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8686368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070: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7.895.100,00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7.895.100,00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9.895.100,00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"090 Социјална заштита некласификована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7" w:name="_Toc0902"/>
      <w:bookmarkEnd w:id="27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"0902"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7.460.000,00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676.200,00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676.200,00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9.636.200,00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9.636.200,00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16.966.000,00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1,86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14.166.000,00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16.966.000,00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1,86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8254375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090: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24.302.200,00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24.302.200,00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27.102.200,00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"130 Опште услуге"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49.340.629,00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49.340.629,00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5,42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4.681.636,00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4.681.636,00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66.240.000,00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7,28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443.517,00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12.416.517,00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7.693.000,00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 xml:space="preserve">ПОРЕЗИ, ОБАВЕЗНЕ ТАКСЕ, КАЗНЕ, ПЕНАЛИ И </w:t>
            </w:r>
            <w:r w:rsidRPr="00684AF3">
              <w:rPr>
                <w:color w:val="000000"/>
                <w:sz w:val="22"/>
                <w:szCs w:val="22"/>
              </w:rPr>
              <w:lastRenderedPageBreak/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1.416.800,00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163.566.065,00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882.517,00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164.448.582,00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18,07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Одговорне  локалне финанасије и укљуцивање градјана-МЕД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Одговорне  локалне финанасије и укљуцивање градјана-МЕД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доградња дела зграде Општинске управе општине Топола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3792050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130: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165.566.065,00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443.517,00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165.566.065,00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882.517,00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166.448.582,00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18,29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289.450,00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289.450,00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3.217.450,00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3.217.450,00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Текућа буџетска резерва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Стална буџетска резерва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38726952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6.917.450,00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6.917.450,00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6.917.450,00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0,76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"170 Трансакције јавног дуга"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Трансакције јавног дуга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Сервисирање јавног дуга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6.670.000,00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0,73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4082930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170: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6.670.000,00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0,73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"220 Цивилна одбрана"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Цивилна одбрана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2.624.800,00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3.824.800,00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87160254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220: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3.824.800,00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"360 Јавни ред и безбедност некласификован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"0701"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Унапређење безбедности саобраћаја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1.411.444,00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1.411.444,00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271.443,00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271.443,00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9.175.287,00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9.175.287,00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6614055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9.175.287,00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9.175.287,00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9.175.287,00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"421 Пољопривреда"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8" w:name="_Toc0101"/>
      <w:bookmarkEnd w:id="28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1.428.765,00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1.428.765,00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18.728.765,00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18.728.765,00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671589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421: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21.228.765,00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21.228.765,00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21.228.765,00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2,33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"451 Друмски саобраћај"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Друмски саобраћај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29" w:name="_Toc0701"/>
      <w:bookmarkEnd w:id="29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"0701"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39.321.330,00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33.692.884,00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73.014.214,00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41.728.830,00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33.692.884,00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75.421.714,00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8,29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градски и приградски превоз путника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,,Измештање инсталација,изградња  паркинга,тротоара и улице  око Визиторског центра у  Тополи''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трга око Визиторског центра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трга око Визиторског центра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тротоара у улици Књегиње Зорке у  Тополи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5,34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5,34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25829476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451: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113.193.830,00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33.692.884,00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113.193.830,00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33.692.884,00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146.886.714,00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16,14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"473 Туризам"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"1502"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92550135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"510 Управљање отпадом"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отпадом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"0401"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комуналним отпадом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20849269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"520 Управљање отпадним водама"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"0401"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фекалне канализације у улици Николе Граовца у Тополи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фекалне канализације у улици Николе Граовца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канализације у улици Кнеза Лазара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канализације у улици Кнеза Лазара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канализационих инсталација у улицама Мије Тодоровић и Суреповој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канализационих инсталација у улицама Мије Тодоровић и Суреповој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2,75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02554583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31.588.000,00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31.588.000,00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31.588.000,00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3,47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"540 Заштита биљног и животињског света и крајолика"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јавних зелених површина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93104275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540: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"560 Заштита животне средине некласификована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0" w:name="_Toc0401"/>
      <w:bookmarkEnd w:id="30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"0401"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заштитом животне средине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природе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осталим врстама отпада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2,51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2,13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6118181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47.576.150,00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47.576.150,00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47.576.150,00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5,23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"610 Стамбени развој"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Стамбени развој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lastRenderedPageBreak/>
              <w:fldChar w:fldCharType="begin"/>
            </w:r>
            <w:r w:rsidR="001F7337" w:rsidRPr="00684AF3">
              <w:rPr>
                <w:sz w:val="22"/>
                <w:szCs w:val="22"/>
              </w:rPr>
              <w:instrText>TC "1101"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64547224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"620 Развој заједнице"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заједнице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"0501"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Енергетски менаџмент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10.833.000,00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1,19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10.833.000,00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1" w:name="_Toc1101"/>
      <w:bookmarkEnd w:id="31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гробаља и погребне услуге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2" w:name="_Toc1501"/>
      <w:bookmarkEnd w:id="32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"1501"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ЛОКАЛНИ ЕКОНОМСКИ РАЗВОЈ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активне политике запошљавања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3514934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23.026.333,00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23.026.333,00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25.526.333,00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2,80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"630 Водоснабдевање"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Водоснабдевање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снабдевање водом за пиће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 xml:space="preserve">СУБВЕНЦИЈЕ ЈАВНИМ НЕФИНАНСИЈСКИМ </w:t>
            </w:r>
            <w:r w:rsidRPr="00684AF3">
              <w:rPr>
                <w:color w:val="000000"/>
                <w:sz w:val="22"/>
                <w:szCs w:val="22"/>
              </w:rPr>
              <w:lastRenderedPageBreak/>
              <w:t>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26.540.000,00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2,92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16.805.369,00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16.805.369,00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49.795.369,00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49.795.369,00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5,47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водовда Р1 до изворишта Врело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водовда Р1 до изворишта Врело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насељу Клењак- Топола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1.562.000,00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водоводне линије у улици Солунских ратника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резервоара  - Липовац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резервоара  - Липовац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0,48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70566573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630: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55.727.369,00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55.727.369,00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55.727.369,00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6,12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"640 Улична расвета"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Улична расвета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3" w:name="_Toc0501"/>
      <w:bookmarkEnd w:id="33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"0501"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1,21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Управљање/одржавање јавним осветљењем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7.218.364,00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22.218.364,00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2,44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7.218.364,00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22.218.364,00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2,44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28064454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640: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18.218.364,00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18.218.364,00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33.218.364,00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3,65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"740 Услуге јавног здравства"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јавног здравства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4" w:name="_Toc1102"/>
      <w:bookmarkEnd w:id="34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"1102"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 xml:space="preserve">НАКНАДА ШТЕТЕ ЗА ПОВРЕДЕ ИЛИ ШТЕТУ </w:t>
            </w:r>
            <w:r w:rsidRPr="00684AF3">
              <w:rPr>
                <w:color w:val="000000"/>
                <w:sz w:val="22"/>
                <w:szCs w:val="22"/>
              </w:rPr>
              <w:lastRenderedPageBreak/>
              <w:t>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1.058.500,00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1.058.500,00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01996654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740: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1.058.500,00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1.058.500,00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1.058.500,00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"760 Здравство некласификовано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Здравство некласификовано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5" w:name="_Toc1801"/>
      <w:bookmarkEnd w:id="35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"1801"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2.699.000,00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2.699.000,00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Мртвозорство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97205139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"810 Услуге рекреације и спорта"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 xml:space="preserve">Функц. 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рекреације и спорта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lastRenderedPageBreak/>
              <w:fldChar w:fldCharType="begin"/>
            </w:r>
            <w:r w:rsidR="001F7337" w:rsidRPr="00684AF3">
              <w:rPr>
                <w:sz w:val="22"/>
                <w:szCs w:val="22"/>
              </w:rPr>
              <w:instrText>TC "1301"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13.921.714,00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13.921.714,00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23.556.714,00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23.556.714,00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предшколском и школском спорту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спортских установа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9391444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810: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27.556.714,00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27.556.714,00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27.556.714,00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3,03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"820 Услуге културе"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 xml:space="preserve">НАКНАДЕ ЗА СОЦИЈАЛНУ ЗАШТИТУ ИЗ </w:t>
            </w:r>
            <w:r w:rsidRPr="00684AF3">
              <w:rPr>
                <w:color w:val="000000"/>
                <w:sz w:val="22"/>
                <w:szCs w:val="22"/>
              </w:rPr>
              <w:lastRenderedPageBreak/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519395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"830 Услуге емитовања и штампања"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емитовања и штампања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18286436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830: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"840 Верске и остале услуге заједнице"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Верске и остале услуге заједнице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lastRenderedPageBreak/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капеле на градском гробљу у Љубеселу-Прва фаза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30889921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840: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"850 Рекреација, спорт, култура и вере - истраживање и развој"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Рекреација, спорт, култура и вере - истраживање и развој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66889823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850: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Рекреација, спорт, култура и вере - истраживање 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"860 Рекреација, спорт, култура и вере, некласификовано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6" w:name="_Toc1301"/>
      <w:bookmarkEnd w:id="36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"1301"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Спровођење омладинске политике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07280469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"912 Основно образовање"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7" w:name="_Toc2003"/>
      <w:bookmarkEnd w:id="37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"2003"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48.941.187,00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48.941.187,00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5,38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51.060.187,00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51.060.187,00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5,61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О.Ш. Карађорђе-Друга фаза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107.300,00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2003-5001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О.Ш. Карађорђе-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Друга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107.300,00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107.300,00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Радови  на изградњи отвореног терена код О.Ш. Живко Томић у Д.Шаторњи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Радови  на изградњи отвореног терена код О.Ш. Живко Томић у Д.Шаторњи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рукометног терена-постављање подлоге у О.Ш. М.Јеленић у Г.Трнави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рукометног терена-постављање подлоге у О.Ш. М.Јеленић у Г.Трнави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71376853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912: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51.167.487,00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51.167.487,00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54.667.487,00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"920 Средње образовање"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8" w:name="_Toc2004"/>
      <w:bookmarkEnd w:id="38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"2004"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14.297.156,00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15.797.156,00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1,74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14.544.156,00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16.044.156,00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1,76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2004-5001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спортске сале у С.Ш.Краљ Петар у Тополи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2004-5001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Реконструкција спортске сале у С.Ш.Краљ Петар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26322520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14.544.156,00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14.544.156,00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19.607.156,00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2,15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"4.01 МЕСНЕ ЗАЈЕДНИЦЕ"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2.241.360,00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2.831.360,00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5.021.360,00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9755241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5.021.360,00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5686992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4.01: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5.021.360,00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"4.02 УСТАНОВЕ КУЛТУРЕ"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УСТАНОВЕ КУЛТУРЕ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"820 Услуге културе"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39" w:name="_Toc1201"/>
      <w:bookmarkEnd w:id="39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"1201"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8.057.000,00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1.306.530,00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1.306.530,00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1.750.944,00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1.750.944,00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4.618.334,00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4.618.334,00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265.947,00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265.947,00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647.383,00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647.383,00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18.248.138,00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18.263.138,00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1.675.000,00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Велика школска позорница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програма ,,Тополско лето 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1.430.000,00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Ликовна колонија у Липовцу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Рок концерт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Слава општине Топола-Мала Госпојина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Етно сајам у Тополи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Манифестација ,,Бадњи дан-Божић''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Фестивал  Дуо драме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81718774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24.765.138,00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24.765.138,00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25.010.138,00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56220790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4.02: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24.765.138,00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24.765.138,00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25.010.138,00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ПУ ,,СОФИЈА РИСТИЋ'' ТОПОЛА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"911 Предшколско образовање"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0" w:name="_Toc2002"/>
      <w:bookmarkEnd w:id="40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"2002"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ВАСПИТАЊЕ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52.245.000,00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5,74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8.437.000,00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382.424,00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382.424,00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2.647.000,00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1.570.196,00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6.570.196,00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2.059.800,00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2.059.800,00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8.082.874,00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8.267.874,00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12.646.870,00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85.987.294,00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63341122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9.367.500,00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1.279.370,00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12.646.870,00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85.987.294,00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87859057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4.03: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9.367.500,00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1.279.370,00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12.646.870,00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85.987.294,00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ТУРИСТИЧКА ОРГАНИЗАЦИЈА,,ОПЛЕНАЦ '' ТОПОЛА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"473 Туризам"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1" w:name="_Toc1502"/>
      <w:bookmarkEnd w:id="41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"1502"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214.983,00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214.983,00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625.477,00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625.477,00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1.483.400,00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1.483.400,00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193.128,00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193.128,00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310.520,00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310.520,00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263.400,00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9.946.908,00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9.946.908,00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туристичке понуде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6.059.500,00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8.359.500,00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6.405.000,00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,,Зимски празници код куће''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lastRenderedPageBreak/>
              <w:t>1502-7002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,,Зимски празници код куће''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14211504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19.651.908,00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2,16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6068869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4.04: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19.651.908,00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2,16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28266054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4: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792.225.200,00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29.992.500,00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45.794.684,00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1.279.370,00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792.225.200,00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88.405.075,00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880.630.275,00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96,75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ПРАВОБРАНИЛАШТВО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"-" \f C \l "3"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fldChar w:fldCharType="begin"/>
            </w:r>
            <w:r w:rsidR="001F7337" w:rsidRPr="00684AF3">
              <w:rPr>
                <w:sz w:val="22"/>
                <w:szCs w:val="22"/>
              </w:rPr>
              <w:instrText>TC "330 Судови" \f C \l "4"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Судови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2" w:name="_Toc0602"/>
      <w:bookmarkEnd w:id="42"/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7C4A95">
            <w:pPr>
              <w:rPr>
                <w:vanish/>
                <w:sz w:val="22"/>
                <w:szCs w:val="22"/>
              </w:rPr>
            </w:pPr>
            <w:r w:rsidRPr="00684AF3">
              <w:rPr>
                <w:sz w:val="22"/>
                <w:szCs w:val="22"/>
              </w:rPr>
              <w:lastRenderedPageBreak/>
              <w:fldChar w:fldCharType="begin"/>
            </w:r>
            <w:r w:rsidR="001F7337" w:rsidRPr="00684AF3">
              <w:rPr>
                <w:sz w:val="22"/>
                <w:szCs w:val="22"/>
              </w:rPr>
              <w:instrText>TC "0602" \f C \l "5"</w:instrText>
            </w:r>
            <w:r w:rsidRPr="00684AF3">
              <w:rPr>
                <w:sz w:val="22"/>
                <w:szCs w:val="22"/>
              </w:rPr>
              <w:fldChar w:fldCharType="end"/>
            </w:r>
          </w:p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B05A28" w:rsidRPr="00684AF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1F7337">
                  <w:pPr>
                    <w:rPr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Општинско/градско правобранилаштво</w:t>
                  </w: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218.141,00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218.141,00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05A28" w:rsidRPr="00684AF3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684AF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85626312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330: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78326234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5: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B05A2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B05A28" w:rsidRPr="00684AF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684AF3" w:rsidRDefault="00B05A28">
                  <w:pPr>
                    <w:divId w:val="148943825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84A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БК 0:</w:t>
                  </w:r>
                </w:p>
                <w:p w:rsidR="00B05A28" w:rsidRPr="00684AF3" w:rsidRDefault="00B05A28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821.817.181,00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7.503.521,00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29.992.500,00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45.794.684,00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1.279.370,00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B05A28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B05A2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821.817.181,00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88.405.075,00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910.222.256,00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05A28" w:rsidRPr="00684AF3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AF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B05A2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</w:p>
        </w:tc>
      </w:tr>
    </w:tbl>
    <w:p w:rsidR="00B05A28" w:rsidRDefault="00B05A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05A28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divId w:val="1060205429"/>
            </w:pPr>
            <w:bookmarkStart w:id="43" w:name="__bookmark_36"/>
            <w:bookmarkEnd w:id="43"/>
          </w:p>
          <w:p w:rsidR="00B05A28" w:rsidRDefault="00B05A28">
            <w:pPr>
              <w:spacing w:line="1" w:lineRule="auto"/>
            </w:pPr>
          </w:p>
        </w:tc>
      </w:tr>
      <w:tr w:rsidR="00346F61" w:rsidTr="00346F61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/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46F61" w:rsidRPr="00346F61" w:rsidTr="00346F6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F61" w:rsidRPr="00346F61" w:rsidRDefault="00346F61" w:rsidP="00346F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6F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346F61" w:rsidRPr="00346F61" w:rsidTr="00346F6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F61" w:rsidRPr="00346F61" w:rsidRDefault="00346F61" w:rsidP="00346F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6F61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F61" w:rsidRPr="00346F61" w:rsidRDefault="00346F61" w:rsidP="00346F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6F61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F61" w:rsidRPr="00346F61" w:rsidRDefault="00346F61" w:rsidP="00346F61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46F61" w:rsidRPr="00346F61" w:rsidRDefault="00346F61" w:rsidP="00346F61">
            <w:pPr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"0 ОПШТИНА ТОПОЛА"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"1 СКУПШТИНА ОПШТИНЕ"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jc w:val="center"/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"-" \f C \l "3"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3.391.000,00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1.106.840,00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1.106.840,00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10/3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14.353.840,00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14.353.840,00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"2 ПРЕДСЕДНИК ОПШТИНЕ"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jc w:val="center"/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"-" \f C \l "3"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11.615.000,00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"3 ОПШТИНСКО ВЕЋЕ"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jc w:val="center"/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"-" \f C \l "3"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 ОПШТИНСКА УПРАВА"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jc w:val="center"/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"-" \f C \l "3"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366.504,00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366.504,00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40.324,00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18.876,00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2.771.600,00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2.889.900,00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6.516.000,00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 xml:space="preserve">Дотације непрофитним организацијама које пружају помоћ </w:t>
            </w:r>
            <w:r w:rsidRPr="00346F61">
              <w:rPr>
                <w:color w:val="000000"/>
                <w:sz w:val="22"/>
                <w:szCs w:val="22"/>
              </w:rPr>
              <w:lastRenderedPageBreak/>
              <w:t>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4.573.000,00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0,90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676.200,00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676.200,00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16.966.000,00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49.340.629,00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49.340.629,00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6,37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6.662.063,00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6.662.063,00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2.837.937,00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2.837.937,00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3.781.636,00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3.781.636,00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6.426.000,00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6.426.000,00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8.408.000,00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443.517,00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8.851.517,00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1.416.800,00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289.450,00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289.450,00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2.624.800,00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1.121.444,00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1.121.444,00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562.400,00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271.443,00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271.443,00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</w:t>
            </w:r>
            <w:r w:rsidRPr="00346F61">
              <w:rPr>
                <w:color w:val="000000"/>
                <w:sz w:val="22"/>
                <w:szCs w:val="22"/>
              </w:rPr>
              <w:lastRenderedPageBreak/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1.428.765,00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1.428.765,00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1,87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39.321.330,00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33.692.884,00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73.014.214,00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9,43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2,95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48.164.174,00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48.164.174,00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6,22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435.826,00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435.826,00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1,18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58.740,00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2.857.260,00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22.854.150,00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2,95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10.833.000,00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3.333.333,00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1,77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13.332.480,00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13.332.480,00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3.472.889,00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3.472.889,00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1.531.200,00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1.531.200,00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4.284.000,00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1,42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7.218.364,00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22.218.364,00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2,87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13.921.714,00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13.921.714,00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109/1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324.636,00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557.978,00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557.978,00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279.120,00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430.490,00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1.658.511,00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1.658.511,00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14.029.040,00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14.029.040,00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1,81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555.652,00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555.652,00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8.865.744,00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8.865.744,00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1,14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64.390,00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64.390,00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895.491,00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895.491,00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4.386.980,00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4.386.980,00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354.712,00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354.712,00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197.325,00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197.325,00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1.354.560,00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1.354.560,00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640.153,00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640.153,00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5.466.700,00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1.230.175,00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1.230.175,00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959.095,00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959.095,00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489.575,00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489.575,00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3.432.000,00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130.368,00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499.760,00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145.778,00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145.778,00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208.580,00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208.580,00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199.292,00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2.912.378,00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4.412.378,00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3.563.000,00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672.336.370,00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72.623.205,00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744.959.575,00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96,18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7C4A95" w:rsidP="00346F61">
            <w:pPr>
              <w:jc w:val="center"/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"-" \f C \l "3"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128.141,00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128.141,00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2.973.141,00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blPrEx>
          <w:tblCellMar>
            <w:left w:w="108" w:type="dxa"/>
            <w:right w:w="108" w:type="dxa"/>
          </w:tblCellMar>
        </w:tblPrEx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701.928.351,00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72.623.205,00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774.551.556,00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B05A28" w:rsidRDefault="00B05A28"/>
    <w:p w:rsidR="00346F61" w:rsidRDefault="00346F61"/>
    <w:p w:rsidR="00346F61" w:rsidRDefault="00346F61"/>
    <w:p w:rsidR="00346F61" w:rsidRDefault="00346F61"/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 РАСХОДА ОСТАЛИХ КОРИСНИКА</w:t>
            </w: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46F61" w:rsidRPr="00346F61" w:rsidTr="00346F6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6F61" w:rsidRPr="00346F61" w:rsidRDefault="00346F61" w:rsidP="00346F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6F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01.01.2023-31.12.2023</w:t>
                  </w:r>
                </w:p>
                <w:p w:rsidR="00346F61" w:rsidRPr="00346F61" w:rsidRDefault="00346F61" w:rsidP="00346F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"4.00.01 ЦЕНТАР ЗА СОЦИЈАЛНИ РАД"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ЦЕНТАР ЗА СОЦИЈАЛНИ РАД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</w:t>
            </w:r>
            <w:r w:rsidRPr="00346F61">
              <w:rPr>
                <w:b/>
                <w:bCs/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lastRenderedPageBreak/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lastRenderedPageBreak/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spacing w:line="1" w:lineRule="auto"/>
            </w:pPr>
          </w:p>
        </w:tc>
      </w:tr>
      <w:tr w:rsidR="00346F61" w:rsidRP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"4.00.02 ДОМ ЗДРАВЉА ,,СВЕТИ ДЈОРДЈЕ'' ТОПОЛА"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RP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ДОМ ЗДРАВЉА ,,СВЕТИ ДЈОРДЈЕ'' ТОПОЛА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"464000"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346F61" w:rsidRP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346F61" w:rsidRP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spacing w:line="1" w:lineRule="auto"/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"4.00.03 ЈКСП ТОПОЛА"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ЈКСП ТОПОЛА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"421000"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2,50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lastRenderedPageBreak/>
              <w:fldChar w:fldCharType="begin"/>
            </w:r>
            <w:r w:rsidR="00346F61" w:rsidRPr="00346F61">
              <w:rPr>
                <w:sz w:val="22"/>
                <w:szCs w:val="22"/>
              </w:rPr>
              <w:instrText>TC "423000"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"425000"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30.853.600,00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30.853.600,00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30.853.600,00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30.460.000,00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30.853.600,00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3,98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"451000"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1,77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3,43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"511000"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7.988.460,00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7.988.460,00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7.988.460,00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2.218.364,00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2.218.364,00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2.218.364,00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161.540,00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161.540,00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161.540,00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10.368.364,00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10.368.364,00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10.368.364,00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101.061.964,00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100.668.364,00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393.600,00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101.061.964,00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13,05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"4.00.04 ОШ ,,КАРАЂОРЂЕ'' ТОПОЛА"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ОШ ,,КАРАЂОРЂЕ'' ТОПОЛА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279.766,00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279.766,00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279.766,00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4.797.040,00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4.797.040,00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4.797.040,00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222.767,00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222.767,00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222.767,00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251.252,00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251.252,00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251.252,00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661.828,00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661.828,00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661.828,00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763.525,00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763.525,00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763.525,00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695.450,00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695.450,00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695.450,00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15.959.209,00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RP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RP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RP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173.705,00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40.041,00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0,76</w:t>
            </w:r>
          </w:p>
        </w:tc>
      </w:tr>
      <w:tr w:rsidR="00346F61" w:rsidRP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5.898.946,00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0,76</w:t>
            </w:r>
          </w:p>
        </w:tc>
      </w:tr>
    </w:tbl>
    <w:p w:rsidR="00346F61" w:rsidRPr="00346F61" w:rsidRDefault="00346F61" w:rsidP="00346F61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RP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F61" w:rsidRP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RP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RP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112.212,00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112.212,00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112.212,00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36.945,00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252.978,00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252.978,00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252.978,00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119.475,00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168.995,00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168.995,00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168.995,00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326.572,00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326.572,00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326.572,00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5.466.700,00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  <w:tr w:rsidR="00346F61" w:rsidRPr="00346F61" w:rsidTr="00346F6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12.144.977,00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1,57</w:t>
            </w:r>
          </w:p>
        </w:tc>
      </w:tr>
    </w:tbl>
    <w:p w:rsidR="00346F61" w:rsidRDefault="00346F61" w:rsidP="00346F61">
      <w:pPr>
        <w:sectPr w:rsidR="00346F61">
          <w:headerReference w:type="default" r:id="rId11"/>
          <w:foot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spacing w:line="1" w:lineRule="auto"/>
            </w:pPr>
          </w:p>
        </w:tc>
      </w:tr>
      <w:tr w:rsidR="00346F61" w:rsidRP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RP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16.490,00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724.560,00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197.325,00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197.325,00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197.325,00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29.390,00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105.120,00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105.120,00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105.120,00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RP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RP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  <w:tr w:rsidR="00346F61" w:rsidRP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6.369.645,00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spacing w:line="1" w:lineRule="auto"/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346F61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7C4A95" w:rsidP="00346F61">
            <w:pPr>
              <w:rPr>
                <w:vanish/>
                <w:sz w:val="22"/>
                <w:szCs w:val="22"/>
              </w:rPr>
            </w:pPr>
            <w:r w:rsidRPr="00346F61">
              <w:rPr>
                <w:sz w:val="22"/>
                <w:szCs w:val="22"/>
              </w:rPr>
              <w:fldChar w:fldCharType="begin"/>
            </w:r>
            <w:r w:rsidR="00346F61" w:rsidRPr="00346F61">
              <w:rPr>
                <w:sz w:val="22"/>
                <w:szCs w:val="22"/>
              </w:rPr>
              <w:instrText>TC "463000" \f C \l "2"</w:instrText>
            </w:r>
            <w:r w:rsidRPr="00346F61">
              <w:rPr>
                <w:sz w:val="22"/>
                <w:szCs w:val="22"/>
              </w:rPr>
              <w:fldChar w:fldCharType="end"/>
            </w:r>
          </w:p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856.980,00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856.980,00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856.980,00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153.350,00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153.350,00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153.350,00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324.636,00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346F6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7.852.360,00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346F61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6F61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EE5C12">
        <w:trPr>
          <w:trHeight w:val="432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"463000"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346F61" w:rsidTr="00346F6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916.050,00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</w:tbl>
    <w:p w:rsidR="00346F61" w:rsidRDefault="00346F61" w:rsidP="00346F61">
      <w:pPr>
        <w:sectPr w:rsidR="00346F61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F61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"4.00.10 СШ,,КРАЉ ПЕТАР И'' ТОПОЛА"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СШ,,КРАЉ ПЕТАР И'' ТОПОЛА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"463000"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4.412.378,00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2.912.378,00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4.412.378,00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208.580,00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208.580,00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208.580,00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199.292,00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199.292,00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199.292,00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14.297.156,00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"511000"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6F61" w:rsidTr="00346F61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14.297.156,00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15.797.156,00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</w:tbl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Default="00346F61" w:rsidP="00346F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F61" w:rsidRPr="00EE5C12" w:rsidTr="00346F6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RPr="00EE5C12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"4.00.11 СОФК ,,КАРАДЈОРДЈЕ'' ДОО ТОПОЛА"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RPr="00EE5C12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346F61" w:rsidRPr="00EE5C12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RPr="00EE5C12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"454000"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346F61" w:rsidRPr="00EE5C12" w:rsidTr="00346F6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1,24</w:t>
            </w:r>
          </w:p>
        </w:tc>
      </w:tr>
      <w:tr w:rsidR="00346F61" w:rsidRPr="00EE5C12" w:rsidTr="00346F6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1,24</w:t>
            </w:r>
          </w:p>
        </w:tc>
      </w:tr>
    </w:tbl>
    <w:p w:rsidR="00346F61" w:rsidRDefault="00346F61" w:rsidP="00346F61">
      <w:pPr>
        <w:sectPr w:rsidR="00346F61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46F61" w:rsidRDefault="00346F61" w:rsidP="00346F61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75"/>
        <w:gridCol w:w="825"/>
        <w:gridCol w:w="900"/>
        <w:gridCol w:w="900"/>
        <w:gridCol w:w="2767"/>
        <w:gridCol w:w="1650"/>
        <w:gridCol w:w="675"/>
        <w:gridCol w:w="975"/>
        <w:gridCol w:w="675"/>
        <w:gridCol w:w="975"/>
        <w:gridCol w:w="675"/>
        <w:gridCol w:w="975"/>
        <w:gridCol w:w="675"/>
        <w:gridCol w:w="975"/>
        <w:gridCol w:w="675"/>
        <w:gridCol w:w="975"/>
      </w:tblGrid>
      <w:tr w:rsidR="00346F61" w:rsidTr="00346F61">
        <w:trPr>
          <w:trHeight w:val="276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F61" w:rsidTr="00EE5C12">
        <w:trPr>
          <w:trHeight w:val="342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346F61" w:rsidTr="00346F6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346F61" w:rsidTr="00346F6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16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346F61" w:rsidRPr="00EE5C12" w:rsidRDefault="00346F61" w:rsidP="00346F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346F61" w:rsidTr="00346F6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7C4A95" w:rsidP="00346F61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346F61" w:rsidRPr="00EE5C12">
              <w:rPr>
                <w:sz w:val="22"/>
                <w:szCs w:val="22"/>
              </w:rPr>
              <w:instrText>TC "465000"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346F61" w:rsidTr="00346F61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346F61" w:rsidTr="00346F61">
        <w:tc>
          <w:tcPr>
            <w:tcW w:w="62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1" w:rsidRPr="00EE5C12" w:rsidRDefault="00346F61" w:rsidP="00346F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EE5C12" w:rsidRPr="00EE5C12" w:rsidTr="00EE5C12">
        <w:trPr>
          <w:trHeight w:val="253"/>
          <w:tblHeader/>
        </w:trPr>
        <w:tc>
          <w:tcPr>
            <w:tcW w:w="16117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>
            <w:pPr>
              <w:rPr>
                <w:sz w:val="22"/>
                <w:szCs w:val="22"/>
              </w:rPr>
            </w:pPr>
          </w:p>
          <w:p w:rsidR="00EE5C12" w:rsidRPr="00EE5C12" w:rsidRDefault="00EE5C12">
            <w:pPr>
              <w:rPr>
                <w:sz w:val="22"/>
                <w:szCs w:val="22"/>
              </w:rPr>
            </w:pPr>
          </w:p>
          <w:p w:rsidR="00EE5C12" w:rsidRPr="00EE5C12" w:rsidRDefault="00EE5C12">
            <w:pPr>
              <w:rPr>
                <w:sz w:val="22"/>
                <w:szCs w:val="22"/>
              </w:rPr>
            </w:pPr>
          </w:p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EE5C12" w:rsidRPr="00EE5C12" w:rsidTr="00EE5C1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C12" w:rsidRPr="00EE5C12" w:rsidRDefault="00EE5C12" w:rsidP="00EE5C1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5C12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EE5C12" w:rsidRPr="00EE5C12" w:rsidTr="00EE5C1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C12" w:rsidRPr="00EE5C12" w:rsidRDefault="00EE5C12" w:rsidP="00EE5C1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5C12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C12" w:rsidRPr="00EE5C12" w:rsidRDefault="00EE5C12" w:rsidP="00EE5C1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5C12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C12" w:rsidRPr="00EE5C12" w:rsidRDefault="00EE5C12" w:rsidP="00EE5C1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rPr>
          <w:trHeight w:val="1"/>
          <w:tblHeader/>
        </w:trPr>
        <w:tc>
          <w:tcPr>
            <w:tcW w:w="16117" w:type="dxa"/>
            <w:gridSpan w:val="1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"0 ОПШТИНА ТОПОЛА"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 ОПШТИНСКА УПРАВА" \f C \l "2"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 МЕСНЕ ЗАЈЕДНИЦЕ" \f C \l "3"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"4.01.01"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132.500,00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"4.01.02"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lastRenderedPageBreak/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"4.01.03"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"4.01.04"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"4.01.05"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113.000,00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"4.01.06"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"4.01.07"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"4.01.08"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lastRenderedPageBreak/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"4.01.09"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"4.01.10"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"4.01.12"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"4.01.13"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123.000,00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"4.01.14"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"4.01.15"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lastRenderedPageBreak/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"4.01.16"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597.000,00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"4.01.17"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"4.01.18"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99.960,00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99.960,00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100.960,00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"4.01.19"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"4.01.20"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78.000,00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"4.01.21"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lastRenderedPageBreak/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"4.01.22"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"4.01.23"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"4.01.24"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122.000,00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"4.01.25"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ВОЈКОВЦИ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"4.01.26"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"4.01.27"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474.000,00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lastRenderedPageBreak/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"4.01.28"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208.900,00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209.900,00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"4.01.29"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"4.01.31"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"4.01.32"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4.431.360,00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5.021.360,00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</w:tr>
      <w:tr w:rsidR="00EE5C12" w:rsidRPr="00EE5C12" w:rsidTr="00EE5C12">
        <w:trPr>
          <w:trHeight w:val="1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"4.02 УСТАНОВЕ КУЛТУРЕ" \f C \l "3"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"4.02.01"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4.905.000,00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3,62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1.865.000,00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82.587,00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82.587,00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49.400,00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65.233,00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62.750,00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62.750,00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11.005.970,00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"4.02.02"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3.152.000,00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2,32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163.530,00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163.530,00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503.444,00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503.444,00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95.500,00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1.981.334,00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1.981.334,00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114.360,00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114.360,00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69.000,00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211.000,00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398.000,00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13.759.168,00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24.765.138,00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25.010.138,00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18,43</w:t>
            </w:r>
          </w:p>
        </w:tc>
      </w:tr>
      <w:tr w:rsidR="00EE5C12" w:rsidRPr="00EE5C12" w:rsidTr="00EE5C12">
        <w:trPr>
          <w:trHeight w:val="1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"4.03"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52.245.000,00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38,51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5.747.000,00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5.747.000,00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4,24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2.690.000,00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1,98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382.424,00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382.424,00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2.647.000,00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3,69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393.000,00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469.248,00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469.248,00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37.948,00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37.948,00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349.800,00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349.800,00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264.000,00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447.500,00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6.722.374,00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6.722.374,00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4,95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73.340.424,00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12.646.870,00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85.987.294,00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63,38</w:t>
            </w:r>
          </w:p>
        </w:tc>
      </w:tr>
      <w:tr w:rsidR="00EE5C12" w:rsidRPr="00EE5C12" w:rsidTr="00EE5C12">
        <w:trPr>
          <w:trHeight w:val="1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1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7C4A95" w:rsidP="00EE5C12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EE5C12" w:rsidRPr="00EE5C12">
              <w:rPr>
                <w:sz w:val="22"/>
                <w:szCs w:val="22"/>
              </w:rPr>
              <w:instrText>TC "4.04" \f C \l "4"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1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3,91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585.800,00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585.800,00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274.200,00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274.200,00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214.983,00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214.983,00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172.477,00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172.477,00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lastRenderedPageBreak/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877.400,00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877.400,00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82.800,00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110.328,00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110.328,00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165.520,00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165.520,00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113.400,00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1.908.900,00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4.150.600,00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6.450.600,00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4,75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E5C12" w:rsidRPr="00EE5C12" w:rsidTr="00EE5C12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17.351.908,00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2.300.000,00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19.651.908,00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14,49</w:t>
            </w:r>
          </w:p>
        </w:tc>
      </w:tr>
      <w:tr w:rsidR="00EE5C12" w:rsidRPr="00EE5C12" w:rsidTr="00EE5C1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119.888.830,00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15.781.870,00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135.670.700,00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EE5C12" w:rsidRPr="00EE5C12" w:rsidTr="00EE5C12">
        <w:trPr>
          <w:trHeight w:hRule="exact" w:val="225"/>
        </w:trPr>
        <w:tc>
          <w:tcPr>
            <w:tcW w:w="1611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E5C12" w:rsidRPr="00EE5C12" w:rsidTr="00EE5C12"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119.888.830,00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15.781.870,00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135.670.700,00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E5C12" w:rsidRPr="00EE5C12" w:rsidRDefault="00EE5C12" w:rsidP="00EE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346F61" w:rsidRDefault="00346F61"/>
    <w:p w:rsidR="00346F61" w:rsidRPr="00346F61" w:rsidRDefault="00346F61">
      <w:pPr>
        <w:sectPr w:rsidR="00346F61" w:rsidRPr="00346F61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05A28" w:rsidRDefault="00B05A28">
      <w:pPr>
        <w:rPr>
          <w:vanish/>
        </w:rPr>
      </w:pPr>
      <w:bookmarkStart w:id="44" w:name="__bookmark_40"/>
      <w:bookmarkEnd w:id="44"/>
    </w:p>
    <w:tbl>
      <w:tblPr>
        <w:tblW w:w="16117" w:type="dxa"/>
        <w:tblLayout w:type="fixed"/>
        <w:tblLook w:val="01E0"/>
      </w:tblPr>
      <w:tblGrid>
        <w:gridCol w:w="16117"/>
      </w:tblGrid>
      <w:tr w:rsidR="00B05A28">
        <w:trPr>
          <w:trHeight w:val="276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5A28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spacing w:line="1" w:lineRule="auto"/>
            </w:pPr>
            <w:bookmarkStart w:id="45" w:name="__bookmark_41"/>
            <w:bookmarkEnd w:id="45"/>
          </w:p>
        </w:tc>
      </w:tr>
    </w:tbl>
    <w:p w:rsidR="00B05A28" w:rsidRDefault="00B05A28">
      <w:pPr>
        <w:rPr>
          <w:vanish/>
        </w:rPr>
      </w:pPr>
      <w:bookmarkStart w:id="46" w:name="__bookmark_46"/>
      <w:bookmarkEnd w:id="46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B05A2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ПЛАН РАСХОДА ПО ПРОЈЕКТИМА</w:t>
            </w:r>
          </w:p>
        </w:tc>
      </w:tr>
      <w:tr w:rsidR="00B05A2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B05A28" w:rsidRPr="00EE5C1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682363003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E5C12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01.01.2023-31.12.2023</w:t>
                  </w:r>
                </w:p>
                <w:p w:rsidR="00B05A28" w:rsidRPr="00EE5C12" w:rsidRDefault="00B05A2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B05A2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47" w:name="_Toc0401_ЗАШТИТА_ЖИВОТНЕ_СРЕДИНЕ"/>
      <w:bookmarkEnd w:id="47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"0401 ЗАШТИТА ЖИВОТНЕ СРЕДИНЕ"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фекалне канализације у улици Николе Граовца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3.672.000,00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0401-5008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канализације у улици Кнеза Лазара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0401-5009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канализационих инсталација у улицама Мије Тодоровић и Суреповој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2.916.000,00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6.588.000,00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8" w:name="_Toc0501_ЕНЕРГЕТСКА_ЕФИКАСНОСТ_И_ОБНОВЉИ"/>
      <w:bookmarkEnd w:id="48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49" w:name="_Toc0602_ОПШТЕ_УСЛУГЕ_ЛОКАЛНЕ_САМОУПРАВЕ"/>
      <w:bookmarkEnd w:id="49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Одговорне  локалне финанасије и укљуцивање градјана-МЕД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2.000.000,00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0602-5001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0602-5003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капеле на градском гробљу у Љубеселу-Прва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5.000.000,00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7.000.000,00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0" w:name="_Toc0701_ОРГАНИЗАЦИЈА_САОБРАЋАЈА_И_САОБР"/>
      <w:bookmarkEnd w:id="50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трга око Визиторског центра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48.600.000,00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48.600.000,00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1" w:name="_Toc0902_СОЦИЈАЛНА_И_ДЕЧЈА_ЗАШТИТА"/>
      <w:bookmarkEnd w:id="51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"0902 СОЦИЈАЛНА И ДЕЧЈА ЗАШТИТА"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0902   СОЦИЈАЛНА И ДЕЧЈА ЗАШТИТА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,,Сви грађани Тополе -једнаки и укључени''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9.831.604,00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9.831.604,00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2" w:name="_Toc1102_КОМУНАЛНЕ_ДЕЛАТНОСТИ"/>
      <w:bookmarkEnd w:id="52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"1102 КОМУНАЛНЕ ДЕЛАТНОСТИ"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водовда Р1 до изворишта Врело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1.562.000,00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водоводне линије у улици Солунских ратника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резервоара  - Липовац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4.370.000,00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5.932.000,00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3" w:name="_Toc1201_РАЗВОЈ_КУЛТУРЕ_И_ИНФОРМИСАЊА"/>
      <w:bookmarkEnd w:id="53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1.430.000,00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500.000,00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360.000,00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400.000,00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882.000,00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1.100.000,00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5.072.000,00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4" w:name="_Toc1502_РАЗВОЈ_ТУРИЗМА"/>
      <w:bookmarkEnd w:id="54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"1502 РАЗВОЈ ТУРИЗМА"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8.705.000,00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,,Зимски празници код куће''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8.705.000,00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5" w:name="_Toc2003_ОСНОВНО_ОБРАЗОВАЊЕ"/>
      <w:bookmarkEnd w:id="55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"2003 ОСНОВНО ОБРАЗОВАЊЕ"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2003   ОСНОВНО ОБРАЗОВАЊЕ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2003-5001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Изградња водоводне линије у О.Ш. Карађорђе-Друга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107.300,00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2003-5003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Радови  на изградњи отвореног терена код О.Ш. Живко Томић у Д.Шаторњи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2003-5004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рукометног терена-постављање подлоге у О.Ш. М.Јеленић у Г.Трнави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3.500.000,00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3.607.300,00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6" w:name="_Toc2004_СРЕДЊЕ_ОБРАЗОВАЊЕ"/>
      <w:bookmarkEnd w:id="56"/>
      <w:tr w:rsidR="00B05A28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22"/>
                <w:szCs w:val="22"/>
              </w:rPr>
            </w:pPr>
            <w:r w:rsidRPr="00EE5C12">
              <w:rPr>
                <w:sz w:val="22"/>
                <w:szCs w:val="22"/>
              </w:rPr>
              <w:fldChar w:fldCharType="begin"/>
            </w:r>
            <w:r w:rsidR="001F7337" w:rsidRPr="00EE5C12">
              <w:rPr>
                <w:sz w:val="22"/>
                <w:szCs w:val="22"/>
              </w:rPr>
              <w:instrText>TC "2004 СРЕДЊЕ ОБРАЗОВАЊЕ" \f C \l "1"</w:instrText>
            </w:r>
            <w:r w:rsidRPr="00EE5C12">
              <w:rPr>
                <w:sz w:val="22"/>
                <w:szCs w:val="22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Програм   2004   СРЕДЊЕ ОБРАЗОВАЊЕ</w:t>
            </w:r>
          </w:p>
        </w:tc>
      </w:tr>
      <w:tr w:rsidR="00B05A2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2004-5001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Реконструкција спортске сале у С.Ш.Краљ Петар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22"/>
                <w:szCs w:val="22"/>
              </w:rPr>
            </w:pPr>
            <w:r w:rsidRPr="00EE5C12">
              <w:rPr>
                <w:color w:val="000000"/>
                <w:sz w:val="22"/>
                <w:szCs w:val="22"/>
              </w:rPr>
              <w:t>3.563.000,00</w:t>
            </w: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3.563.000,00</w:t>
            </w:r>
          </w:p>
        </w:tc>
      </w:tr>
      <w:tr w:rsidR="00B05A2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05A2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5C12">
              <w:rPr>
                <w:b/>
                <w:bCs/>
                <w:color w:val="000000"/>
                <w:sz w:val="22"/>
                <w:szCs w:val="22"/>
              </w:rPr>
              <w:t>109.898.904,00</w:t>
            </w:r>
          </w:p>
        </w:tc>
      </w:tr>
    </w:tbl>
    <w:p w:rsidR="00B05A28" w:rsidRDefault="00B05A2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B05A2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Default="00B05A28">
            <w:pPr>
              <w:divId w:val="1096829309"/>
            </w:pPr>
            <w:bookmarkStart w:id="57" w:name="__bookmark_47"/>
            <w:bookmarkEnd w:id="57"/>
          </w:p>
          <w:p w:rsidR="00B05A28" w:rsidRDefault="00B05A28">
            <w:pPr>
              <w:spacing w:line="1" w:lineRule="auto"/>
            </w:pPr>
          </w:p>
        </w:tc>
      </w:tr>
    </w:tbl>
    <w:p w:rsidR="00B05A28" w:rsidRDefault="00B05A28">
      <w:pPr>
        <w:sectPr w:rsidR="00B05A28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B05A28" w:rsidRPr="00EE5C12" w:rsidRDefault="001F7337">
      <w:pPr>
        <w:jc w:val="center"/>
        <w:rPr>
          <w:b/>
          <w:bCs/>
          <w:color w:val="000000"/>
          <w:sz w:val="16"/>
          <w:szCs w:val="16"/>
        </w:rPr>
      </w:pPr>
      <w:r w:rsidRPr="00EE5C12">
        <w:rPr>
          <w:b/>
          <w:bCs/>
          <w:color w:val="000000"/>
          <w:sz w:val="16"/>
          <w:szCs w:val="16"/>
        </w:rPr>
        <w:lastRenderedPageBreak/>
        <w:t>III РЕКАПИТУЛАЦИЈА</w:t>
      </w:r>
    </w:p>
    <w:p w:rsidR="00B05A28" w:rsidRPr="00EE5C12" w:rsidRDefault="001F7337">
      <w:pPr>
        <w:jc w:val="center"/>
        <w:rPr>
          <w:color w:val="000000"/>
          <w:sz w:val="16"/>
          <w:szCs w:val="16"/>
        </w:rPr>
      </w:pPr>
      <w:r w:rsidRPr="00EE5C12">
        <w:rPr>
          <w:color w:val="000000"/>
          <w:sz w:val="16"/>
          <w:szCs w:val="16"/>
        </w:rPr>
        <w:t>Члан 7.</w:t>
      </w:r>
    </w:p>
    <w:p w:rsidR="00B05A28" w:rsidRPr="00EE5C12" w:rsidRDefault="00B05A28">
      <w:pPr>
        <w:rPr>
          <w:color w:val="000000"/>
          <w:sz w:val="16"/>
          <w:szCs w:val="16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B05A28" w:rsidRPr="00EE5C12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jc w:val="center"/>
              <w:divId w:val="533807525"/>
              <w:rPr>
                <w:color w:val="000000"/>
                <w:sz w:val="16"/>
                <w:szCs w:val="16"/>
              </w:rPr>
            </w:pPr>
            <w:bookmarkStart w:id="58" w:name="__bookmark_50"/>
            <w:bookmarkEnd w:id="58"/>
            <w:r w:rsidRPr="00EE5C12">
              <w:rPr>
                <w:color w:val="000000"/>
                <w:sz w:val="16"/>
                <w:szCs w:val="16"/>
              </w:rPr>
              <w:t>Средства буџета у износу од 821.817.181,00 динара, средства из сопствених извора и износу од 0,00 динара и средства из осталих извора у износу од 88.405.075,00 динара, утврђена су и распоређена по програмској класификацији, и то:</w:t>
            </w:r>
          </w:p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B05A28" w:rsidRPr="00EE5C12" w:rsidRDefault="00B05A28">
      <w:pPr>
        <w:rPr>
          <w:color w:val="000000"/>
          <w:sz w:val="16"/>
          <w:szCs w:val="16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05A28" w:rsidRPr="00EE5C1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9" w:name="__bookmark_51"/>
            <w:bookmarkEnd w:id="59"/>
            <w:r w:rsidRPr="00EE5C12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B05A28" w:rsidRPr="00EE5C1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10600550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5C12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2022.</w:t>
                  </w:r>
                </w:p>
                <w:p w:rsidR="00B05A28" w:rsidRPr="00EE5C12" w:rsidRDefault="00B05A28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B05A28" w:rsidRPr="00EE5C1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15409762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5C1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2023.</w:t>
                  </w:r>
                </w:p>
                <w:p w:rsidR="00B05A28" w:rsidRPr="00EE5C12" w:rsidRDefault="00B05A28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B05A28" w:rsidRPr="00EE5C1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9897510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5C1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2024.</w:t>
                  </w:r>
                </w:p>
                <w:p w:rsidR="00B05A28" w:rsidRPr="00EE5C12" w:rsidRDefault="00B05A28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B05A28" w:rsidRPr="00EE5C1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13989365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5C1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2025.</w:t>
                  </w:r>
                </w:p>
                <w:p w:rsidR="00B05A28" w:rsidRPr="00EE5C12" w:rsidRDefault="00B05A28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B05A28" w:rsidRPr="00EE5C1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A28" w:rsidRPr="00EE5C12" w:rsidRDefault="00B05A28">
                  <w:pPr>
                    <w:jc w:val="center"/>
                    <w:divId w:val="18602410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5C12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2026.</w:t>
                  </w:r>
                </w:p>
                <w:p w:rsidR="00B05A28" w:rsidRPr="00EE5C12" w:rsidRDefault="00B05A28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B05A28" w:rsidRPr="00EE5C1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60" w:name="_Toc1_-_СТАНОВАЊЕ,_УРБАНИЗАМ_И_ПРОСТОРНО"/>
      <w:bookmarkEnd w:id="60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8.272.000,00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8.272.000,00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планирању и изградњи, постојећи урбаностички планови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Трећа измен аплана генералне регулације насеља Топола и ПДР за урбанистичку подцелину Ф15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Остваривање јавног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Одлука о  буџету општине,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Правилник о стамбеној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Помоћ кроз  инвестиционо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Очување и унапређење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склопљених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Виолета Говедарица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1" w:name="_Toc2_-_КОМУНАЛНЕ_ДЕЛАТНОСТИ"/>
      <w:bookmarkEnd w:id="61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"2 - КОМУНАЛНЕ ДЕЛАТНОСТИ"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92.854.233,00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107.854.233,00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 w:rsidP="000108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2.218.364,00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2.218.364,00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Уградња нове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Default="000108E2">
            <w:r w:rsidRPr="00476881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Pr="00EE5C12" w:rsidRDefault="000108E2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0108E2" w:rsidRPr="00EE5C12" w:rsidTr="000108E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Максимална могућа покривеност насеља и територије услугама одржавања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Степен покривености територије услугама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E2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 ЈПП О РЕАЛИЗАЦИЈИ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E2" w:rsidRDefault="000108E2">
            <w:r w:rsidRPr="00476881">
              <w:rPr>
                <w:color w:val="000000"/>
                <w:sz w:val="16"/>
                <w:szCs w:val="16"/>
              </w:rPr>
              <w:lastRenderedPageBreak/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1.058.500,00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1.058.500,00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18.255.369,00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18.255.369,00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водовда Р1 до изворишта Врело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водоводне линије у насељу Клењак-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 , Закључен уговор о извођењу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водоводне линије у насељу Клењак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2672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Реконструкција водоводне линије у улици Солунских ратника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водоводне линије ради квалитетнијег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резервоара  - Липовац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резервоара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Побољшање квалитетнијег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Одрживост постојећих количина воде у м3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резервоара  - Липовац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резервоара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Побољшање квалитетнијег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Одрживост постојећих количина воде у м3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2" w:name="_Toc3_-_ЛОКАЛНИ_ЕКОНОМСКИ_РАЗВОЈ"/>
      <w:bookmarkEnd w:id="62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"3 - ЛОКАЛНИ ЕКОНОМСКИ РАЗВОЈ"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5.393.333,00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5.393.333,00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1F7337" w:rsidP="000108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Милица Станисиц,</w:t>
            </w:r>
            <w:r w:rsidR="000108E2">
              <w:rPr>
                <w:b/>
                <w:bCs/>
                <w:color w:val="000000"/>
                <w:sz w:val="16"/>
                <w:szCs w:val="16"/>
              </w:rPr>
              <w:t>Гордана Ниџовић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Милан Вукићевић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3.333.333,00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3.333.333,00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3" w:name="_Toc4_-_РАЗВОЈ_ТУРИЗМА"/>
      <w:bookmarkEnd w:id="63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"4 - РАЗВОЈ ТУРИЗМА"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Туристичка организација Опленац Топола је јавна служба општине Топола. Основана у циљу валоризације, очувања и заштите туристичких вредности на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територији општине као туристичке дестинације.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18.503.908,00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20.803.908,00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Проценат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Ј  О РЕАЛИЗАЦИЈИ ГОДИШЊЕГ ПЛАНА ТУРИСТИЧКЕ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9.946.908,00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9.946.908,00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Мирјана Ћирић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План развоја туризма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Поствљање туристичке сигнализације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Мирјана Ћирић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Културно туристичка манифестација Опленачка берба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6.405.000,00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,,Зимски празници код куће''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Постављање  клизалишта за потребе грађана  Тополе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Адекватна  промоција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4" w:name="_Toc5_-_ПОЉОПРИВРЕДА_И_РУРАЛНИ_РАЗВОЈ"/>
      <w:bookmarkEnd w:id="64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21.228.765,00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21.228.765,00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МИНИСТАРСТВА ФИНАНСИЈА-Управа зе трезор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Ивана 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регистрованих пољопривредних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0108E2" w:rsidRDefault="000108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Ивана 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Укупан број подржаних пољопривредних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РАДУ АРР ОПШТИНЕ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15.928.765,00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15.928.765,00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6_-_ЗАШТИТА_ЖИВОТНЕ_СРЕДИНЕ"/>
      <w:bookmarkEnd w:id="65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"6 - ЗАШТИТА ЖИВОТНЕ СРЕДИНЕ"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буџетском систему,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Усвојени стратешки и оперативни планови из области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68.964.150,00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68.964.150,00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ОДЛУКА ОПШТИНСКОГ ВЕЋА О УСВАЈАЊУ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отпадним водама и канализацио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Текуће одржавање фекалне и кишне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интервенција на канализацио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22.854.150,00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22.854.150,00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Станисиц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фекалне канализације у улици Николе Граовца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 , Закључен уговор о извођењу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канализације у улици Кнеза Лазара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0401-5008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канализационе мреже максималне покривености корисника територије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канализационих инсталација у улицама Мије Тодоровић и Суреповој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0401-5009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канализационе мреже максималне покривености корисника територије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2.916.000,00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2.916.000,00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7_-_ОРГАНИЗАЦИЈА_САОБРАЋАЈА_И_САОБРА"/>
      <w:bookmarkEnd w:id="66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7 - ОРГАНИЗ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Унапређење саобраћајне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Повећање безбедности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Број саобраћајн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122.369.117,00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33.692.884,00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156.062.001,00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МУП-а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41.268.830,00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33.299.284,00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74.568.114,00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393.600,00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853.600,00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0108E2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Јавни градски и приградски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ЈПП са елеменитима концесије,Уговор о 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Максимална могућа покривеност корисника 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Проценат покривености грађана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22.865.000,00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22.865.000,00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ЈПП О РЕАЛИЗАЦ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Снежана Јеремић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9.175.287,00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9.175.287,00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Измештање инсталација,изградња  паркинга,тротоара и улице  око Визиторског центра у 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услови за приступ корисника објекту Визиторски центар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Броја корисника услуга Визиорског центта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Немања Костић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паркинг места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трга око Визиторског центра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градског трга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Стварање безбеднијег и лепшег окружења за бољи живот грађана кроз уређење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изграђених тргова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 тротоара и коловоза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метара квадратних реконструисаних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Онбављање уличних дрвореда и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новонабављених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Опремање урбаним мобилијаром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мобилијара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8_-_ПРЕДШКОЛСКО_ОБРАЗОВАЊЕ"/>
      <w:bookmarkEnd w:id="67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"8 - ПРЕДШКОЛСКО ОБРАЗОВАЊЕ"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 xml:space="preserve">Закон о основама система образовања и васпитања, Закон о предшколском образовању и васпитању са пратећим подзаконским </w:t>
            </w: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lastRenderedPageBreak/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73.340.424,00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12.646.870,00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85.987.294,00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73.340.424,00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12.646.870,00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85.987.294,00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Успостављање родне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Успостављање родне равноправности по свим нивоима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9_-_ОСНОВНО_ОБРАЗОВАЊЕ"/>
      <w:bookmarkEnd w:id="68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"9 - ОСНОВНО ОБРАЗОВАЊЕ"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51.167.487,00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54.667.487,00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Функционисаwе и реалиyација васпитно 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916.050,00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916.050,00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Бранко Николиц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5.898.946,00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5.898.946,00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15.959.209,00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15.959.209,00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Реализација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Закон 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основновама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Обезбедити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несметану 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Обезбеђени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Просечан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6.369.645,00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6.369.645,00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ГОДИШЊИ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Слађана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Мијовић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12.144.977,00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12.144.977,00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обезбедити несметану могућност основног образовања свимбудућим редовним и категорисаним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7.852.360,00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7.852.360,00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водоводне линије у О.Ш. Карађорђе-Друга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2003-5001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буџету, 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Смањење губитака и остваривање правилног рада хидрантске мреже, односно правилно урађена хидрантска мрежа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смањења губитака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107.300,00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107.300,00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Немања Костић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 санитарних и хигијенских услова у области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реконструисаних тоалета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Радови  на изградњи отвореног терена код О.Ш. Живко Томић у Д.Шаторњи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План 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Изградља отвореног терена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Стварање услова за обављање физичке активности деце и младих на отвореном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деце и младих који обаљају физичку активност на отвореном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организованих турнира у малом фудбалу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рукометног терена-постављање подлоге у О.Ш. М.Јеленић у Г.Трнави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2003-5004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Плна 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терена за рукомет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Стварање услова за обављање физичке активности деце и младих на отвореном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деце и младих који обаљају физичку активност на отвореном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организован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их турнира у рукомету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10_-_СРЕДЊЕ_ОБРАЗОВАЊЕ"/>
      <w:bookmarkEnd w:id="69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"10 - СРЕДЊЕ ОБРАЗОВАЊЕ"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14.544.156,00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5.063.000,00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19.607.156,00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14.297.156,00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15.797.156,00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Израда ПТД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Израда пројектно техничке документације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Радојковић,Милош Петковић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спортске сале у С.Ш.Краљ Петар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2004-5001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Уговор МДУЛС РС бр.401-00-00022/16/2022-04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спортске сале у С.Ш. у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просторних капацитета за извођење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адаптираних просторија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Радојковић,Милош Петковић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спортских и рекреативних могућности младима да се баве спортом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реализованих спортских и рекреативних садржаја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0" w:name="_Toc11_-_СОЦИЈАЛНА_И_ДЕЧЈА_ЗАШТИТА"/>
      <w:bookmarkEnd w:id="70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40.338.900,00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11.860.004,00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52.198.904,00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Слободанка Миливојевић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Једнократне 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9.758.300,00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11.758.300,00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услуга социјалне заштите -ПУК за старе, 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14.166.000,00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16.966.000,00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Славица Ђурић Павловић, Слободанка Миливојевић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буџету, 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Суфинанаисрање 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удружења/хуманитарних организација које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Драгана Гајић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4.573.000,00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4.573.000,00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Правилник о финансијској подршци породици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787971" w:rsidRDefault="007879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,,Сви грађани Тополе -једнаки и укључени''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Уговор о донацији, број донације  УНОПС-СХАИ- 2021-ГРАНТ 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Имплементација пројекта  за допринос повећаном социјалном укључивању жена и мушкараца , девојчица и дечака који се суочавају са сиромаштвом и социјалном  искљученошћу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Пружање подршке за активности  које доприносе побољшању животних услова за најугроженије жене и мушкарце, девојке и дечаке, куповином индивидуалних стамбених јединица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пододица корисника индивидуалних стамбених јединица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2.771.600,00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7.060.004,00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9.831.604,00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Вукићевић,Јасна Миљковић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1" w:name="_Toc12_-_ЗДРАВСТВЕНА_ЗАШТИТА"/>
      <w:bookmarkEnd w:id="71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"12 - ЗДРАВСТВЕНА ЗАШТИТА"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787971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2.699.000,00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2.699.000,00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2" w:name="_Toc13_-_РАЗВОЈ_КУЛТУРЕ_И_ИНФОРМИСАЊА"/>
      <w:bookmarkEnd w:id="72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32.415.138,00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32.660.138,00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Функционисање локалних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запослених у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8.017.168,00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8.017.168,00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10.230.970,00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10.245.970,00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Јачање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Одлука о буџету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Очување и развој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Повећање учешћа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грађана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Слађана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Митровић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деце која учествују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Промоција програма ,,Тополско лето 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Ликовна колонија у Липовцу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Рок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Слава општине Топола-Мала Госпојина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Етно сајам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КУД-ова који учествују на Сабору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Манифестација ,,Бадњи дан-Божић''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Фестивал  Дуо драме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РЕАЛИАЗЦИЈИ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Ема Стевановић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3" w:name="_Toc14_-_РАЗВОЈ_СПОРТА_И_ОМЛАДИНЕ"/>
      <w:bookmarkEnd w:id="73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"14 - РАЗВОЈ СПОРТА И ОМЛАДИНЕ"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28.056.714,00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28.056.714,00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ЛИСТА О УЧЕШЋУ У РЕДОВНОМ ТАКМИЧЕЊУ СЕЛЕКЦИЈА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Иван Пантић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9.635.000,00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9.635.000,00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локалним спортским организациј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Унапређење подршке локалним спортским организацијама преко којих се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посебних програма спортских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13.921.714,00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13.921.714,00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ОДЛУКА О ДОДЕЛИ СРЕДСТАВА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, Саша Вујичић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подржаних програма Канцеларије за младе Општине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4" w:name="_Toc15_-_ОПШТЕ_УСЛУГЕ_ЛОКАЛНЕ_САМОУПРАВЕ"/>
      <w:bookmarkEnd w:id="74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Функционисање 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195.258.016,00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1.597.317,00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196.855.333,00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163.566.065,00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882.517,00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164.448.582,00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Драган Благојевић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Марковић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Владан Весић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Милијан Јевтић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Бојан Ивановић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209.900,00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209.900,00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Александар Павловић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Драган Симић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Мирослав Танасијевић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Матић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Горан Радовановић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Жика Митровић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Дејан Станковић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Саша Шевић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Задовољавање општих потреба локалног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потреба и интереса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100.960,00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100.960,00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Александар 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Влада Кузмановић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Николић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Зоран Ђокић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3.217.450,00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3.217.450,00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Бојан Павловић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Милан Чумић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2.973.141,00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2.973.141,00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787971" w:rsidRDefault="007879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879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124.800,00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3.824.800,00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Одговорне  локалне финанасије и укљуцивање градјана-МЕД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Уговор закључен са Хелветас сwис  интерцоператион СРБ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Пружање подршке ЈЛС у циљу повећања квалитета услуга и капацитета за ефикасну примену Закона о порезу на 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Милица Станишић, Драгана Радивојевић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Реконструкција дела зграде Општинске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Ефикаснији рад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покривености површине објекта за архиву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Немања Костић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уређених улаза у зграду за особе са инвалидитетом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 смањења годишње потребне енергије за грејање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капеле на градском гробљу у Љубеселу-Прва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Изградња капеле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Стварање адекватног простора  за излагање упокојених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 метара квадратних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5" w:name="_Toc16_-_ПОЛИТИЧКИ_СИСТЕМ_ЛОКАЛНЕ_САМОУП"/>
      <w:bookmarkEnd w:id="75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26.618.840,00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26.618.840,00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87971" w:rsidP="007879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Јасна  Вуковић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14.353.840,00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14.353.840,00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Закон о локалној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Функционисање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Функционисање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lastRenderedPageBreak/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 xml:space="preserve">ИЗВЕШТАЈ </w:t>
            </w:r>
            <w:r w:rsidRPr="00EE5C12">
              <w:rPr>
                <w:color w:val="000000"/>
                <w:sz w:val="16"/>
                <w:szCs w:val="16"/>
              </w:rPr>
              <w:lastRenderedPageBreak/>
              <w:t>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787971" w:rsidRDefault="00B05A28" w:rsidP="00787971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11.615.000,00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11.615.000,00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787971" w:rsidRDefault="007879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6" w:name="_Toc17_-_ЕНЕРГЕТСКА_ЕФИКАСНОСТ_И_ОБНОВЉИ"/>
      <w:bookmarkEnd w:id="76"/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C4A95">
            <w:pPr>
              <w:rPr>
                <w:vanish/>
                <w:sz w:val="16"/>
                <w:szCs w:val="16"/>
              </w:rPr>
            </w:pPr>
            <w:r w:rsidRPr="00EE5C12">
              <w:rPr>
                <w:sz w:val="16"/>
                <w:szCs w:val="16"/>
              </w:rPr>
              <w:fldChar w:fldCharType="begin"/>
            </w:r>
            <w:r w:rsidR="001F7337" w:rsidRPr="00EE5C12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EE5C12">
              <w:rPr>
                <w:sz w:val="16"/>
                <w:szCs w:val="16"/>
              </w:rPr>
              <w:fldChar w:fldCharType="end"/>
            </w:r>
          </w:p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19.333.000,00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21.833.000,00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5C12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879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8.333.000,00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10.833.000,00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Проценат смањења потрошње електр.енергије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 w:rsidTr="00787971">
        <w:trPr>
          <w:trHeight w:val="1128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center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jc w:val="right"/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1F7337">
            <w:pPr>
              <w:rPr>
                <w:color w:val="000000"/>
                <w:sz w:val="16"/>
                <w:szCs w:val="16"/>
              </w:rPr>
            </w:pPr>
            <w:r w:rsidRPr="00EE5C12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7879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B05A28" w:rsidRPr="00EE5C1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B05A28" w:rsidRPr="00EE5C12" w:rsidRDefault="00B05A28">
      <w:pPr>
        <w:rPr>
          <w:vanish/>
          <w:sz w:val="16"/>
          <w:szCs w:val="16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B05A28" w:rsidRPr="00EE5C1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28" w:rsidRPr="00EE5C12" w:rsidRDefault="00B05A28">
            <w:pPr>
              <w:divId w:val="1160465981"/>
              <w:rPr>
                <w:sz w:val="16"/>
                <w:szCs w:val="16"/>
              </w:rPr>
            </w:pPr>
            <w:bookmarkStart w:id="77" w:name="__bookmark_52"/>
            <w:bookmarkEnd w:id="77"/>
          </w:p>
          <w:p w:rsidR="00B05A28" w:rsidRPr="00EE5C12" w:rsidRDefault="00B05A28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EE5C12" w:rsidRDefault="00EE5C12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EE5C12" w:rsidRDefault="00EE5C12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EE5C12" w:rsidRDefault="00EE5C12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541924" w:rsidRDefault="00541924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EE5C12" w:rsidRPr="00577AE7" w:rsidRDefault="00EE5C12" w:rsidP="00EE5C1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lastRenderedPageBreak/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У складу са Упутством за</w:t>
      </w:r>
      <w:r>
        <w:rPr>
          <w:rFonts w:ascii="Times New Roman" w:hAnsi="Times New Roman"/>
          <w:sz w:val="22"/>
          <w:szCs w:val="22"/>
          <w:lang w:val="sr-Cyrl-CS"/>
        </w:rPr>
        <w:t xml:space="preserve"> припрему </w:t>
      </w:r>
      <w:r w:rsidRPr="00577AE7">
        <w:rPr>
          <w:rFonts w:ascii="Times New Roman" w:hAnsi="Times New Roman"/>
          <w:sz w:val="22"/>
          <w:szCs w:val="22"/>
          <w:lang w:val="sr-Cyrl-CS"/>
        </w:rPr>
        <w:t>одлуке о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буџету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локалне власти за 202</w:t>
      </w:r>
      <w:r>
        <w:rPr>
          <w:rFonts w:ascii="Times New Roman" w:hAnsi="Times New Roman"/>
          <w:sz w:val="22"/>
          <w:szCs w:val="22"/>
          <w:lang w:val="sr-Cyrl-CS"/>
        </w:rPr>
        <w:t>3</w:t>
      </w:r>
      <w:r w:rsidRPr="00577AE7">
        <w:rPr>
          <w:rFonts w:ascii="Times New Roman" w:hAnsi="Times New Roman"/>
          <w:sz w:val="22"/>
          <w:szCs w:val="22"/>
          <w:lang w:val="sr-Cyrl-CS"/>
        </w:rPr>
        <w:t>. и пројекцијама за 202</w:t>
      </w:r>
      <w:r>
        <w:rPr>
          <w:rFonts w:ascii="Times New Roman" w:hAnsi="Times New Roman"/>
          <w:sz w:val="22"/>
          <w:szCs w:val="22"/>
          <w:lang w:val="sr-Cyrl-CS"/>
        </w:rPr>
        <w:t>4</w:t>
      </w:r>
      <w:r w:rsidRPr="00577AE7">
        <w:rPr>
          <w:rFonts w:ascii="Times New Roman" w:hAnsi="Times New Roman"/>
          <w:sz w:val="22"/>
          <w:szCs w:val="22"/>
          <w:lang w:val="sr-Cyrl-CS"/>
        </w:rPr>
        <w:t>. и 202</w:t>
      </w:r>
      <w:r>
        <w:rPr>
          <w:rFonts w:ascii="Times New Roman" w:hAnsi="Times New Roman"/>
          <w:sz w:val="22"/>
          <w:szCs w:val="22"/>
          <w:lang w:val="sr-Cyrl-CS"/>
        </w:rPr>
        <w:t>5</w:t>
      </w:r>
      <w:r w:rsidRPr="00577AE7">
        <w:rPr>
          <w:rFonts w:ascii="Times New Roman" w:hAnsi="Times New Roman"/>
          <w:sz w:val="22"/>
          <w:szCs w:val="22"/>
          <w:lang w:val="sr-Cyrl-CS"/>
        </w:rPr>
        <w:t>. годину,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>које је донео министар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надлежан за послове финансија на основу члана 36а Закона о буџетском систему (</w:t>
      </w:r>
      <w:r>
        <w:rPr>
          <w:rFonts w:ascii="Times New Roman" w:hAnsi="Times New Roman"/>
          <w:sz w:val="22"/>
          <w:szCs w:val="22"/>
          <w:lang w:val="sr-Cyrl-CS"/>
        </w:rPr>
        <w:t>„</w:t>
      </w:r>
      <w:r w:rsidRPr="00577AE7">
        <w:rPr>
          <w:rFonts w:ascii="Times New Roman" w:hAnsi="Times New Roman"/>
          <w:sz w:val="22"/>
          <w:szCs w:val="22"/>
          <w:lang w:val="sr-Cyrl-CS"/>
        </w:rPr>
        <w:t>Службени гласник РС</w:t>
      </w:r>
      <w:r>
        <w:rPr>
          <w:rFonts w:ascii="Times New Roman" w:hAnsi="Times New Roman"/>
          <w:sz w:val="22"/>
          <w:szCs w:val="22"/>
          <w:lang w:val="sr-Cyrl-CS"/>
        </w:rPr>
        <w:t>“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бр.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54/2009,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73/2010,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101/2010</w:t>
      </w:r>
      <w:r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577AE7">
        <w:rPr>
          <w:rFonts w:ascii="Times New Roman" w:hAnsi="Times New Roman"/>
          <w:sz w:val="22"/>
          <w:szCs w:val="22"/>
          <w:lang w:val="sr-Cyrl-CS"/>
        </w:rPr>
        <w:t>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62/2013</w:t>
      </w:r>
      <w:r w:rsidRPr="00577AE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108/2014,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142/2014,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103/2015,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99/2016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 w:rsidRPr="00577AE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</w:rPr>
        <w:t>85/2018, 31/2019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72/2019</w:t>
      </w:r>
      <w:r>
        <w:rPr>
          <w:rFonts w:ascii="Times New Roman" w:hAnsi="Times New Roman"/>
          <w:sz w:val="22"/>
          <w:szCs w:val="22"/>
        </w:rPr>
        <w:t>, 149/2020, 118/2021 и 138/2022</w:t>
      </w:r>
      <w:r w:rsidRPr="00577AE7">
        <w:rPr>
          <w:rFonts w:ascii="Times New Roman" w:hAnsi="Times New Roman"/>
          <w:sz w:val="22"/>
          <w:szCs w:val="22"/>
          <w:lang w:val="sr-Cyrl-CS"/>
        </w:rPr>
        <w:t>) и Закона о начину одређивања максималног броја запослених у локалној администрацији (</w:t>
      </w:r>
      <w:r>
        <w:rPr>
          <w:rFonts w:ascii="Times New Roman" w:hAnsi="Times New Roman"/>
          <w:sz w:val="22"/>
          <w:szCs w:val="22"/>
          <w:lang w:val="sr-Cyrl-CS"/>
        </w:rPr>
        <w:t>„</w:t>
      </w:r>
      <w:r w:rsidRPr="00577AE7">
        <w:rPr>
          <w:rFonts w:ascii="Times New Roman" w:hAnsi="Times New Roman"/>
          <w:sz w:val="22"/>
          <w:szCs w:val="22"/>
          <w:lang w:val="sr-Cyrl-CS"/>
        </w:rPr>
        <w:t>Службени гласник РС</w:t>
      </w:r>
      <w:r>
        <w:rPr>
          <w:rFonts w:ascii="Times New Roman" w:hAnsi="Times New Roman"/>
          <w:sz w:val="22"/>
          <w:szCs w:val="22"/>
          <w:lang w:val="sr-Cyrl-CS"/>
        </w:rPr>
        <w:t>“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број 68/2015 и 81/2016-одлука УС),број запослених код корисника буџета не може прећи максималан број запослених  на неодређено и одређено време, и то: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</w:t>
      </w:r>
      <w:r>
        <w:rPr>
          <w:rFonts w:ascii="Times New Roman" w:hAnsi="Times New Roman"/>
          <w:sz w:val="22"/>
          <w:szCs w:val="22"/>
        </w:rPr>
        <w:t>76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...........................запослених у локалној администрцији на неодређено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</w:t>
      </w:r>
      <w:r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локалној администрацији на одређено време,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>
        <w:rPr>
          <w:rFonts w:ascii="Times New Roman" w:hAnsi="Times New Roman"/>
          <w:sz w:val="22"/>
          <w:szCs w:val="22"/>
        </w:rPr>
        <w:t>51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предшколским установама на неодређено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</w:t>
      </w:r>
      <w:r>
        <w:rPr>
          <w:rFonts w:ascii="Times New Roman" w:hAnsi="Times New Roman"/>
          <w:sz w:val="22"/>
          <w:szCs w:val="22"/>
          <w:lang w:val="sr-Cyrl-CS"/>
        </w:rPr>
        <w:t>...</w:t>
      </w:r>
      <w:r w:rsidRPr="00577AE7">
        <w:rPr>
          <w:rFonts w:ascii="Times New Roman" w:hAnsi="Times New Roman"/>
          <w:sz w:val="22"/>
          <w:szCs w:val="22"/>
          <w:lang w:val="sr-Cyrl-CS"/>
        </w:rPr>
        <w:t>...запослених у предшколским установама на 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8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</w:t>
      </w:r>
      <w:r>
        <w:rPr>
          <w:rFonts w:ascii="Times New Roman" w:hAnsi="Times New Roman"/>
          <w:sz w:val="22"/>
          <w:szCs w:val="22"/>
          <w:lang w:val="sr-Cyrl-CS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...... запослених у установама  културе на неодређено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</w:t>
      </w:r>
      <w:r>
        <w:rPr>
          <w:rFonts w:ascii="Times New Roman" w:hAnsi="Times New Roman"/>
          <w:sz w:val="22"/>
          <w:szCs w:val="22"/>
          <w:lang w:val="sr-Cyrl-CS"/>
        </w:rPr>
        <w:t>.....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 запослених у установама  културе на 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  <w:lang w:val="sr-Cyrl-CS"/>
        </w:rPr>
        <w:t>6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код осталих индиректних корисника буџета на неодређено време;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 w:rsidRPr="00577AE7">
        <w:rPr>
          <w:rFonts w:ascii="Times New Roman" w:hAnsi="Times New Roman"/>
          <w:sz w:val="22"/>
          <w:szCs w:val="22"/>
          <w:lang w:val="sr-Cyrl-CS"/>
        </w:rPr>
        <w:t>запослених код осталих индиректних корисника буџета на одређено време.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color w:val="FF0000"/>
          <w:sz w:val="22"/>
          <w:szCs w:val="22"/>
          <w:lang w:val="sr-Cyrl-CS"/>
        </w:rPr>
        <w:tab/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Наредбодавац за извршење буџета је Председник општине. 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EE5C12" w:rsidRPr="00577AE7" w:rsidRDefault="00EE5C12" w:rsidP="00EE5C12">
      <w:pPr>
        <w:ind w:left="120" w:firstLine="7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а обавезно у року од петнаест дана по истеку шестомесечног,односно деветомесечног периода.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Извештај садржи и одступања између усвојеног буџета и извршења и образложење великих одступања.</w:t>
      </w:r>
    </w:p>
    <w:p w:rsidR="00EE5C12" w:rsidRDefault="00EE5C12" w:rsidP="00EE5C12">
      <w:pPr>
        <w:pStyle w:val="BodyText"/>
        <w:tabs>
          <w:tab w:val="left" w:pos="5910"/>
        </w:tabs>
        <w:ind w:firstLine="720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EE5C12" w:rsidRPr="00577AE7" w:rsidRDefault="00EE5C12" w:rsidP="00EE5C12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577AE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Овлашћује се председник општине  да у складу са чланом 27ж Закона о буџетском систему,може поднети захтев Министарству финансија за одобрење фискалног дефицита изнад утврђеног дефицита од 10%,уколико је резултат реализације јавних инвестиција.   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E5C12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>
        <w:rPr>
          <w:rFonts w:ascii="Times New Roman" w:hAnsi="Times New Roman"/>
          <w:sz w:val="22"/>
          <w:szCs w:val="22"/>
          <w:lang w:val="ru-RU"/>
        </w:rPr>
        <w:t>3 .г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одину и имају статус преузетих обавеза  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19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lastRenderedPageBreak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Средства распоређена за финансирање расхода  и издатака  корисника буџета, преносе се на основу њиховог захтева и у складу са одобреним квотама у тромесечним плановима буџета.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Уз захтев, корисници  су дужни да доставе комплетну документацију за плаћање (копије).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на консолидованом рачуну трезора могу се инвестирати 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само у складу са чланом 10. Закона о буџетском систему, при чему су,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у складу са истим чланом Закона, председник општине,односно лице које он овласти, одговорни  за ефикасност и сигурност тог инвестирања.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Корисник  буџетских средстава не може, без предходне сагласности надлежних органа,засновати радни однос са новим лицима до краја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t>Директни и индиректни корисници буџетских средстава  у 202</w:t>
      </w:r>
      <w:r>
        <w:rPr>
          <w:sz w:val="22"/>
          <w:szCs w:val="22"/>
          <w:lang w:val="sr-Cyrl-CS"/>
        </w:rPr>
        <w:t>3</w:t>
      </w:r>
      <w:r w:rsidRPr="00577AE7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 ,не плаћају закуп у 202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EE5C12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</w:t>
      </w:r>
      <w:r>
        <w:rPr>
          <w:rFonts w:ascii="Times New Roman" w:hAnsi="Times New Roman"/>
          <w:sz w:val="22"/>
          <w:szCs w:val="22"/>
        </w:rPr>
        <w:t>„</w:t>
      </w:r>
      <w:r w:rsidRPr="00577AE7">
        <w:rPr>
          <w:rFonts w:ascii="Times New Roman" w:hAnsi="Times New Roman"/>
          <w:sz w:val="22"/>
          <w:szCs w:val="22"/>
          <w:lang w:val="ru-RU"/>
        </w:rPr>
        <w:t>Службени гласник  РС</w:t>
      </w:r>
      <w:r>
        <w:rPr>
          <w:rFonts w:ascii="Times New Roman" w:hAnsi="Times New Roman"/>
          <w:sz w:val="22"/>
          <w:szCs w:val="22"/>
        </w:rPr>
        <w:t>“</w:t>
      </w:r>
      <w:r w:rsidRPr="00577AE7">
        <w:rPr>
          <w:rFonts w:ascii="Times New Roman" w:hAnsi="Times New Roman"/>
          <w:sz w:val="22"/>
          <w:szCs w:val="22"/>
          <w:lang w:val="ru-RU"/>
        </w:rPr>
        <w:t>, број 61/2005,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107/2009</w:t>
      </w:r>
      <w:r w:rsidRPr="00577AE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</w:rPr>
        <w:t xml:space="preserve"> 68/2015</w:t>
      </w:r>
      <w:r>
        <w:rPr>
          <w:rFonts w:ascii="Times New Roman" w:hAnsi="Times New Roman"/>
          <w:sz w:val="22"/>
          <w:szCs w:val="22"/>
        </w:rPr>
        <w:t>, 95/2018, 91/2019 и 149/2020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EE5C12" w:rsidRDefault="00EE5C12" w:rsidP="00EE5C12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пренеће на рачун извршења буџета до 31. децембра 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средства која нису утрошена за финансирање расхода 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која су овим корисницима пренета у складу са Одлуком о буџету општине Топола за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годину.</w:t>
      </w:r>
    </w:p>
    <w:p w:rsidR="00EE5C12" w:rsidRDefault="00EE5C12" w:rsidP="00EE5C12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Члан </w:t>
      </w:r>
      <w:r>
        <w:rPr>
          <w:rFonts w:ascii="Times New Roman" w:hAnsi="Times New Roman"/>
          <w:b/>
          <w:sz w:val="22"/>
          <w:szCs w:val="22"/>
        </w:rPr>
        <w:t>29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општине или Општинско веће доноси решење о промени обима буџета.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Плаћање са консолидованог рачуна трезора за реализацију обавеза  других  корисника јавних  средстава у смислу Закона  о буџ</w:t>
      </w:r>
      <w:r>
        <w:rPr>
          <w:rFonts w:ascii="Times New Roman" w:hAnsi="Times New Roman"/>
          <w:sz w:val="22"/>
          <w:szCs w:val="22"/>
          <w:lang w:val="ru-RU"/>
        </w:rPr>
        <w:t>етском систему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који су укључени у систем консолидованог рачуна трезора неће се вршити уколико корисници нису добили сагласност на финансијски  план на начин  прописан законом, односно актом Скупштине општине и уколико тај план нису доставили локалном органу управе надлежном за финансије.</w:t>
      </w:r>
    </w:p>
    <w:p w:rsidR="00EE5C12" w:rsidRPr="00577AE7" w:rsidRDefault="00EE5C12" w:rsidP="00EE5C12">
      <w:pPr>
        <w:ind w:firstLine="7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години  неће се вршити обрачун и исплата божићних, годишњих и других врста накнада </w:t>
      </w:r>
      <w:r>
        <w:rPr>
          <w:rFonts w:ascii="Times New Roman" w:hAnsi="Times New Roman"/>
          <w:sz w:val="22"/>
          <w:szCs w:val="22"/>
        </w:rPr>
        <w:t>и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бонуса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577AE7">
        <w:rPr>
          <w:rFonts w:ascii="Times New Roman" w:hAnsi="Times New Roman"/>
          <w:sz w:val="22"/>
          <w:szCs w:val="22"/>
          <w:lang w:val="ru-RU"/>
        </w:rPr>
        <w:t>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Такође, у 202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EE5C12" w:rsidRPr="00577AE7" w:rsidRDefault="00EE5C12" w:rsidP="00EE5C12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Ову одлуку  обавјавити у „Службеном гласнику општине Тополе”,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интернет страници и доставити Ми</w:t>
      </w:r>
      <w:r>
        <w:rPr>
          <w:rFonts w:ascii="Times New Roman" w:hAnsi="Times New Roman"/>
          <w:sz w:val="22"/>
          <w:szCs w:val="22"/>
          <w:lang w:val="ru-RU"/>
        </w:rPr>
        <w:t>нистарству надлежном за послове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финансија.</w:t>
      </w:r>
    </w:p>
    <w:p w:rsidR="00EE5C12" w:rsidRPr="00577AE7" w:rsidRDefault="00EE5C12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EE5C12" w:rsidRPr="00577AE7" w:rsidRDefault="00EE5C12" w:rsidP="00EE5C12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Ова Одлука ступа на снагу </w:t>
      </w:r>
      <w:r>
        <w:rPr>
          <w:rFonts w:ascii="Times New Roman" w:hAnsi="Times New Roman"/>
          <w:sz w:val="22"/>
          <w:szCs w:val="22"/>
        </w:rPr>
        <w:t>наредног дана од дана</w:t>
      </w:r>
      <w:r>
        <w:rPr>
          <w:rFonts w:ascii="Times New Roman" w:hAnsi="Times New Roman"/>
          <w:sz w:val="22"/>
          <w:szCs w:val="22"/>
          <w:lang w:val="ru-RU"/>
        </w:rPr>
        <w:t xml:space="preserve"> објављивањ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 у „Службеном гласнику СО Топола”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EE5C12" w:rsidRPr="00577AE7" w:rsidRDefault="00EE5C12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ПРЕДСЕДНИК </w:t>
      </w:r>
    </w:p>
    <w:p w:rsidR="00EE5C12" w:rsidRDefault="00EE5C12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Број: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00ADE">
        <w:rPr>
          <w:rFonts w:ascii="Times New Roman" w:hAnsi="Times New Roman"/>
          <w:sz w:val="22"/>
          <w:szCs w:val="22"/>
          <w:lang w:val="ru-RU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>/</w:t>
      </w:r>
      <w:r w:rsidRPr="00577AE7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5-I</w:t>
      </w:r>
      <w:r w:rsidRPr="00577A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>СКУПШТИНЕ ОПШТИНЕ</w:t>
      </w:r>
    </w:p>
    <w:p w:rsidR="00EE5C12" w:rsidRDefault="00EE5C12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Дана:</w:t>
      </w:r>
      <w:r w:rsidR="00600ADE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.2023</w:t>
      </w:r>
      <w:r w:rsidRPr="00577AE7">
        <w:rPr>
          <w:rFonts w:ascii="Times New Roman" w:hAnsi="Times New Roman"/>
          <w:sz w:val="22"/>
          <w:szCs w:val="22"/>
        </w:rPr>
        <w:t>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Јасна Вуковић </w:t>
      </w:r>
    </w:p>
    <w:p w:rsidR="00206BA4" w:rsidRDefault="00206BA4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</w:p>
    <w:p w:rsidR="00206BA4" w:rsidRDefault="00206BA4" w:rsidP="00EE5C12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</w:p>
    <w:p w:rsidR="00B05A28" w:rsidRDefault="00B05A28">
      <w:pPr>
        <w:rPr>
          <w:vanish/>
        </w:rPr>
      </w:pPr>
      <w:bookmarkStart w:id="78" w:name="__bookmark_56"/>
      <w:bookmarkEnd w:id="78"/>
    </w:p>
    <w:p w:rsidR="00B05A28" w:rsidRDefault="00B05A28">
      <w:pPr>
        <w:rPr>
          <w:vanish/>
        </w:rPr>
      </w:pPr>
      <w:bookmarkStart w:id="79" w:name="__bookmark_71"/>
      <w:bookmarkEnd w:id="79"/>
    </w:p>
    <w:p w:rsidR="00B05A28" w:rsidRDefault="00B05A28">
      <w:pPr>
        <w:rPr>
          <w:vanish/>
        </w:rPr>
      </w:pPr>
      <w:bookmarkStart w:id="80" w:name="__bookmark_82"/>
      <w:bookmarkEnd w:id="80"/>
    </w:p>
    <w:sectPr w:rsidR="00B05A28" w:rsidSect="00B05A28">
      <w:headerReference w:type="default" r:id="rId21"/>
      <w:footerReference w:type="default" r:id="rId2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33" w:rsidRDefault="00357933" w:rsidP="00B05A28">
      <w:r>
        <w:separator/>
      </w:r>
    </w:p>
  </w:endnote>
  <w:endnote w:type="continuationSeparator" w:id="1">
    <w:p w:rsidR="00357933" w:rsidRDefault="00357933" w:rsidP="00B0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450"/>
        <w:hidden/>
      </w:trPr>
      <w:tc>
        <w:tcPr>
          <w:tcW w:w="11400" w:type="dxa"/>
        </w:tcPr>
        <w:p w:rsidR="000108E2" w:rsidRDefault="000108E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08E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23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25" type="#_x0000_t75" style="width:18.15pt;height:18.15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08E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8435170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450"/>
        <w:hidden/>
      </w:trPr>
      <w:tc>
        <w:tcPr>
          <w:tcW w:w="11400" w:type="dxa"/>
        </w:tcPr>
        <w:p w:rsidR="000108E2" w:rsidRDefault="000108E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08E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26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08E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12209418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450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08E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3" type="#_x0000_t75" style="position:absolute;margin-left:0;margin-top:0;width:50pt;height:50pt;z-index:2516802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27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08E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2407252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450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08E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6" type="#_x0000_t75" style="position:absolute;margin-left:0;margin-top:0;width:50pt;height:50pt;z-index:2516833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28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08E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12504329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450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08E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8" type="#_x0000_t75" style="position:absolute;margin-left:0;margin-top:0;width:50pt;height:50pt;z-index:2516853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29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08E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311536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450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08E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30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08E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12125785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450"/>
        <w:hidden/>
      </w:trPr>
      <w:tc>
        <w:tcPr>
          <w:tcW w:w="11400" w:type="dxa"/>
        </w:tcPr>
        <w:p w:rsidR="000108E2" w:rsidRDefault="000108E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08E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31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08E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5638362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450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08E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7C4A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D861E6">
                    <w:pict>
                      <v:shape id="_x0000_i1032" type="#_x0000_t75" style="width:18.15pt;height:18.1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08E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divId w:val="3169561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08E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7C4A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0108E2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861E6">
                        <w:rPr>
                          <w:noProof/>
                          <w:color w:val="000000"/>
                        </w:rPr>
                        <w:t>140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33" w:rsidRDefault="00357933" w:rsidP="00B05A28">
      <w:r>
        <w:separator/>
      </w:r>
    </w:p>
  </w:footnote>
  <w:footnote w:type="continuationSeparator" w:id="1">
    <w:p w:rsidR="00357933" w:rsidRDefault="00357933" w:rsidP="00B05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08E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08E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 w:rsidP="00936041">
          <w:pPr>
            <w:tabs>
              <w:tab w:val="left" w:pos="9960"/>
            </w:tabs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375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08E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08E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divId w:val="3244318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07.06.2023 21:14:22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375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08E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08E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divId w:val="11419218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07.06.2023 21:14:22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375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08E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08E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divId w:val="424869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07.06.2023 21:14:22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375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08E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08E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divId w:val="20233867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07.06.2023 21:14:22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  <w:p w:rsidR="000108E2" w:rsidRPr="00936041" w:rsidRDefault="000108E2" w:rsidP="00936041"/>
        <w:p w:rsidR="000108E2" w:rsidRPr="00936041" w:rsidRDefault="000108E2" w:rsidP="00936041">
          <w:pPr>
            <w:jc w:val="center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08E2">
      <w:trPr>
        <w:trHeight w:val="375"/>
        <w:hidden/>
      </w:trPr>
      <w:tc>
        <w:tcPr>
          <w:tcW w:w="11400" w:type="dxa"/>
        </w:tcPr>
        <w:p w:rsidR="000108E2" w:rsidRDefault="000108E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08E2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08E2">
      <w:trPr>
        <w:trHeight w:val="375"/>
        <w:hidden/>
      </w:trPr>
      <w:tc>
        <w:tcPr>
          <w:tcW w:w="16332" w:type="dxa"/>
        </w:tcPr>
        <w:p w:rsidR="000108E2" w:rsidRDefault="000108E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08E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08E2" w:rsidRDefault="000108E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08E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08E2" w:rsidRDefault="000108E2">
                      <w:pPr>
                        <w:jc w:val="right"/>
                        <w:divId w:val="20044261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07.06.2023 21:14:22</w:t>
                      </w:r>
                    </w:p>
                    <w:p w:rsidR="000108E2" w:rsidRDefault="000108E2">
                      <w:pPr>
                        <w:spacing w:line="1" w:lineRule="auto"/>
                      </w:pPr>
                    </w:p>
                  </w:tc>
                </w:tr>
              </w:tbl>
              <w:p w:rsidR="000108E2" w:rsidRDefault="000108E2">
                <w:pPr>
                  <w:spacing w:line="1" w:lineRule="auto"/>
                </w:pPr>
              </w:p>
            </w:tc>
          </w:tr>
        </w:tbl>
        <w:p w:rsidR="000108E2" w:rsidRDefault="000108E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05A28"/>
    <w:rsid w:val="000108E2"/>
    <w:rsid w:val="00085010"/>
    <w:rsid w:val="00103ED8"/>
    <w:rsid w:val="00150CD6"/>
    <w:rsid w:val="001F7337"/>
    <w:rsid w:val="00206BA4"/>
    <w:rsid w:val="00242499"/>
    <w:rsid w:val="002B4F69"/>
    <w:rsid w:val="00315414"/>
    <w:rsid w:val="00346F61"/>
    <w:rsid w:val="00357933"/>
    <w:rsid w:val="004D7553"/>
    <w:rsid w:val="005418DF"/>
    <w:rsid w:val="00541924"/>
    <w:rsid w:val="00583849"/>
    <w:rsid w:val="00600ADE"/>
    <w:rsid w:val="00684AF3"/>
    <w:rsid w:val="006D51D9"/>
    <w:rsid w:val="00743037"/>
    <w:rsid w:val="00787971"/>
    <w:rsid w:val="007C4A95"/>
    <w:rsid w:val="00860AD7"/>
    <w:rsid w:val="008C7350"/>
    <w:rsid w:val="008F6C1B"/>
    <w:rsid w:val="00936041"/>
    <w:rsid w:val="009A080F"/>
    <w:rsid w:val="009B6A7C"/>
    <w:rsid w:val="00A235DB"/>
    <w:rsid w:val="00A64B0E"/>
    <w:rsid w:val="00A95E93"/>
    <w:rsid w:val="00AF3A5D"/>
    <w:rsid w:val="00B05A28"/>
    <w:rsid w:val="00B4027A"/>
    <w:rsid w:val="00C21893"/>
    <w:rsid w:val="00C56244"/>
    <w:rsid w:val="00D861E6"/>
    <w:rsid w:val="00E45D40"/>
    <w:rsid w:val="00EA4F42"/>
    <w:rsid w:val="00E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A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A2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3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041"/>
  </w:style>
  <w:style w:type="paragraph" w:styleId="Footer">
    <w:name w:val="footer"/>
    <w:basedOn w:val="Normal"/>
    <w:link w:val="FooterChar"/>
    <w:uiPriority w:val="99"/>
    <w:semiHidden/>
    <w:unhideWhenUsed/>
    <w:rsid w:val="0093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041"/>
  </w:style>
  <w:style w:type="paragraph" w:styleId="BodyText">
    <w:name w:val="Body Text"/>
    <w:basedOn w:val="Normal"/>
    <w:link w:val="BodyTextChar"/>
    <w:rsid w:val="00EE5C12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E5C12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EE5C12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5C12"/>
    <w:rPr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C2189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67CF-CF2D-4766-A4C0-5A5CDA96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38588</Words>
  <Characters>219955</Characters>
  <Application>Microsoft Office Word</Application>
  <DocSecurity>0</DocSecurity>
  <Lines>1832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Margareta</dc:creator>
  <cp:lastModifiedBy>Margareta</cp:lastModifiedBy>
  <cp:revision>8</cp:revision>
  <cp:lastPrinted>2023-06-09T09:30:00Z</cp:lastPrinted>
  <dcterms:created xsi:type="dcterms:W3CDTF">2023-06-07T19:16:00Z</dcterms:created>
  <dcterms:modified xsi:type="dcterms:W3CDTF">2023-06-09T09:31:00Z</dcterms:modified>
</cp:coreProperties>
</file>