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1" w:rsidRPr="00B12F71" w:rsidRDefault="00B12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 А Ц Р Т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246" w:rsidRPr="00604B96" w:rsidRDefault="00447246" w:rsidP="00447246">
            <w:pPr>
              <w:pStyle w:val="NormalWeb"/>
              <w:spacing w:before="0" w:beforeAutospacing="0" w:after="150" w:afterAutospacing="0"/>
              <w:jc w:val="both"/>
              <w:divId w:val="1722898328"/>
              <w:rPr>
                <w:sz w:val="22"/>
                <w:szCs w:val="22"/>
              </w:rPr>
            </w:pPr>
            <w:r w:rsidRPr="00604B96">
              <w:rPr>
                <w:sz w:val="22"/>
                <w:szCs w:val="22"/>
              </w:rPr>
              <w:t>На основу члана 4</w:t>
            </w:r>
            <w:r>
              <w:rPr>
                <w:sz w:val="22"/>
                <w:szCs w:val="22"/>
              </w:rPr>
              <w:t>0. Закона о буџетском систему (</w:t>
            </w:r>
            <w:r w:rsidRPr="00604B96">
              <w:rPr>
                <w:sz w:val="22"/>
                <w:szCs w:val="22"/>
              </w:rPr>
              <w:t>,,Службени гласник РС'' број 54/20019,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73/2010,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93/2012,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62/2013,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63/2013-исправка 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108/2013,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>142/2014,68/2015-др.Закон,105/2015,</w:t>
            </w:r>
            <w:r>
              <w:rPr>
                <w:sz w:val="22"/>
                <w:szCs w:val="22"/>
              </w:rPr>
              <w:t xml:space="preserve"> </w:t>
            </w:r>
            <w:r w:rsidRPr="00604B96">
              <w:rPr>
                <w:sz w:val="22"/>
                <w:szCs w:val="22"/>
              </w:rPr>
              <w:t xml:space="preserve">99/2016 , 113/2017,95/2018,31/2019 ,72/2019, 149/2020 и 118/2021) ,члана  32. Закона о локалној самоуправи ( ,,Службени гласник РС'' број 129/2007,83/2014-др.Закон и 47/2018) и члана  15.став1.,тачка1. и  40. став 1., тачка 2. Стаута општине Топола  ( ,,Службени гласник СО Топола'' број 2/2019) </w:t>
            </w:r>
          </w:p>
          <w:p w:rsidR="00447246" w:rsidRPr="00604B96" w:rsidRDefault="00447246" w:rsidP="00447246">
            <w:pPr>
              <w:pStyle w:val="NormalWeb"/>
              <w:divId w:val="1722898328"/>
              <w:rPr>
                <w:sz w:val="22"/>
                <w:szCs w:val="22"/>
              </w:rPr>
            </w:pPr>
            <w:r w:rsidRPr="00604B96">
              <w:rPr>
                <w:sz w:val="22"/>
                <w:szCs w:val="22"/>
              </w:rPr>
              <w:t>Скупштина општине Топола  је на седници    дана </w:t>
            </w:r>
            <w:r>
              <w:rPr>
                <w:sz w:val="22"/>
                <w:szCs w:val="22"/>
              </w:rPr>
              <w:t xml:space="preserve">              </w:t>
            </w:r>
            <w:r w:rsidRPr="00604B96">
              <w:rPr>
                <w:sz w:val="22"/>
                <w:szCs w:val="22"/>
              </w:rPr>
              <w:t xml:space="preserve">2022. године,донела            </w:t>
            </w:r>
          </w:p>
          <w:p w:rsidR="00447246" w:rsidRPr="00604B96" w:rsidRDefault="00447246" w:rsidP="00447246">
            <w:pPr>
              <w:pStyle w:val="NormalWeb"/>
              <w:jc w:val="center"/>
              <w:divId w:val="1722898328"/>
              <w:rPr>
                <w:sz w:val="22"/>
                <w:szCs w:val="22"/>
              </w:rPr>
            </w:pPr>
            <w:r w:rsidRPr="00604B96">
              <w:rPr>
                <w:b/>
                <w:bCs/>
                <w:sz w:val="22"/>
                <w:szCs w:val="22"/>
              </w:rPr>
              <w:t xml:space="preserve">О Д Л У К У </w:t>
            </w:r>
          </w:p>
          <w:p w:rsidR="00447246" w:rsidRPr="00604B96" w:rsidRDefault="00447246" w:rsidP="00447246">
            <w:pPr>
              <w:pStyle w:val="NormalWeb"/>
              <w:jc w:val="center"/>
              <w:divId w:val="1722898328"/>
              <w:rPr>
                <w:sz w:val="22"/>
                <w:szCs w:val="22"/>
              </w:rPr>
            </w:pPr>
            <w:r w:rsidRPr="00604B96">
              <w:rPr>
                <w:b/>
                <w:bCs/>
                <w:sz w:val="22"/>
                <w:szCs w:val="22"/>
              </w:rPr>
              <w:t xml:space="preserve">О </w:t>
            </w:r>
            <w:r>
              <w:rPr>
                <w:b/>
                <w:bCs/>
                <w:sz w:val="22"/>
                <w:szCs w:val="22"/>
              </w:rPr>
              <w:t>ТРЕЋОЈ</w:t>
            </w:r>
            <w:r w:rsidRPr="00604B96">
              <w:rPr>
                <w:b/>
                <w:bCs/>
                <w:sz w:val="22"/>
                <w:szCs w:val="22"/>
              </w:rPr>
              <w:t xml:space="preserve">    ИЗМЕНИ И ДОПУНИ  ОДЛУКЕ О БУЏЕТУ ОПШТИНЕ ТОПОЛА  </w:t>
            </w:r>
          </w:p>
          <w:p w:rsidR="00447246" w:rsidRPr="00604B96" w:rsidRDefault="00447246" w:rsidP="00447246">
            <w:pPr>
              <w:pStyle w:val="NormalWeb"/>
              <w:jc w:val="center"/>
              <w:divId w:val="1722898328"/>
              <w:rPr>
                <w:sz w:val="22"/>
                <w:szCs w:val="22"/>
              </w:rPr>
            </w:pPr>
            <w:r w:rsidRPr="00604B96">
              <w:rPr>
                <w:b/>
                <w:bCs/>
                <w:sz w:val="22"/>
                <w:szCs w:val="22"/>
              </w:rPr>
              <w:t xml:space="preserve">ЗА 2022. ГОДИНУ </w:t>
            </w:r>
          </w:p>
          <w:p w:rsidR="00447246" w:rsidRPr="00604B96" w:rsidRDefault="00447246" w:rsidP="00447246">
            <w:pPr>
              <w:pStyle w:val="NormalWeb"/>
              <w:divId w:val="1722898328"/>
              <w:rPr>
                <w:sz w:val="22"/>
                <w:szCs w:val="22"/>
              </w:rPr>
            </w:pPr>
            <w:r w:rsidRPr="00604B96">
              <w:rPr>
                <w:b/>
                <w:bCs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                      </w:t>
            </w:r>
          </w:p>
          <w:p w:rsidR="00447246" w:rsidRPr="00604B96" w:rsidRDefault="00447246" w:rsidP="00447246">
            <w:pPr>
              <w:pStyle w:val="NormalWeb"/>
              <w:spacing w:before="0" w:beforeAutospacing="0" w:after="150" w:afterAutospacing="0"/>
              <w:jc w:val="center"/>
              <w:divId w:val="1722898328"/>
              <w:rPr>
                <w:sz w:val="22"/>
                <w:szCs w:val="22"/>
              </w:rPr>
            </w:pPr>
            <w:r w:rsidRPr="00604B96">
              <w:rPr>
                <w:sz w:val="22"/>
                <w:szCs w:val="22"/>
              </w:rPr>
              <w:t xml:space="preserve">I  ОПШТИ ДЕО </w:t>
            </w:r>
          </w:p>
          <w:p w:rsidR="00447246" w:rsidRPr="00604B96" w:rsidRDefault="00447246" w:rsidP="00447246">
            <w:pPr>
              <w:pStyle w:val="NormalWeb"/>
              <w:spacing w:before="0" w:beforeAutospacing="0" w:after="150" w:afterAutospacing="0"/>
              <w:jc w:val="center"/>
              <w:divId w:val="1722898328"/>
              <w:rPr>
                <w:sz w:val="22"/>
                <w:szCs w:val="22"/>
              </w:rPr>
            </w:pPr>
            <w:r w:rsidRPr="00604B96">
              <w:rPr>
                <w:sz w:val="22"/>
                <w:szCs w:val="22"/>
              </w:rPr>
              <w:t xml:space="preserve">Члан 1. </w:t>
            </w:r>
          </w:p>
          <w:p w:rsidR="00447246" w:rsidRPr="00604B96" w:rsidRDefault="00447246" w:rsidP="00447246">
            <w:pPr>
              <w:pStyle w:val="NormalWeb"/>
              <w:spacing w:before="0" w:beforeAutospacing="0" w:after="150" w:afterAutospacing="0"/>
              <w:divId w:val="1722898328"/>
              <w:rPr>
                <w:sz w:val="22"/>
                <w:szCs w:val="22"/>
              </w:rPr>
            </w:pPr>
            <w:r w:rsidRPr="00604B96">
              <w:rPr>
                <w:sz w:val="22"/>
                <w:szCs w:val="22"/>
              </w:rPr>
              <w:t xml:space="preserve">Приходи и примања,расходи и издаци буџета општине Топола за 2022. годину ( у даљем тексу: буџет), састоје се од: </w:t>
            </w:r>
          </w:p>
          <w:p w:rsidR="00355B46" w:rsidRDefault="00355B46">
            <w:pPr>
              <w:pStyle w:val="NormalWeb"/>
              <w:divId w:val="17228983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355B46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355B46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"1"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781.453.408,00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779.203.408,00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708.530.516,00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70.032.892,00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2.250.000,00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677.504.509,00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634.568.773,00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42.935.736,00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146.045.183,00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116.650.107,00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29.395.076,00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-42.736.284,00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-42.736.284,00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"2"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49.086.284,00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6.350.000,00</w:t>
            </w:r>
          </w:p>
        </w:tc>
      </w:tr>
      <w:tr w:rsidR="00355B4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42.736.284,00</w:t>
            </w:r>
          </w:p>
        </w:tc>
      </w:tr>
    </w:tbl>
    <w:p w:rsidR="00355B46" w:rsidRDefault="00355B46">
      <w:pPr>
        <w:rPr>
          <w:color w:val="000000"/>
        </w:rPr>
      </w:pPr>
    </w:p>
    <w:p w:rsidR="00355B46" w:rsidRDefault="00355B46">
      <w:pPr>
        <w:sectPr w:rsidR="00355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</w:pPr>
            <w:bookmarkStart w:id="1" w:name="__bookmark_5"/>
            <w:bookmarkEnd w:id="1"/>
          </w:p>
        </w:tc>
      </w:tr>
    </w:tbl>
    <w:p w:rsidR="00355B46" w:rsidRPr="00646559" w:rsidRDefault="00B30BA6">
      <w:pPr>
        <w:rPr>
          <w:color w:val="000000"/>
          <w:sz w:val="24"/>
          <w:szCs w:val="24"/>
        </w:rPr>
      </w:pPr>
      <w:r w:rsidRPr="00646559">
        <w:rPr>
          <w:color w:val="000000"/>
          <w:sz w:val="24"/>
          <w:szCs w:val="24"/>
        </w:rPr>
        <w:t>Приходи и примања, расходи и издаци буџета утврђени су у следећим износима:</w:t>
      </w:r>
    </w:p>
    <w:p w:rsidR="00355B46" w:rsidRPr="00646559" w:rsidRDefault="00355B46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355B46" w:rsidRPr="0064655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__bookmark_6"/>
            <w:bookmarkEnd w:id="2"/>
            <w:r w:rsidRPr="0064655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355B46" w:rsidRPr="0064655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</w:t>
            </w:r>
          </w:p>
        </w:tc>
      </w:tr>
      <w:bookmarkStart w:id="3" w:name="_Toc1"/>
      <w:bookmarkEnd w:id="3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"1"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781.453.408,00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487.250.046,00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319.449.446,00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113.050.500,00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37.100.000,00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17.650.000,00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63.543.695,00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3.700.000,00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20.782.142,00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203.927.525,00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2.250.000,00</w:t>
            </w:r>
          </w:p>
        </w:tc>
      </w:tr>
      <w:bookmarkStart w:id="4" w:name="_Toc2"/>
      <w:bookmarkEnd w:id="4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"2"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824.189.692,00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678.144.509,00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168.740.512,00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297.509.440,00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400.000,00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46.420.250,00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68.309.233,00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37.398.525,00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59.366.549,00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146.045.183,00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5" w:name="_Toc3"/>
      <w:bookmarkEnd w:id="5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"3"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6" w:name="_Toc4"/>
      <w:bookmarkEnd w:id="6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"4"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6.350.000,00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6.350.000,00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6.350.000,00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bookmarkStart w:id="7" w:name="_Toc5"/>
      <w:bookmarkEnd w:id="7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"5"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49.086.284,00</w:t>
            </w:r>
          </w:p>
        </w:tc>
      </w:tr>
      <w:bookmarkStart w:id="8" w:name="_Toc6"/>
      <w:bookmarkEnd w:id="8"/>
      <w:tr w:rsidR="00355B46" w:rsidRPr="0064655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4329E7">
            <w:pPr>
              <w:rPr>
                <w:vanish/>
                <w:sz w:val="24"/>
                <w:szCs w:val="24"/>
              </w:rPr>
            </w:pPr>
            <w:r w:rsidRPr="00646559">
              <w:rPr>
                <w:sz w:val="24"/>
                <w:szCs w:val="24"/>
              </w:rPr>
              <w:fldChar w:fldCharType="begin"/>
            </w:r>
            <w:r w:rsidR="00B30BA6" w:rsidRPr="00646559">
              <w:rPr>
                <w:sz w:val="24"/>
                <w:szCs w:val="24"/>
              </w:rPr>
              <w:instrText>TC "6" \f C \l "1"</w:instrText>
            </w:r>
            <w:r w:rsidRPr="00646559">
              <w:rPr>
                <w:sz w:val="24"/>
                <w:szCs w:val="24"/>
              </w:rPr>
              <w:fldChar w:fldCharType="end"/>
            </w:r>
          </w:p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029840737"/>
            </w:pPr>
            <w:bookmarkStart w:id="9" w:name="__bookmark_7"/>
            <w:bookmarkEnd w:id="9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</w:pPr>
            <w:bookmarkStart w:id="10" w:name="__bookmark_8"/>
            <w:bookmarkEnd w:id="10"/>
          </w:p>
        </w:tc>
      </w:tr>
    </w:tbl>
    <w:p w:rsidR="00355B46" w:rsidRDefault="00355B46">
      <w:pPr>
        <w:rPr>
          <w:color w:val="000000"/>
        </w:rPr>
      </w:pPr>
    </w:p>
    <w:p w:rsidR="00355B46" w:rsidRDefault="00355B46">
      <w:pPr>
        <w:sectPr w:rsidR="00355B46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355B46" w:rsidRDefault="00355B46">
      <w:pPr>
        <w:rPr>
          <w:vanish/>
        </w:rPr>
      </w:pPr>
      <w:bookmarkStart w:id="11" w:name="__bookmark_10"/>
      <w:bookmarkEnd w:id="11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355B4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559" w:rsidRPr="002747AD" w:rsidRDefault="00646559" w:rsidP="00646559">
            <w:pPr>
              <w:rPr>
                <w:color w:val="000000"/>
                <w:sz w:val="24"/>
                <w:szCs w:val="24"/>
              </w:rPr>
            </w:pPr>
            <w:r w:rsidRPr="002747AD">
              <w:rPr>
                <w:color w:val="000000"/>
                <w:sz w:val="24"/>
                <w:szCs w:val="24"/>
              </w:rPr>
              <w:t>Приходи и примања, расходи и издаци буџета утврђени су у следећим износима:</w:t>
            </w:r>
          </w:p>
          <w:p w:rsidR="00646559" w:rsidRPr="002747AD" w:rsidRDefault="00646559" w:rsidP="00646559">
            <w:pPr>
              <w:rPr>
                <w:color w:val="000000"/>
                <w:sz w:val="24"/>
                <w:szCs w:val="24"/>
              </w:rPr>
            </w:pPr>
          </w:p>
          <w:p w:rsidR="00646559" w:rsidRPr="002747AD" w:rsidRDefault="00646559" w:rsidP="00646559">
            <w:pPr>
              <w:rPr>
                <w:vanish/>
                <w:sz w:val="24"/>
                <w:szCs w:val="24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46559" w:rsidRPr="002747AD" w:rsidTr="00B30BA6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6559" w:rsidRPr="002747AD" w:rsidRDefault="00646559" w:rsidP="00B30BA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559" w:rsidRPr="002747AD" w:rsidRDefault="00646559" w:rsidP="00646559">
            <w:pPr>
              <w:rPr>
                <w:vanish/>
                <w:sz w:val="24"/>
                <w:szCs w:val="24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646559" w:rsidRPr="002747AD" w:rsidTr="00B30BA6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6559" w:rsidRPr="002747AD" w:rsidRDefault="00646559" w:rsidP="00B30BA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747AD">
                    <w:rPr>
                      <w:bCs/>
                      <w:color w:val="000000"/>
                      <w:sz w:val="24"/>
                      <w:szCs w:val="24"/>
                    </w:rPr>
                    <w:t>Члан 2.</w:t>
                  </w:r>
                </w:p>
                <w:tbl>
                  <w:tblPr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185"/>
                  </w:tblGrid>
                  <w:tr w:rsidR="00646559" w:rsidRPr="002747AD" w:rsidTr="00B30BA6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46559" w:rsidRPr="002747AD" w:rsidRDefault="00646559" w:rsidP="00B30BA6">
                        <w:pPr>
                          <w:spacing w:before="100" w:beforeAutospacing="1" w:after="100" w:afterAutospacing="1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Буџет општине Топола за 2022. годину састоји се од приода и примања у износу  од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830.539.692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 динара и расхода и издатака  у износу од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830.539.692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 динара. Потребна средства за финансирање буџетског дефицита у износу од 42.736.284 динара и отплате  дуга у износу од  6.350.000 динара  , обезбедиће се из нераспоређеног вишка прихода и примања из ранијих година у износу од 49.086.284 динара. </w:t>
                        </w:r>
                      </w:p>
                      <w:p w:rsidR="00646559" w:rsidRPr="002747AD" w:rsidRDefault="00646559" w:rsidP="00B30BA6">
                        <w:pPr>
                          <w:spacing w:line="1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559" w:rsidRPr="002747AD" w:rsidTr="00B30BA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26"/>
                      <w:tblHeader/>
                    </w:trPr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46559" w:rsidRPr="002747AD" w:rsidRDefault="00646559" w:rsidP="00B30BA6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747A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Члан 3.</w:t>
                        </w:r>
                      </w:p>
                      <w:p w:rsidR="00646559" w:rsidRPr="002747AD" w:rsidRDefault="00646559" w:rsidP="00B30BA6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747AD">
                          <w:rPr>
                            <w:color w:val="000000"/>
                            <w:sz w:val="24"/>
                            <w:szCs w:val="24"/>
                            <w:lang w:val="sr-Cyrl-CS"/>
                          </w:rPr>
                          <w:t> 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            </w:t>
                        </w:r>
                        <w:r w:rsidRPr="002747A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Средства текуће буџетске резерве планирају се у буџету општине у износу од </w:t>
                        </w: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 5</w:t>
                        </w:r>
                        <w:r w:rsidRPr="002747A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00.000 динара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   и користиће се за непланиране сврхе за које нису утврђене апропријације или за сврхе које се у току године покаже да апропријације нису биле довољне. </w:t>
                        </w:r>
                      </w:p>
                      <w:p w:rsidR="00646559" w:rsidRPr="002747AD" w:rsidRDefault="00646559" w:rsidP="00B30BA6">
                        <w:pPr>
                          <w:spacing w:before="100" w:beforeAutospacing="1" w:after="100" w:afterAutospacing="1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Средства сталне буџетске резерве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се не 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планирају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трећом изменом и допуном одлуке о </w:t>
                        </w:r>
                        <w:r w:rsidRPr="002747AD">
                          <w:rPr>
                            <w:color w:val="000000"/>
                            <w:sz w:val="24"/>
                            <w:szCs w:val="24"/>
                          </w:rPr>
                          <w:t xml:space="preserve"> буџету општине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646559" w:rsidRPr="00604B96" w:rsidRDefault="00646559" w:rsidP="00B30BA6">
                        <w:pPr>
                          <w:pStyle w:val="NormalWeb"/>
                          <w:spacing w:before="0" w:beforeAutospacing="0" w:after="150" w:afterAutospacing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646559" w:rsidRPr="002747AD" w:rsidRDefault="00646559" w:rsidP="00B30BA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559" w:rsidRDefault="00646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46559" w:rsidRDefault="00646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46559" w:rsidRDefault="00646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46559" w:rsidRDefault="00646559" w:rsidP="00646559">
            <w:pPr>
              <w:rPr>
                <w:color w:val="000000"/>
              </w:rPr>
            </w:pPr>
          </w:p>
          <w:p w:rsidR="00646559" w:rsidRDefault="00646559" w:rsidP="00646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47AD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4.</w:t>
            </w:r>
          </w:p>
          <w:p w:rsidR="00646559" w:rsidRDefault="006465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 xml:space="preserve">ПЛАН РАСХОДА </w:t>
            </w:r>
            <w:r w:rsidR="00646559" w:rsidRPr="00646559">
              <w:rPr>
                <w:b/>
                <w:bCs/>
                <w:color w:val="000000"/>
                <w:sz w:val="24"/>
                <w:szCs w:val="24"/>
              </w:rPr>
              <w:t xml:space="preserve">И ИЗДАТАКА  </w:t>
            </w:r>
            <w:r w:rsidRPr="00646559">
              <w:rPr>
                <w:b/>
                <w:bCs/>
                <w:color w:val="000000"/>
                <w:sz w:val="24"/>
                <w:szCs w:val="24"/>
              </w:rPr>
              <w:t>ПО ПРОГРАМИМА</w:t>
            </w:r>
          </w:p>
        </w:tc>
      </w:tr>
      <w:tr w:rsidR="00355B4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355B46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Default="00355B46">
                  <w:pPr>
                    <w:jc w:val="center"/>
                    <w:divId w:val="18089466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355B46" w:rsidRDefault="00355B46"/>
              </w:tc>
            </w:tr>
          </w:tbl>
          <w:p w:rsidR="00355B46" w:rsidRDefault="00355B46">
            <w:pPr>
              <w:spacing w:line="1" w:lineRule="auto"/>
            </w:pPr>
          </w:p>
        </w:tc>
      </w:tr>
      <w:tr w:rsidR="00355B46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</w:tr>
      <w:tr w:rsidR="00355B4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4.668.000,00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72.252.932,00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950.000,00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24.906.463,00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20.652.500,00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24.575.838,00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107.690.851,00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90.477.138,00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69.482.019,00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54.350.586,00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87.329.311,00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3.479.530,00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31.983.383,00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25.329.810,00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169.393.606,00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27.117.725,00</w:t>
            </w:r>
          </w:p>
        </w:tc>
      </w:tr>
      <w:tr w:rsidR="00355B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15.900.000,00</w:t>
            </w:r>
          </w:p>
        </w:tc>
      </w:tr>
      <w:tr w:rsidR="00355B4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830.539.692,00</w:t>
            </w: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83173453"/>
            </w:pPr>
            <w:bookmarkStart w:id="12" w:name="__bookmark_11"/>
            <w:bookmarkEnd w:id="12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before="100" w:beforeAutospacing="1" w:after="100" w:afterAutospacing="1"/>
              <w:jc w:val="center"/>
              <w:divId w:val="250748818"/>
              <w:rPr>
                <w:color w:val="000000"/>
              </w:rPr>
            </w:pPr>
            <w:bookmarkStart w:id="13" w:name="__bookmark_12"/>
            <w:bookmarkEnd w:id="13"/>
            <w:r>
              <w:rPr>
                <w:color w:val="000000"/>
              </w:rPr>
              <w:t> </w:t>
            </w:r>
          </w:p>
          <w:p w:rsidR="00355B46" w:rsidRDefault="00355B46" w:rsidP="00646559">
            <w:pPr>
              <w:spacing w:before="100" w:beforeAutospacing="1" w:after="100" w:afterAutospacing="1"/>
              <w:divId w:val="250748818"/>
            </w:pP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 xml:space="preserve">                                     đene aproprijacije ili za svrhe koje se u toku godine pokaže da aproprijacije nisu bile </w:t>
            </w: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101411506"/>
            </w:pPr>
            <w:bookmarkStart w:id="14" w:name="__bookmark_13"/>
            <w:bookmarkEnd w:id="14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547840629"/>
            </w:pPr>
            <w:bookmarkStart w:id="15" w:name="__bookmark_15"/>
            <w:bookmarkEnd w:id="15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155295889"/>
            </w:pPr>
            <w:bookmarkStart w:id="16" w:name="__bookmark_16"/>
            <w:bookmarkEnd w:id="16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456727591"/>
            </w:pPr>
            <w:bookmarkStart w:id="17" w:name="__bookmark_17"/>
            <w:bookmarkEnd w:id="17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592852861"/>
            </w:pPr>
            <w:bookmarkStart w:id="18" w:name="__bookmark_19"/>
            <w:bookmarkEnd w:id="18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Default="00B65D37" w:rsidP="00B65D37">
            <w:pPr>
              <w:jc w:val="center"/>
              <w:divId w:val="1886718224"/>
              <w:rPr>
                <w:bCs/>
                <w:color w:val="000000"/>
                <w:sz w:val="24"/>
                <w:szCs w:val="24"/>
              </w:rPr>
            </w:pPr>
            <w:bookmarkStart w:id="19" w:name="__bookmark_20"/>
            <w:bookmarkEnd w:id="19"/>
            <w:r w:rsidRPr="002747AD">
              <w:rPr>
                <w:bCs/>
                <w:color w:val="000000"/>
                <w:sz w:val="24"/>
                <w:szCs w:val="24"/>
              </w:rPr>
              <w:t xml:space="preserve">Члан </w:t>
            </w:r>
            <w:r>
              <w:rPr>
                <w:bCs/>
                <w:color w:val="000000"/>
                <w:sz w:val="24"/>
                <w:szCs w:val="24"/>
              </w:rPr>
              <w:t>5.</w:t>
            </w:r>
          </w:p>
          <w:p w:rsidR="00355B46" w:rsidRDefault="00355B46">
            <w:pPr>
              <w:divId w:val="1886718224"/>
            </w:pPr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color w:val="000000"/>
        </w:rPr>
      </w:pPr>
    </w:p>
    <w:p w:rsidR="00355B46" w:rsidRDefault="00355B46">
      <w:pPr>
        <w:rPr>
          <w:vanish/>
        </w:rPr>
      </w:pPr>
      <w:bookmarkStart w:id="20" w:name="__bookmark_23"/>
      <w:bookmarkEnd w:id="20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</w:tr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  <w:r w:rsidRPr="00646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фекалне канализације у улици Николе Граовца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фекалне канализације у улици Николе Граовца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фекалне канализације у улици Николе Граовца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2.927.000,00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2.927.000,00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Евакуација и одлагање муља од прања филтерских испуна: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6.005.000,00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6.005.000,00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6.005.000,00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Израда крака фекалне канализације у насељу Ваганац-друга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2.171.000,00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2.171.000,00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кишне канализације у Шаторњи: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1.645.000,00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1.645.000,00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Пројекат - Реконструкција,рационализација  и одржавање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10.540.000,00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10.540.000,00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и доградња дела зграде Општинске управе општине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и доградња дела зграде Општинске управе општине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Пројекат ,,Измештање инсталација,изградња  паркинга,тротоара и улице  око Визиторског центра у  Тополи'':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1.562.200,00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Пројекат ,,Измештање инсталација,изградња  паркинга,тротоара и улице  око Визиторског центра у  Тополи'':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1.562.200,00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1.562.200,00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Пројекат ,, Реконструкција тротоара 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моста на реци  Каменици на нектегорисаном путу  за М.З. Бор: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главне семафорске  раскрснице 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Постављање изменљиве  светлосне сигнализације  у Винчи: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1.162.000,00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1.162.000,00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1.162.000,00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водовда Р Опленац-Прокин гроб: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водовда Р1 до изворишта Врело: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водоводне линије у насељу Клењак-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8.381.000,00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водоводне линије у насељу Клењак-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8.381.000,00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8.381.000,00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водоводне линије за Индустријску зону: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водоводне линије са потисним цевоводом изворишта Божурња-резевоар 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Клутурног центра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крова  објекта  забавишта  ПУ ,,Софија Ристић'':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Уређење школског простора оба објекта ПУ ,,Софија Ристић'' Топола: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и адаптација објекта забавишта ПУ ,,Софија Ристић,, -друга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4.943.553,00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4.943.553,00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водоводне линије у О.Ш. Карађорђе: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12.511.470,00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Изградња водоводне линије у О.Ш. Карађорђе: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12.511.470,00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2.511.470,00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и прикључак  централног грејања на гасовод у О.Ш.Крарађорђе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спортске сале у С.Ш.Краљ Петар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Реконструкција спортске сале у С.Ш.Краљ Петар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42.024.586,00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42.024.586,00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14.024.586,00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55B46" w:rsidRPr="00646559" w:rsidRDefault="00355B46">
      <w:pPr>
        <w:rPr>
          <w:color w:val="000000"/>
          <w:sz w:val="24"/>
          <w:szCs w:val="24"/>
        </w:rPr>
      </w:pPr>
    </w:p>
    <w:p w:rsidR="00355B46" w:rsidRDefault="00355B46">
      <w:pPr>
        <w:sectPr w:rsidR="00355B46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 w:rsidRPr="0064655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divId w:val="2003511184"/>
              <w:rPr>
                <w:color w:val="000000"/>
                <w:sz w:val="24"/>
                <w:szCs w:val="24"/>
              </w:rPr>
            </w:pPr>
            <w:bookmarkStart w:id="21" w:name="__bookmark_26"/>
            <w:bookmarkEnd w:id="21"/>
            <w:r w:rsidRPr="00646559">
              <w:rPr>
                <w:color w:val="000000"/>
                <w:sz w:val="24"/>
                <w:szCs w:val="24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355B46" w:rsidRPr="00646559" w:rsidRDefault="00355B46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2" w:name="__bookmark_27"/>
            <w:bookmarkEnd w:id="22"/>
            <w:r w:rsidRPr="0064655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</w:tr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Б. ЗАЈЕДНИЧКИ ПРОЈЕКТИ</w:t>
            </w:r>
            <w:r w:rsidRPr="00646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240.546,00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40.052,00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11.786.480,00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24.727.439,00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,,Сви грађани Тополе -једнаки и укључени'':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36.794.517,00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Донације од међународних организација: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5.060.919,00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Донације од међународних организација: 19.986.820,00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11.746.778,00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Манифестација ,,Бадњи дан-Божић'':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611.500,00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Манифестација ,,Бадњи дан-Божић'':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Манифестација ,,Бадњи дан-Божић'':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611.500,00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Нераспоређени вишак прихода из ранијих година: 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423.500,00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Фестивал  Дуо драме: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Фестивал  Дуо драме: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1.520.000,00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Развој женског  предузетништва 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</w:t>
            </w:r>
            <w:r w:rsidRPr="00646559">
              <w:rPr>
                <w:color w:val="000000"/>
                <w:sz w:val="24"/>
                <w:szCs w:val="24"/>
              </w:rPr>
              <w:lastRenderedPageBreak/>
              <w:t xml:space="preserve">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lastRenderedPageBreak/>
              <w:t>7.368.600,00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Културно туристичка манифестација ,,Опленачка берба'':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7.218.000,00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7.469.100,00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5.819.100,00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5.008.000,00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,,Зимски празници код куће'':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Зимски празници код куће: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Зимски празници код куће: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,,Зимски празници код куће'':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2.135.000,00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127.920,00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2.730.080,00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Ђурђевдански дани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Ђурђевдански дани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Ђурђевдански дани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Ђурђевдански дани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Ђурђевдански дани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55B46" w:rsidRDefault="00355B46">
      <w:pPr>
        <w:rPr>
          <w:color w:val="000000"/>
        </w:rPr>
      </w:pPr>
    </w:p>
    <w:p w:rsidR="00355B46" w:rsidRDefault="00355B46">
      <w:pPr>
        <w:sectPr w:rsidR="00355B46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355B46" w:rsidRDefault="00355B4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 w:rsidRPr="0064655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divId w:val="1946188361"/>
              <w:rPr>
                <w:color w:val="000000"/>
                <w:sz w:val="24"/>
                <w:szCs w:val="24"/>
              </w:rPr>
            </w:pPr>
            <w:bookmarkStart w:id="23" w:name="__bookmark_30"/>
            <w:bookmarkEnd w:id="23"/>
            <w:r w:rsidRPr="00646559">
              <w:rPr>
                <w:color w:val="000000"/>
                <w:sz w:val="24"/>
                <w:szCs w:val="24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355B46" w:rsidRPr="00646559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355B46" w:rsidRPr="00646559" w:rsidRDefault="00355B46">
      <w:pPr>
        <w:rPr>
          <w:color w:val="000000"/>
          <w:sz w:val="24"/>
          <w:szCs w:val="24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4" w:name="__bookmark_31"/>
            <w:bookmarkEnd w:id="24"/>
            <w:r w:rsidRPr="00646559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646559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</w:tr>
      <w:tr w:rsidR="00355B46" w:rsidRPr="0064655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b/>
                <w:bCs/>
                <w:color w:val="000000"/>
                <w:sz w:val="24"/>
                <w:szCs w:val="24"/>
              </w:rPr>
              <w:t>В. СТАНДАРДНИ ПРОЈЕКТИ</w:t>
            </w:r>
            <w:r w:rsidRPr="006465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Одговорне  локалне финанасије и укљуцивање градјана-МЕД: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Одговорне  локалне финанасије и укљуцивање градјана-МЕД: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795.322,00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Донације од међународних организација: 795.322,00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Велика школска позорница: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Промоција програма ,,Тополско лето 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Промоција програма ,,Тополско лето '':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Добровољне трансфере од физичких и правних лица: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Трансфере од других нивоа власти: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Ликовна колонија у Липовцу: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Ликовна колонија у Липовцу: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Ликовна колонија у Липовцу: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Рок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Рок концерт: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Слава општине Топола-Мала Госпојина: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Слава општине Топола-Мала Госпојина: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Етно сајам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ind w:right="20"/>
              <w:jc w:val="right"/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Етно сајам у Тополи: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5B46" w:rsidRPr="0064655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B30BA6">
            <w:pPr>
              <w:rPr>
                <w:sz w:val="24"/>
                <w:szCs w:val="24"/>
              </w:rPr>
            </w:pPr>
            <w:r w:rsidRPr="00646559">
              <w:rPr>
                <w:color w:val="000000"/>
                <w:sz w:val="24"/>
                <w:szCs w:val="24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646559" w:rsidRDefault="00355B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55B46" w:rsidRPr="00646559" w:rsidRDefault="00355B46">
      <w:pPr>
        <w:rPr>
          <w:color w:val="000000"/>
          <w:sz w:val="24"/>
          <w:szCs w:val="24"/>
        </w:rPr>
      </w:pPr>
    </w:p>
    <w:p w:rsidR="00355B46" w:rsidRDefault="00355B46">
      <w:pPr>
        <w:sectPr w:rsidR="00355B46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B30BA6" w:rsidRDefault="00B30BA6">
      <w:pPr>
        <w:jc w:val="center"/>
        <w:rPr>
          <w:b/>
          <w:bCs/>
          <w:color w:val="000000"/>
          <w:sz w:val="24"/>
          <w:szCs w:val="24"/>
        </w:rPr>
      </w:pPr>
    </w:p>
    <w:p w:rsidR="00B30BA6" w:rsidRDefault="00B30BA6">
      <w:pPr>
        <w:jc w:val="center"/>
        <w:rPr>
          <w:b/>
          <w:bCs/>
          <w:color w:val="000000"/>
          <w:sz w:val="24"/>
          <w:szCs w:val="24"/>
        </w:rPr>
      </w:pPr>
    </w:p>
    <w:p w:rsidR="00B30BA6" w:rsidRDefault="00B30BA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30BA6" w:rsidTr="00B30BA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B30BA6" w:rsidTr="00B30B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Default="00B30BA6" w:rsidP="00B30BA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594B16" w:rsidRDefault="00B30BA6" w:rsidP="00B30BA6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94B16">
                    <w:rPr>
                      <w:bCs/>
                      <w:color w:val="000000"/>
                      <w:sz w:val="24"/>
                      <w:szCs w:val="24"/>
                    </w:rPr>
                    <w:t>Члан 6.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Default="00B30BA6" w:rsidP="00B30BA6">
                  <w:pPr>
                    <w:spacing w:line="1" w:lineRule="auto"/>
                    <w:jc w:val="center"/>
                  </w:pPr>
                </w:p>
              </w:tc>
            </w:tr>
            <w:tr w:rsidR="00B30BA6" w:rsidTr="00B30B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Default="00B30BA6" w:rsidP="00B30BA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594B16" w:rsidRDefault="00B30BA6" w:rsidP="00B30BA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94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II ПОСЕБАН ДЕО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Default="00B30BA6" w:rsidP="00B30BA6">
                  <w:pPr>
                    <w:spacing w:line="1" w:lineRule="auto"/>
                    <w:jc w:val="center"/>
                  </w:pPr>
                </w:p>
              </w:tc>
            </w:tr>
          </w:tbl>
          <w:p w:rsidR="00B30BA6" w:rsidRDefault="00B30BA6" w:rsidP="00B30BA6">
            <w:pPr>
              <w:spacing w:line="1" w:lineRule="auto"/>
            </w:pPr>
          </w:p>
        </w:tc>
      </w:tr>
      <w:tr w:rsidR="00B30BA6" w:rsidTr="00B30BA6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Default="00B30BA6" w:rsidP="00B30BA6">
            <w:pPr>
              <w:spacing w:line="1" w:lineRule="auto"/>
              <w:jc w:val="center"/>
            </w:pPr>
          </w:p>
        </w:tc>
      </w:tr>
      <w:tr w:rsidR="00B30BA6" w:rsidRPr="00B30BA6" w:rsidTr="00B30B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30BA6" w:rsidRPr="00B30BA6" w:rsidTr="00B30B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"0" \f C \l "1"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"311000"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5,91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5,91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"711000"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236.638.900,00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236.638.900,00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28,49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2,23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4,94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20.710.046,00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20.710.046,00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2,49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319.449.446,00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319.449.446,00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38,46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"712000"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"713000"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7,22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3,37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1,47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113.050.500,00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113.050.500,00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13,61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"714000"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Накнада за коришћење јавне површине по основу заузећа грађевинским материјалом и за извођење грађевинских радова и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714594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4,47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"716000"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2,11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2,13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"732000"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"733000"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154.676.775,00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18,62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49.250.750,00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49.250.750,00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5,93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49.250.750,00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203.927.525,00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24,55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"741000"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741414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Средства остварена од давања у закуп пољопривредног земљишта,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"742000"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Приходи од давања у закуп, односно на коришћење непокретности у општинској својини које користе општине и индиректни корисници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"743000"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1,41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"744000"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1.707.920,00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1.707.920,00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744251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595.775,00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595.775,00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2.303.695,00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2.303.695,00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"745000"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"772000"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Меморандумске ставке за рефундацију расхода буџета општине из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0,45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"811000"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"812000"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"823000"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"841000"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B30BA6" w:rsidRPr="00B30BA6" w:rsidTr="00B30BA6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708.476.821,00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122.062.871,00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830.539.692,00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B30BA6" w:rsidRPr="00B30BA6" w:rsidRDefault="00B30BA6" w:rsidP="00B30BA6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B30BA6" w:rsidRPr="00B30BA6" w:rsidTr="00B30B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sz w:val="24"/>
                <w:szCs w:val="24"/>
              </w:rPr>
            </w:pPr>
          </w:p>
          <w:p w:rsidR="00B30BA6" w:rsidRPr="00B30BA6" w:rsidRDefault="00B30BA6" w:rsidP="00B30BA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30BA6" w:rsidRPr="00B30BA6" w:rsidRDefault="00B30BA6" w:rsidP="00B30BA6">
      <w:pPr>
        <w:rPr>
          <w:sz w:val="24"/>
          <w:szCs w:val="24"/>
        </w:rPr>
        <w:sectPr w:rsidR="00B30BA6" w:rsidRPr="00B30BA6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30BA6" w:rsidRPr="00B30BA6" w:rsidRDefault="00B30BA6" w:rsidP="00B30BA6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30BA6" w:rsidRPr="00B30BA6" w:rsidTr="00B30BA6">
        <w:trPr>
          <w:trHeight w:val="276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B30BA6" w:rsidRPr="00B30BA6" w:rsidTr="00B30B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30BA6" w:rsidRPr="00B30BA6" w:rsidTr="00B30B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BA6" w:rsidRPr="00B30BA6" w:rsidRDefault="00B30BA6" w:rsidP="00B30BA6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0BA6" w:rsidRPr="00B30BA6" w:rsidRDefault="00B30BA6" w:rsidP="00B30BA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30BA6" w:rsidRPr="00B30BA6" w:rsidTr="00B30BA6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B30BA6" w:rsidRPr="00B30BA6" w:rsidTr="00B30B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30BA6" w:rsidRPr="00B30BA6" w:rsidTr="00B30B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 ОПШТИНА ТОПОЛА" \f C \l "1"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"410000 РАСХОДИ ЗА ЗАПОСЛЕНЕ"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129.176.055,00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129.416.601,00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15,58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21.819.104,00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21.859.156,00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2,63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9.855.225,00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10.085.225,00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1,21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4.528.000,00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352.530,00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2.702.530,00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167.777.384,00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963.128,00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168.740.512,00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20,32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"420000 КОРИШЋЕЊЕ УСЛУГА И РОБА"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74.472.067,00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4.831.068,00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79.303.135,00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9,55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85.793.499,00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22.201.322,00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107.994.821,00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85.839.511,00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5.352.873,00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91.192.384,00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10,98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9.197.100,00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16.457.100,00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257.087.177,00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40.422.263,00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297.509.440,00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35,82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"440000 ОТПЛАТА КАМАТА И ПРАТЕЋИ ТРОШКОВИ ЗАДУЖИВАЊА"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"450000 СУБВЕНЦИЈЕ"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36.202.500,00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36.202.500,00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4,36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46.420.250,00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46.420.250,00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5,59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"460000 ДОНАЦИЈЕ, ДОТАЦИЈЕ И ТРАНСФЕРИ"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59.097.933,00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268.616,00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59.366.549,00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7,15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64.828.963,00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517.116,00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65.346.079,00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7,87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"470000 СОЦИЈАЛНО ОСИГУРАЊЕ И СОЦИЈАЛНА ЗАШТИТА"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37.698.943,00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30.610.290,00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68.309.233,00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8,22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37.698.943,00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30.610.290,00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68.309.233,00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8,22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"480000 ОСТАЛИ РАСХОДИ"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22.925.060,00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23.277.060,00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2,80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996.935,00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1.006.935,00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26.756.995,00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30.918.995,00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3,72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"510000 ОСНОВНА СРЕДСТВА"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83.889.250,00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43.417.223,00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127.306.473,00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15,33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8.597.177,00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1.400.851,00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9.998.028,00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5.804.000,00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97.820.427,00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45.288.074,00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143.108.501,00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17,23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"520000 ЗАЛИХЕ"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"540000 ПРИРОДНА ИМОВИНА"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2.815.185,00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2.915.185,00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2.815.185,00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2.915.185,00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4329E7" w:rsidP="00B30BA6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"610000 ОТПЛАТА ГЛАВНИЦЕ"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B30BA6" w:rsidRPr="00B30BA6" w:rsidRDefault="00B30BA6" w:rsidP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B30BA6" w:rsidRPr="00B30BA6" w:rsidTr="00B30B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0,76</w:t>
            </w:r>
          </w:p>
        </w:tc>
      </w:tr>
      <w:tr w:rsidR="00B30BA6" w:rsidRPr="00B30BA6" w:rsidTr="00B30BA6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708.476.821,00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122.062.871,00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830.539.692,00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B30BA6" w:rsidRPr="00B30BA6" w:rsidRDefault="00B30BA6" w:rsidP="00B30BA6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B30BA6" w:rsidRPr="00B30BA6" w:rsidTr="00B30B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BA6" w:rsidRPr="00B30BA6" w:rsidRDefault="00B30BA6" w:rsidP="00B30BA6">
            <w:pPr>
              <w:rPr>
                <w:sz w:val="24"/>
                <w:szCs w:val="24"/>
              </w:rPr>
            </w:pPr>
          </w:p>
          <w:p w:rsidR="00B30BA6" w:rsidRPr="00B30BA6" w:rsidRDefault="00B30BA6" w:rsidP="00B30BA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30BA6" w:rsidRPr="00B30BA6" w:rsidRDefault="00B30BA6" w:rsidP="00B30BA6">
      <w:pPr>
        <w:rPr>
          <w:sz w:val="24"/>
          <w:szCs w:val="24"/>
        </w:rPr>
        <w:sectPr w:rsidR="00B30BA6" w:rsidRPr="00B30BA6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30BA6" w:rsidRDefault="00B30BA6">
      <w:pPr>
        <w:jc w:val="center"/>
        <w:rPr>
          <w:b/>
          <w:bCs/>
          <w:color w:val="000000"/>
          <w:sz w:val="24"/>
          <w:szCs w:val="24"/>
        </w:rPr>
      </w:pPr>
    </w:p>
    <w:p w:rsidR="00355B46" w:rsidRDefault="00355B46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355B4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355B4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Default="00B30BA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5" w:name="__bookmark_35"/>
                  <w:bookmarkEnd w:id="2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355B4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Default="00B30BA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Default="00355B4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Default="00355B46">
                  <w:pPr>
                    <w:spacing w:line="1" w:lineRule="auto"/>
                    <w:jc w:val="center"/>
                  </w:pPr>
                </w:p>
              </w:tc>
            </w:tr>
          </w:tbl>
          <w:p w:rsidR="00355B46" w:rsidRDefault="00355B46">
            <w:pPr>
              <w:spacing w:line="1" w:lineRule="auto"/>
            </w:pPr>
          </w:p>
        </w:tc>
      </w:tr>
      <w:tr w:rsidR="00355B4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</w:tr>
      <w:tr w:rsidR="00355B46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 ОПШТИНА ТОПОЛА" \f C \l "1"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 СКУПШТИНА ОПШТИНЕ"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СКУПШТИНА ОПШТИНЕ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"-"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скупштине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156.200,00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12.582.700,00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13.172.700,00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6643631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12.582.700,00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12.582.700,00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13.172.700,00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7603672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12.582.700,00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12.582.700,00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13.172.700,00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 ПРЕДСЕДНИК ОПШТИНЕ"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ПРЕДСЕДНИК ОПШТИНЕ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"-"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195.025,00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195.025,00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4634261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7591353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2: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12.795.025,00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"3 ОПШТИНСКО ВЕЋЕ"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ВЕЋЕ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"-"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6" w:name="_Toc2101"/>
      <w:bookmarkEnd w:id="26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ПОЛИТИЧКИ СИСТЕМ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извршних органа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6031545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110: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1630825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3: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 ОПШТИНСКА УПРАВА"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ОПШТИНСКА УПРАВА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"-"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"040 Породица и деца"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Породица и деца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"0902"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деци и породици са децом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рађању и родитељству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6315203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040: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1,18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"070 Социјална помоћ угроженом становништву, некласификована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"0902"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ДОТАЦИЈЕ НЕВЛАДИНИМ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5.313.000,00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5.313.000,00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5.553.000,00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0,67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,,Сви грађани Тополе -једнаки и укључени''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240.546,00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40.052,00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40.052,00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2.371.626,00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9.414.854,00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11.786.480,00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1,42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2.689.293,00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22.038.146,00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24.727.439,00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2,98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,,Сви грађани Тополе -једнаки и укључени''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5.060.919,00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31.733.598,00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36.794.517,00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4,43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80762934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070: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10.613.919,00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19.986.820,00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Нераспоређени вишак прихода из ранијих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12.646.778,00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10.613.919,00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33.528.598,00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44.142.517,00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5,31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"090 Социјална заштита некласификована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7" w:name="_Toc0902"/>
      <w:bookmarkEnd w:id="27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"0902"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СОЦИЈАЛНА И ДЕЧЈА ЗАШТИТА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Једнократне помоћи и други облици помоћи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16.910.000,00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Дневне услуге у заједници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13.199.650,00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2.867.144,00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16.066.794,00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1,93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13.199.650,00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2.867.144,00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16.066.794,00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1,93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Саветодавно-терапијске и социјално-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3936531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090: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25.299.650,00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2.867.144,00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25.299.650,00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8.077.144,00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33.376.794,00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4,02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"130 Опште услуге"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5,96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8.901.289,00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8.901.289,00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1,07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253.530,00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1.903.530,00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49.772.867,00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3.541.068,00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53.313.935,00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6,42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7.285.000,00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187.854,00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187.854,00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2.815.185,00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2.915.185,00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144.798.195,00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4.464.598,00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149.262.793,00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17,97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и доградња дела зграде Општинске управе општине Топола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Одговорне  локалне финанасије и укљуцивање градјана-МЕД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Одговорне  локалне финанасије и укљуцивање градјана-МЕД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9002854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130: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144.798.195,00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795.322,00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253.530,00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4.211.068,00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144.798.195,00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5.259.920,00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150.058.115,00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18,07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1.928.000,00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1.928.000,00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311.020,00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311.020,00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2.562.020,00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2.562.020,00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Текућа буџетска резерва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Стална буџетска резерва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37658727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3.062.020,00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3.062.020,00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3.062.020,00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"170 Трансакције јавног дуга"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Трансакције јавног дуга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Сервисирање јавног дуга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1218461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170: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"220 Цивилна одбрана"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Цивилна одбрана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у ванредним ситуацијама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2640749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220: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"360 Јавни ред и безбедност некласификован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"0701"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безбедности саобраћаја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1.092.167,00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1.092.167,00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749.553,00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749.553,00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4.629.080,00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4.629.080,00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8.392.800,00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6734128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360: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8.392.800,00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8.392.800,00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"421 Пољопривреда"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8" w:name="_Toc0101"/>
      <w:bookmarkEnd w:id="28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ПОЉОПРИВРЕДА И РУРАЛНИ РАЗВОЈ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2.082.500,00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2.332.500,00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подршке руралном развоју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1,86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18.320.000,00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6251914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421: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20.652.500,00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20.652.500,00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20.652.500,00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2,49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"451 Друмски саобраћај"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Друмски саобраћај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29" w:name="_Toc0701"/>
      <w:bookmarkEnd w:id="29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"0701"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62.250.744,00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3.583.481,00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65.834.225,00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7,93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64.760.744,00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3.583.481,00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68.344.225,00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8,23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Јавни градски и приградски превоз путника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22.571.000,00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5.502.626,00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28.073.626,00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3,38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22.571.000,00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5.502.626,00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28.073.626,00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,,Измештање инсталација,изградња  паркинга,тротоара и улице  око Визиторског центра у  Тополи''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1.562.200,00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1.562.200,00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1.562.200,00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1.562.200,00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,, Реконструкција тротоара 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 ,, Реконструкција тротоара 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моста на реци  Каменици на нектегорисаном путу  за М.З. Бор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моста на реци  Каменици на нектегорисаном путу  за М.З. Бор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главне семафорске  раскрснице 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главне семафорске  раскрснице 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Постављање изменљиве  светлосне сигнализације  у Винчи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Постављање изменљиве  светлосне сигнализације  у Винчи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95200799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451: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88.649.744,00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10.648.307,00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88.649.744,00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10.648.307,00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99.298.051,00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11,96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"473 Туризам"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Туризам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"1502"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ТУРИЗМА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туристичке понуде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62.856,00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192.456,00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62.856,00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192.456,00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9957666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473: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62.856,00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Укупно за функц.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62.856,00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192.456,00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"510 Управљање отпадом"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отпадом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"0401"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комуналним отпадом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210804272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510: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"520 Управљање отпадним водама"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"0401"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Израда крака фекалне канализације у насељу Ваганац-друга фаза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2.171.000,00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Израда крака фекалне канализације у насељу Ваганац-друга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2.171.000,00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2.171.000,00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кишне канализације у Шаторњи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0401-5007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кишне канализације у Шаторњи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фекалне канализације у улици Николе Граовца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фекалне канализације у улици Николе Граовца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Евакуација и одлагање муља од прања филтерских испуна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6.005.000,00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Евакуација и одлагање муља од прања филтерских испуна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0,72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9090001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520: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12.748.000,00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1,53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"540 Заштита биљног и животињског света и крајолика"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јавних зелених површина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9342392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540: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"560 Заштита животне средине некласификована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0" w:name="_Toc0401"/>
      <w:bookmarkEnd w:id="30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"0401"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ЖИВОТНЕ СРЕДИНЕ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заштитом животне средине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Заштита природе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3.172.478,00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3.453.278,00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3.172.478,00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3.453.278,00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0,42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отпадним водама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844.560,00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844.560,00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1.724.560,00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1.724.560,00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осталим врстама отпада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2,08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2,08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21028679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560: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22.131.238,00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22.131.238,00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22.412.038,00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2,70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"610 Стамбени развој"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Стамбени развој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"620 Развој заједнице"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заједнице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"0501"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Енергетски менаџмент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1" w:name="_Toc1101"/>
      <w:bookmarkEnd w:id="31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Просторно и урбанистичко планирање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0,55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Стамбена подршка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Одржавање гробаља и погребне услуге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7.582.000,00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7.582.000,00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7.582.000,00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0,91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2" w:name="_Toc1501"/>
      <w:bookmarkEnd w:id="32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"1501"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ЛОКАЛНИ ЕКОНОМСКИ РАЗВОЈ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Мере активне политике запошљавања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женског  предузетништва  на селу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Развој женског  предузетништва 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5308421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620: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2,18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lastRenderedPageBreak/>
              <w:fldChar w:fldCharType="begin"/>
            </w:r>
            <w:r w:rsidR="00B30BA6" w:rsidRPr="00B30BA6">
              <w:rPr>
                <w:sz w:val="24"/>
                <w:szCs w:val="24"/>
              </w:rPr>
              <w:instrText>TC "630 Водоснабдевање"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Водоснабдевање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и снабдевање водом за пиће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2.626.140,00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230.592,00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2.856.732,00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2,25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10.479.000,00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31.805.140,00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230.592,00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32.035.732,00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3,86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водоводне линије у насељу Клењак- Топола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8.381.000,00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водоводне линије у насељу Клењак-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8.381.000,00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Изградња водоводне линије за Индустријску зону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водоводне линије за Индустријску зону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водоводне линије са потисним цевоводом изворишта Божурња-резевоар РО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водоводне линије са потисним цевоводом изворишта Божурња-резевоар 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9352417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630: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40.186.140,00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230.592,00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40.186.140,00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230.592,00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40.416.732,00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4,87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"640 Улична расвета"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Улична расвета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Управљање/одржавање јавним осветљењем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3" w:name="_Toc0501"/>
      <w:bookmarkEnd w:id="33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"0501"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1,32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8649728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640: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1,69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"740 Услуге јавног здравства"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Функц.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јавног здравства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4" w:name="_Toc1102"/>
      <w:bookmarkEnd w:id="34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lastRenderedPageBreak/>
              <w:fldChar w:fldCharType="begin"/>
            </w:r>
            <w:r w:rsidR="00B30BA6" w:rsidRPr="00B30BA6">
              <w:rPr>
                <w:sz w:val="24"/>
                <w:szCs w:val="24"/>
              </w:rPr>
              <w:instrText>TC "1102"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КОМУНАЛНЕ ДЕЛАТНОСТИ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Зоохигијена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2516169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740: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"760 Здравство некласификовано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Здравство некласификовано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5" w:name="_Toc1801"/>
      <w:bookmarkEnd w:id="35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"1801"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ЗДРАВСТВЕНА ЗАШТИТА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2.731.030,00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2.979.530,00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2.731.030,00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2.979.530,00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Мртвозорство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 xml:space="preserve">ДОТАЦИЈЕ ОРГАНИЗАЦИЈАМА ЗА </w:t>
            </w:r>
            <w:r w:rsidRPr="00B30BA6">
              <w:rPr>
                <w:color w:val="000000"/>
                <w:sz w:val="24"/>
                <w:szCs w:val="24"/>
              </w:rPr>
              <w:lastRenderedPageBreak/>
              <w:t>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7860491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760: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0,42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"810 Услуге рекреације и спорта"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рекреације и спорта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"1301"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1,23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11.412.060,00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11.412.060,00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21.629.810,00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21.629.810,00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2,60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Подршка предшколском и школском спорту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92363562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810: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24.629.810,00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24.629.810,00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24.629.810,00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2,97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"820 Услуге културе"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"1201"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Клутурног центра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Клутурног центра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"830 Услуге емитовања и штампања"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емитовања и штампања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"1201"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9716677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830: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"840 Верске и остале услуге заједнице"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Верске и остале услуге заједнице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"1201"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7572193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840: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"860 Рекреација, спорт, култура и вере, некласификовано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"1201"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6" w:name="_Toc1301"/>
      <w:bookmarkEnd w:id="36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"1301"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СПОРТА И ОМЛАДИНЕ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Спровођење омладинске политике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21269188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"911 Предшколско образовање"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"2002"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ВАСПИТАЊЕ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крова  објекта  забавишта  ПУ ,,Софија Ристић''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крова  објекта  забавишта  ПУ ,,Софија Ристић''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Уређење школског простора оба објекта ПУ ,,Софија Ристић'' Топола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и адаптација објекта забавишта ПУ ,,Софија Ристић,, -друга фаза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и адаптација објекта забавишта ПУ ,,Софија Ристић,, -друга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0,60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7520057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2.970.810,00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4.943.553,00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7.914.363,00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"912 Основно образовање"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7" w:name="_Toc2003"/>
      <w:bookmarkEnd w:id="37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"2003"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ОСНОВНО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2002-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Изградња водоводне линије у О.Ш. Карађорђе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2.511.470,00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12.511.470,00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Изградња водоводне линије у О.Ш. Карађорђе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2.511.470,00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12.511.470,00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1,51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и прикључак  централног грејања на гасовод у О.Ш.Крарађорђе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и прикључак  централног грејања на гасовод у О.Ш.Крарађорђе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1,37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43.571.933,00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43.571.933,00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5,25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268.616,00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268.616,00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45.301.933,00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268.616,00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45.570.549,00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5,49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8660622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912: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60.301.933,00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9.180.086,00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60.301.933,00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9.180.086,00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69.482.019,00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8,37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"920 Средње образовање"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8" w:name="_Toc2004"/>
      <w:bookmarkEnd w:id="38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"2004"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СРЕДЊЕ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2004-5001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Реконструкција спортске сале у С.Ш.Краљ Петар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14.024.586,00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42.024.586,00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5,06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2004-5001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Реконструкција спортске сале у С.Ш.Краљ Петар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14.024.586,00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42.024.586,00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5,06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Реализација делатности средњег образовања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1,48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1,48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20566636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920: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26.350.586,00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26.350.586,00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54.350.586,00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6,54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"4.01 МЕСНЕ ЗАЈЕДНИЦЕ"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МЕСНЕ ЗАЈЕДНИЦЕ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"160 Опште јавне услуге некласификоване на другом месту"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месних заједница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1.112.500,00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2.806.036,00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3.396.036,00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36.935,00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5.621.471,00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1124334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160: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5.621.471,00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1198357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5.621.471,00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"4.02 УСТАНОВЕ КУЛТУРЕ"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УСТАНОВЕ КУЛТУРЕ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"820 Услуге културе"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Услуге културе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39" w:name="_Toc1201"/>
      <w:bookmarkEnd w:id="39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"1201"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КУЛТУРЕ И ИНФОРМИСАЊА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локалних установа културе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8.057.000,00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1.306.530,00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1.306.530,00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1.054.000,00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5.054.200,00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5.144.200,00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302.077,00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995.076,00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1.297.153,00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19.305.807,00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1.085.076,00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20.390.883,00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2,46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1.124.000,00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1.124.000,00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Велика школска позорница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Велика школска позорница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програма ,,Тополско лето 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Промоција програма ,,Тополско лето 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Ликовна колонија у Липовцу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Ликовна колонија у Липовцу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Рок концерт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Рок концерт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Слава општине Топола-Мала Госпојина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Слава општине Топола-Мала Госпојина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Етно сајам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Етно сајам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Михољски сусрети села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Михољски сусрети села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Манифестација ,,Бадњи дан-Божић''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611.500,00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Манифестација ,,Бадњи дан-Божић''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423.500,00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611.500,00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Фестивал  Дуо драме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Фестивал  Дуо драме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2614537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820: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24.903.307,00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2.385.076,00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24.903.307,00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2.703.076,00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27.606.383,00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6954287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4.02: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24.903.307,00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2.385.076,00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24.903.307,00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2.703.076,00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27.606.383,00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3,32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lastRenderedPageBreak/>
              <w:fldChar w:fldCharType="begin"/>
            </w:r>
            <w:r w:rsidR="00B30BA6" w:rsidRPr="00B30BA6">
              <w:rPr>
                <w:sz w:val="24"/>
                <w:szCs w:val="24"/>
              </w:rPr>
              <w:instrText>TC "4.03 ПУ ,,СОФИЈА РИСТИЋ'' ТОПОЛА"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ПУ ,,СОФИЈА РИСТИЋ'' ТОПОЛА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"911 Предшколско образовање"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образовање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40" w:name="_Toc2002"/>
      <w:bookmarkEnd w:id="40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"2002"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ПРЕДШКОЛСКО ВАСПИТАЊЕ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52.276.000,00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6,29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8.444.000,00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2.552.000,00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5.090.000,00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11.897.775,00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82.562.775,00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9,94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30705474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911: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11.897.775,00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82.562.775,00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9,94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21516397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4.03: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11.897.775,00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82.562.775,00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9,94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"4.04 ТУРИСТИЧКА ОРГАНИЗАЦИЈА,,ОПЛЕНАЦ '' ТОПОЛА"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ТУРИСТИЧКА ОРГАНИЗАЦИЈА,,ОПЛЕНАЦ '' ТОПОЛА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"473 Туризам"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Туризам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41" w:name="_Toc1502"/>
      <w:bookmarkEnd w:id="41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"1502"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РАЗВОЈ ТУРИЗМА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</w:t>
            </w: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lastRenderedPageBreak/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Управљање развојем туризма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5.603.055,00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5.603.055,00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905.785,00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905.785,00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1.781.470,00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1.781.470,00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10.445.807,00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10.445.807,00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Промоција туристичке понуде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1.529.000,00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1.941.100,00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1.941.100,00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0,23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Културно туристичка манифестација ,,Опленачка берба''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5.718.600,00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7.368.600,00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0,89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Културно туристичка манифестација ,,Опленачка берба''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5.819.100,00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7.469.100,00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,,Зимски празници код куће''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2.730.080,00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,,Зимски празници код куће''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2.730.080,00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2.858.000,00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Ђурђевдански дани у Тополи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184/5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1502-7003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Ђурђевдански дани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8711418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473: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1.477.920,00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2.777.920,00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24.714.007,00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2,98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400547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главу 4.04: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1.477.920,00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2.777.920,00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24.714.007,00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2,98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354713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4: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679.047.096,00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48.660.750,00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2.303.695,00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679.047.096,00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121.472.871,00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800.519.967,00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96,39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"5 ОПШТИНСКО ПРАВОБРАНИЛАШТВО" \f C \l "2"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 ПРАВОБРАНИЛАШТВО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"-" \f C \l "3"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"330 Судови" \f C \l "4"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Судови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42" w:name="_Toc0602"/>
      <w:bookmarkEnd w:id="42"/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4329E7">
            <w:pPr>
              <w:rPr>
                <w:vanish/>
                <w:sz w:val="24"/>
                <w:szCs w:val="24"/>
              </w:rPr>
            </w:pPr>
            <w:r w:rsidRPr="00B30BA6">
              <w:rPr>
                <w:sz w:val="24"/>
                <w:szCs w:val="24"/>
              </w:rPr>
              <w:fldChar w:fldCharType="begin"/>
            </w:r>
            <w:r w:rsidR="00B30BA6" w:rsidRPr="00B30BA6">
              <w:rPr>
                <w:sz w:val="24"/>
                <w:szCs w:val="24"/>
              </w:rPr>
              <w:instrText>TC "0602" \f C \l "5"</w:instrText>
            </w:r>
            <w:r w:rsidRPr="00B30BA6">
              <w:rPr>
                <w:sz w:val="24"/>
                <w:szCs w:val="24"/>
              </w:rPr>
              <w:fldChar w:fldCharType="end"/>
            </w:r>
          </w:p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ОПШТЕ УСЛУГЕ ЛОКАЛНЕ САМОУПРАВЕ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55B46" w:rsidRPr="00B30B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B30BA6">
                  <w:pPr>
                    <w:rPr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Општинско/градско правобранилаштво</w:t>
                  </w: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55B46" w:rsidRPr="00B30BA6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30BA6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3026138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функцију 330: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113089679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раздео 5: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2.902.000,00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  <w:tr w:rsidR="00355B4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55B46" w:rsidRPr="00B30B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30BA6" w:rsidRDefault="00355B46">
                  <w:pPr>
                    <w:divId w:val="61414173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BA6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Извори финансирања за БК 0:</w:t>
                  </w:r>
                </w:p>
                <w:p w:rsidR="00355B46" w:rsidRPr="00B30BA6" w:rsidRDefault="00355B4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708.476.821,00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20.782.142,00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49.250.750,00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2.303.695,00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49.086.284,00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355B46">
            <w:pPr>
              <w:spacing w:line="1" w:lineRule="auto"/>
              <w:jc w:val="right"/>
              <w:rPr>
                <w:sz w:val="24"/>
                <w:szCs w:val="24"/>
              </w:rPr>
            </w:pPr>
          </w:p>
        </w:tc>
      </w:tr>
      <w:tr w:rsidR="00355B4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708.476.821,00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122.062.871,00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830.539.692,00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55B46" w:rsidRPr="00B30BA6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0BA6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55B46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55B4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247082876"/>
            </w:pPr>
            <w:bookmarkStart w:id="43" w:name="__bookmark_36"/>
            <w:bookmarkEnd w:id="43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/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 РАСХОДА ОСТАЛИХ КОРИСНИКА</w:t>
            </w:r>
          </w:p>
        </w:tc>
      </w:tr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B65D37" w:rsidRPr="00B65D37" w:rsidTr="009A400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D37" w:rsidRPr="00B65D37" w:rsidRDefault="00B65D37" w:rsidP="009A40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5D37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 период: 01.01.2022-31.12.2022</w:t>
                  </w:r>
                </w:p>
                <w:p w:rsidR="00B65D37" w:rsidRPr="00B65D37" w:rsidRDefault="00B65D37" w:rsidP="009A400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"4.00.01 ЦЕНТАР ЗА СОЦИЈАЛНИ РАД"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ЦЕНТАР ЗА СОЦИЈАЛНИ РАД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0,46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0,46</w:t>
            </w:r>
          </w:p>
        </w:tc>
      </w:tr>
    </w:tbl>
    <w:p w:rsidR="00B65D37" w:rsidRPr="00B65D37" w:rsidRDefault="00B65D37">
      <w:pPr>
        <w:rPr>
          <w:sz w:val="24"/>
          <w:szCs w:val="24"/>
        </w:rPr>
      </w:pPr>
    </w:p>
    <w:p w:rsidR="00B65D37" w:rsidRPr="00B65D37" w:rsidRDefault="00B65D37">
      <w:pPr>
        <w:rPr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ДОМ ЗДРАВЉА ,,СВЕТИ ДЈОРДЈЕ''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"464000"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3.231.030,00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3.479.530,00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"4.00.03 ЈКСП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ЈКСП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lastRenderedPageBreak/>
              <w:fldChar w:fldCharType="begin"/>
            </w:r>
            <w:r w:rsidR="00B65D37" w:rsidRPr="00B65D37">
              <w:rPr>
                <w:sz w:val="24"/>
                <w:szCs w:val="24"/>
              </w:rPr>
              <w:instrText>TC "421000"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17.234.200,00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"423000"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1,37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"425000"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30.199.584,00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29.449.104,00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750.480,00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30.199.584,00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4,38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30.199.584,00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29.449.104,00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30.199.584,00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4,38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"451000"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2,71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2,71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"485000"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"511000"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15.243.120,00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15.243.120,00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15.243.120,00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2,21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18.477.000,00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18.477.000,00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18.477.000,00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2,68</w:t>
            </w:r>
          </w:p>
        </w:tc>
      </w:tr>
      <w:tr w:rsidR="00B65D37" w:rsidRPr="00B65D37" w:rsidTr="009A400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94.987.784,00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94.237.304,00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94.987.784,00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13,77</w:t>
            </w:r>
          </w:p>
        </w:tc>
      </w:tr>
    </w:tbl>
    <w:p w:rsidR="00B65D37" w:rsidRPr="00B65D37" w:rsidRDefault="00B65D37" w:rsidP="00B65D37">
      <w:pPr>
        <w:rPr>
          <w:sz w:val="24"/>
          <w:szCs w:val="24"/>
        </w:rPr>
        <w:sectPr w:rsidR="00B65D37" w:rsidRPr="00B65D37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"4.00.04 ОШ ,,КАРАЂОРЂЕ''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ОШ ,,КАРАЂОРЂЕ''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5.372.973,00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5.372.973,00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5.372.973,00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 xml:space="preserve">Материјали за одржавање хигијене и </w:t>
            </w:r>
            <w:r w:rsidRPr="00B65D37">
              <w:rPr>
                <w:color w:val="000000"/>
                <w:sz w:val="24"/>
                <w:szCs w:val="24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15.214.973,00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2,20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"4.00.05 ОШ ,,М.БЛАГОЈЕВИЋ'' НАТАЛИНЦИ"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ОШ ,,М.БЛАГОЈЕВИЋ'' НАТАЛИНЦИ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1.797.000,00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1.797.000,00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1.797.000,00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B65D37" w:rsidRPr="00B65D37" w:rsidTr="009A400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6.182.000,00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</w:tbl>
    <w:p w:rsidR="00B65D37" w:rsidRPr="00B65D37" w:rsidRDefault="00B65D37" w:rsidP="00B65D37">
      <w:pPr>
        <w:rPr>
          <w:sz w:val="24"/>
          <w:szCs w:val="24"/>
        </w:rPr>
        <w:sectPr w:rsidR="00B65D37" w:rsidRPr="00B65D37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"4.00.06 ОШ,,МИЛУТИН ЈЕЛЕНИЋ'' Г.ТРНАВА"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ОШ,,МИЛУТИН ЈЕЛЕНИЋ'' Г.ТРНАВА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21.864,00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21.864,00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21.864,00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471.360,00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"4.00.07 ОШ ,,СЕСТРЕ РАДОВИЋ'' БЕЛОСАВЦИ"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ОШ ,,СЕСТРЕ РАДОВИЋ'' БЕЛОСАВЦИ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1.594.980,00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1.594.980,00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1.594.980,00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131.520,00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131.520,00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131.520,00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</w:tr>
      <w:tr w:rsidR="00B65D37" w:rsidRPr="00B65D37" w:rsidTr="009A400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0,94</w:t>
            </w:r>
          </w:p>
        </w:tc>
      </w:tr>
    </w:tbl>
    <w:p w:rsidR="00B65D37" w:rsidRPr="00B65D37" w:rsidRDefault="00B65D37" w:rsidP="00B65D37">
      <w:pPr>
        <w:rPr>
          <w:sz w:val="24"/>
          <w:szCs w:val="24"/>
        </w:rPr>
        <w:sectPr w:rsidR="00B65D37" w:rsidRPr="00B65D37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"4.00.08 ОШ ,,ЖИВКО ТОМИЋ'' Д.ШАТОРЊА"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ОШ ,,ЖИВКО ТОМИЋ'' Д.ШАТОРЊА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1.522.694,00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 xml:space="preserve">Материјали за одржавање хигијене и </w:t>
            </w:r>
            <w:r w:rsidRPr="00B65D37">
              <w:rPr>
                <w:color w:val="000000"/>
                <w:sz w:val="24"/>
                <w:szCs w:val="24"/>
              </w:rPr>
              <w:lastRenderedPageBreak/>
              <w:t>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260.743,00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260.743,00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260.743,00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7.980.437,00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"4.00.09 МШ,,ПЕТАР ИЛИЋ'' АРАНЂЕЛОВАЦ"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МШ,,ПЕТАР ИЛИЋ'' АРАНЂЕЛОВАЦ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271.923,00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271.923,00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271.923,00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758.723,00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"4.00.10 СШ,,КРАЉ ПЕТАР И''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СШ,,КРАЉ ПЕТАР И''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"463000"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1,79</w:t>
            </w:r>
          </w:p>
        </w:tc>
      </w:tr>
      <w:tr w:rsidR="00B65D37" w:rsidRPr="00B65D37" w:rsidTr="009A400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1,79</w:t>
            </w:r>
          </w:p>
        </w:tc>
      </w:tr>
    </w:tbl>
    <w:p w:rsidR="00B65D37" w:rsidRPr="00B65D37" w:rsidRDefault="00B65D37" w:rsidP="00B65D37">
      <w:pPr>
        <w:rPr>
          <w:sz w:val="24"/>
          <w:szCs w:val="24"/>
        </w:rPr>
        <w:sectPr w:rsidR="00B65D37" w:rsidRPr="00B65D37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"4.00.11 СОФК ,,КАРАДЈОРДЈЕ'' ДОО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СОФК ,,КАРАДЈОРДЈЕ'' ДОО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"454000"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1,48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1,48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10.217.750,00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1,48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"4.00.12 АГЕНЦИЈА ЗА РУРАЛНИ РАЗВОЈ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АГЕНЦИЈА ЗА РУРАЛНИ РАЗВОЈ ТОПОЛА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"465000"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B65D37" w:rsidRPr="00B65D37" w:rsidTr="009A400B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750"/>
        <w:gridCol w:w="15367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230"/>
          <w:tblHeader/>
        </w:trPr>
        <w:tc>
          <w:tcPr>
            <w:tcW w:w="161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5D37" w:rsidRPr="00B65D37" w:rsidRDefault="00B65D37" w:rsidP="00B65D37">
      <w:pPr>
        <w:rPr>
          <w:vanish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65D37" w:rsidRPr="00B65D37" w:rsidTr="009A400B">
        <w:trPr>
          <w:trHeight w:val="276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B65D37" w:rsidRPr="00B65D37" w:rsidTr="009A400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D37" w:rsidRPr="00B65D37" w:rsidRDefault="00B65D37" w:rsidP="009A40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5D37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65D37" w:rsidRPr="00B65D37" w:rsidTr="009A400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D37" w:rsidRPr="00B65D37" w:rsidRDefault="00B65D37" w:rsidP="009A400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5D37">
                    <w:rPr>
                      <w:b/>
                      <w:bCs/>
                      <w:color w:val="000000"/>
                      <w:sz w:val="24"/>
                      <w:szCs w:val="24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D37" w:rsidRPr="00B65D37" w:rsidRDefault="00B65D37" w:rsidP="009A400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5D3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D37" w:rsidRPr="00B65D37" w:rsidRDefault="00B65D37" w:rsidP="009A400B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буџета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Структура</w:t>
            </w:r>
          </w:p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( % )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"0 ОПШТИНА ТОПОЛА"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 ОПШТИНСКА УПРАВА" \f C \l "2"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 МЕСНЕ ЗАЈЕДНИЦЕ" \f C \l "3"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lastRenderedPageBreak/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"4.01.01"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БЕЛОСАВЦИ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"4.01.02"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БЛАЗНАВА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279.540,00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279.540,00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865.540,00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"4.01.03"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ГОРЊА ТРНАВА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"4.01.04"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ДОЊА ТРНАВА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"4.01.05"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ДОЊА ШАТОРЊА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"4.01.06"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ЖАБАРИ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"4.01.07"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ЗАГОРИЦА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"4.01.08"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ЈАРМЕНОВЦИ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"4.01.09"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ЈЕЛЕНАЦ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"4.01.10"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ЈУНКОВАЦ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"4.01.12"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КРЋЕВАЦ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"4.01.13"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ЛИПОВАЦ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"4.01.14"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МИТРОВИЧИЋ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"4.01.15"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НАТАЛИНЦИ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"4.01.16"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ОВСИШТЕ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"4.01.17"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ПЛАСКОВАЦ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 xml:space="preserve">Укупно за </w:t>
            </w:r>
            <w:r w:rsidRPr="00B65D37">
              <w:rPr>
                <w:b/>
                <w:bCs/>
                <w:color w:val="000000"/>
                <w:sz w:val="24"/>
                <w:szCs w:val="24"/>
              </w:rPr>
              <w:lastRenderedPageBreak/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lastRenderedPageBreak/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lastRenderedPageBreak/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"4.01.18"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РАЈКОВАЦ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"4.01.19"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ШУМЕ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"4.01.20"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ВИНЧА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"4.01.21"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БОР СЕЛО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"4.01.22"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ГОРОВИЧ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lastRenderedPageBreak/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"4.01.23"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,,ГРЕДА'' ДОЊА ТРНАВА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"4.01.24"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,,ПОКОЗИЦА'' ДОЊА ТРНАВА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4.904,00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"4.01.25"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ВОЈКОВЦИ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"4.01.26"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ДОЊА ТРЕШЊЕВИЦА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117.400,00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"4.01.27"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ЉУБЕСЕЛО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"4.01.28"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БОЖУРЊА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"4.01.29"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МАСКАР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"4.01.31"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СВЕТЛИЋ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31.531,00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31.531,00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82.531,00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"4.01.32"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МЗ ,,ВИТЛИНА'' ГОРЊА ТРНАВА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5.031.471,00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5.621.471,00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B65D37" w:rsidRPr="00B65D37" w:rsidTr="009A400B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"4.02 УСТАНОВЕ КУЛТУРЕ" \f C \l "3"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"4.02.01"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БИБЛИОТЕКА ,,РАДОЈЕ ДОМАНОВИЋ''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3,49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 xml:space="preserve">Помоћ у медицинском лечењу запосленог или чланова </w:t>
            </w:r>
            <w:r w:rsidRPr="00B65D37">
              <w:rPr>
                <w:color w:val="000000"/>
                <w:sz w:val="24"/>
                <w:szCs w:val="24"/>
              </w:rPr>
              <w:lastRenderedPageBreak/>
              <w:t>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1.961.200,00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1.961.200,00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1,40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277.077,00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812.153,00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0,58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10.777.277,00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"4.02.02"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КУЛТУРНИ ЦЕНТАР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349.300,00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349.300,00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164.230,00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164.230,00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147/2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1,08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14.126.030,00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24.903.307,00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2.703.076,00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27.606.383,00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19,65</w:t>
            </w:r>
          </w:p>
        </w:tc>
      </w:tr>
      <w:tr w:rsidR="00B65D37" w:rsidRPr="00B65D37" w:rsidTr="009A400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"4.03 ПУ ,,СОФИЈА РИСТИЋ'' ТОПОЛА" \f C \l "3"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"4.03"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52.276.000,00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37,21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5.751.000,00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4,09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2.693.000,00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1,92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2.552.000,00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2,70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4,31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163/1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163/2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5.775,00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70.665.000,00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11.897.775,00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82.562.775,00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58,76</w:t>
            </w:r>
          </w:p>
        </w:tc>
      </w:tr>
      <w:tr w:rsidR="00B65D37" w:rsidRPr="00B65D37" w:rsidTr="009A400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"4.04 ТУРИСТИЧКА ОРГАНИЗАЦИЈА,,ОПЛЕНАЦ '' ТОПОЛА" \f C \l "3"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4329E7" w:rsidP="009A400B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65D37" w:rsidRPr="00B65D37">
              <w:rPr>
                <w:sz w:val="24"/>
                <w:szCs w:val="24"/>
              </w:rPr>
              <w:instrText>TC "4.04" \f C \l "4"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5.603.055,00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5.603.055,00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3,99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617.226,00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617.226,00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288.559,00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288.559,00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21.497,00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1.241.000,00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412.100,00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1,30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3.888.600,00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5.538.600,00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3,94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2.730.080,00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2,03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1,18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184/3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B65D37" w:rsidRPr="00B65D37" w:rsidTr="009A400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184/5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ТУРИСТИЧКА ОРГАНИЗАЦИЈА,,ОПЛЕНАЦ 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21.936.087,00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2.777.920,00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24.714.007,00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17,59</w:t>
            </w:r>
          </w:p>
        </w:tc>
      </w:tr>
      <w:tr w:rsidR="00B65D37" w:rsidRPr="00B65D37" w:rsidTr="009A400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122.535.865,00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17.968.771,00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140.504.636,00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65D37" w:rsidRPr="00B65D37" w:rsidTr="009A400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65D37" w:rsidRPr="00B65D37" w:rsidTr="009A400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122.535.865,00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17.968.771,00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140.504.636,00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65D37" w:rsidRPr="00B65D37" w:rsidRDefault="00B65D37" w:rsidP="009A4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B65D37" w:rsidRPr="00B65D37" w:rsidRDefault="00B65D37" w:rsidP="00B65D37">
      <w:pPr>
        <w:rPr>
          <w:sz w:val="24"/>
          <w:szCs w:val="24"/>
        </w:rPr>
      </w:pPr>
    </w:p>
    <w:p w:rsidR="00355B46" w:rsidRDefault="00355B46">
      <w:pPr>
        <w:rPr>
          <w:vanish/>
        </w:rPr>
      </w:pPr>
      <w:bookmarkStart w:id="44" w:name="__bookmark_40"/>
      <w:bookmarkEnd w:id="44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355B46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B46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</w:pPr>
            <w:bookmarkStart w:id="45" w:name="__bookmark_41"/>
            <w:bookmarkEnd w:id="45"/>
          </w:p>
        </w:tc>
      </w:tr>
      <w:tr w:rsidR="00355B46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spacing w:line="1" w:lineRule="auto"/>
              <w:jc w:val="center"/>
            </w:pPr>
          </w:p>
        </w:tc>
      </w:tr>
    </w:tbl>
    <w:p w:rsidR="00355B46" w:rsidRDefault="00355B46">
      <w:pPr>
        <w:rPr>
          <w:vanish/>
        </w:rPr>
      </w:pPr>
      <w:bookmarkStart w:id="46" w:name="_Toc220_Цивилна_одбрана"/>
      <w:bookmarkEnd w:id="46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55B4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Default="00355B46">
            <w:pPr>
              <w:divId w:val="1507087177"/>
            </w:pPr>
            <w:bookmarkStart w:id="47" w:name="__bookmark_42"/>
            <w:bookmarkEnd w:id="47"/>
          </w:p>
          <w:p w:rsidR="00355B46" w:rsidRDefault="00355B46">
            <w:pPr>
              <w:spacing w:line="1" w:lineRule="auto"/>
            </w:pPr>
          </w:p>
        </w:tc>
      </w:tr>
    </w:tbl>
    <w:p w:rsidR="00355B46" w:rsidRDefault="00355B46">
      <w:pPr>
        <w:sectPr w:rsidR="00355B46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55B46" w:rsidRDefault="00355B46">
      <w:pPr>
        <w:rPr>
          <w:vanish/>
        </w:rPr>
      </w:pPr>
      <w:bookmarkStart w:id="48" w:name="__bookmark_46"/>
      <w:bookmarkEnd w:id="48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355B46" w:rsidRPr="00B65D3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355B46" w:rsidRPr="00B65D3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355B46" w:rsidRPr="00B65D3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209292392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65D37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 период: 01.01.2022-31.12.2022</w:t>
                  </w:r>
                </w:p>
                <w:p w:rsidR="00355B46" w:rsidRPr="00B65D37" w:rsidRDefault="00355B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 w:rsidRPr="00B65D3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355B46" w:rsidRPr="00B65D3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Износ у динарима</w:t>
            </w:r>
          </w:p>
        </w:tc>
      </w:tr>
      <w:bookmarkStart w:id="49" w:name="_Toc0401_ЗАШТИТА_ЖИВОТНЕ_СРЕДИНЕ"/>
      <w:bookmarkEnd w:id="49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"0401 ЗАШТИТА ЖИВОТНЕ СРЕДИНЕ"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0401   ЗАШТИТА ЖИВОТНЕ СРЕДИНЕ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фекалне канализације у улици Николе Граовца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2.927.000,00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0401-5005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Евакуација и одлагање муља од прања филтерских испуна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6.005.000,00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0401-5006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Израда крака фекалне канализације у насељу Ваганац-друга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2.171.000,00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0401-5007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кишне канализације у Шаторњи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1.645.000,00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12.748.000,00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0" w:name="_Toc0501_ЕНЕРГЕТСКА_ЕФИКАСНОСТ_И_ОБНОВЉИ"/>
      <w:bookmarkEnd w:id="50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"0501 ЕНЕРГЕТСКА ЕФИКАСНОСТ И ОБНОВЉИВИ ИЗВОРИ ЕНЕРГИЈЕ"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0501   ЕНЕРГЕТСКА ЕФИКАСНОСТ И ОБНОВЉИВИ ИЗВОРИ ЕНЕРГИЈЕ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11.000.000,00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11.000.000,00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1" w:name="_Toc0602_ОПШТЕ_УСЛУГЕ_ЛОКАЛНЕ_САМОУПРАВЕ"/>
      <w:bookmarkEnd w:id="51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"0602 ОПШТЕ УСЛУГЕ ЛОКАЛНЕ САМОУПРАВЕ"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0602   ОПШТЕ УСЛУГЕ ЛОКАЛНЕ САМОУПРАВЕ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Одговорне  локалне финанасије и укљуцивање градјана-МЕД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795.322,00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0602-5001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795.322,00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2" w:name="_Toc0701_ОРГАНИЗАЦИЈА_САОБРАЋАЈА_И_САОБР"/>
      <w:bookmarkEnd w:id="52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"0701 ОРГАНИЗАЦИЈА САОБРАЋАЈА И САОБРАЋАЈНА ИНФРАСТРУКТУРА"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0701   ОРГАНИЗАЦИЈА САОБРАЋАЈА И САОБРАЋАЈНА ИНФРАСТРУКТУРА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1.562.200,00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Пројекат ,, Реконструкција тротоара 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156.000,00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моста на реци  Каменици на нектегорисаном путу  за М.З. Бор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главне семафорске  раскрснице 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Постављање изменљиве  светлосне сигнализације  у Винчи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1.162.000,00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2.880.200,00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3" w:name="_Toc0902_СОЦИЈАЛНА_И_ДЕЧЈА_ЗАШТИТА"/>
      <w:bookmarkEnd w:id="53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"0902 СОЦИЈАЛНА И ДЕЧЈА ЗАШТИТА"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0902   СОЦИЈАЛНА И ДЕЧЈА ЗАШТИТА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,,Сви грађани Тополе -једнаки и укључени''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36.794.517,00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36.794.517,00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4" w:name="_Toc1102_КОМУНАЛНЕ_ДЕЛАТНОСТИ"/>
      <w:bookmarkEnd w:id="54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"1102 КОМУНАЛНЕ ДЕЛАТНОСТИ"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1102   КОМУНАЛНЕ ДЕЛАТНОСТИ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водоводне линије у насељу Клењак-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8.381.000,00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1102-5004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водоводне линије за Индустријску зону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водоводне линије са потисним цевоводом изворишта Божурња-резевоар 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8.381.000,00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5" w:name="_Toc1201_РАЗВОЈ_КУЛТУРЕ_И_ИНФОРМИСАЊА"/>
      <w:bookmarkEnd w:id="55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"1201 РАЗВОЈ КУЛТУРЕ И ИНФОРМИСАЊА"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1201   РАЗВОЈ КУЛТУРЕ И ИНФОРМИСАЊА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Промоција програма ,,Тополско лето 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930.000,00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Ликовна колонија у Липовцу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970.000,00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Рок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360.000,00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Слава општине Топола-Мала Госпојина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900.000,00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Етно сајам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300.000,00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Клутурног центра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Манифестација ,,Бадњи дан-Божић''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611.500,00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Фестивал  Дуо драме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1.520.000,00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lastRenderedPageBreak/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500.000,00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6.091.500,00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6" w:name="_Toc1501_ЛОКАЛНИ_ЕКОНОМСКИ_РАЗВОЈ"/>
      <w:bookmarkEnd w:id="56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"1501 ЛОКАЛНИ ЕКОНОМСКИ РАЗВОЈ"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1501   ЛОКАЛНИ ЕКОНОМСКИ РАЗВОЈ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Развој женског  предузетништва 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7" w:name="_Toc1502_РАЗВОЈ_ТУРИЗМА"/>
      <w:bookmarkEnd w:id="57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"1502 РАЗВОЈ ТУРИЗМА"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1502   РАЗВОЈ ТУРИЗМА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Културно туристичка манифестација ,,Опленачка берба''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7.469.100,00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,,Зимски празници код куће''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2.858.000,00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1502-7003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Ђурђевдански дани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2.000.000,00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12.327.100,00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8" w:name="_Toc2002_ПРЕДШКОЛСКО_ВАСПИТАЊЕ"/>
      <w:bookmarkEnd w:id="58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"2002 ПРЕДШКОЛСКО ВАСПИТАЊЕ"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2002   ПРЕДШКОЛСКО ВАСПИТАЊЕ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крова  објекта  забавишта  ПУ ,,Софија Ристић''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и адаптација објекта забавишта ПУ ,,Софија Ристић,, -друга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4.943.553,00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4.943.553,00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59" w:name="_Toc2003_ОСНОВНО_ОБРАЗОВАЊЕ"/>
      <w:bookmarkEnd w:id="59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"2003 ОСНОВНО ОБРАЗОВАЊЕ"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2003   ОСНОВНО ОБРАЗОВАЊЕ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Изградња водоводне линије у О.Ш. Карађорђе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12.511.470,00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и прикључак  централног грејања на гасовод у О.Ш.Крарађорђе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11.400.000,00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23.911.470,00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bookmarkStart w:id="60" w:name="_Toc2004_СРЕДЊЕ_ОБРАЗОВАЊЕ"/>
      <w:bookmarkEnd w:id="60"/>
      <w:tr w:rsidR="00355B46" w:rsidRPr="00B65D37">
        <w:trPr>
          <w:trHeight w:val="276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24"/>
                <w:szCs w:val="24"/>
              </w:rPr>
            </w:pPr>
            <w:r w:rsidRPr="00B65D37">
              <w:rPr>
                <w:sz w:val="24"/>
                <w:szCs w:val="24"/>
              </w:rPr>
              <w:fldChar w:fldCharType="begin"/>
            </w:r>
            <w:r w:rsidR="00B30BA6" w:rsidRPr="00B65D37">
              <w:rPr>
                <w:sz w:val="24"/>
                <w:szCs w:val="24"/>
              </w:rPr>
              <w:instrText>TC "2004 СРЕДЊЕ ОБРАЗОВАЊЕ" \f C \l "1"</w:instrText>
            </w:r>
            <w:r w:rsidRPr="00B65D37">
              <w:rPr>
                <w:sz w:val="24"/>
                <w:szCs w:val="24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Програм   2004   СРЕДЊЕ ОБРАЗОВАЊЕ</w:t>
            </w:r>
          </w:p>
        </w:tc>
      </w:tr>
      <w:tr w:rsidR="00355B46" w:rsidRPr="00B65D3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2004-5001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Реконструкција спортске сале у С.Ш.Краљ Петар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24"/>
                <w:szCs w:val="24"/>
              </w:rPr>
            </w:pPr>
            <w:r w:rsidRPr="00B65D37">
              <w:rPr>
                <w:color w:val="000000"/>
                <w:sz w:val="24"/>
                <w:szCs w:val="24"/>
              </w:rPr>
              <w:t>42.024.586,00</w:t>
            </w: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42.024.586,00</w:t>
            </w:r>
          </w:p>
        </w:tc>
      </w:tr>
      <w:tr w:rsidR="00355B46" w:rsidRPr="00B65D3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355B46" w:rsidRPr="00B65D3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5D37">
              <w:rPr>
                <w:b/>
                <w:bCs/>
                <w:color w:val="000000"/>
                <w:sz w:val="24"/>
                <w:szCs w:val="24"/>
              </w:rPr>
              <w:t>161.897.248,00</w:t>
            </w:r>
          </w:p>
        </w:tc>
      </w:tr>
    </w:tbl>
    <w:p w:rsidR="00355B46" w:rsidRPr="00B65D37" w:rsidRDefault="00355B46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55B46" w:rsidRPr="00B65D3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divId w:val="1867055117"/>
              <w:rPr>
                <w:sz w:val="24"/>
                <w:szCs w:val="24"/>
              </w:rPr>
            </w:pPr>
            <w:bookmarkStart w:id="61" w:name="__bookmark_47"/>
            <w:bookmarkEnd w:id="61"/>
          </w:p>
          <w:p w:rsidR="00355B46" w:rsidRPr="00B65D37" w:rsidRDefault="00355B4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355B46" w:rsidRPr="00B65D37" w:rsidRDefault="00355B46">
      <w:pPr>
        <w:rPr>
          <w:sz w:val="24"/>
          <w:szCs w:val="24"/>
        </w:rPr>
        <w:sectPr w:rsidR="00355B46" w:rsidRPr="00B65D37">
          <w:headerReference w:type="default" r:id="rId35"/>
          <w:footerReference w:type="default" r:id="rId36"/>
          <w:pgSz w:w="11905" w:h="16837"/>
          <w:pgMar w:top="360" w:right="360" w:bottom="360" w:left="360" w:header="360" w:footer="360" w:gutter="0"/>
          <w:cols w:space="720"/>
        </w:sectPr>
      </w:pPr>
    </w:p>
    <w:p w:rsidR="00355B46" w:rsidRPr="00B65D37" w:rsidRDefault="00B30BA6">
      <w:pPr>
        <w:jc w:val="center"/>
        <w:rPr>
          <w:b/>
          <w:bCs/>
          <w:color w:val="000000"/>
          <w:sz w:val="16"/>
          <w:szCs w:val="16"/>
        </w:rPr>
      </w:pPr>
      <w:r w:rsidRPr="00B65D37">
        <w:rPr>
          <w:b/>
          <w:bCs/>
          <w:color w:val="000000"/>
          <w:sz w:val="16"/>
          <w:szCs w:val="16"/>
        </w:rPr>
        <w:lastRenderedPageBreak/>
        <w:t>III РЕКАПИТУЛАЦИЈА</w:t>
      </w:r>
    </w:p>
    <w:p w:rsidR="00355B46" w:rsidRPr="00B65D37" w:rsidRDefault="00B30BA6">
      <w:pPr>
        <w:jc w:val="center"/>
        <w:rPr>
          <w:color w:val="000000"/>
          <w:sz w:val="16"/>
          <w:szCs w:val="16"/>
        </w:rPr>
      </w:pPr>
      <w:r w:rsidRPr="00B65D37">
        <w:rPr>
          <w:color w:val="000000"/>
          <w:sz w:val="16"/>
          <w:szCs w:val="16"/>
        </w:rPr>
        <w:t>Члан 7.</w:t>
      </w:r>
    </w:p>
    <w:p w:rsidR="00355B46" w:rsidRPr="00B65D37" w:rsidRDefault="00355B46">
      <w:pPr>
        <w:rPr>
          <w:color w:val="000000"/>
          <w:sz w:val="16"/>
          <w:szCs w:val="16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55B46" w:rsidRPr="00B65D3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jc w:val="center"/>
              <w:divId w:val="634725228"/>
              <w:rPr>
                <w:color w:val="000000"/>
                <w:sz w:val="16"/>
                <w:szCs w:val="16"/>
              </w:rPr>
            </w:pPr>
            <w:bookmarkStart w:id="62" w:name="__bookmark_50"/>
            <w:bookmarkEnd w:id="62"/>
            <w:r w:rsidRPr="00B65D37">
              <w:rPr>
                <w:color w:val="000000"/>
                <w:sz w:val="16"/>
                <w:szCs w:val="16"/>
              </w:rPr>
              <w:t>Средства буџета у износу од 708.476.821,00 динара, средства из сопствених извора и износу од 0,00 динара и средства из осталих извора у износу од 122.062.871,00 динара, утврђена су и распоређена по програмској класификацији, и то:</w:t>
            </w:r>
          </w:p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355B46" w:rsidRPr="00B65D37" w:rsidRDefault="00355B46">
      <w:pPr>
        <w:rPr>
          <w:color w:val="000000"/>
          <w:sz w:val="16"/>
          <w:szCs w:val="16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355B46" w:rsidRPr="00B65D3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3" w:name="__bookmark_51"/>
            <w:bookmarkEnd w:id="63"/>
            <w:r w:rsidRPr="00B65D37">
              <w:rPr>
                <w:b/>
                <w:bCs/>
                <w:color w:val="000000"/>
                <w:sz w:val="16"/>
                <w:szCs w:val="16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55B46" w:rsidRPr="00B65D3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833808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5D37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Вредност у 2021.</w:t>
                  </w:r>
                </w:p>
                <w:p w:rsidR="00355B46" w:rsidRPr="00B65D37" w:rsidRDefault="00355B46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55B46" w:rsidRPr="00B65D3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2542873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5D3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Очекивана вредност у 2022.</w:t>
                  </w:r>
                </w:p>
                <w:p w:rsidR="00355B46" w:rsidRPr="00B65D37" w:rsidRDefault="00355B46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55B46" w:rsidRPr="00B65D3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8630535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5D37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2023.</w:t>
                  </w:r>
                </w:p>
                <w:p w:rsidR="00355B46" w:rsidRPr="00B65D37" w:rsidRDefault="00355B46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55B46" w:rsidRPr="00B65D3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4002513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5D37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2024.</w:t>
                  </w:r>
                </w:p>
                <w:p w:rsidR="00355B46" w:rsidRPr="00B65D37" w:rsidRDefault="00355B46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vanish/>
                <w:sz w:val="16"/>
                <w:szCs w:val="16"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355B46" w:rsidRPr="00B65D3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5B46" w:rsidRPr="00B65D37" w:rsidRDefault="00355B46">
                  <w:pPr>
                    <w:jc w:val="center"/>
                    <w:divId w:val="5016225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5D37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Циљна вредност у 2025.</w:t>
                  </w:r>
                </w:p>
                <w:p w:rsidR="00355B46" w:rsidRPr="00B65D37" w:rsidRDefault="00355B46">
                  <w:pPr>
                    <w:spacing w:line="1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Одговорно лице</w:t>
            </w:r>
          </w:p>
        </w:tc>
      </w:tr>
      <w:tr w:rsidR="00355B46" w:rsidRPr="00B65D3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bookmarkStart w:id="64" w:name="_Toc1_-_СТАНОВАЊЕ,_УРБАНИЗАМ_И_ПРОСТОРНО"/>
      <w:bookmarkEnd w:id="64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"1 - СТАНОВАЊЕ, УРБАНИЗАМ И ПРОСТОРНО ПЛАНИРАЊЕ"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4.668.000,00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4.668.000,00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Драган Зивановић, Ивана Блазић-Шевић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планирању и изградњи, постојећи урбаностички планови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Трећа измен аплана генералне регулације насеља Топола и ПДР за урбанистичку подцелину Ф15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Стамбена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подршка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Закон о становању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Унапређење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услова становања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Планско управљање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стамбеном подршком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корисника стамбене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ОДЛУКА О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Игор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 буџету општине, Правилник о стамбеној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Помођ кроз  инвестиционо одржавање зграда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Виолета Говедарица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5" w:name="_Toc2_-_КОМУНАЛНЕ_ДЕЛАТНОСТИ"/>
      <w:bookmarkEnd w:id="65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"2 - КОМУНАЛНЕ ДЕЛАТНОСТИ"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1220805.00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71.922.340,00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330.592,00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72.252.932,00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 ЕЛЕКТРОТЕХНИЧКОГ  ФАКУЛТЕТА ЗА ЈАВНУ РАСВЕТУ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Милица Станишић,Тања Јовановић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ИНТЕРНА ЕВИДЕНЦИЈА ЈКСП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СТАЊУ ЈАВНИХ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Степен покривености територије услугама одржавања чистоће јавно-прометних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17.234.200,00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17.234.200,00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Накнада штете од уједа паса луталица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гробаља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Укупан број притужби  грађана на услуге комуначне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7.582.000,00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7.582.000,00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Управљање и снабдевање водом за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Израда ПТД за изградњу и санацију водовода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израђене ПТД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13.105.140,00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230.592,00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13.335.732,00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БРОЈУ КВАРОВА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у насељу Клењак-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буџету, Уговор о извођењу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у насељу Клењак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8.381.000,00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8.381.000,00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Сања Чоловић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за Индустријску зону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1102-5004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вововодне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Реконструкција водоводне линије са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потисним цевоводом изворишта Божурња-резевоар 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ради квалитетенијег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Дужина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О РЕАЛИАЗЦИЈИ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6" w:name="_Toc3_-_ЛОКАЛНИ_ЕКОНОМСКИ_РАЗВОЈ"/>
      <w:bookmarkEnd w:id="66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"3 - ЛОКАЛНИ ЕКОНОМСКИ РАЗВОЈ"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Милица Станисиц,Тања Јовановиц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План развоја општине Топола 2020-2030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Усвајање стратешког документа на нивоу ЈЛС,средњорочни план развоја општине,усвајање постојња стартешког документа у области родне равнопр., и у обалсти младих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СО-е О УСВАЈАЊУ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Зора Недовић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новозапослених особа старијих од 50 година кроз реализацију мера активне политике запошљавањ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Развој женског  предузетништва 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Стратегија развоја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Обезбеђивање средстава у циљу подстицања предузетништва  и самозапошљавања жена на селу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Оснаживање и регистрација предузетничких радњи на територији општине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основаних и регистрованих 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Вукићевић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мотивисаних и информисаних жена о предузетнишзву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7" w:name="_Toc4_-_РАЗВОЈ_ТУРИЗМА"/>
      <w:bookmarkEnd w:id="67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"4 - РАЗВОЈ ТУРИЗМА"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21.998.943,00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2.907.520,00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24.906.463,00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Милица Станисиц,Љиљана Тодоровиц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уређених и на адекватан начин обележених (туристичка сигнализаци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10.445.807,00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10.445.807,00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О РЕАЛИЗАЦИЈИ ГОДИШЊЕГ ПЛАНА ТУРИСТИЧ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Мирјана Ћирић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План развоја опстине Топола,Програм монтазних објеката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Набавка монтазних објеката,стандова и тезги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набављених монтазних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62.856,00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192.456,00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Станисиц,Мирјана Цириц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Т.О Опленац Топола је јавна служба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1.941.100,00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1.941.100,00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Мирјана Ћирић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Културно туристичка манифестација ,,Опленачка берба''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самоуправи, Закон о туризму и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Т.О Опленац  Топола је јавна служба општине Топола.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Адекватна промоција туристичке  понуде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5.819.100,00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7.469.100,00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,,Зимски празници код куће''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Постављање  клизалишта за потребе грађана  Тополе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Адекватна  промоција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2.730.080,00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127.920,00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2.858.000,00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Ђурђевдански дани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1502-7003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Прошлост, садашњост и будућност кроз оживљавање културних дешавања у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развој унапређења манифестационог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догађаја који промовишу туристичку 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Љиљана Тодоровић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8" w:name="_Toc5_-_ПОЉОПРИВРЕДА_И_РУРАЛНИ_РАЗВОЈ"/>
      <w:bookmarkEnd w:id="68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"5 - ПОЉОПРИВРЕДА И РУРАЛНИ РАЗВОЈ"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5 - ПОЉОПРИ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Раст производње и стабилност дохотка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Удео регистрова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20.652.500,00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20.652.500,00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ИЗВЕШТАЈ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МИНИСТАРСТВА ФИНАНСИЈА-Управа зе трезор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Милан Јокиц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2.332.500,00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2.332.500,00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кредитне подршке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која су корисници директног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Јокић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РАДУ АРР ОПШТИНЕ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регистрованих пољопривредних газдинстава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Станишић,Радослав Матић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ИЗВЕСТАЈ О РЕАЛИЗАЦИЈИ ПРОГРАМА МЕРА ПОДРШКЕ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69" w:name="_Toc6_-_ЗАШТИТА_ЖИВОТНЕ_СРЕДИНЕ"/>
      <w:bookmarkEnd w:id="69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"6 - ЗАШТИТА ЖИВОТНЕ СРЕДИНЕ"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Побољшање квалитета пружања услуге потрошачима уз очување и унапређење животне средине, модернизација технолошког процеса и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 квалитета елемената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24.295.038,00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280.800,00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24.575.838,00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ОДЛУКА ОПШТИНСКОГ ВЕЋА О УСВАЈАЊУ ПРОГРАМАЗА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Милица Станишић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Уређење водотокова другог реда  у  општини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3.172.478,00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280.800,00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3.453.278,00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Израда пројектно техничке документације за канализацију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1.724.560,00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1.724.560,00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Записник о примопредаји ПТД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спроведених мерења количина комуналног отпада у складу са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ИЗВЕСТАЈ О МЕРЕЊУ ПРИКУПЉЕНОГ ОТПАДА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Количина прикупљеног осталог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Станисиц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фекалне канализације у улици Николе Граовца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 , Закључен уговор о извођењу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фекалне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Сања Чоловић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Евакуација и одлагање муља од прања филтерских испуна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0401-5005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Евакуација и одлагање муља од прања филстерских испуна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Рационално коришћење воде и знатне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Уштеде воде у м3( број)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Израда крака фекалне канализације у насељу Ваганац-друга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0401-5006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крака фекалне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 фекалне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Сања Чоловић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кишне канализације у Шаторњи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0401-5007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кишне канализације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 кишне 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метара изграђене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Сања Чоловић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0" w:name="_Toc7_-_ОРГАНИЗАЦИЈА_САОБРАЋАЈА_И_САОБРА"/>
      <w:bookmarkEnd w:id="70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"7 - ОРГАНИЗАЦИЈА САОБРАЋАЈА И САОБРАЋАЈНА ИНФРАСТРУКТУРА"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97.042.544,00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10.648.307,00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107.690.851,00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путева и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Одржавање квалитета путне мреже кроз реконструкцију и редовно одржавање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Број километара санираних и/или реконструис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30.729.104,00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750.480,00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31.479.584,00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И  ОДРЖАВА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Тања Цветковић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34.031.640,00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2.833.001,00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36.864.641,00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ЈПП са елеменитима концесије,Уговор о  поверавању обављања комуналне делатности  линијског приградског превоза путника на територији општине Топола бр.40-227/2021-05-ИИ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Превоз путника на територији општине Топола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22.571.000,00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5.502.626,00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28.073.626,00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ЈПП О РЕАЛИЗАЦИЈИ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Унапређеђе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8.392.800,00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8.392.800,00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И  ОДРЖАВАЊУ ПУТЕВА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Снежана Јеремић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Пројекат ,,Измештање инсталација,изградња  паркинга,тротоара и улице  око Визиторског центра у  Тополи''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општине, изражена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паркинга и улице око Визиторског центра у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услови за приступ корисника објекту Визиторски центар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Броја корисника услуга Визиорског центта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1.562.200,00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1.562.200,00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паркинг места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Пројекат ,, Реконструкција тротоара 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Уражена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Стварање безбеднијег и лепшег окружења за бољи живот грађана кроз уређење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м2 реконструисаног тротоара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Изградња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моста на реци  Каменици на нектегорисаном путу  за М.З. Бор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0701-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Одлука о буџету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Изградња моста на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реци Каменица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Стварање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доступнијег окружења за све категорије корисника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Број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насељених места  који је повезан са урбаним садржајем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Братислав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главне семафорске  раскрснице 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семафора у центру Тополе код  зграде поште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безбедности  и начин регулисања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 повећања безбедности  и начина регулисања саобраћаја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Постављање изменљиве  светлосне сигнализације  у Винчи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Радови на пројекту сигнализација са изменљивим садржајем -мерачи дозвољене брзине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Стварање услова  за поштовање ограничења кретања у насељеним местима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смањења брзин екретња возила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1.162.000,00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1.162.000,00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1" w:name="_Toc8_-_ПРЕДШКОЛСКО_ОБРАЗОВАЊЕ"/>
      <w:bookmarkEnd w:id="71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"8 - ПРЕДШКОЛСКО ОБРАЗОВАЊЕ"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8 - ПРЕДШКОЛСКО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Закон о основама система образовања и васпитања, Закон о предшколском образовању и васпитању са пратећим подзаконским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Повећање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Укупан број деце на листи чекања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73.635.810,00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16.841.328,00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90.477.138,00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Интерне евиденције Предшколске установе Софија Ристић Топола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Број деце са додатним образовним потребама која су укључена у редовне програме ПОВ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Извештаји стручних тимова ПУ Софија Ристић Топола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Санација водоводне линије за хидрантску мрежу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технички услови за васпитно-образовни рад са децом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наложених мера инспекција на испуњавању основних критеријума за рад ПУ (хигијене и естетике, квалитет исхране и сл.)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2.970.810,00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2.970.810,00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 и васпитања, Закон о предшколском образовању и васпитању са пратећим подзаконским актима, развојни и годишњи планови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Остваривање општих принципа образовања и васпитања остваривањем циљева и стандарда образовања и васпитања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објеката у којима су извршена инвестициона улагања на годишњем нивоу, у односу на укупан бр.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70.665.000,00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11.897.775,00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82.562.775,00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ТЕХНИЧКИ ПРИЈЕМ ОБЈЕКТА,УПОТРЕБНА ДОЗВОЛА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Гордана Ниџовић, директор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Утврђивање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приоритета за успостављање подне равноправности на нивоу ПУ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Израда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родне анализе у оквирима надлежности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Акт родне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анализе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крова  објекта  забавишта  ПУ ,,Софија Ристић''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 оосновама система образовања, Развоји план предшколске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Наставак финансирања радова на адаптацији и реконструкцији објекта забавишта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технички услови за васпитно -образовни рад са децом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наложених мера инспекција за испуњавање основних критеријума за рад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образовања, План развоја 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Уређење  школског простора об аобјекта које  користи П.У.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Заштита и безбедност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објеката које користи ПУ у којима је извршена инсвестициона улагања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Реконструкција и адаптација објекта забавишта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ПУ ,,Софија Ристић,, -друга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2001-5005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Наставак финансирања радова на адаптацији и реконструкцији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како би се објекат забавишта осособио за употребу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Обезбеђени технички услови за васпитно -образовни рад са децом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наложених мера инспекција за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испуњавање основних критеријума  за рад П.У.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4.943.553,00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4.943.553,00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Добијање употребне дозволе за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2" w:name="_Toc9_-_ОСНОВНО_ОБРАЗОВАЊЕ"/>
      <w:bookmarkEnd w:id="72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"9 - ОСНОВНО ОБРАЗОВАЊЕ"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Потребно је да се обезбеди несметана могућностот несметаног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м389,ж371,ук760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м413,ж369,ук782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м413,ж369,ук782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м413,ж369,ук782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60.301.933,00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9.180.086,00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69.482.019,00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Стопа прекида основног образовања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нема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Број објеката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који су прилагодили простор за децу са инвалидитетом у односу на укупан број објеката основних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1-7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ГОДИШЊИ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Обезбедити несметану могућност  основног образовања  будућим редовним и каегоризованим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6.520.800,00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Слађана Мијовић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Уговор закључен у 2021. години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ПТД за санацију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268.616,00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1.998.616,00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ШКОЛСКА ЕВИДЕНЦИЈА  И 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Потребно је да се обезбеди несметана могућност основног образовања свим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6м,6ж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7м,5ж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Мирослав АлексијевиЋ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5,92м,5,62ж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5,20м,4,90ж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6.182.000,00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6.182.000,00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Зорица СреЋковиЋ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обезбедити несметану могућност основног образовања свимбудућим редовним и категорисаним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7.980.437,00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7.980.437,00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10,16м ,9,37ж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10,08м,9,39ж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15.214.973,00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15.214.973,00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ГОДИШЊИ ИЗВЕШТАЈ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Ивица Миливојевиц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Реализација делатности основног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Зкон о основама система образовања 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Функционисаwе и реалиyација васпитно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образовног рада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Обезбеђени прописани услови за васпитно-образовни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Просечан број ученика по одељењу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758.723,00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758.723,00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ШКОЛСКА ЕВИДЕНЦИЈА  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ИНФОРМАЦИОНИ СИСТЕМ  ДОСИТЕЈ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Бранко Николиц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водоводне линије у О.Ш. Карађорђе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буџету, 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 водоводне линије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Смањење губитака и остваривање правилног рада хидрантске мреже, односно правилно урађена хидрантска мрежа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смањења губитака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2.511.470,00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12.511.470,00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и прикључак  централног грејања на гасовод у О.Ш.Крарађорђе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Урађена птд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централног грејања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система грејања ради уђтеде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смањења трошкова грејања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3" w:name="_Toc10_-_СРЕДЊЕ_ОБРАЗОВАЊЕ"/>
      <w:bookmarkEnd w:id="73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"10 - СРЕДЊЕ ОБРАЗОВАЊЕ"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Уговор МДУЛС РС број 401-00-00022/16/2022-24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Реконструкција спортске сале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Број објеката који су прилагодили простор за децу са инвалидитетом у односу на укупан број објеката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26.350.586,00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54.350.586,00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Владимир Радојковић,Милош Петковић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основама система образовања и васпитања; Закон о средњој школи; Одлука о будзету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Обезбедити функционисање средње школе и образовати ученике према жељеним образовним профилима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12.326.000,00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12.326.000,00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спортске сале у С.Ш.Краљ Петар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2004-5001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Уговор МДУЛС РС бр.401-00-00022/16/2022-04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спортске сале у С.Ш. у Тополи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просторних капацитета за извођење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адаптираних просторија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14.024.586,00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42.024.586,00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Владимир Радојковић,Милош Петковић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спортских и рекреативних могућности младима да се баве спортом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реализованих спортских и рекреативних садржаја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4" w:name="_Toc11_-_СОЦИЈАЛНА_И_ДЕЧЈА_ЗАШТИТА"/>
      <w:bookmarkEnd w:id="74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"11 - СОЦИЈАЛНА И ДЕЧЈА ЗАШТИТА"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социјалној заштити,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Проценат корисника финансијске подршке и подршке у натури у односу на укупан број корисника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45.723.569,00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41.605.742,00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87.329.311,00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Једнократне помоћи и интернорасељенбим и избеглим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18.705.000,00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ПОВЕРЕНИКА ЗА ИЗБЕГЛИЦЕ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Јасна Миљковић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Једнократне помоћи социјално угроженом становништву-корисници НСП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Слободанка Миливојевић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социјалној заштити,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услуга социјалне заштите -ПУК за старе, ПУк за децу, логопедски  и дефектолошки третмани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13.199.650,00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2.867.144,00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16.066.794,00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Славица Ђурић Павловић, Слободанка Миливојевић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буџету, Уредба о суфинансирању програма удружења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Суфинанаисрање програма удружења из области социјалне заштите-дотације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Драгана Гајић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општине, финансијки план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ИНТЕРНА ЕВИДЕНЦИЈА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Биљана  Павлићевић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Помоћ породицама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Екстерне контроле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Марија Обрадовић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општине, Правилник о финансијској подршци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Правилник о финансијској подршци породици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,,Сви грађани Тополе -једнаки и укључени''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Уговор о донацији, број донације  УНОПС-СХАИ- 2021-ГРАНТ 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Имплементација пројекта  за допринос повећаном социјалном укључивању жена и мушкараца , девојчица и дечака који се суочавају са сиромаштвом и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социјалном  искљученошћу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Пружање подршке за активности  које доприносе побољшању животних услова за најугроженије жене и мушкарце, девојке и дечаке, куповином индивидуалних стамбених јединица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пододица корисника индивидуалних стамбених јединица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5.060.919,00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31.733.598,00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36.794.517,00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Тања Цветковић,Зора Недовић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5" w:name="_Toc12_-_ЗДРАВСТВЕНА_ЗАШТИТА"/>
      <w:bookmarkEnd w:id="75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"12 - ЗДРАВСТВЕНА ЗАШТИТА"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3.231.030,00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248.500,00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3.479.530,00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Горан  Ђорђевић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2.731.030,00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248.500,00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2.979.530,00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ФИНАНСИЈСКИ ИЗВЕШТАЈИ ДОМА ЗДРАВЉА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Горан Ђорђевић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6" w:name="_Toc13_-_РАЗВОЈ_КУЛТУРЕ_И_ИНФОРМИСАЊА"/>
      <w:bookmarkEnd w:id="76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"13 - РАЗВОЈ КУЛТУРЕ И ИНФОРМИСАЊА"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13 -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 xml:space="preserve">Закон о култури,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Очување и развој 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Остваривање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Број сати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28.803.307,0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3.180.076,00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31.983.383,0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ИЗВЕШТА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Мирољуб </w:t>
            </w:r>
            <w:r w:rsidRPr="00B65D37">
              <w:rPr>
                <w:b/>
                <w:bCs/>
                <w:color w:val="000000"/>
                <w:sz w:val="16"/>
                <w:szCs w:val="16"/>
              </w:rPr>
              <w:lastRenderedPageBreak/>
              <w:t>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9.067.530,00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9.617.530,00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10.238.277,00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535.076,00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10.773.353,00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култури, 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ГОДИШЊЕГ ПЛАНА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и развој културне баштине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ГОДИШЊЕГ ПЛАНА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Слађана Митровић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2.652.000,00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КОМИСИЈЕ ЗА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1. Закон о ЛС    </w:t>
            </w:r>
            <w:r w:rsidRPr="00B65D37">
              <w:rPr>
                <w:color w:val="000000"/>
                <w:sz w:val="16"/>
                <w:szCs w:val="16"/>
              </w:rPr>
              <w:br/>
              <w:t xml:space="preserve">   2. Закон о култури  </w:t>
            </w:r>
            <w:r w:rsidRPr="00B65D37">
              <w:rPr>
                <w:color w:val="000000"/>
                <w:sz w:val="16"/>
                <w:szCs w:val="16"/>
              </w:rPr>
              <w:br/>
              <w:t xml:space="preserve">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Културни центар Топола организује фестивал  Велика школска позорница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деце која учествују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Промоција програма ,,Тополско лето 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2. Закон о култури  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Манифестација Тополско лето организује се у општини Топола са цињем оплемењивања културног живота и нуђења разноврсног садржаја публици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Оплемењивање културног живота и понуда разноврсног садржаја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организованих изложби слика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организованих забавних 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Ликовна колонија у Липовцу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      2. Закон о култури          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Циљ колоније је подстицање развоја ове гране уметности - сликарства, док се кроз дечије сликарске радионице које трају током колоније, деци пружа шанса да се кроз сликарство самостално изразе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сликара  учесника колоније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деце која учествују у радионици у оквиру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Рок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   2. Закон о култури           3.Одлука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 Тополи се организује рок концерт који окупља младе, неафирмисане извођаче из Тополе и околине као и једног национално познатог извођача.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Окупљање  младих и неафирмисаних музичара из Тополе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бендова који учествују на концерту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Слава општине Топола-Мала Госпојина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    2. Закон о култури           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Обележавање општинске славе од изузетног је значаја за дуговни живот једне заједнице, јер се кроз поштовање традиције и верских начела одржава и чува културна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добитника награде,,Рођење Пресвете Богородице''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добитника захвалица за помоћ у развоју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Етно сајам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        2. Закон о култури              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Манифестација  Етно сајам организује се у општини Топола са циљем оплемењивања културног живота и нуђења разноврсног садржаја публици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КУД-ова који учествују на Сабору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Клутурног центра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зграде Културноиг центра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и  санација зграде Културног центра у Тополи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објеката које користи Културни центар у којима су извршена инвестициона улагања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Манифестација ,,Бадњи дан-Божић''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ЛС</w:t>
            </w:r>
            <w:r w:rsidRPr="00B65D37">
              <w:rPr>
                <w:color w:val="000000"/>
                <w:sz w:val="16"/>
                <w:szCs w:val="16"/>
              </w:rPr>
              <w:br/>
              <w:t>Закон о култури</w:t>
            </w:r>
            <w:r w:rsidRPr="00B65D37">
              <w:rPr>
                <w:color w:val="000000"/>
                <w:sz w:val="16"/>
                <w:szCs w:val="16"/>
              </w:rPr>
              <w:br/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Манифестација Бадњи дан-Божић реализује се у циљу обележавања најзначајнијег хришћанског празника, подржавањем религије, културе и обичаја српског народа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подељених пакетића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423.500,00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Посећеност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Фестивал  Дуо драме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 Закон о ЛС           2. Закон о култури            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Заснивање Фестивала дуодраме у Тополи представља дугорочно театарско прегнуће и конкретан допринос децентрализацији и деметрополизацији културе у Србији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Оплемењивање културног садржаја у Општини Топола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одржаних представа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Мирољуб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гласова публике за најбољу представу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Решење  о преносу средстава бр. 276-101-00-425/1/2022-01 од 10.06.2022.год.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Организација културно туристичке манифестације кроз понуду традиционалних културних вредности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Очување народног стваралаштва и нематеријалних културних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младих заинтересованих за очување традиције ( стзари занати)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Ема Стевановић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7" w:name="_Toc14_-_РАЗВОЈ_СПОРТА_И_ОМЛАДИНЕ"/>
      <w:bookmarkEnd w:id="77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"14 - РАЗВОЈ СПОРТА И ОМЛАДИНЕ"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25.329.810,00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25.329.810,00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ЕВИДЕНЦИЈА АПР-а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Дарко Рељић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10.217.750,00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10.217.750,00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Саша Вујичић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11.412.060,00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11.412.060,00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Петровић, Саша Вујичић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програма којима се реализују активности школског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Степен искоришћења капацитета установа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ДОДЕЛИ СРЕДСТАВА УДРУЖЕЊИМА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подржаних програма Канцеларије за младе Општине Топола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ПРОГРАМ КАНЦЕЛАРИЈЕ ЗА МЛАДЕ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8" w:name="_Toc15_-_ОПШТЕ_УСЛУГЕ_ЛОКАЛНЕ_САМОУПРАВЕ"/>
      <w:bookmarkEnd w:id="78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"15 - ОПШТЕ УСЛУГЕ ЛОКАЛНЕ САМОУПРАВЕ"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Функц.М.З.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163.543.686,00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5.849.920,00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169.393.606,00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144.798.195,00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4.464.598,00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149.262.793,00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2.562.020,00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2.562.020,00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Владан Весић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Милош Петковић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Зоран Танасковић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Александар Павловић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Милош Алексић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Жика Митровић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Бојан Ивановић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82.531,00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82.531,00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Милијан Јевтић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Александар Радовић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Милисављевић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Момир Вујић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Драган Благојевић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865.540,00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865.540,00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Саша Шевић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Дејан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Дејан Станковић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Томислав МилисављевиЋ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Горан Радовановић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Мирослав Танасијевић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Обезбеђено задовољавање потреба и интереса локалног становништва деловањем месних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 xml:space="preserve">Број иницијатива/предлога месних заједница према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О РЕАЛИЗАЦИЈИ ГОДИШЊИХ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Милан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Саша Обрадовић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Зоран Ђокић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Влада Кузмановић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Матић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Бојан Павловић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Драган Симић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Број иницијатива/предлога месних заједница према граду/општини у вези са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ИЗВЕШТАЈ О РЕАЛИЗАЦИЈИ ГОДИШЊИХ ПЛАНОВА МЕСНИХ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Немања Марковић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Милета Матић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Задовољење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Милан Чумић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Задовољавање општих потреба локалног становништва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РЕАЛИЗАЦИЈИ ГОДИШЊИХ ПЛАНОВА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Раша Аврамовић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Отплата главнице домаћим  пословним банкама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општинског правобранилаштва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2.902.000,00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 О РАДУ ОПШТИНСКОГ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Зоран Илић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ШТАБА ЗА ВАНРЕДНЕ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Одговорне  локалне финанасије и укљуцивање градјана-МЕД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Уговор закључен са Хелветас сwис  интерцоператион СРБ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 xml:space="preserve">Пружање подршке ЈЛС у циљу повећања квалитета услуга и капацитета за ефикасну примену Закона о порезу на </w:t>
            </w:r>
            <w:r w:rsidRPr="00B65D37">
              <w:rPr>
                <w:color w:val="000000"/>
                <w:sz w:val="16"/>
                <w:szCs w:val="16"/>
              </w:rPr>
              <w:lastRenderedPageBreak/>
              <w:t>имовину и повезаних прописа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lastRenderedPageBreak/>
              <w:t>Повећање наплате појединих врста изворних прихода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повећања изворних јавних прихода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795.322,00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795.322,00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Милица Станишић, Драгана Радивојевић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Реконструкција дела зграде Општинске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Ефикаснији рад ЈЛС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Проценат покривености површине објекта за архиву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Немања  Костић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79" w:name="_Toc16_-_ПОЛИТИЧКИ_СИСТЕМ_ЛОКАЛНЕ_САМОУП"/>
      <w:bookmarkEnd w:id="79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"16 - ПОЛИТИЧКИ СИСТЕМ ЛОКАЛНЕ САМОУПРАВЕ"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26.527.725,00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27.117.725,00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Драган Јовановиц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12.582.700,00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13.172.700,00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Владимир Радојковић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12.795.025,00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12.795.025,00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Игор Петровић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bookmarkStart w:id="80" w:name="_Toc17_-_ЕНЕРГЕТСКА_ЕФИКАСНОСТ_И_ОБНОВЉИ"/>
      <w:bookmarkEnd w:id="80"/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4329E7">
            <w:pPr>
              <w:rPr>
                <w:vanish/>
                <w:sz w:val="16"/>
                <w:szCs w:val="16"/>
              </w:rPr>
            </w:pPr>
            <w:r w:rsidRPr="00B65D37">
              <w:rPr>
                <w:sz w:val="16"/>
                <w:szCs w:val="16"/>
              </w:rPr>
              <w:fldChar w:fldCharType="begin"/>
            </w:r>
            <w:r w:rsidR="00B30BA6" w:rsidRPr="00B65D37">
              <w:rPr>
                <w:sz w:val="16"/>
                <w:szCs w:val="16"/>
              </w:rPr>
              <w:instrText>TC "17 - ЕНЕРГЕТСКА ЕФИКАСНОСТ И ОБНОВЉИВИ ИЗВОРИ ЕНЕРГИЈЕ" \f C \l "1"</w:instrText>
            </w:r>
            <w:r w:rsidRPr="00B65D37">
              <w:rPr>
                <w:sz w:val="16"/>
                <w:szCs w:val="16"/>
              </w:rPr>
              <w:fldChar w:fldCharType="end"/>
            </w:r>
          </w:p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ОДЛУКА О ЗАВРШНОМ РАЧУНУ БУЏЕТА ОПШТИНЕ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5D37">
              <w:rPr>
                <w:b/>
                <w:bCs/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Одрживи енергетски развој ЛС кроз подстицање унапређења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Постојање енергетског менаџера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Побољшање енергетске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Адекватан квалитет пружених услуга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Степен  уштеде јавне расвете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58.60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center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jc w:val="right"/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ИЗВЕШТАЈ О РЕАЛИАЗЦИЈИ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B30BA6">
            <w:pPr>
              <w:rPr>
                <w:color w:val="000000"/>
                <w:sz w:val="16"/>
                <w:szCs w:val="16"/>
              </w:rPr>
            </w:pPr>
            <w:r w:rsidRPr="00B65D37">
              <w:rPr>
                <w:color w:val="000000"/>
                <w:sz w:val="16"/>
                <w:szCs w:val="16"/>
              </w:rPr>
              <w:t>Братислав Николић</w:t>
            </w: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  <w:tr w:rsidR="00355B46" w:rsidRPr="00B65D3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355B46" w:rsidRPr="00B65D37" w:rsidRDefault="00355B46">
      <w:pPr>
        <w:rPr>
          <w:vanish/>
          <w:sz w:val="16"/>
          <w:szCs w:val="16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55B46" w:rsidRPr="00B65D3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divId w:val="367221586"/>
              <w:rPr>
                <w:sz w:val="16"/>
                <w:szCs w:val="16"/>
              </w:rPr>
            </w:pPr>
            <w:bookmarkStart w:id="81" w:name="__bookmark_52"/>
            <w:bookmarkEnd w:id="81"/>
          </w:p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355B46" w:rsidRPr="00B65D37" w:rsidRDefault="00355B46">
      <w:pPr>
        <w:rPr>
          <w:vanish/>
          <w:sz w:val="16"/>
          <w:szCs w:val="16"/>
        </w:rPr>
      </w:pPr>
      <w:bookmarkStart w:id="82" w:name="__bookmark_56"/>
      <w:bookmarkEnd w:id="82"/>
    </w:p>
    <w:p w:rsidR="00355B46" w:rsidRPr="00B65D37" w:rsidRDefault="00355B46">
      <w:pPr>
        <w:rPr>
          <w:vanish/>
          <w:sz w:val="16"/>
          <w:szCs w:val="16"/>
        </w:rPr>
      </w:pPr>
      <w:bookmarkStart w:id="83" w:name="__bookmark_66"/>
      <w:bookmarkEnd w:id="83"/>
    </w:p>
    <w:tbl>
      <w:tblPr>
        <w:tblW w:w="16117" w:type="dxa"/>
        <w:tblLayout w:type="fixed"/>
        <w:tblLook w:val="01E0"/>
      </w:tblPr>
      <w:tblGrid>
        <w:gridCol w:w="16117"/>
      </w:tblGrid>
      <w:tr w:rsidR="00355B46" w:rsidRPr="00B65D37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355B46" w:rsidRPr="00B65D37" w:rsidRDefault="00355B46">
      <w:pPr>
        <w:rPr>
          <w:vanish/>
          <w:sz w:val="16"/>
          <w:szCs w:val="16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55B46" w:rsidRPr="00B65D3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B46" w:rsidRPr="00B65D37" w:rsidRDefault="00355B46">
            <w:pPr>
              <w:divId w:val="1133016097"/>
              <w:rPr>
                <w:sz w:val="16"/>
                <w:szCs w:val="16"/>
              </w:rPr>
            </w:pPr>
            <w:bookmarkStart w:id="84" w:name="__bookmark_67"/>
            <w:bookmarkEnd w:id="84"/>
          </w:p>
          <w:p w:rsidR="00355B46" w:rsidRPr="00B65D37" w:rsidRDefault="00355B46">
            <w:pPr>
              <w:spacing w:line="1" w:lineRule="auto"/>
              <w:rPr>
                <w:sz w:val="16"/>
                <w:szCs w:val="16"/>
              </w:rPr>
            </w:pPr>
          </w:p>
        </w:tc>
      </w:tr>
    </w:tbl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  <w:bookmarkStart w:id="85" w:name="__bookmark_71"/>
      <w:bookmarkEnd w:id="85"/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B65D37" w:rsidRPr="00577AE7" w:rsidRDefault="00B65D37" w:rsidP="00B65D3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  <w:lang w:val="ru-RU"/>
        </w:rPr>
      </w:pPr>
      <w:r w:rsidRPr="00577AE7">
        <w:rPr>
          <w:b/>
          <w:sz w:val="22"/>
          <w:szCs w:val="22"/>
          <w:lang w:val="sr-Latn-CS"/>
        </w:rPr>
        <w:lastRenderedPageBreak/>
        <w:t xml:space="preserve">IV  </w:t>
      </w:r>
      <w:r w:rsidRPr="00577AE7">
        <w:rPr>
          <w:b/>
          <w:sz w:val="22"/>
          <w:szCs w:val="22"/>
          <w:lang w:val="ru-RU"/>
        </w:rPr>
        <w:t>ИЗВРШАВАЊЕ БУЏЕТА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sr-Latn-CS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У складу са Упутством за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припрему 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>одлуке о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буџету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локалне 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>власти за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202</w:t>
      </w:r>
      <w:r>
        <w:rPr>
          <w:rFonts w:ascii="Times New Roman" w:hAnsi="Times New Roman"/>
          <w:sz w:val="22"/>
          <w:szCs w:val="22"/>
          <w:lang w:val="sr-Cyrl-CS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  и пројекцијама за 202</w:t>
      </w:r>
      <w:r>
        <w:rPr>
          <w:rFonts w:ascii="Times New Roman" w:hAnsi="Times New Roman"/>
          <w:sz w:val="22"/>
          <w:szCs w:val="22"/>
          <w:lang w:val="sr-Cyrl-CS"/>
        </w:rPr>
        <w:t>3</w:t>
      </w:r>
      <w:r w:rsidRPr="00577AE7">
        <w:rPr>
          <w:rFonts w:ascii="Times New Roman" w:hAnsi="Times New Roman"/>
          <w:sz w:val="22"/>
          <w:szCs w:val="22"/>
          <w:lang w:val="sr-Cyrl-CS"/>
        </w:rPr>
        <w:t>. и 202</w:t>
      </w:r>
      <w:r>
        <w:rPr>
          <w:rFonts w:ascii="Times New Roman" w:hAnsi="Times New Roman"/>
          <w:sz w:val="22"/>
          <w:szCs w:val="22"/>
          <w:lang w:val="sr-Cyrl-CS"/>
        </w:rPr>
        <w:t>4</w:t>
      </w:r>
      <w:r w:rsidRPr="00577AE7">
        <w:rPr>
          <w:rFonts w:ascii="Times New Roman" w:hAnsi="Times New Roman"/>
          <w:sz w:val="22"/>
          <w:szCs w:val="22"/>
          <w:lang w:val="sr-Cyrl-CS"/>
        </w:rPr>
        <w:t>. годину,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које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донео 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>министар</w:t>
      </w: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надлежан 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>за послове финансија на основу члана 36а Закона о буџетском систему ( ,,Службени гласник РС'' бр.54/2009,73/2010,101/2010.101/2011</w:t>
      </w:r>
      <w:r w:rsidRPr="00577AE7">
        <w:rPr>
          <w:rFonts w:ascii="Times New Roman" w:hAnsi="Times New Roman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93/2012,62/2013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63/2014,108/2014,142/2014,68/2015-др.закон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103/2015,99/2016 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sr-Cyrl-CS"/>
        </w:rPr>
        <w:t>113/2017</w:t>
      </w:r>
      <w:r>
        <w:rPr>
          <w:rFonts w:ascii="Times New Roman" w:hAnsi="Times New Roman"/>
          <w:sz w:val="22"/>
          <w:szCs w:val="22"/>
        </w:rPr>
        <w:t>,85/2018, 31/2019 ,</w:t>
      </w:r>
      <w:r w:rsidRPr="00577AE7">
        <w:rPr>
          <w:rFonts w:ascii="Times New Roman" w:hAnsi="Times New Roman"/>
          <w:sz w:val="22"/>
          <w:szCs w:val="22"/>
        </w:rPr>
        <w:t>72/2019</w:t>
      </w:r>
      <w:r>
        <w:rPr>
          <w:rFonts w:ascii="Times New Roman" w:hAnsi="Times New Roman"/>
          <w:sz w:val="22"/>
          <w:szCs w:val="22"/>
        </w:rPr>
        <w:t>,149/2020 и 118/2021</w:t>
      </w:r>
      <w:r w:rsidRPr="00577AE7">
        <w:rPr>
          <w:rFonts w:ascii="Times New Roman" w:hAnsi="Times New Roman"/>
          <w:sz w:val="22"/>
          <w:szCs w:val="22"/>
          <w:lang w:val="sr-Cyrl-CS"/>
        </w:rPr>
        <w:t>), и Закона о начину одређивања максималног броја запослених у локалној администрацији ( ,,Службени гласник РС'' број 68/2015 и 81/2016-одлука УС),број запослених код корисника буџета не може прећи максималан број запослених  на неодређено и одређено време, и то: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</w:t>
      </w:r>
      <w:r>
        <w:rPr>
          <w:rFonts w:ascii="Times New Roman" w:hAnsi="Times New Roman"/>
          <w:sz w:val="22"/>
          <w:szCs w:val="22"/>
        </w:rPr>
        <w:t>76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 ...........................запослених у локалној администрцији на неодређено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 ......................</w:t>
      </w:r>
      <w:r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локалној администрацији на одређено време,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</w:t>
      </w:r>
      <w:r w:rsidRPr="00577AE7">
        <w:rPr>
          <w:rFonts w:ascii="Times New Roman" w:hAnsi="Times New Roman"/>
          <w:sz w:val="22"/>
          <w:szCs w:val="22"/>
        </w:rPr>
        <w:t>....</w:t>
      </w:r>
      <w:r w:rsidRPr="00577AE7">
        <w:rPr>
          <w:rFonts w:ascii="Times New Roman" w:hAnsi="Times New Roman"/>
          <w:sz w:val="22"/>
          <w:szCs w:val="22"/>
          <w:lang w:val="sr-Cyrl-CS"/>
        </w:rPr>
        <w:t>..</w:t>
      </w:r>
      <w:r>
        <w:rPr>
          <w:rFonts w:ascii="Times New Roman" w:hAnsi="Times New Roman"/>
          <w:sz w:val="22"/>
          <w:szCs w:val="22"/>
        </w:rPr>
        <w:t>49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............................запослених у предшколским установама на неодређено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.........................запослених у предшколским установама на 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-.......................9....................... запослених у установама  културе на неодређено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</w:t>
      </w:r>
      <w:r>
        <w:rPr>
          <w:rFonts w:ascii="Times New Roman" w:hAnsi="Times New Roman"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sr-Cyrl-CS"/>
        </w:rPr>
        <w:t>....................... запослених у установама  културе на 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-.......................7............................запослених  код осталих индиректних корисника буџета на неодређено време;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-.......................1............................ запослених  код осталих индиректних корисника буџета на одређено време.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color w:val="FF0000"/>
          <w:sz w:val="22"/>
          <w:szCs w:val="22"/>
          <w:lang w:val="sr-Cyrl-CS"/>
        </w:rPr>
        <w:tab/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>За извршавање ове одлуке одговоран је Председник општине.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Наредбодавац за извршење буџета је Председник општине. 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>Наредбодавац 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B65D37" w:rsidRPr="00577AE7" w:rsidRDefault="00B65D37" w:rsidP="00B65D37">
      <w:pPr>
        <w:ind w:left="120"/>
        <w:jc w:val="both"/>
        <w:rPr>
          <w:sz w:val="22"/>
          <w:szCs w:val="22"/>
          <w:lang w:val="sr-Cyrl-CS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 w:rsidRPr="00577AE7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Indent3"/>
        <w:ind w:left="0" w:firstLine="720"/>
        <w:jc w:val="both"/>
        <w:rPr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веће),а обавезно у року од петнаест дана по истеку шестомесечног,односно деветомесечног периода.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B65D37" w:rsidRDefault="00B65D37" w:rsidP="00B65D37">
      <w:pPr>
        <w:pStyle w:val="BodyText"/>
        <w:tabs>
          <w:tab w:val="left" w:pos="5910"/>
        </w:tabs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sr-Latn-CS"/>
        </w:rPr>
        <w:tab/>
      </w:r>
    </w:p>
    <w:p w:rsidR="00B65D37" w:rsidRPr="00577AE7" w:rsidRDefault="00B65D37" w:rsidP="00B65D37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577AE7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до  50.000,00 динара </w:t>
      </w:r>
      <w:r w:rsidRPr="00577AE7">
        <w:rPr>
          <w:rFonts w:ascii="Times New Roman" w:hAnsi="Times New Roman"/>
          <w:sz w:val="22"/>
          <w:szCs w:val="22"/>
          <w:lang w:val="ru-RU"/>
        </w:rPr>
        <w:t>доноси председник општине а преко тог износа  општинско веће.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Уколико се процени хитност на износ изнад 50.000,00 динара, Одлуку-Решење може донети председник општине а исту верификовати на општинском већу.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Овлашћује се председник општине  да у складу са чланом 27ж Закона о буџетском систему,може поднети захтев Министарству финансија за одобрење фискалног дефицита изнад утврђеног дефицита од 10%,уколико је резултат реализације јавних инвестиција.   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sz w:val="22"/>
          <w:szCs w:val="22"/>
          <w:lang w:val="ru-RU"/>
        </w:rPr>
        <w:t xml:space="preserve">  </w:t>
      </w:r>
      <w:r w:rsidRPr="00577AE7">
        <w:rPr>
          <w:sz w:val="22"/>
          <w:szCs w:val="22"/>
          <w:lang w:val="ru-RU"/>
        </w:rPr>
        <w:tab/>
      </w:r>
      <w:r w:rsidRPr="00577AE7">
        <w:rPr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ind w:left="720" w:firstLine="720"/>
        <w:rPr>
          <w:rFonts w:ascii="Times New Roman" w:hAnsi="Times New Roman"/>
          <w:sz w:val="22"/>
          <w:szCs w:val="22"/>
          <w:lang w:val="sr-Latn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 које пр</w:t>
      </w:r>
      <w:r w:rsidRPr="00577AE7">
        <w:rPr>
          <w:rFonts w:ascii="Times New Roman" w:hAnsi="Times New Roman"/>
          <w:sz w:val="22"/>
          <w:szCs w:val="22"/>
          <w:lang w:val="sr-Latn-CS"/>
        </w:rPr>
        <w:t>e</w:t>
      </w:r>
      <w:r w:rsidRPr="00577AE7">
        <w:rPr>
          <w:rFonts w:ascii="Times New Roman" w:hAnsi="Times New Roman"/>
          <w:sz w:val="22"/>
          <w:szCs w:val="22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 w:rsidRPr="00577AE7">
        <w:rPr>
          <w:rFonts w:ascii="Times New Roman" w:hAnsi="Times New Roman"/>
          <w:sz w:val="22"/>
          <w:szCs w:val="22"/>
          <w:lang w:val="sr-Latn-CS"/>
        </w:rPr>
        <w:t>.</w:t>
      </w:r>
    </w:p>
    <w:p w:rsidR="00B65D37" w:rsidRPr="00577AE7" w:rsidRDefault="00B65D37" w:rsidP="00B65D37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B65D37" w:rsidRPr="00577AE7" w:rsidRDefault="00B65D37" w:rsidP="00B65D37">
      <w:pPr>
        <w:pStyle w:val="BodyText"/>
        <w:ind w:left="720"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 w:rsidRPr="00577AE7">
        <w:rPr>
          <w:rFonts w:ascii="Times New Roman" w:hAnsi="Times New Roman"/>
          <w:sz w:val="22"/>
          <w:szCs w:val="22"/>
          <w:lang w:val="sr-Cyrl-CS"/>
        </w:rPr>
        <w:t xml:space="preserve">тих </w:t>
      </w:r>
      <w:r w:rsidRPr="00577AE7">
        <w:rPr>
          <w:rFonts w:ascii="Times New Roman" w:hAnsi="Times New Roman"/>
          <w:sz w:val="22"/>
          <w:szCs w:val="22"/>
          <w:lang w:val="ru-RU"/>
        </w:rPr>
        <w:t>других извора.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преузете у 202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у складу са одобреним апропријацијама у тој години а не извршене у току 202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преносе се у 202</w:t>
      </w:r>
      <w:r>
        <w:rPr>
          <w:rFonts w:ascii="Times New Roman" w:hAnsi="Times New Roman"/>
          <w:sz w:val="22"/>
          <w:szCs w:val="22"/>
          <w:lang w:val="ru-RU"/>
        </w:rPr>
        <w:t>2 .г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одину и имају статус преузетих обавеза  и извршавају се на терет одобрених апропријација овом </w:t>
      </w:r>
      <w:r w:rsidRPr="00577AE7">
        <w:rPr>
          <w:rFonts w:ascii="Times New Roman" w:hAnsi="Times New Roman"/>
          <w:sz w:val="22"/>
          <w:szCs w:val="22"/>
          <w:lang w:val="sr-Latn-CS"/>
        </w:rPr>
        <w:t>O</w:t>
      </w:r>
      <w:r w:rsidRPr="00577AE7">
        <w:rPr>
          <w:rFonts w:ascii="Times New Roman" w:hAnsi="Times New Roman"/>
          <w:sz w:val="22"/>
          <w:szCs w:val="22"/>
          <w:lang w:val="ru-RU"/>
        </w:rPr>
        <w:t>длуком.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              Преузете обавезе 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 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1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19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Ако се у току године приходи и 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     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>Члан 2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sr-Cyrl-CS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sr-Cyrl-CS"/>
        </w:rPr>
        <w:tab/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ab/>
        <w:t>Средства распоређена за финансирање расхода  и издатака  корисника буџета, преносе се на основу њиховог захтева и у складу са одобреним квотама у тромесечним плановима буџета.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Уз захтев, корисници  су дужни да доставе комплетну документацију за плаћање (копије).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Новчана средства на консолидованом рачуну трезора могу се инвестирати 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само у складу са чланом 10. Закона о буџетском систему, при чему су,у складу са истим чланом  Закона , председник општине,односно лице које он овласти, одговорни  за ефикасност и сигурност тог инвестирања.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Корисник  буџетских средстава не може, без предходне сагласности надлежних органа,засновати радни однос са новим лицима до краја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ind w:firstLine="720"/>
        <w:jc w:val="both"/>
        <w:rPr>
          <w:sz w:val="22"/>
          <w:szCs w:val="22"/>
          <w:lang w:val="sr-Latn-CS"/>
        </w:rPr>
      </w:pPr>
      <w:r w:rsidRPr="00577AE7">
        <w:rPr>
          <w:sz w:val="22"/>
          <w:szCs w:val="22"/>
          <w:lang w:val="sr-Cyrl-CS"/>
        </w:rPr>
        <w:t>Директни и индиректни корисници буџетских средстава  у 202</w:t>
      </w:r>
      <w:r>
        <w:rPr>
          <w:sz w:val="22"/>
          <w:szCs w:val="22"/>
          <w:lang w:val="sr-Cyrl-CS"/>
        </w:rPr>
        <w:t>2</w:t>
      </w:r>
      <w:r w:rsidRPr="00577AE7">
        <w:rPr>
          <w:sz w:val="22"/>
          <w:szCs w:val="22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6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локалног буџета ,не плаћају закуп у 2021</w:t>
      </w:r>
      <w:r w:rsidRPr="00577AE7">
        <w:rPr>
          <w:rFonts w:ascii="Times New Roman" w:hAnsi="Times New Roman"/>
          <w:color w:val="000000"/>
          <w:sz w:val="22"/>
          <w:szCs w:val="22"/>
          <w:lang w:val="sr-Latn-CS"/>
        </w:rPr>
        <w:t>,</w:t>
      </w:r>
      <w:r w:rsidRPr="00577AE7">
        <w:rPr>
          <w:rFonts w:ascii="Times New Roman" w:hAnsi="Times New Roman"/>
          <w:color w:val="000000"/>
          <w:sz w:val="22"/>
          <w:szCs w:val="22"/>
          <w:lang w:val="ru-RU"/>
        </w:rPr>
        <w:t>осим сталних трошкова неопходних за обављање делатности.</w:t>
      </w:r>
    </w:p>
    <w:p w:rsidR="00B65D3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7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 ,,Службени гласник  РС '', број 61/2005,107/2009</w:t>
      </w:r>
      <w:r w:rsidRPr="00577AE7">
        <w:rPr>
          <w:rFonts w:ascii="Times New Roman" w:hAnsi="Times New Roman"/>
          <w:sz w:val="22"/>
          <w:szCs w:val="22"/>
        </w:rPr>
        <w:t>,</w:t>
      </w:r>
      <w:r w:rsidRPr="00577AE7">
        <w:rPr>
          <w:rFonts w:ascii="Times New Roman" w:hAnsi="Times New Roman"/>
          <w:sz w:val="22"/>
          <w:szCs w:val="22"/>
          <w:lang w:val="ru-RU"/>
        </w:rPr>
        <w:t>78/2011</w:t>
      </w:r>
      <w:r w:rsidRPr="00577AE7">
        <w:rPr>
          <w:rFonts w:ascii="Times New Roman" w:hAnsi="Times New Roman"/>
          <w:sz w:val="22"/>
          <w:szCs w:val="22"/>
        </w:rPr>
        <w:t xml:space="preserve"> и 68/2015</w:t>
      </w:r>
      <w:r w:rsidRPr="00577AE7">
        <w:rPr>
          <w:rFonts w:ascii="Times New Roman" w:hAnsi="Times New Roman"/>
          <w:sz w:val="22"/>
          <w:szCs w:val="22"/>
          <w:lang w:val="ru-RU"/>
        </w:rPr>
        <w:t>).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2</w:t>
      </w:r>
      <w:r>
        <w:rPr>
          <w:rFonts w:ascii="Times New Roman" w:hAnsi="Times New Roman"/>
          <w:b/>
          <w:sz w:val="22"/>
          <w:szCs w:val="22"/>
        </w:rPr>
        <w:t>8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Корисници буџетских средстава пренеће на рачун извршења буџета до 31. децембра 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године, средства која нису утрошена за финансирање расхода 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години,која су овим корисницима пренета у складу са Одлуком о буџету општине Топола за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годину.</w:t>
      </w:r>
    </w:p>
    <w:p w:rsidR="00B65D3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Члан </w:t>
      </w:r>
      <w:r>
        <w:rPr>
          <w:rFonts w:ascii="Times New Roman" w:hAnsi="Times New Roman"/>
          <w:b/>
          <w:sz w:val="22"/>
          <w:szCs w:val="22"/>
        </w:rPr>
        <w:t>29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 w:rsidRPr="00577AE7">
        <w:rPr>
          <w:rFonts w:ascii="Times New Roman" w:hAnsi="Times New Roman"/>
          <w:sz w:val="22"/>
          <w:szCs w:val="22"/>
        </w:rPr>
        <w:t>као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B65D37" w:rsidRPr="00577AE7" w:rsidRDefault="00B65D37" w:rsidP="00B65D37">
      <w:pPr>
        <w:pStyle w:val="BodyText"/>
        <w:ind w:firstLine="720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0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 који су укључени у систем консолидованог рачуна трезора неће се вршити уколико корисници нису добили сагласност  на финансијски  план на начин  прописан законом , односно актом Скупштине општине  и уколико тај план нису доставили локалном органу управе надлежном за финансије.</w:t>
      </w:r>
    </w:p>
    <w:p w:rsidR="00B65D37" w:rsidRPr="00577AE7" w:rsidRDefault="00B65D37" w:rsidP="00B65D37">
      <w:pPr>
        <w:ind w:firstLine="120"/>
        <w:jc w:val="both"/>
        <w:rPr>
          <w:b/>
          <w:sz w:val="22"/>
          <w:szCs w:val="22"/>
          <w:lang w:val="ru-RU"/>
        </w:rPr>
      </w:pPr>
      <w:r w:rsidRPr="00577AE7">
        <w:rPr>
          <w:sz w:val="22"/>
          <w:szCs w:val="22"/>
          <w:lang w:val="sr-Cyrl-CS"/>
        </w:rPr>
        <w:tab/>
        <w:t xml:space="preserve">  </w:t>
      </w:r>
      <w:r w:rsidRPr="00577AE7">
        <w:rPr>
          <w:sz w:val="22"/>
          <w:szCs w:val="22"/>
          <w:lang w:val="sr-Cyrl-CS"/>
        </w:rPr>
        <w:tab/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1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У буџетској 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202</w:t>
      </w:r>
      <w:r>
        <w:rPr>
          <w:rFonts w:ascii="Times New Roman" w:hAnsi="Times New Roman"/>
          <w:b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  <w:r w:rsidRPr="00577AE7">
        <w:rPr>
          <w:rFonts w:ascii="Times New Roman" w:hAnsi="Times New Roman"/>
          <w:sz w:val="22"/>
          <w:szCs w:val="22"/>
          <w:lang w:val="ru-RU"/>
        </w:rPr>
        <w:t>години  неће се вршити обрачун и исплата божићних, годишњих и других врста накнада о бонуса 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и новчаних честитки за децу запослених.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Такође, у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577AE7">
        <w:rPr>
          <w:rFonts w:ascii="Times New Roman" w:hAnsi="Times New Roman"/>
          <w:sz w:val="22"/>
          <w:szCs w:val="22"/>
          <w:lang w:val="ru-RU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2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sz w:val="22"/>
          <w:szCs w:val="22"/>
          <w:lang w:val="ru-RU"/>
        </w:rPr>
        <w:t>Корисник буџетских средстава, који одређени расход и издатак извршава из других извора прихода и примања,који нису општи приход буџета(извор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3</w:t>
      </w:r>
      <w:r w:rsidRPr="00577AE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ab/>
      </w:r>
      <w:r w:rsidRPr="00577AE7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Ову одлуку  обавјавити у „Службеном гласнику општине Тополе”,интернет страници  и доставити Министарству надлежном за послове  финансија.</w:t>
      </w:r>
    </w:p>
    <w:p w:rsidR="00B65D37" w:rsidRPr="00577AE7" w:rsidRDefault="00B65D37" w:rsidP="00B65D37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center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b/>
          <w:sz w:val="22"/>
          <w:szCs w:val="22"/>
          <w:lang w:val="ru-RU"/>
        </w:rPr>
        <w:t>Члан 3</w:t>
      </w:r>
      <w:r>
        <w:rPr>
          <w:rFonts w:ascii="Times New Roman" w:hAnsi="Times New Roman"/>
          <w:b/>
          <w:sz w:val="22"/>
          <w:szCs w:val="22"/>
        </w:rPr>
        <w:t>4</w:t>
      </w:r>
      <w:r w:rsidRPr="00577AE7"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 xml:space="preserve">         Ова Одлука ступа на снагу </w:t>
      </w:r>
      <w:r>
        <w:rPr>
          <w:rFonts w:ascii="Times New Roman" w:hAnsi="Times New Roman"/>
          <w:sz w:val="22"/>
          <w:szCs w:val="22"/>
        </w:rPr>
        <w:t>наредног</w:t>
      </w:r>
      <w:r w:rsidRPr="00577AE7">
        <w:rPr>
          <w:rFonts w:ascii="Times New Roman" w:hAnsi="Times New Roman"/>
          <w:sz w:val="22"/>
          <w:szCs w:val="22"/>
        </w:rPr>
        <w:t xml:space="preserve"> дана од дана  </w:t>
      </w:r>
      <w:r w:rsidRPr="00577AE7">
        <w:rPr>
          <w:rFonts w:ascii="Times New Roman" w:hAnsi="Times New Roman"/>
          <w:sz w:val="22"/>
          <w:szCs w:val="22"/>
          <w:lang w:val="ru-RU"/>
        </w:rPr>
        <w:t xml:space="preserve"> објављивања  у „Службеном гласнику СО Топола”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B65D37" w:rsidRPr="00577AE7" w:rsidRDefault="00B65D37" w:rsidP="00B65D37">
      <w:pPr>
        <w:pStyle w:val="BodyText"/>
        <w:rPr>
          <w:rFonts w:ascii="Times New Roman" w:hAnsi="Times New Roman"/>
          <w:sz w:val="22"/>
          <w:szCs w:val="22"/>
          <w:lang w:val="ru-RU"/>
        </w:rPr>
      </w:pPr>
    </w:p>
    <w:p w:rsidR="00B65D37" w:rsidRPr="00577AE7" w:rsidRDefault="00B65D37" w:rsidP="00B65D37">
      <w:pPr>
        <w:pStyle w:val="BodyText"/>
        <w:jc w:val="left"/>
        <w:rPr>
          <w:rFonts w:ascii="Times New Roman" w:hAnsi="Times New Roman"/>
          <w:sz w:val="22"/>
          <w:szCs w:val="22"/>
          <w:lang w:val="ru-RU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СКУПШТИНА ОПШТИНЕ  ТОПОЛА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ПРЕДСЕДНИК СКУПШТИНЕ ОПШТИНЕ</w:t>
      </w:r>
    </w:p>
    <w:p w:rsidR="00B65D37" w:rsidRPr="001222F2" w:rsidRDefault="00B65D37" w:rsidP="00B65D37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577AE7">
        <w:rPr>
          <w:rFonts w:ascii="Times New Roman" w:hAnsi="Times New Roman"/>
          <w:sz w:val="22"/>
          <w:szCs w:val="22"/>
          <w:lang w:val="ru-RU"/>
        </w:rPr>
        <w:t>Број: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/</w:t>
      </w:r>
      <w:r w:rsidRPr="00577AE7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2</w:t>
      </w:r>
      <w:r w:rsidRPr="00577AE7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5</w:t>
      </w:r>
      <w:r w:rsidRPr="00577A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–I </w:t>
      </w:r>
    </w:p>
    <w:p w:rsidR="00B65D37" w:rsidRPr="00341DD3" w:rsidRDefault="00B65D37" w:rsidP="00B65D37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Дана:</w:t>
      </w:r>
      <w:r w:rsidRPr="00577AE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.  2022</w:t>
      </w:r>
      <w:r w:rsidRPr="00577AE7">
        <w:rPr>
          <w:rFonts w:ascii="Times New Roman" w:hAnsi="Times New Roman"/>
          <w:sz w:val="22"/>
          <w:szCs w:val="22"/>
        </w:rPr>
        <w:t>. године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Јасна     Вуковић</w:t>
      </w:r>
    </w:p>
    <w:p w:rsidR="00355B46" w:rsidRDefault="00355B46">
      <w:pPr>
        <w:rPr>
          <w:vanish/>
        </w:rPr>
      </w:pPr>
    </w:p>
    <w:p w:rsidR="00355B46" w:rsidRDefault="00355B46">
      <w:pPr>
        <w:rPr>
          <w:vanish/>
        </w:rPr>
      </w:pPr>
      <w:bookmarkStart w:id="86" w:name="__bookmark_76"/>
      <w:bookmarkEnd w:id="86"/>
    </w:p>
    <w:p w:rsidR="00355B46" w:rsidRDefault="00355B4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16117"/>
      </w:tblGrid>
      <w:tr w:rsidR="00CB7A97" w:rsidTr="009A400B">
        <w:trPr>
          <w:trHeight w:val="276"/>
          <w:tblHeader/>
        </w:trPr>
        <w:tc>
          <w:tcPr>
            <w:tcW w:w="16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97" w:rsidRPr="00CB7A97" w:rsidRDefault="00CB7A97" w:rsidP="009A40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7A97" w:rsidTr="009A400B">
        <w:trPr>
          <w:trHeight w:val="230"/>
          <w:tblHeader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A97" w:rsidRDefault="00CB7A97" w:rsidP="009A400B">
            <w:pPr>
              <w:spacing w:line="1" w:lineRule="auto"/>
            </w:pPr>
          </w:p>
        </w:tc>
      </w:tr>
    </w:tbl>
    <w:p w:rsidR="00B30BA6" w:rsidRDefault="00B30BA6" w:rsidP="00B65D37">
      <w:bookmarkStart w:id="87" w:name="_Toc4.00.01_ЦЕНТАР_ЗА_СОЦИЈАЛНИ_РАД"/>
      <w:bookmarkEnd w:id="87"/>
    </w:p>
    <w:sectPr w:rsidR="00B30BA6" w:rsidSect="00355B46">
      <w:headerReference w:type="default" r:id="rId37"/>
      <w:footerReference w:type="default" r:id="rId3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EF" w:rsidRDefault="007A56EF" w:rsidP="00355B46">
      <w:r>
        <w:separator/>
      </w:r>
    </w:p>
  </w:endnote>
  <w:endnote w:type="continuationSeparator" w:id="1">
    <w:p w:rsidR="007A56EF" w:rsidRDefault="007A56EF" w:rsidP="0035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ica">
    <w:altName w:val="Liberation Mono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7" w:rsidRDefault="00CB7A9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450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65D3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1" type="#_x0000_t75" style="position:absolute;margin-left:0;margin-top:0;width:50pt;height:50pt;z-index:2516782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65D3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divId w:val="8473328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65D3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450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65D3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4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65D3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divId w:val="865821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65D3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450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65D3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6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65D3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divId w:val="5579818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65D3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450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65D3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9" type="#_x0000_t75" style="position:absolute;margin-left:0;margin-top:0;width:50pt;height:50pt;z-index:2516761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65D3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divId w:val="13120609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65D3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65D3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450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30BA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8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30BA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4322832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6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13012243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450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30BA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5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30BA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20477516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145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2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10687263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7" w:rsidRDefault="00CB7A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30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20496470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8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10703461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6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15960097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450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B30BA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4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B30BA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8362613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450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30BA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1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30BA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11352964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450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B30BA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4329E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2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66DF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B30BA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divId w:val="6292898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30BA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4329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B30BA6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D66DF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EF" w:rsidRDefault="007A56EF" w:rsidP="00355B46">
      <w:r>
        <w:separator/>
      </w:r>
    </w:p>
  </w:footnote>
  <w:footnote w:type="continuationSeparator" w:id="1">
    <w:p w:rsidR="007A56EF" w:rsidRDefault="007A56EF" w:rsidP="0035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7" w:rsidRDefault="00CB7A9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375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65D3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65D3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divId w:val="16124699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375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65D3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65D3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divId w:val="1976623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375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65D3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65D3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divId w:val="5285637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65D37">
      <w:trPr>
        <w:trHeight w:val="375"/>
        <w:hidden/>
      </w:trPr>
      <w:tc>
        <w:tcPr>
          <w:tcW w:w="16332" w:type="dxa"/>
        </w:tcPr>
        <w:p w:rsidR="00B65D37" w:rsidRDefault="00B65D3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65D3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65D37" w:rsidRDefault="00B65D3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65D3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65D37" w:rsidRDefault="00B65D37">
                      <w:pPr>
                        <w:jc w:val="right"/>
                        <w:divId w:val="19291918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65D37" w:rsidRDefault="00B65D37">
                      <w:pPr>
                        <w:spacing w:line="1" w:lineRule="auto"/>
                      </w:pPr>
                    </w:p>
                  </w:tc>
                </w:tr>
              </w:tbl>
              <w:p w:rsidR="00B65D37" w:rsidRDefault="00B65D37">
                <w:pPr>
                  <w:spacing w:line="1" w:lineRule="auto"/>
                </w:pPr>
              </w:p>
            </w:tc>
          </w:tr>
        </w:tbl>
        <w:p w:rsidR="00B65D37" w:rsidRDefault="00B65D37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375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30BA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30BA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divId w:val="17608291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  <w:hidden/>
      </w:trPr>
      <w:tc>
        <w:tcPr>
          <w:tcW w:w="11400" w:type="dxa"/>
        </w:tcPr>
        <w:p w:rsidR="00B30BA6" w:rsidRDefault="00B30BA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375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30BA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30BA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divId w:val="2189752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97" w:rsidRDefault="00CB7A9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B30BA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B30BA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375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30BA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30BA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divId w:val="38653983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B30BA6">
      <w:trPr>
        <w:trHeight w:val="375"/>
        <w:hidden/>
      </w:trPr>
      <w:tc>
        <w:tcPr>
          <w:tcW w:w="16332" w:type="dxa"/>
        </w:tcPr>
        <w:p w:rsidR="00B30BA6" w:rsidRDefault="00B30BA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B30BA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30BA6" w:rsidRDefault="00B30BA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B30BA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30BA6" w:rsidRDefault="00B30BA6">
                      <w:pPr>
                        <w:jc w:val="right"/>
                        <w:divId w:val="15559699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06.12.2022 19:44:05</w:t>
                      </w:r>
                    </w:p>
                    <w:p w:rsidR="00B30BA6" w:rsidRDefault="00B30BA6">
                      <w:pPr>
                        <w:spacing w:line="1" w:lineRule="auto"/>
                      </w:pPr>
                    </w:p>
                  </w:tc>
                </w:tr>
              </w:tbl>
              <w:p w:rsidR="00B30BA6" w:rsidRDefault="00B30BA6">
                <w:pPr>
                  <w:spacing w:line="1" w:lineRule="auto"/>
                </w:pPr>
              </w:p>
            </w:tc>
          </w:tr>
        </w:tbl>
        <w:p w:rsidR="00B30BA6" w:rsidRDefault="00B30BA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5B46"/>
    <w:rsid w:val="0018356A"/>
    <w:rsid w:val="00355B46"/>
    <w:rsid w:val="004329E7"/>
    <w:rsid w:val="00447246"/>
    <w:rsid w:val="00646559"/>
    <w:rsid w:val="0070186F"/>
    <w:rsid w:val="007A56EF"/>
    <w:rsid w:val="007D66DF"/>
    <w:rsid w:val="00B12F71"/>
    <w:rsid w:val="00B30BA6"/>
    <w:rsid w:val="00B65D37"/>
    <w:rsid w:val="00CB7A97"/>
    <w:rsid w:val="00EC2C23"/>
    <w:rsid w:val="00F243BC"/>
    <w:rsid w:val="00F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B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5B4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A97"/>
  </w:style>
  <w:style w:type="paragraph" w:styleId="Footer">
    <w:name w:val="footer"/>
    <w:basedOn w:val="Normal"/>
    <w:link w:val="FooterChar"/>
    <w:uiPriority w:val="99"/>
    <w:semiHidden/>
    <w:unhideWhenUsed/>
    <w:rsid w:val="00CB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A97"/>
  </w:style>
  <w:style w:type="paragraph" w:styleId="BodyText">
    <w:name w:val="Body Text"/>
    <w:basedOn w:val="Normal"/>
    <w:link w:val="BodyTextChar"/>
    <w:rsid w:val="00B65D37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65D37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65D37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65D3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DA27-FBDD-41E0-A0C8-35285BDB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37065</Words>
  <Characters>211272</Characters>
  <Application>Microsoft Office Word</Application>
  <DocSecurity>0</DocSecurity>
  <Lines>1760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FIN 1</dc:creator>
  <cp:lastModifiedBy>FIN 1</cp:lastModifiedBy>
  <cp:revision>2</cp:revision>
  <dcterms:created xsi:type="dcterms:W3CDTF">2022-12-07T11:17:00Z</dcterms:created>
  <dcterms:modified xsi:type="dcterms:W3CDTF">2022-12-07T11:17:00Z</dcterms:modified>
</cp:coreProperties>
</file>