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EF" w:rsidRPr="00106B00" w:rsidRDefault="004E1D15" w:rsidP="00106B00">
      <w:pPr>
        <w:spacing w:after="0" w:line="240" w:lineRule="auto"/>
        <w:jc w:val="center"/>
        <w:rPr>
          <w:rFonts w:ascii="Times New Roman" w:hAnsi="Times New Roman" w:cs="Times New Roman"/>
          <w:b/>
        </w:rPr>
      </w:pPr>
      <w:r w:rsidRPr="00106B00">
        <w:rPr>
          <w:rFonts w:ascii="Times New Roman" w:hAnsi="Times New Roman" w:cs="Times New Roman"/>
          <w:noProof/>
          <w:lang w:val="en-US"/>
        </w:rPr>
        <w:drawing>
          <wp:inline distT="0" distB="0" distL="0" distR="0">
            <wp:extent cx="975360"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5360" cy="640080"/>
                    </a:xfrm>
                    <a:prstGeom prst="rect">
                      <a:avLst/>
                    </a:prstGeom>
                    <a:noFill/>
                    <a:ln>
                      <a:noFill/>
                    </a:ln>
                  </pic:spPr>
                </pic:pic>
              </a:graphicData>
            </a:graphic>
          </wp:inline>
        </w:drawing>
      </w:r>
    </w:p>
    <w:p w:rsidR="00866768" w:rsidRPr="00106B00" w:rsidRDefault="00866768" w:rsidP="00106B00">
      <w:pPr>
        <w:pBdr>
          <w:bottom w:val="single" w:sz="4" w:space="1" w:color="auto"/>
        </w:pBdr>
        <w:spacing w:after="0" w:line="240" w:lineRule="auto"/>
        <w:jc w:val="center"/>
        <w:rPr>
          <w:rFonts w:ascii="Times New Roman" w:hAnsi="Times New Roman" w:cs="Times New Roman"/>
          <w:bCs/>
        </w:rPr>
      </w:pPr>
      <w:r w:rsidRPr="00106B00">
        <w:rPr>
          <w:rFonts w:ascii="Times New Roman" w:hAnsi="Times New Roman" w:cs="Times New Roman"/>
          <w:bCs/>
        </w:rPr>
        <w:t xml:space="preserve">ОПШТИНА </w:t>
      </w:r>
      <w:r w:rsidR="004E1D15" w:rsidRPr="00106B00">
        <w:rPr>
          <w:rFonts w:ascii="Times New Roman" w:hAnsi="Times New Roman" w:cs="Times New Roman"/>
          <w:bCs/>
        </w:rPr>
        <w:t>ТОПОЛА</w:t>
      </w:r>
    </w:p>
    <w:p w:rsidR="008648EF" w:rsidRPr="00106B00" w:rsidRDefault="008648EF" w:rsidP="00106B00">
      <w:pPr>
        <w:spacing w:after="0" w:line="240" w:lineRule="auto"/>
        <w:jc w:val="center"/>
        <w:rPr>
          <w:rFonts w:ascii="Times New Roman" w:hAnsi="Times New Roman" w:cs="Times New Roman"/>
          <w:b/>
        </w:rPr>
      </w:pPr>
    </w:p>
    <w:p w:rsidR="008648EF" w:rsidRPr="00106B00" w:rsidRDefault="008648EF" w:rsidP="00106B00">
      <w:pPr>
        <w:spacing w:after="0" w:line="240" w:lineRule="auto"/>
        <w:jc w:val="center"/>
        <w:rPr>
          <w:rFonts w:ascii="Times New Roman" w:hAnsi="Times New Roman" w:cs="Times New Roman"/>
          <w:b/>
        </w:rPr>
      </w:pPr>
    </w:p>
    <w:p w:rsidR="005F72DA" w:rsidRPr="00106B00" w:rsidRDefault="005F72DA" w:rsidP="00106B00">
      <w:pPr>
        <w:spacing w:after="0" w:line="240" w:lineRule="auto"/>
        <w:jc w:val="center"/>
        <w:rPr>
          <w:rFonts w:ascii="Times New Roman" w:hAnsi="Times New Roman" w:cs="Times New Roman"/>
          <w:b/>
        </w:rPr>
      </w:pPr>
    </w:p>
    <w:p w:rsidR="005F72DA" w:rsidRPr="00106B00" w:rsidRDefault="005F72DA" w:rsidP="00106B00">
      <w:pPr>
        <w:spacing w:after="0" w:line="240" w:lineRule="auto"/>
        <w:jc w:val="center"/>
        <w:rPr>
          <w:rFonts w:ascii="Times New Roman" w:hAnsi="Times New Roman" w:cs="Times New Roman"/>
          <w:b/>
        </w:rPr>
      </w:pPr>
    </w:p>
    <w:p w:rsidR="005F72DA" w:rsidRDefault="005F72DA"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Default="00106B00" w:rsidP="00106B00">
      <w:pPr>
        <w:spacing w:after="0" w:line="240" w:lineRule="auto"/>
        <w:jc w:val="center"/>
        <w:rPr>
          <w:rFonts w:ascii="Times New Roman" w:hAnsi="Times New Roman" w:cs="Times New Roman"/>
          <w:b/>
          <w:lang w:val="en-US"/>
        </w:rPr>
      </w:pPr>
    </w:p>
    <w:p w:rsidR="00106B00" w:rsidRPr="00106B00" w:rsidRDefault="00106B00" w:rsidP="00106B00">
      <w:pPr>
        <w:spacing w:after="0" w:line="240" w:lineRule="auto"/>
        <w:jc w:val="center"/>
        <w:rPr>
          <w:rFonts w:ascii="Times New Roman" w:hAnsi="Times New Roman" w:cs="Times New Roman"/>
          <w:b/>
          <w:lang w:val="en-US"/>
        </w:rPr>
      </w:pPr>
    </w:p>
    <w:p w:rsidR="005F72DA" w:rsidRPr="00106B00" w:rsidRDefault="005F72DA" w:rsidP="00106B00">
      <w:pPr>
        <w:spacing w:after="0" w:line="240" w:lineRule="auto"/>
        <w:jc w:val="center"/>
        <w:rPr>
          <w:rFonts w:ascii="Times New Roman" w:hAnsi="Times New Roman" w:cs="Times New Roman"/>
          <w:b/>
        </w:rPr>
      </w:pPr>
    </w:p>
    <w:p w:rsidR="00106B00" w:rsidRDefault="00AA2768"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ИЗВЕШТАЈ </w:t>
      </w:r>
    </w:p>
    <w:p w:rsidR="00106B00" w:rsidRDefault="00AA2768"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О </w:t>
      </w:r>
      <w:r w:rsidR="00FC1096" w:rsidRPr="00106B00">
        <w:rPr>
          <w:rFonts w:ascii="Times New Roman" w:hAnsi="Times New Roman" w:cs="Times New Roman"/>
          <w:b/>
        </w:rPr>
        <w:t xml:space="preserve">СПРОВЕДЕНОМ ПРОЦЕСУ ЈАВНЕ РАСПРАВЕ </w:t>
      </w:r>
    </w:p>
    <w:p w:rsidR="00106B00" w:rsidRDefault="00FC1096"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О </w:t>
      </w:r>
      <w:r w:rsidR="00B23C51" w:rsidRPr="00106B00">
        <w:rPr>
          <w:rFonts w:ascii="Times New Roman" w:hAnsi="Times New Roman" w:cs="Times New Roman"/>
          <w:b/>
        </w:rPr>
        <w:t xml:space="preserve">ПРЕДЛОГУ  </w:t>
      </w:r>
      <w:r w:rsidRPr="00106B00">
        <w:rPr>
          <w:rFonts w:ascii="Times New Roman" w:hAnsi="Times New Roman" w:cs="Times New Roman"/>
          <w:b/>
        </w:rPr>
        <w:t>ОДЛУКЕ О</w:t>
      </w:r>
      <w:r w:rsidR="00B23C51" w:rsidRPr="00106B00">
        <w:rPr>
          <w:rFonts w:ascii="Times New Roman" w:hAnsi="Times New Roman" w:cs="Times New Roman"/>
          <w:b/>
        </w:rPr>
        <w:t xml:space="preserve"> </w:t>
      </w:r>
      <w:r w:rsidR="00FE54EC" w:rsidRPr="00106B00">
        <w:rPr>
          <w:rFonts w:ascii="Times New Roman" w:hAnsi="Times New Roman" w:cs="Times New Roman"/>
          <w:b/>
        </w:rPr>
        <w:t>ДРУГОЈ</w:t>
      </w:r>
      <w:r w:rsidR="00B23C51" w:rsidRPr="00106B00">
        <w:rPr>
          <w:rFonts w:ascii="Times New Roman" w:hAnsi="Times New Roman" w:cs="Times New Roman"/>
          <w:b/>
        </w:rPr>
        <w:t xml:space="preserve"> ИЗМЕНИ И ДОПУНИ </w:t>
      </w:r>
    </w:p>
    <w:p w:rsidR="00A22C43" w:rsidRPr="00106B00" w:rsidRDefault="00B23C51" w:rsidP="00106B00">
      <w:pPr>
        <w:spacing w:after="0" w:line="240" w:lineRule="auto"/>
        <w:jc w:val="center"/>
        <w:rPr>
          <w:rFonts w:ascii="Times New Roman" w:hAnsi="Times New Roman" w:cs="Times New Roman"/>
          <w:b/>
        </w:rPr>
      </w:pPr>
      <w:r w:rsidRPr="00106B00">
        <w:rPr>
          <w:rFonts w:ascii="Times New Roman" w:hAnsi="Times New Roman" w:cs="Times New Roman"/>
          <w:b/>
        </w:rPr>
        <w:t>ОДЛУКЕ О</w:t>
      </w:r>
      <w:r w:rsidR="00FC1096" w:rsidRPr="00106B00">
        <w:rPr>
          <w:rFonts w:ascii="Times New Roman" w:hAnsi="Times New Roman" w:cs="Times New Roman"/>
          <w:b/>
        </w:rPr>
        <w:t xml:space="preserve"> БУЏЕТУ ОПШТИНЕ ТОПОЛА ЗА 202</w:t>
      </w:r>
      <w:r w:rsidR="006716CD" w:rsidRPr="00106B00">
        <w:rPr>
          <w:rFonts w:ascii="Times New Roman" w:hAnsi="Times New Roman" w:cs="Times New Roman"/>
          <w:b/>
        </w:rPr>
        <w:t>5</w:t>
      </w:r>
      <w:r w:rsidR="00FC1096" w:rsidRPr="00106B00">
        <w:rPr>
          <w:rFonts w:ascii="Times New Roman" w:hAnsi="Times New Roman" w:cs="Times New Roman"/>
          <w:b/>
        </w:rPr>
        <w:t>. ГОДИНУ</w:t>
      </w:r>
    </w:p>
    <w:p w:rsidR="0085213F" w:rsidRPr="00106B00" w:rsidRDefault="0085213F"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Pr="00106B00" w:rsidRDefault="00A54B01" w:rsidP="00106B00">
      <w:pPr>
        <w:spacing w:after="0" w:line="240" w:lineRule="auto"/>
        <w:jc w:val="center"/>
        <w:rPr>
          <w:rFonts w:ascii="Times New Roman" w:hAnsi="Times New Roman" w:cs="Times New Roman"/>
          <w:b/>
        </w:rPr>
      </w:pPr>
    </w:p>
    <w:p w:rsidR="00A54B01" w:rsidRDefault="006B7E78" w:rsidP="00106B00">
      <w:pPr>
        <w:tabs>
          <w:tab w:val="center" w:pos="5051"/>
          <w:tab w:val="right" w:pos="10102"/>
        </w:tabs>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Дана </w:t>
      </w:r>
      <w:r w:rsidR="00FE54EC" w:rsidRPr="00106B00">
        <w:rPr>
          <w:rFonts w:ascii="Times New Roman" w:hAnsi="Times New Roman" w:cs="Times New Roman"/>
          <w:b/>
        </w:rPr>
        <w:t>0</w:t>
      </w:r>
      <w:r w:rsidR="002A107F" w:rsidRPr="00106B00">
        <w:rPr>
          <w:rFonts w:ascii="Times New Roman" w:hAnsi="Times New Roman" w:cs="Times New Roman"/>
          <w:b/>
        </w:rPr>
        <w:t>5</w:t>
      </w:r>
      <w:r w:rsidR="00B23C51" w:rsidRPr="00106B00">
        <w:rPr>
          <w:rFonts w:ascii="Times New Roman" w:hAnsi="Times New Roman" w:cs="Times New Roman"/>
          <w:b/>
        </w:rPr>
        <w:t>.</w:t>
      </w:r>
      <w:r w:rsidR="00FE54EC" w:rsidRPr="00106B00">
        <w:rPr>
          <w:rFonts w:ascii="Times New Roman" w:hAnsi="Times New Roman" w:cs="Times New Roman"/>
          <w:b/>
        </w:rPr>
        <w:t>11</w:t>
      </w:r>
      <w:r w:rsidR="00B23C51" w:rsidRPr="00106B00">
        <w:rPr>
          <w:rFonts w:ascii="Times New Roman" w:hAnsi="Times New Roman" w:cs="Times New Roman"/>
          <w:b/>
        </w:rPr>
        <w:t>.</w:t>
      </w:r>
      <w:r w:rsidRPr="00106B00">
        <w:rPr>
          <w:rFonts w:ascii="Times New Roman" w:hAnsi="Times New Roman" w:cs="Times New Roman"/>
          <w:b/>
        </w:rPr>
        <w:t>20</w:t>
      </w:r>
      <w:r w:rsidR="0053222F" w:rsidRPr="00106B00">
        <w:rPr>
          <w:rFonts w:ascii="Times New Roman" w:hAnsi="Times New Roman" w:cs="Times New Roman"/>
          <w:b/>
        </w:rPr>
        <w:t>2</w:t>
      </w:r>
      <w:r w:rsidR="00B23C51" w:rsidRPr="00106B00">
        <w:rPr>
          <w:rFonts w:ascii="Times New Roman" w:hAnsi="Times New Roman" w:cs="Times New Roman"/>
          <w:b/>
        </w:rPr>
        <w:t>5</w:t>
      </w:r>
      <w:r w:rsidRPr="00106B00">
        <w:rPr>
          <w:rFonts w:ascii="Times New Roman" w:hAnsi="Times New Roman" w:cs="Times New Roman"/>
          <w:b/>
        </w:rPr>
        <w:t>.</w:t>
      </w:r>
      <w:r w:rsidR="008648EF" w:rsidRPr="00106B00">
        <w:rPr>
          <w:rFonts w:ascii="Times New Roman" w:hAnsi="Times New Roman" w:cs="Times New Roman"/>
          <w:b/>
        </w:rPr>
        <w:t>г</w:t>
      </w:r>
      <w:r w:rsidRPr="00106B00">
        <w:rPr>
          <w:rFonts w:ascii="Times New Roman" w:hAnsi="Times New Roman" w:cs="Times New Roman"/>
          <w:b/>
        </w:rPr>
        <w:t>одине</w:t>
      </w:r>
    </w:p>
    <w:p w:rsidR="00106B00" w:rsidRPr="00106B00" w:rsidRDefault="00106B00" w:rsidP="00106B00">
      <w:pPr>
        <w:tabs>
          <w:tab w:val="center" w:pos="5051"/>
          <w:tab w:val="right" w:pos="10102"/>
        </w:tabs>
        <w:spacing w:after="0" w:line="240" w:lineRule="auto"/>
        <w:jc w:val="center"/>
        <w:rPr>
          <w:rFonts w:ascii="Times New Roman" w:hAnsi="Times New Roman" w:cs="Times New Roman"/>
          <w:b/>
          <w:lang w:val="en-US"/>
        </w:rPr>
      </w:pPr>
    </w:p>
    <w:p w:rsidR="00106B00" w:rsidRDefault="007B6B99" w:rsidP="00106B00">
      <w:pPr>
        <w:spacing w:after="0" w:line="240" w:lineRule="auto"/>
        <w:jc w:val="both"/>
        <w:rPr>
          <w:rFonts w:ascii="Times New Roman" w:hAnsi="Times New Roman" w:cs="Times New Roman"/>
          <w:lang w:val="en-US"/>
        </w:rPr>
      </w:pPr>
      <w:r w:rsidRPr="00106B00">
        <w:rPr>
          <w:rFonts w:ascii="Times New Roman" w:hAnsi="Times New Roman" w:cs="Times New Roman"/>
        </w:rPr>
        <w:t xml:space="preserve">       </w:t>
      </w:r>
    </w:p>
    <w:p w:rsidR="006B7E78" w:rsidRPr="00106B00" w:rsidRDefault="007B6B99" w:rsidP="00106B00">
      <w:pPr>
        <w:spacing w:after="0" w:line="240" w:lineRule="auto"/>
        <w:jc w:val="both"/>
        <w:rPr>
          <w:rFonts w:ascii="Times New Roman" w:hAnsi="Times New Roman" w:cs="Times New Roman"/>
        </w:rPr>
      </w:pPr>
      <w:r w:rsidRPr="00106B00">
        <w:rPr>
          <w:rFonts w:ascii="Times New Roman" w:hAnsi="Times New Roman" w:cs="Times New Roman"/>
        </w:rPr>
        <w:lastRenderedPageBreak/>
        <w:t xml:space="preserve"> </w:t>
      </w:r>
      <w:r w:rsidR="00FC1096" w:rsidRPr="00106B00">
        <w:rPr>
          <w:rFonts w:ascii="Times New Roman" w:hAnsi="Times New Roman" w:cs="Times New Roman"/>
        </w:rPr>
        <w:t>На основу Статута општине Топола (,,Службени гласник СО Топола,, број 2/2019) и члана 18.Одлуке о јавним расправама (,,Службени гласник СО Топола,, број 13/2020</w:t>
      </w:r>
      <w:r w:rsidR="00AC370F" w:rsidRPr="00106B00">
        <w:rPr>
          <w:rFonts w:ascii="Times New Roman" w:hAnsi="Times New Roman" w:cs="Times New Roman"/>
        </w:rPr>
        <w:t xml:space="preserve"> и 17/2022</w:t>
      </w:r>
      <w:r w:rsidR="00FC1096" w:rsidRPr="00106B00">
        <w:rPr>
          <w:rFonts w:ascii="Times New Roman" w:hAnsi="Times New Roman" w:cs="Times New Roman"/>
        </w:rPr>
        <w:t>),</w:t>
      </w:r>
      <w:r w:rsidR="008A0657" w:rsidRPr="00106B00">
        <w:rPr>
          <w:rFonts w:ascii="Times New Roman" w:hAnsi="Times New Roman" w:cs="Times New Roman"/>
        </w:rPr>
        <w:t xml:space="preserve"> </w:t>
      </w:r>
      <w:r w:rsidR="00FC1096" w:rsidRPr="00106B00">
        <w:rPr>
          <w:rFonts w:ascii="Times New Roman" w:hAnsi="Times New Roman" w:cs="Times New Roman"/>
        </w:rPr>
        <w:t xml:space="preserve">дана </w:t>
      </w:r>
      <w:r w:rsidR="00FE54EC" w:rsidRPr="00106B00">
        <w:rPr>
          <w:rFonts w:ascii="Times New Roman" w:hAnsi="Times New Roman" w:cs="Times New Roman"/>
        </w:rPr>
        <w:t>0</w:t>
      </w:r>
      <w:r w:rsidR="002A107F" w:rsidRPr="00106B00">
        <w:rPr>
          <w:rFonts w:ascii="Times New Roman" w:hAnsi="Times New Roman" w:cs="Times New Roman"/>
        </w:rPr>
        <w:t>5</w:t>
      </w:r>
      <w:r w:rsidR="00FE54EC" w:rsidRPr="00106B00">
        <w:rPr>
          <w:rFonts w:ascii="Times New Roman" w:hAnsi="Times New Roman" w:cs="Times New Roman"/>
        </w:rPr>
        <w:t>.11</w:t>
      </w:r>
      <w:r w:rsidR="00B23C51" w:rsidRPr="00106B00">
        <w:rPr>
          <w:rFonts w:ascii="Times New Roman" w:hAnsi="Times New Roman" w:cs="Times New Roman"/>
        </w:rPr>
        <w:t>.</w:t>
      </w:r>
      <w:r w:rsidR="006716CD" w:rsidRPr="00106B00">
        <w:rPr>
          <w:rFonts w:ascii="Times New Roman" w:hAnsi="Times New Roman" w:cs="Times New Roman"/>
        </w:rPr>
        <w:t xml:space="preserve"> </w:t>
      </w:r>
      <w:r w:rsidR="00FC1096" w:rsidRPr="00106B00">
        <w:rPr>
          <w:rFonts w:ascii="Times New Roman" w:hAnsi="Times New Roman" w:cs="Times New Roman"/>
        </w:rPr>
        <w:t>202</w:t>
      </w:r>
      <w:r w:rsidR="00B23C51" w:rsidRPr="00106B00">
        <w:rPr>
          <w:rFonts w:ascii="Times New Roman" w:hAnsi="Times New Roman" w:cs="Times New Roman"/>
        </w:rPr>
        <w:t>5</w:t>
      </w:r>
      <w:r w:rsidR="00FC1096" w:rsidRPr="00106B00">
        <w:rPr>
          <w:rFonts w:ascii="Times New Roman" w:hAnsi="Times New Roman" w:cs="Times New Roman"/>
        </w:rPr>
        <w:t xml:space="preserve">. </w:t>
      </w:r>
      <w:r w:rsidR="00AC370F" w:rsidRPr="00106B00">
        <w:rPr>
          <w:rFonts w:ascii="Times New Roman" w:hAnsi="Times New Roman" w:cs="Times New Roman"/>
        </w:rPr>
        <w:t>г</w:t>
      </w:r>
      <w:r w:rsidR="00FC1096" w:rsidRPr="00106B00">
        <w:rPr>
          <w:rFonts w:ascii="Times New Roman" w:hAnsi="Times New Roman" w:cs="Times New Roman"/>
        </w:rPr>
        <w:t>одине</w:t>
      </w:r>
      <w:r w:rsidRPr="00106B00">
        <w:rPr>
          <w:rFonts w:ascii="Times New Roman" w:hAnsi="Times New Roman" w:cs="Times New Roman"/>
        </w:rPr>
        <w:t>, Р</w:t>
      </w:r>
      <w:r w:rsidR="00FC1096" w:rsidRPr="00106B00">
        <w:rPr>
          <w:rFonts w:ascii="Times New Roman" w:hAnsi="Times New Roman" w:cs="Times New Roman"/>
        </w:rPr>
        <w:t xml:space="preserve">адна група за организовање и спровођење јавне расправе о </w:t>
      </w:r>
      <w:r w:rsidR="00B23C51" w:rsidRPr="00106B00">
        <w:rPr>
          <w:rFonts w:ascii="Times New Roman" w:hAnsi="Times New Roman" w:cs="Times New Roman"/>
        </w:rPr>
        <w:t>предлогу</w:t>
      </w:r>
      <w:r w:rsidR="00FC1096" w:rsidRPr="00106B00">
        <w:rPr>
          <w:rFonts w:ascii="Times New Roman" w:hAnsi="Times New Roman" w:cs="Times New Roman"/>
        </w:rPr>
        <w:t xml:space="preserve"> Одлуке о</w:t>
      </w:r>
      <w:r w:rsidR="00B23C51" w:rsidRPr="00106B00">
        <w:rPr>
          <w:rFonts w:ascii="Times New Roman" w:hAnsi="Times New Roman" w:cs="Times New Roman"/>
        </w:rPr>
        <w:t xml:space="preserve"> </w:t>
      </w:r>
      <w:r w:rsidR="00FE54EC" w:rsidRPr="00106B00">
        <w:rPr>
          <w:rFonts w:ascii="Times New Roman" w:hAnsi="Times New Roman" w:cs="Times New Roman"/>
        </w:rPr>
        <w:t>другој</w:t>
      </w:r>
      <w:r w:rsidR="00B23C51" w:rsidRPr="00106B00">
        <w:rPr>
          <w:rFonts w:ascii="Times New Roman" w:hAnsi="Times New Roman" w:cs="Times New Roman"/>
        </w:rPr>
        <w:t xml:space="preserve"> измени и допуни одлуке о</w:t>
      </w:r>
      <w:r w:rsidR="00FC1096" w:rsidRPr="00106B00">
        <w:rPr>
          <w:rFonts w:ascii="Times New Roman" w:hAnsi="Times New Roman" w:cs="Times New Roman"/>
        </w:rPr>
        <w:t xml:space="preserve"> буџету општине Топола за 20</w:t>
      </w:r>
      <w:r w:rsidR="006716CD" w:rsidRPr="00106B00">
        <w:rPr>
          <w:rFonts w:ascii="Times New Roman" w:hAnsi="Times New Roman" w:cs="Times New Roman"/>
        </w:rPr>
        <w:t>25</w:t>
      </w:r>
      <w:r w:rsidR="00FC1096" w:rsidRPr="00106B00">
        <w:rPr>
          <w:rFonts w:ascii="Times New Roman" w:hAnsi="Times New Roman" w:cs="Times New Roman"/>
        </w:rPr>
        <w:t xml:space="preserve">. годину  објављује </w:t>
      </w:r>
    </w:p>
    <w:sdt>
      <w:sdtPr>
        <w:rPr>
          <w:rFonts w:ascii="Times New Roman" w:hAnsi="Times New Roman" w:cs="Times New Roman"/>
          <w:b w:val="0"/>
          <w:lang w:val="uz-Cyrl-UZ"/>
        </w:rPr>
        <w:id w:val="-883944426"/>
        <w:docPartObj>
          <w:docPartGallery w:val="Table of Contents"/>
          <w:docPartUnique/>
        </w:docPartObj>
      </w:sdtPr>
      <w:sdtEndPr>
        <w:rPr>
          <w:bCs/>
          <w:noProof/>
        </w:rPr>
      </w:sdtEndPr>
      <w:sdtContent>
        <w:p w:rsidR="00FC1096" w:rsidRPr="00106B00" w:rsidRDefault="00FC1096" w:rsidP="00106B00">
          <w:pPr>
            <w:pStyle w:val="TOCHeading"/>
            <w:numPr>
              <w:ilvl w:val="0"/>
              <w:numId w:val="0"/>
            </w:numPr>
            <w:spacing w:line="240" w:lineRule="auto"/>
            <w:ind w:left="360" w:hanging="360"/>
            <w:jc w:val="both"/>
            <w:rPr>
              <w:rFonts w:ascii="Times New Roman" w:hAnsi="Times New Roman" w:cs="Times New Roman"/>
            </w:rPr>
          </w:pPr>
        </w:p>
        <w:p w:rsidR="006B7E78" w:rsidRPr="00106B00" w:rsidRDefault="00771C0F" w:rsidP="00106B00">
          <w:pPr>
            <w:spacing w:after="0" w:line="240" w:lineRule="auto"/>
            <w:jc w:val="both"/>
            <w:rPr>
              <w:rFonts w:ascii="Times New Roman" w:hAnsi="Times New Roman" w:cs="Times New Roman"/>
            </w:rPr>
          </w:pPr>
        </w:p>
      </w:sdtContent>
    </w:sdt>
    <w:p w:rsidR="00106B00" w:rsidRDefault="00FC1096"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ИЗВЕШТАЈ</w:t>
      </w:r>
    </w:p>
    <w:p w:rsidR="00106B00" w:rsidRDefault="00FC1096"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О СПРОВЕДЕНОМ ПРОЦЕСУ ЈАВНЕ РАСПРАВЕ</w:t>
      </w:r>
    </w:p>
    <w:p w:rsidR="00106B00" w:rsidRDefault="00FC1096" w:rsidP="00106B00">
      <w:pPr>
        <w:spacing w:after="0" w:line="240" w:lineRule="auto"/>
        <w:jc w:val="center"/>
        <w:rPr>
          <w:rFonts w:ascii="Times New Roman" w:hAnsi="Times New Roman" w:cs="Times New Roman"/>
          <w:b/>
          <w:lang w:val="en-US"/>
        </w:rPr>
      </w:pPr>
      <w:r w:rsidRPr="00106B00">
        <w:rPr>
          <w:rFonts w:ascii="Times New Roman" w:hAnsi="Times New Roman" w:cs="Times New Roman"/>
          <w:b/>
        </w:rPr>
        <w:t xml:space="preserve">О </w:t>
      </w:r>
      <w:r w:rsidR="00B23C51" w:rsidRPr="00106B00">
        <w:rPr>
          <w:rFonts w:ascii="Times New Roman" w:hAnsi="Times New Roman" w:cs="Times New Roman"/>
          <w:b/>
        </w:rPr>
        <w:t>ПРЕДЛОГУ</w:t>
      </w:r>
      <w:r w:rsidRPr="00106B00">
        <w:rPr>
          <w:rFonts w:ascii="Times New Roman" w:hAnsi="Times New Roman" w:cs="Times New Roman"/>
          <w:b/>
        </w:rPr>
        <w:t xml:space="preserve"> ОДЛУКЕ О</w:t>
      </w:r>
      <w:r w:rsidR="00B23C51" w:rsidRPr="00106B00">
        <w:rPr>
          <w:rFonts w:ascii="Times New Roman" w:hAnsi="Times New Roman" w:cs="Times New Roman"/>
          <w:b/>
        </w:rPr>
        <w:t xml:space="preserve"> </w:t>
      </w:r>
      <w:r w:rsidR="00FE54EC" w:rsidRPr="00106B00">
        <w:rPr>
          <w:rFonts w:ascii="Times New Roman" w:hAnsi="Times New Roman" w:cs="Times New Roman"/>
          <w:b/>
        </w:rPr>
        <w:t xml:space="preserve">ДРУГОЈ </w:t>
      </w:r>
      <w:r w:rsidR="00B23C51" w:rsidRPr="00106B00">
        <w:rPr>
          <w:rFonts w:ascii="Times New Roman" w:hAnsi="Times New Roman" w:cs="Times New Roman"/>
          <w:b/>
        </w:rPr>
        <w:t>ИЗМЕНИ И ДОПУНИ</w:t>
      </w:r>
    </w:p>
    <w:p w:rsidR="00FC1096" w:rsidRPr="00106B00" w:rsidRDefault="00B23C51" w:rsidP="00106B00">
      <w:pPr>
        <w:spacing w:after="0" w:line="240" w:lineRule="auto"/>
        <w:jc w:val="center"/>
        <w:rPr>
          <w:rFonts w:ascii="Times New Roman" w:hAnsi="Times New Roman" w:cs="Times New Roman"/>
          <w:b/>
        </w:rPr>
      </w:pPr>
      <w:r w:rsidRPr="00106B00">
        <w:rPr>
          <w:rFonts w:ascii="Times New Roman" w:hAnsi="Times New Roman" w:cs="Times New Roman"/>
          <w:b/>
        </w:rPr>
        <w:t>ОДЛУКЕ О</w:t>
      </w:r>
      <w:r w:rsidR="00FC1096" w:rsidRPr="00106B00">
        <w:rPr>
          <w:rFonts w:ascii="Times New Roman" w:hAnsi="Times New Roman" w:cs="Times New Roman"/>
          <w:b/>
        </w:rPr>
        <w:t xml:space="preserve"> БУЏЕТУ ОПШТИНЕ ТОПОЛА ЗА 202</w:t>
      </w:r>
      <w:r w:rsidR="006716CD" w:rsidRPr="00106B00">
        <w:rPr>
          <w:rFonts w:ascii="Times New Roman" w:hAnsi="Times New Roman" w:cs="Times New Roman"/>
          <w:b/>
        </w:rPr>
        <w:t>5</w:t>
      </w:r>
      <w:r w:rsidR="00FC1096" w:rsidRPr="00106B00">
        <w:rPr>
          <w:rFonts w:ascii="Times New Roman" w:hAnsi="Times New Roman" w:cs="Times New Roman"/>
          <w:b/>
        </w:rPr>
        <w:t>. ГОДИНУ</w:t>
      </w:r>
    </w:p>
    <w:p w:rsidR="00FC1096" w:rsidRPr="00106B00" w:rsidRDefault="00FC1096" w:rsidP="00106B00">
      <w:pPr>
        <w:spacing w:after="0" w:line="240" w:lineRule="auto"/>
        <w:jc w:val="both"/>
        <w:rPr>
          <w:rFonts w:ascii="Times New Roman" w:hAnsi="Times New Roman" w:cs="Times New Roman"/>
          <w:b/>
        </w:rPr>
      </w:pPr>
    </w:p>
    <w:p w:rsidR="006B7E78" w:rsidRPr="00106B00" w:rsidRDefault="006B7E78" w:rsidP="00106B00">
      <w:pPr>
        <w:spacing w:after="0" w:line="240" w:lineRule="auto"/>
        <w:jc w:val="both"/>
        <w:rPr>
          <w:rFonts w:ascii="Times New Roman" w:hAnsi="Times New Roman" w:cs="Times New Roman"/>
          <w:b/>
        </w:rPr>
      </w:pPr>
    </w:p>
    <w:p w:rsidR="006B7E78" w:rsidRPr="00106B00" w:rsidRDefault="006B7E78" w:rsidP="00106B00">
      <w:pPr>
        <w:spacing w:after="0" w:line="240" w:lineRule="auto"/>
        <w:jc w:val="both"/>
        <w:rPr>
          <w:rFonts w:ascii="Times New Roman" w:hAnsi="Times New Roman" w:cs="Times New Roman"/>
          <w:b/>
        </w:rPr>
      </w:pPr>
    </w:p>
    <w:p w:rsidR="006B7E78" w:rsidRPr="00106B00" w:rsidRDefault="00966D99" w:rsidP="00106B00">
      <w:pPr>
        <w:spacing w:after="0" w:line="240" w:lineRule="auto"/>
        <w:jc w:val="both"/>
        <w:rPr>
          <w:rFonts w:ascii="Times New Roman" w:hAnsi="Times New Roman" w:cs="Times New Roman"/>
          <w:b/>
        </w:rPr>
      </w:pPr>
      <w:r w:rsidRPr="00106B00">
        <w:rPr>
          <w:rFonts w:ascii="Times New Roman" w:hAnsi="Times New Roman" w:cs="Times New Roman"/>
          <w:b/>
        </w:rPr>
        <w:t>ИНФОРМАЦИЈЕ О ПРОЦЕСУ ЈАВНЕ РАСПРАВЕ</w:t>
      </w:r>
    </w:p>
    <w:p w:rsidR="00966D99" w:rsidRPr="00106B00" w:rsidRDefault="00966D99" w:rsidP="00106B00">
      <w:pPr>
        <w:spacing w:after="0" w:line="240" w:lineRule="auto"/>
        <w:jc w:val="both"/>
        <w:rPr>
          <w:rFonts w:ascii="Times New Roman" w:hAnsi="Times New Roman" w:cs="Times New Roman"/>
          <w:b/>
        </w:rPr>
      </w:pPr>
    </w:p>
    <w:p w:rsidR="00EE276A" w:rsidRPr="00106B00" w:rsidRDefault="00966D99"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У процесу израде Одлуке о </w:t>
      </w:r>
      <w:r w:rsidR="00FE54EC" w:rsidRPr="00106B00">
        <w:rPr>
          <w:rFonts w:ascii="Times New Roman" w:hAnsi="Times New Roman" w:cs="Times New Roman"/>
        </w:rPr>
        <w:t>другој</w:t>
      </w:r>
      <w:r w:rsidR="00B23C51" w:rsidRPr="00106B00">
        <w:rPr>
          <w:rFonts w:ascii="Times New Roman" w:hAnsi="Times New Roman" w:cs="Times New Roman"/>
        </w:rPr>
        <w:t xml:space="preserve"> измени и допуни Одлуке о </w:t>
      </w:r>
      <w:r w:rsidRPr="00106B00">
        <w:rPr>
          <w:rFonts w:ascii="Times New Roman" w:hAnsi="Times New Roman" w:cs="Times New Roman"/>
        </w:rPr>
        <w:t>буџету општине Топола за 202</w:t>
      </w:r>
      <w:r w:rsidR="006716CD" w:rsidRPr="00106B00">
        <w:rPr>
          <w:rFonts w:ascii="Times New Roman" w:hAnsi="Times New Roman" w:cs="Times New Roman"/>
        </w:rPr>
        <w:t>5</w:t>
      </w:r>
      <w:r w:rsidRPr="00106B00">
        <w:rPr>
          <w:rFonts w:ascii="Times New Roman" w:hAnsi="Times New Roman" w:cs="Times New Roman"/>
        </w:rPr>
        <w:t xml:space="preserve">. </w:t>
      </w:r>
      <w:r w:rsidR="007B6B99" w:rsidRPr="00106B00">
        <w:rPr>
          <w:rFonts w:ascii="Times New Roman" w:hAnsi="Times New Roman" w:cs="Times New Roman"/>
        </w:rPr>
        <w:t>г</w:t>
      </w:r>
      <w:r w:rsidRPr="00106B00">
        <w:rPr>
          <w:rFonts w:ascii="Times New Roman" w:hAnsi="Times New Roman" w:cs="Times New Roman"/>
        </w:rPr>
        <w:t>одину</w:t>
      </w:r>
      <w:r w:rsidR="00EE276A" w:rsidRPr="00106B00">
        <w:rPr>
          <w:rFonts w:ascii="Times New Roman" w:hAnsi="Times New Roman" w:cs="Times New Roman"/>
        </w:rPr>
        <w:t xml:space="preserve"> пре достављања позива за јавну расправу општина Топола је спровела </w:t>
      </w:r>
      <w:r w:rsidR="00B23C51" w:rsidRPr="00106B00">
        <w:rPr>
          <w:rFonts w:ascii="Times New Roman" w:hAnsi="Times New Roman" w:cs="Times New Roman"/>
        </w:rPr>
        <w:t>низ активности које претходе изради предлога одлуке.</w:t>
      </w:r>
    </w:p>
    <w:p w:rsidR="00EE276A" w:rsidRPr="00106B00" w:rsidRDefault="00B23C51" w:rsidP="00106B00">
      <w:pPr>
        <w:spacing w:after="0" w:line="240" w:lineRule="auto"/>
        <w:jc w:val="both"/>
        <w:rPr>
          <w:rFonts w:ascii="Times New Roman" w:hAnsi="Times New Roman" w:cs="Times New Roman"/>
        </w:rPr>
      </w:pPr>
      <w:r w:rsidRPr="00106B00">
        <w:rPr>
          <w:rFonts w:ascii="Times New Roman" w:hAnsi="Times New Roman" w:cs="Times New Roman"/>
        </w:rPr>
        <w:t>У</w:t>
      </w:r>
      <w:r w:rsidR="00EE276A" w:rsidRPr="00106B00">
        <w:rPr>
          <w:rFonts w:ascii="Times New Roman" w:hAnsi="Times New Roman" w:cs="Times New Roman"/>
        </w:rPr>
        <w:t xml:space="preserve"> складу са Законом о локалној самоуправи и Статутом општине Топола, предвиђено је обавезно спровођење јавне расправе о инвестиционом делу Одлуке о буџету ЈЛС, односно на Нацрт</w:t>
      </w:r>
      <w:r w:rsidRPr="00106B00">
        <w:rPr>
          <w:rFonts w:ascii="Times New Roman" w:hAnsi="Times New Roman" w:cs="Times New Roman"/>
        </w:rPr>
        <w:t>/предлог</w:t>
      </w:r>
      <w:r w:rsidR="00EE276A" w:rsidRPr="00106B00">
        <w:rPr>
          <w:rFonts w:ascii="Times New Roman" w:hAnsi="Times New Roman" w:cs="Times New Roman"/>
        </w:rPr>
        <w:t xml:space="preserve"> Одлуке о буџету</w:t>
      </w:r>
      <w:r w:rsidRPr="00106B00">
        <w:rPr>
          <w:rFonts w:ascii="Times New Roman" w:hAnsi="Times New Roman" w:cs="Times New Roman"/>
        </w:rPr>
        <w:t>/Ребаланс</w:t>
      </w:r>
      <w:r w:rsidR="00EE276A" w:rsidRPr="00106B00">
        <w:rPr>
          <w:rFonts w:ascii="Times New Roman" w:hAnsi="Times New Roman" w:cs="Times New Roman"/>
        </w:rPr>
        <w:t>.</w:t>
      </w:r>
    </w:p>
    <w:p w:rsidR="00EE276A" w:rsidRPr="00106B00" w:rsidRDefault="00EE276A" w:rsidP="00106B00">
      <w:pPr>
        <w:spacing w:after="0" w:line="240" w:lineRule="auto"/>
        <w:jc w:val="both"/>
        <w:rPr>
          <w:rFonts w:ascii="Times New Roman" w:hAnsi="Times New Roman" w:cs="Times New Roman"/>
        </w:rPr>
      </w:pPr>
    </w:p>
    <w:p w:rsidR="00B23C51" w:rsidRPr="00106B00" w:rsidRDefault="00EE276A"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Одлука о буџету општине, један је од најважнијих докумената које израђује и усваја локална самоуправа. С обзиром на важност одлуке о начину трошења јавних средстава неопходно је да и грађани узму учешћа и дају своје мишљење и предлоге како би она боље осликавала вољу становника наше општине и са тим циљем спроведен је процес консултација са грађанима/грађанкама, односно, </w:t>
      </w:r>
      <w:r w:rsidR="006716CD" w:rsidRPr="00106B00">
        <w:rPr>
          <w:rFonts w:ascii="Times New Roman" w:hAnsi="Times New Roman" w:cs="Times New Roman"/>
        </w:rPr>
        <w:t>упу</w:t>
      </w:r>
      <w:r w:rsidR="003929B0" w:rsidRPr="00106B00">
        <w:rPr>
          <w:rFonts w:ascii="Times New Roman" w:hAnsi="Times New Roman" w:cs="Times New Roman"/>
        </w:rPr>
        <w:t>ћен је јавни позив  грађанима</w:t>
      </w:r>
      <w:r w:rsidR="00B23C51" w:rsidRPr="00106B00">
        <w:rPr>
          <w:rFonts w:ascii="Times New Roman" w:hAnsi="Times New Roman" w:cs="Times New Roman"/>
        </w:rPr>
        <w:t>.</w:t>
      </w:r>
      <w:r w:rsidR="003929B0" w:rsidRPr="00106B00">
        <w:rPr>
          <w:rFonts w:ascii="Times New Roman" w:hAnsi="Times New Roman" w:cs="Times New Roman"/>
        </w:rPr>
        <w:t xml:space="preserve"> </w:t>
      </w:r>
    </w:p>
    <w:p w:rsidR="003D066D" w:rsidRPr="00106B00" w:rsidRDefault="00EE276A" w:rsidP="00106B00">
      <w:pPr>
        <w:pStyle w:val="NormalWeb"/>
        <w:spacing w:after="0" w:afterAutospacing="0"/>
        <w:jc w:val="both"/>
        <w:rPr>
          <w:sz w:val="22"/>
          <w:szCs w:val="22"/>
        </w:rPr>
      </w:pPr>
      <w:r w:rsidRPr="00106B00">
        <w:rPr>
          <w:sz w:val="22"/>
          <w:szCs w:val="22"/>
        </w:rPr>
        <w:t>Како би се обезбедила потпуна транспарентост процеса и приказали начини и резултати укључивања јавности, неопходно је</w:t>
      </w:r>
      <w:r w:rsidR="003F6CA5" w:rsidRPr="00106B00">
        <w:rPr>
          <w:sz w:val="22"/>
          <w:szCs w:val="22"/>
        </w:rPr>
        <w:t xml:space="preserve"> било</w:t>
      </w:r>
      <w:r w:rsidRPr="00106B00">
        <w:rPr>
          <w:sz w:val="22"/>
          <w:szCs w:val="22"/>
        </w:rPr>
        <w:t xml:space="preserve"> сачинити извештај о спроведеним консултацијама са грађанима,којим треба да буду обухваћене битне информације о спроведеним активностима и прикупљеним предлозима и мишљењима грађана. Извештај </w:t>
      </w:r>
      <w:r w:rsidR="008A0657" w:rsidRPr="00106B00">
        <w:rPr>
          <w:sz w:val="22"/>
          <w:szCs w:val="22"/>
        </w:rPr>
        <w:t xml:space="preserve">ће се </w:t>
      </w:r>
      <w:r w:rsidR="003F6CA5" w:rsidRPr="00106B00">
        <w:rPr>
          <w:sz w:val="22"/>
          <w:szCs w:val="22"/>
        </w:rPr>
        <w:t>на следећој адреси</w:t>
      </w:r>
      <w:r w:rsidR="00AC370F" w:rsidRPr="00106B00">
        <w:rPr>
          <w:sz w:val="22"/>
          <w:szCs w:val="22"/>
        </w:rPr>
        <w:t xml:space="preserve"> www.topola.rs</w:t>
      </w:r>
      <w:r w:rsidR="003F6CA5" w:rsidRPr="00106B00">
        <w:rPr>
          <w:sz w:val="22"/>
          <w:szCs w:val="22"/>
        </w:rPr>
        <w:t xml:space="preserve">, </w:t>
      </w:r>
      <w:r w:rsidR="00AC370F" w:rsidRPr="00106B00">
        <w:rPr>
          <w:sz w:val="22"/>
          <w:szCs w:val="22"/>
        </w:rPr>
        <w:t>Секција буџет</w:t>
      </w:r>
      <w:r w:rsidR="003F6CA5" w:rsidRPr="00106B00">
        <w:rPr>
          <w:sz w:val="22"/>
          <w:szCs w:val="22"/>
        </w:rPr>
        <w:t xml:space="preserve"> </w:t>
      </w:r>
      <w:r w:rsidR="00AC370F" w:rsidRPr="00106B00">
        <w:rPr>
          <w:sz w:val="22"/>
          <w:szCs w:val="22"/>
        </w:rPr>
        <w:t>.</w:t>
      </w:r>
    </w:p>
    <w:p w:rsidR="00966D99" w:rsidRPr="00106B00" w:rsidRDefault="00966D99" w:rsidP="00106B00">
      <w:pPr>
        <w:spacing w:after="0" w:line="240" w:lineRule="auto"/>
        <w:jc w:val="both"/>
        <w:rPr>
          <w:rFonts w:ascii="Times New Roman" w:hAnsi="Times New Roman" w:cs="Times New Roman"/>
        </w:rPr>
      </w:pPr>
      <w:r w:rsidRPr="00106B00">
        <w:rPr>
          <w:rFonts w:ascii="Times New Roman" w:hAnsi="Times New Roman" w:cs="Times New Roman"/>
        </w:rPr>
        <w:t>Радна група група за организовање и спровођење јавне расправе о нацрту Одлуке о буџету општине Топола спровела је</w:t>
      </w:r>
      <w:r w:rsidR="003F6CA5" w:rsidRPr="00106B00">
        <w:rPr>
          <w:rFonts w:ascii="Times New Roman" w:hAnsi="Times New Roman" w:cs="Times New Roman"/>
        </w:rPr>
        <w:t xml:space="preserve"> </w:t>
      </w:r>
      <w:r w:rsidRPr="00106B00">
        <w:rPr>
          <w:rFonts w:ascii="Times New Roman" w:hAnsi="Times New Roman" w:cs="Times New Roman"/>
        </w:rPr>
        <w:t>јавну расправу о Нацрту</w:t>
      </w:r>
      <w:r w:rsidR="00B23C51" w:rsidRPr="00106B00">
        <w:rPr>
          <w:rFonts w:ascii="Times New Roman" w:hAnsi="Times New Roman" w:cs="Times New Roman"/>
        </w:rPr>
        <w:t>/предлогу</w:t>
      </w:r>
      <w:r w:rsidRPr="00106B00">
        <w:rPr>
          <w:rFonts w:ascii="Times New Roman" w:hAnsi="Times New Roman" w:cs="Times New Roman"/>
        </w:rPr>
        <w:t xml:space="preserve"> одлуке</w:t>
      </w:r>
      <w:r w:rsidR="007514DB" w:rsidRPr="00106B00">
        <w:rPr>
          <w:rFonts w:ascii="Times New Roman" w:hAnsi="Times New Roman" w:cs="Times New Roman"/>
        </w:rPr>
        <w:t>.</w:t>
      </w:r>
    </w:p>
    <w:p w:rsidR="00CE5158" w:rsidRPr="00106B00" w:rsidRDefault="00966D99" w:rsidP="00106B00">
      <w:pPr>
        <w:pStyle w:val="NormalWeb"/>
        <w:spacing w:after="0" w:afterAutospacing="0"/>
        <w:jc w:val="both"/>
        <w:rPr>
          <w:sz w:val="22"/>
          <w:szCs w:val="22"/>
        </w:rPr>
      </w:pPr>
      <w:r w:rsidRPr="00106B00">
        <w:rPr>
          <w:sz w:val="22"/>
          <w:szCs w:val="22"/>
        </w:rPr>
        <w:t xml:space="preserve">Јавни позив за учешће у јавној расправи са Нацртом одлуке објављен је </w:t>
      </w:r>
      <w:r w:rsidR="00FE54EC" w:rsidRPr="00106B00">
        <w:rPr>
          <w:sz w:val="22"/>
          <w:szCs w:val="22"/>
        </w:rPr>
        <w:t>30</w:t>
      </w:r>
      <w:r w:rsidRPr="00106B00">
        <w:rPr>
          <w:sz w:val="22"/>
          <w:szCs w:val="22"/>
        </w:rPr>
        <w:t xml:space="preserve">. </w:t>
      </w:r>
      <w:r w:rsidR="00FE54EC" w:rsidRPr="00106B00">
        <w:rPr>
          <w:sz w:val="22"/>
          <w:szCs w:val="22"/>
        </w:rPr>
        <w:t>октобра</w:t>
      </w:r>
      <w:r w:rsidR="00CE5158" w:rsidRPr="00106B00">
        <w:rPr>
          <w:sz w:val="22"/>
          <w:szCs w:val="22"/>
        </w:rPr>
        <w:t xml:space="preserve"> </w:t>
      </w:r>
      <w:r w:rsidRPr="00106B00">
        <w:rPr>
          <w:sz w:val="22"/>
          <w:szCs w:val="22"/>
        </w:rPr>
        <w:t>202</w:t>
      </w:r>
      <w:r w:rsidR="00805002" w:rsidRPr="00106B00">
        <w:rPr>
          <w:sz w:val="22"/>
          <w:szCs w:val="22"/>
        </w:rPr>
        <w:t>5</w:t>
      </w:r>
      <w:r w:rsidRPr="00106B00">
        <w:rPr>
          <w:sz w:val="22"/>
          <w:szCs w:val="22"/>
        </w:rPr>
        <w:t xml:space="preserve">. </w:t>
      </w:r>
      <w:r w:rsidR="00857562" w:rsidRPr="00106B00">
        <w:rPr>
          <w:sz w:val="22"/>
          <w:szCs w:val="22"/>
        </w:rPr>
        <w:t>г</w:t>
      </w:r>
      <w:r w:rsidRPr="00106B00">
        <w:rPr>
          <w:sz w:val="22"/>
          <w:szCs w:val="22"/>
        </w:rPr>
        <w:t xml:space="preserve">одине на званичној презентацији општине  </w:t>
      </w:r>
      <w:hyperlink r:id="rId9" w:history="1">
        <w:r w:rsidRPr="00106B00">
          <w:rPr>
            <w:rStyle w:val="Hyperlink"/>
            <w:b/>
            <w:sz w:val="22"/>
            <w:szCs w:val="22"/>
            <w:lang w:val="sr-Latn-CS"/>
          </w:rPr>
          <w:t>www.topola.rs</w:t>
        </w:r>
        <w:r w:rsidRPr="00106B00">
          <w:rPr>
            <w:rStyle w:val="Hyperlink"/>
            <w:sz w:val="22"/>
            <w:szCs w:val="22"/>
          </w:rPr>
          <w:t>,секција</w:t>
        </w:r>
      </w:hyperlink>
      <w:r w:rsidRPr="00106B00">
        <w:rPr>
          <w:sz w:val="22"/>
          <w:szCs w:val="22"/>
        </w:rPr>
        <w:t xml:space="preserve">, </w:t>
      </w:r>
      <w:r w:rsidR="00CE5158" w:rsidRPr="00106B00">
        <w:rPr>
          <w:sz w:val="22"/>
          <w:szCs w:val="22"/>
        </w:rPr>
        <w:t>Јавна расправа.</w:t>
      </w:r>
      <w:r w:rsidRPr="00106B00">
        <w:rPr>
          <w:sz w:val="22"/>
          <w:szCs w:val="22"/>
        </w:rPr>
        <w:t xml:space="preserve"> </w:t>
      </w:r>
    </w:p>
    <w:p w:rsidR="003929B0" w:rsidRPr="00106B00" w:rsidRDefault="003929B0" w:rsidP="00106B00">
      <w:pPr>
        <w:spacing w:after="0" w:line="240" w:lineRule="auto"/>
        <w:jc w:val="both"/>
        <w:rPr>
          <w:rFonts w:ascii="Times New Roman" w:hAnsi="Times New Roman" w:cs="Times New Roman"/>
        </w:rPr>
      </w:pPr>
      <w:r w:rsidRPr="00106B00">
        <w:rPr>
          <w:rFonts w:ascii="Times New Roman" w:hAnsi="Times New Roman" w:cs="Times New Roman"/>
        </w:rPr>
        <w:t>На догађај јавне расправе с</w:t>
      </w:r>
      <w:r w:rsidR="008A0657" w:rsidRPr="00106B00">
        <w:rPr>
          <w:rFonts w:ascii="Times New Roman" w:hAnsi="Times New Roman" w:cs="Times New Roman"/>
        </w:rPr>
        <w:t>у</w:t>
      </w:r>
      <w:r w:rsidRPr="00106B00">
        <w:rPr>
          <w:rFonts w:ascii="Times New Roman" w:hAnsi="Times New Roman" w:cs="Times New Roman"/>
        </w:rPr>
        <w:t xml:space="preserve"> поз</w:t>
      </w:r>
      <w:r w:rsidR="008A0657" w:rsidRPr="00106B00">
        <w:rPr>
          <w:rFonts w:ascii="Times New Roman" w:hAnsi="Times New Roman" w:cs="Times New Roman"/>
        </w:rPr>
        <w:t>вани сви</w:t>
      </w:r>
      <w:r w:rsidRPr="00106B00">
        <w:rPr>
          <w:rFonts w:ascii="Times New Roman" w:hAnsi="Times New Roman" w:cs="Times New Roman"/>
        </w:rPr>
        <w:t xml:space="preserve"> представници стручне јавности, представници организација цивилног друштва, предузетника, представници установа/служби,Месне заједнице као и сви заинтересовани грађани и грађанке Општине Топола</w:t>
      </w:r>
      <w:r w:rsidR="008A0657" w:rsidRPr="00106B00">
        <w:rPr>
          <w:rFonts w:ascii="Times New Roman" w:hAnsi="Times New Roman" w:cs="Times New Roman"/>
        </w:rPr>
        <w:t>:</w:t>
      </w:r>
    </w:p>
    <w:p w:rsidR="006B7E78" w:rsidRPr="00106B00" w:rsidRDefault="006B7E78" w:rsidP="00106B00">
      <w:pPr>
        <w:spacing w:after="0" w:line="240" w:lineRule="auto"/>
        <w:jc w:val="both"/>
        <w:rPr>
          <w:rFonts w:ascii="Times New Roman" w:hAnsi="Times New Roman" w:cs="Times New Roman"/>
          <w:b/>
        </w:rPr>
      </w:pPr>
    </w:p>
    <w:p w:rsidR="003839A6" w:rsidRPr="00106B00" w:rsidRDefault="003839A6" w:rsidP="00106B00">
      <w:pPr>
        <w:spacing w:after="0" w:line="240" w:lineRule="auto"/>
        <w:jc w:val="both"/>
        <w:rPr>
          <w:rFonts w:ascii="Times New Roman" w:hAnsi="Times New Roman" w:cs="Times New Roman"/>
          <w:b/>
        </w:rPr>
      </w:pPr>
      <w:r w:rsidRPr="00106B00">
        <w:rPr>
          <w:rFonts w:ascii="Times New Roman" w:hAnsi="Times New Roman" w:cs="Times New Roman"/>
          <w:b/>
        </w:rPr>
        <w:t>ИНФОРМАЦИЈЕ О ЈАВНИМ СКУПОВИМА</w:t>
      </w:r>
    </w:p>
    <w:p w:rsidR="00FE54EC" w:rsidRPr="00106B00" w:rsidRDefault="00FE54EC" w:rsidP="00106B00">
      <w:pPr>
        <w:spacing w:after="0" w:line="240" w:lineRule="auto"/>
        <w:ind w:firstLine="360"/>
        <w:jc w:val="both"/>
        <w:rPr>
          <w:rFonts w:ascii="Times New Roman" w:hAnsi="Times New Roman" w:cs="Times New Roman"/>
          <w:color w:val="000000"/>
        </w:rPr>
      </w:pPr>
    </w:p>
    <w:p w:rsidR="00FE54EC" w:rsidRPr="00106B00" w:rsidRDefault="00FE54EC" w:rsidP="00106B00">
      <w:pPr>
        <w:spacing w:after="0" w:line="240" w:lineRule="auto"/>
        <w:ind w:firstLine="360"/>
        <w:jc w:val="both"/>
        <w:rPr>
          <w:rFonts w:ascii="Times New Roman" w:hAnsi="Times New Roman" w:cs="Times New Roman"/>
          <w:color w:val="000000"/>
        </w:rPr>
      </w:pPr>
      <w:r w:rsidRPr="00106B00">
        <w:rPr>
          <w:rFonts w:ascii="Times New Roman" w:hAnsi="Times New Roman" w:cs="Times New Roman"/>
          <w:color w:val="000000"/>
        </w:rPr>
        <w:t>Скупови су одржани:</w:t>
      </w:r>
    </w:p>
    <w:p w:rsidR="00FE54EC" w:rsidRPr="00106B00" w:rsidRDefault="00FE54EC" w:rsidP="00106B00">
      <w:pPr>
        <w:spacing w:after="0" w:line="240" w:lineRule="auto"/>
        <w:jc w:val="both"/>
        <w:rPr>
          <w:rFonts w:ascii="Times New Roman" w:hAnsi="Times New Roman" w:cs="Times New Roman"/>
          <w:color w:val="000000" w:themeColor="text1"/>
        </w:rPr>
      </w:pPr>
      <w:r w:rsidRPr="00106B00">
        <w:rPr>
          <w:rFonts w:ascii="Times New Roman" w:hAnsi="Times New Roman" w:cs="Times New Roman"/>
        </w:rPr>
        <w:t>-</w:t>
      </w:r>
      <w:r w:rsidR="00106B00">
        <w:rPr>
          <w:rFonts w:ascii="Times New Roman" w:hAnsi="Times New Roman" w:cs="Times New Roman"/>
          <w:lang w:val="en-US"/>
        </w:rPr>
        <w:t xml:space="preserve"> </w:t>
      </w:r>
      <w:r w:rsidRPr="00106B00">
        <w:rPr>
          <w:rFonts w:ascii="Times New Roman" w:hAnsi="Times New Roman" w:cs="Times New Roman"/>
        </w:rPr>
        <w:t>дана</w:t>
      </w:r>
      <w:r w:rsidRPr="00106B00">
        <w:rPr>
          <w:rFonts w:ascii="Times New Roman" w:hAnsi="Times New Roman" w:cs="Times New Roman"/>
          <w:b/>
          <w:color w:val="FF0000"/>
        </w:rPr>
        <w:t xml:space="preserve">  </w:t>
      </w:r>
      <w:r w:rsidRPr="00106B00">
        <w:rPr>
          <w:rFonts w:ascii="Times New Roman" w:hAnsi="Times New Roman" w:cs="Times New Roman"/>
          <w:color w:val="000000" w:themeColor="text1"/>
        </w:rPr>
        <w:t>31.10.2025. године, од 08,00 часова до 09,00 часова,</w:t>
      </w: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color w:val="000000" w:themeColor="text1"/>
        </w:rPr>
        <w:t>-</w:t>
      </w:r>
      <w:r w:rsidRPr="00106B00">
        <w:rPr>
          <w:rFonts w:ascii="Times New Roman" w:hAnsi="Times New Roman" w:cs="Times New Roman"/>
          <w:b/>
          <w:color w:val="FF0000"/>
        </w:rPr>
        <w:t xml:space="preserve"> </w:t>
      </w:r>
      <w:r w:rsidRPr="00106B00">
        <w:rPr>
          <w:rFonts w:ascii="Times New Roman" w:hAnsi="Times New Roman" w:cs="Times New Roman"/>
        </w:rPr>
        <w:t>дана 03.11.2025. године, од 08,00 часова до 09,00 часова, и од 15,00 часова до 16,00 часова,</w:t>
      </w: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   у просторијама Скупштинске сале општине Топола, број 20, ул.Булевар Краља Александра </w:t>
      </w:r>
      <w:r w:rsidRPr="00106B00">
        <w:rPr>
          <w:rFonts w:ascii="Times New Roman" w:hAnsi="Times New Roman" w:cs="Times New Roman"/>
          <w:lang w:val="en-US"/>
        </w:rPr>
        <w:t xml:space="preserve">I </w:t>
      </w:r>
      <w:r w:rsidRPr="00106B00">
        <w:rPr>
          <w:rFonts w:ascii="Times New Roman" w:hAnsi="Times New Roman" w:cs="Times New Roman"/>
        </w:rPr>
        <w:t>број 9 у Тополи.</w:t>
      </w: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Програм јавне расправе садржи</w:t>
      </w:r>
      <w:r w:rsidR="002A107F" w:rsidRPr="00106B00">
        <w:rPr>
          <w:rFonts w:ascii="Times New Roman" w:hAnsi="Times New Roman" w:cs="Times New Roman"/>
        </w:rPr>
        <w:t>:</w:t>
      </w:r>
    </w:p>
    <w:p w:rsidR="00FE54EC" w:rsidRPr="00106B00" w:rsidRDefault="00FE54EC" w:rsidP="00106B00">
      <w:pPr>
        <w:numPr>
          <w:ilvl w:val="0"/>
          <w:numId w:val="16"/>
        </w:numPr>
        <w:spacing w:after="0" w:line="240" w:lineRule="auto"/>
        <w:jc w:val="both"/>
        <w:rPr>
          <w:rFonts w:ascii="Times New Roman" w:hAnsi="Times New Roman" w:cs="Times New Roman"/>
        </w:rPr>
      </w:pPr>
      <w:r w:rsidRPr="00106B00">
        <w:rPr>
          <w:rFonts w:ascii="Times New Roman" w:hAnsi="Times New Roman" w:cs="Times New Roman"/>
        </w:rPr>
        <w:t xml:space="preserve">Уводну реч, </w:t>
      </w:r>
    </w:p>
    <w:p w:rsidR="00FE54EC" w:rsidRPr="00106B00" w:rsidRDefault="00FE54EC" w:rsidP="00106B00">
      <w:pPr>
        <w:numPr>
          <w:ilvl w:val="0"/>
          <w:numId w:val="16"/>
        </w:numPr>
        <w:spacing w:after="0" w:line="240" w:lineRule="auto"/>
        <w:jc w:val="both"/>
        <w:rPr>
          <w:rFonts w:ascii="Times New Roman" w:hAnsi="Times New Roman" w:cs="Times New Roman"/>
        </w:rPr>
      </w:pPr>
      <w:r w:rsidRPr="00106B00">
        <w:rPr>
          <w:rFonts w:ascii="Times New Roman" w:hAnsi="Times New Roman" w:cs="Times New Roman"/>
        </w:rPr>
        <w:t>Представљање Нацрта Одлуке о Другој измени и допуни одлуке о буџету Општине Топола за 2025. годину,</w:t>
      </w:r>
    </w:p>
    <w:p w:rsidR="00FE54EC" w:rsidRPr="00106B00" w:rsidRDefault="00FE54EC" w:rsidP="00106B00">
      <w:pPr>
        <w:numPr>
          <w:ilvl w:val="0"/>
          <w:numId w:val="16"/>
        </w:numPr>
        <w:spacing w:after="0" w:line="240" w:lineRule="auto"/>
        <w:jc w:val="both"/>
        <w:rPr>
          <w:rFonts w:ascii="Times New Roman" w:hAnsi="Times New Roman" w:cs="Times New Roman"/>
        </w:rPr>
      </w:pPr>
      <w:r w:rsidRPr="00106B00">
        <w:rPr>
          <w:rFonts w:ascii="Times New Roman" w:hAnsi="Times New Roman" w:cs="Times New Roman"/>
        </w:rPr>
        <w:t>Дискусија и закључак.</w:t>
      </w:r>
    </w:p>
    <w:p w:rsidR="00106B00" w:rsidRDefault="00106B00" w:rsidP="00106B00">
      <w:pPr>
        <w:spacing w:after="0" w:line="240" w:lineRule="auto"/>
        <w:jc w:val="both"/>
        <w:rPr>
          <w:rFonts w:ascii="Times New Roman" w:hAnsi="Times New Roman" w:cs="Times New Roman"/>
          <w:lang w:val="en-US"/>
        </w:rPr>
      </w:pP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Са Нацртом Одлуке о Другој измени и допуни одлуке о буџету Општине Топола за 2025. годину могло се упознати на званичном сајту општине Топола</w:t>
      </w:r>
      <w:r w:rsidR="00106B00" w:rsidRPr="00106B00">
        <w:rPr>
          <w:rFonts w:ascii="Times New Roman" w:hAnsi="Times New Roman" w:cs="Times New Roman"/>
          <w:lang w:val="en-US"/>
        </w:rPr>
        <w:t xml:space="preserve"> </w:t>
      </w:r>
      <w:hyperlink r:id="rId10" w:history="1">
        <w:r w:rsidRPr="00106B00">
          <w:rPr>
            <w:rStyle w:val="Hyperlink"/>
            <w:rFonts w:ascii="Times New Roman" w:hAnsi="Times New Roman" w:cs="Times New Roman"/>
            <w:b/>
            <w:color w:val="auto"/>
            <w:lang w:val="sr-Latn-CS"/>
          </w:rPr>
          <w:t>www.topola.rs</w:t>
        </w:r>
      </w:hyperlink>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lastRenderedPageBreak/>
        <w:t xml:space="preserve">Имајући у виду аспект транспарентности, потребно је било све коментаре, примедбе, сугестије и друго мишљење исте да се пошаље (у слободној форми), са кратким образложењем на следеће електронске адресе најдаље </w:t>
      </w:r>
      <w:r w:rsidRPr="00106B00">
        <w:rPr>
          <w:rFonts w:ascii="Times New Roman" w:hAnsi="Times New Roman" w:cs="Times New Roman"/>
          <w:b/>
          <w:bCs/>
          <w:u w:val="single"/>
        </w:rPr>
        <w:t>до 31.10.2025. године ( 15,00 сати</w:t>
      </w:r>
      <w:r w:rsidRPr="00106B00">
        <w:rPr>
          <w:rFonts w:ascii="Times New Roman" w:hAnsi="Times New Roman" w:cs="Times New Roman"/>
        </w:rPr>
        <w:t>):</w:t>
      </w:r>
    </w:p>
    <w:p w:rsidR="00FE54EC" w:rsidRPr="00106B00" w:rsidRDefault="00FE54EC" w:rsidP="00106B00">
      <w:pPr>
        <w:spacing w:after="0" w:line="240" w:lineRule="auto"/>
        <w:jc w:val="both"/>
        <w:rPr>
          <w:rFonts w:ascii="Times New Roman" w:hAnsi="Times New Roman" w:cs="Times New Roman"/>
        </w:rPr>
      </w:pPr>
    </w:p>
    <w:p w:rsidR="00FE54EC" w:rsidRPr="00106B00" w:rsidRDefault="00771C0F" w:rsidP="00106B00">
      <w:pPr>
        <w:spacing w:after="0" w:line="240" w:lineRule="auto"/>
        <w:jc w:val="both"/>
        <w:rPr>
          <w:rFonts w:ascii="Times New Roman" w:hAnsi="Times New Roman" w:cs="Times New Roman"/>
          <w:i/>
        </w:rPr>
      </w:pPr>
      <w:hyperlink r:id="rId11" w:history="1">
        <w:r w:rsidR="00FE54EC" w:rsidRPr="00106B00">
          <w:rPr>
            <w:rStyle w:val="Hyperlink"/>
            <w:rFonts w:ascii="Times New Roman" w:hAnsi="Times New Roman" w:cs="Times New Roman"/>
            <w:i/>
            <w:color w:val="auto"/>
          </w:rPr>
          <w:t>javnarasprava@topola.com</w:t>
        </w:r>
      </w:hyperlink>
    </w:p>
    <w:p w:rsidR="00FE54EC" w:rsidRPr="00106B00" w:rsidRDefault="00FE54EC" w:rsidP="00106B00">
      <w:pPr>
        <w:spacing w:after="0" w:line="240" w:lineRule="auto"/>
        <w:jc w:val="both"/>
        <w:rPr>
          <w:rFonts w:ascii="Times New Roman" w:hAnsi="Times New Roman" w:cs="Times New Roman"/>
          <w:i/>
          <w:lang w:val="en-US"/>
        </w:rPr>
      </w:pPr>
      <w:r w:rsidRPr="00106B00">
        <w:rPr>
          <w:rFonts w:ascii="Times New Roman" w:hAnsi="Times New Roman" w:cs="Times New Roman"/>
          <w:i/>
        </w:rPr>
        <w:t>rukovodilacou</w:t>
      </w:r>
      <w:r w:rsidRPr="00106B00">
        <w:rPr>
          <w:rFonts w:ascii="Times New Roman" w:hAnsi="Times New Roman" w:cs="Times New Roman"/>
          <w:i/>
          <w:lang w:val="en-US"/>
        </w:rPr>
        <w:t>@topola.com</w:t>
      </w:r>
    </w:p>
    <w:p w:rsidR="00FE54EC" w:rsidRPr="00106B00" w:rsidRDefault="00FE54EC" w:rsidP="00106B00">
      <w:pPr>
        <w:spacing w:after="0" w:line="240" w:lineRule="auto"/>
        <w:jc w:val="both"/>
        <w:rPr>
          <w:rFonts w:ascii="Times New Roman" w:hAnsi="Times New Roman" w:cs="Times New Roman"/>
          <w:i/>
          <w:lang w:val="en-US"/>
        </w:rPr>
      </w:pPr>
      <w:r w:rsidRPr="00106B00">
        <w:rPr>
          <w:rFonts w:ascii="Times New Roman" w:hAnsi="Times New Roman" w:cs="Times New Roman"/>
          <w:i/>
        </w:rPr>
        <w:t>sekretarso</w:t>
      </w:r>
      <w:r w:rsidRPr="00106B00">
        <w:rPr>
          <w:rFonts w:ascii="Times New Roman" w:hAnsi="Times New Roman" w:cs="Times New Roman"/>
          <w:i/>
          <w:lang w:val="en-US"/>
        </w:rPr>
        <w:t>@topola.com</w:t>
      </w:r>
    </w:p>
    <w:p w:rsidR="00FE54EC" w:rsidRPr="00106B00" w:rsidRDefault="00771C0F" w:rsidP="00106B00">
      <w:pPr>
        <w:spacing w:after="0" w:line="240" w:lineRule="auto"/>
        <w:jc w:val="both"/>
        <w:rPr>
          <w:rFonts w:ascii="Times New Roman" w:hAnsi="Times New Roman" w:cs="Times New Roman"/>
          <w:i/>
          <w:lang w:val="en-US"/>
        </w:rPr>
      </w:pPr>
      <w:hyperlink r:id="rId12" w:history="1">
        <w:r w:rsidR="00FE54EC" w:rsidRPr="00106B00">
          <w:rPr>
            <w:rStyle w:val="Hyperlink"/>
            <w:rFonts w:ascii="Times New Roman" w:hAnsi="Times New Roman" w:cs="Times New Roman"/>
            <w:i/>
            <w:color w:val="auto"/>
            <w:lang w:val="en-US"/>
          </w:rPr>
          <w:t>jasnamiljkovic</w:t>
        </w:r>
      </w:hyperlink>
      <w:r w:rsidR="00FE54EC" w:rsidRPr="00106B00">
        <w:rPr>
          <w:rFonts w:ascii="Times New Roman" w:hAnsi="Times New Roman" w:cs="Times New Roman"/>
          <w:i/>
          <w:lang w:val="en-US"/>
        </w:rPr>
        <w:t>@topola.com</w:t>
      </w:r>
    </w:p>
    <w:p w:rsidR="00FE54EC" w:rsidRPr="00106B00" w:rsidRDefault="00771C0F" w:rsidP="00106B00">
      <w:pPr>
        <w:spacing w:after="0" w:line="240" w:lineRule="auto"/>
        <w:jc w:val="both"/>
        <w:rPr>
          <w:rFonts w:ascii="Times New Roman" w:hAnsi="Times New Roman" w:cs="Times New Roman"/>
          <w:i/>
        </w:rPr>
      </w:pPr>
      <w:hyperlink r:id="rId13" w:history="1">
        <w:r w:rsidR="00FE54EC" w:rsidRPr="00106B00">
          <w:rPr>
            <w:rStyle w:val="Hyperlink"/>
            <w:rFonts w:ascii="Times New Roman" w:hAnsi="Times New Roman" w:cs="Times New Roman"/>
            <w:i/>
            <w:iCs/>
            <w:color w:val="auto"/>
            <w:lang w:val="en-US"/>
          </w:rPr>
          <w:t>margaretazivanovic@topola.com</w:t>
        </w:r>
      </w:hyperlink>
    </w:p>
    <w:p w:rsidR="00FE54EC" w:rsidRPr="00106B00" w:rsidRDefault="00771C0F" w:rsidP="00106B00">
      <w:pPr>
        <w:spacing w:after="0" w:line="240" w:lineRule="auto"/>
        <w:jc w:val="both"/>
        <w:rPr>
          <w:rFonts w:ascii="Times New Roman" w:hAnsi="Times New Roman" w:cs="Times New Roman"/>
          <w:i/>
        </w:rPr>
      </w:pPr>
      <w:hyperlink r:id="rId14" w:history="1">
        <w:r w:rsidR="00FE54EC" w:rsidRPr="00106B00">
          <w:rPr>
            <w:rStyle w:val="Hyperlink"/>
            <w:rFonts w:ascii="Times New Roman" w:hAnsi="Times New Roman" w:cs="Times New Roman"/>
            <w:i/>
            <w:color w:val="auto"/>
          </w:rPr>
          <w:t>ler@topola.com</w:t>
        </w:r>
      </w:hyperlink>
    </w:p>
    <w:p w:rsidR="00FE54EC" w:rsidRPr="00106B00" w:rsidRDefault="00771C0F" w:rsidP="00106B00">
      <w:pPr>
        <w:spacing w:after="0" w:line="240" w:lineRule="auto"/>
        <w:jc w:val="both"/>
        <w:rPr>
          <w:rFonts w:ascii="Times New Roman" w:hAnsi="Times New Roman" w:cs="Times New Roman"/>
        </w:rPr>
      </w:pPr>
      <w:hyperlink r:id="rId15" w:history="1">
        <w:r w:rsidR="00FE54EC" w:rsidRPr="00106B00">
          <w:rPr>
            <w:rStyle w:val="Hyperlink"/>
            <w:rFonts w:ascii="Times New Roman" w:hAnsi="Times New Roman" w:cs="Times New Roman"/>
            <w:i/>
            <w:color w:val="auto"/>
          </w:rPr>
          <w:t>poreskiinspektor@topola.com</w:t>
        </w:r>
      </w:hyperlink>
    </w:p>
    <w:p w:rsidR="00FE54EC" w:rsidRPr="00106B00" w:rsidRDefault="00FE54EC" w:rsidP="00106B00">
      <w:pPr>
        <w:spacing w:after="0" w:line="240" w:lineRule="auto"/>
        <w:jc w:val="both"/>
        <w:rPr>
          <w:rFonts w:ascii="Times New Roman" w:hAnsi="Times New Roman" w:cs="Times New Roman"/>
          <w:i/>
          <w:iCs/>
          <w:lang w:val="en-US"/>
        </w:rPr>
      </w:pPr>
      <w:r w:rsidRPr="00106B00">
        <w:rPr>
          <w:rFonts w:ascii="Times New Roman" w:hAnsi="Times New Roman" w:cs="Times New Roman"/>
          <w:i/>
        </w:rPr>
        <w:t>inspektor@topola.com</w:t>
      </w:r>
    </w:p>
    <w:p w:rsidR="00FE54EC" w:rsidRPr="00106B00" w:rsidRDefault="00FE54EC" w:rsidP="00106B00">
      <w:pPr>
        <w:spacing w:after="0" w:line="240" w:lineRule="auto"/>
        <w:jc w:val="both"/>
        <w:rPr>
          <w:rFonts w:ascii="Times New Roman" w:hAnsi="Times New Roman" w:cs="Times New Roman"/>
        </w:rPr>
      </w:pPr>
      <w:r w:rsidRPr="00106B00">
        <w:rPr>
          <w:rStyle w:val="Hyperlink"/>
          <w:rFonts w:ascii="Times New Roman" w:hAnsi="Times New Roman" w:cs="Times New Roman"/>
          <w:iCs/>
          <w:color w:val="auto"/>
          <w:u w:val="none"/>
        </w:rPr>
        <w:t xml:space="preserve">или предате у писаној форми на писарници општине Топола </w:t>
      </w:r>
      <w:r w:rsidRPr="00106B00">
        <w:rPr>
          <w:rStyle w:val="Hyperlink"/>
          <w:rFonts w:ascii="Times New Roman" w:hAnsi="Times New Roman" w:cs="Times New Roman"/>
          <w:b/>
          <w:bCs/>
          <w:iCs/>
          <w:color w:val="auto"/>
          <w:u w:val="none"/>
        </w:rPr>
        <w:t>најдаље до 31.10.2025.</w:t>
      </w:r>
      <w:r w:rsidRPr="00106B00">
        <w:rPr>
          <w:rFonts w:ascii="Times New Roman" w:hAnsi="Times New Roman" w:cs="Times New Roman"/>
          <w:b/>
          <w:bCs/>
        </w:rPr>
        <w:t xml:space="preserve"> године ( 15,00 сати</w:t>
      </w:r>
      <w:r w:rsidRPr="00106B00">
        <w:rPr>
          <w:rFonts w:ascii="Times New Roman" w:hAnsi="Times New Roman" w:cs="Times New Roman"/>
        </w:rPr>
        <w:t>):</w:t>
      </w:r>
    </w:p>
    <w:p w:rsidR="00FE54EC" w:rsidRPr="00106B00" w:rsidRDefault="00FE54EC" w:rsidP="00106B00">
      <w:pPr>
        <w:spacing w:after="0" w:line="240" w:lineRule="auto"/>
        <w:jc w:val="both"/>
        <w:rPr>
          <w:rStyle w:val="Hyperlink"/>
          <w:rFonts w:ascii="Times New Roman" w:hAnsi="Times New Roman" w:cs="Times New Roman"/>
          <w:i/>
          <w:color w:val="auto"/>
          <w:u w:val="none"/>
        </w:rPr>
      </w:pPr>
    </w:p>
    <w:p w:rsidR="00FE54EC" w:rsidRPr="00106B00" w:rsidRDefault="00FE54EC" w:rsidP="00106B00">
      <w:pPr>
        <w:spacing w:after="0" w:line="240" w:lineRule="auto"/>
        <w:jc w:val="both"/>
        <w:rPr>
          <w:rFonts w:ascii="Times New Roman" w:hAnsi="Times New Roman" w:cs="Times New Roman"/>
          <w:iCs/>
        </w:rPr>
      </w:pPr>
      <w:r w:rsidRPr="00106B00">
        <w:rPr>
          <w:rStyle w:val="Hyperlink"/>
          <w:rFonts w:ascii="Times New Roman" w:hAnsi="Times New Roman" w:cs="Times New Roman"/>
          <w:iCs/>
          <w:color w:val="auto"/>
          <w:u w:val="none"/>
        </w:rPr>
        <w:t>На основу предлога, примедби и сугестија Радна група за спровођење јавне расправе сачињава извештај о спроведеној јавној расправи.</w:t>
      </w:r>
    </w:p>
    <w:p w:rsidR="00FE54EC" w:rsidRPr="00106B00" w:rsidRDefault="00FE54EC"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На овај начин Општина Топола укључује грађане и грађанке у процес израде Нацрта Одлуке о Другој измени и допуни одлуке о буџету буџету Општине Топола за 2025. годину као најважнијег документа који израђује и усваја локална самоуправа. </w:t>
      </w:r>
    </w:p>
    <w:p w:rsidR="0032516D" w:rsidRPr="00106B00" w:rsidRDefault="00A910FA" w:rsidP="00106B00">
      <w:pPr>
        <w:spacing w:after="0" w:line="240" w:lineRule="auto"/>
        <w:jc w:val="both"/>
        <w:rPr>
          <w:rFonts w:ascii="Times New Roman" w:hAnsi="Times New Roman" w:cs="Times New Roman"/>
          <w:color w:val="000000"/>
          <w:lang w:val="sr-Cyrl-CS"/>
        </w:rPr>
      </w:pPr>
      <w:r w:rsidRPr="00106B00">
        <w:rPr>
          <w:rFonts w:ascii="Times New Roman" w:hAnsi="Times New Roman" w:cs="Times New Roman"/>
          <w:color w:val="000000"/>
          <w:lang w:val="sr-Cyrl-CS"/>
        </w:rPr>
        <w:t>ИЗВЕШТАЈ</w:t>
      </w:r>
    </w:p>
    <w:p w:rsidR="0032516D" w:rsidRPr="00106B00" w:rsidRDefault="0032516D" w:rsidP="00106B00">
      <w:pPr>
        <w:spacing w:after="0" w:line="240" w:lineRule="auto"/>
        <w:ind w:firstLine="360"/>
        <w:jc w:val="both"/>
        <w:rPr>
          <w:rFonts w:ascii="Times New Roman" w:hAnsi="Times New Roman" w:cs="Times New Roman"/>
          <w:lang w:val="sr-Cyrl-CS"/>
        </w:rPr>
      </w:pPr>
      <w:r w:rsidRPr="00106B00">
        <w:rPr>
          <w:rFonts w:ascii="Times New Roman" w:hAnsi="Times New Roman" w:cs="Times New Roman"/>
          <w:color w:val="000000"/>
          <w:lang w:val="sr-Cyrl-CS"/>
        </w:rPr>
        <w:t xml:space="preserve">Са јавне </w:t>
      </w:r>
      <w:r w:rsidRPr="00106B00">
        <w:rPr>
          <w:rFonts w:ascii="Times New Roman" w:hAnsi="Times New Roman" w:cs="Times New Roman"/>
          <w:lang w:val="sr-Cyrl-CS"/>
        </w:rPr>
        <w:t xml:space="preserve">распаве о нацрту </w:t>
      </w:r>
      <w:r w:rsidRPr="00106B00">
        <w:rPr>
          <w:rFonts w:ascii="Times New Roman" w:hAnsi="Times New Roman" w:cs="Times New Roman"/>
        </w:rPr>
        <w:t xml:space="preserve">Одлуке о другој измени и допуни Одлуке о буџету Општине Топола за 2025. </w:t>
      </w:r>
      <w:r w:rsidRPr="00106B00">
        <w:rPr>
          <w:rFonts w:ascii="Times New Roman" w:hAnsi="Times New Roman" w:cs="Times New Roman"/>
          <w:lang w:val="sr-Cyrl-CS"/>
        </w:rPr>
        <w:t xml:space="preserve">годину, одржане дана </w:t>
      </w:r>
      <w:r w:rsidRPr="00106B00">
        <w:rPr>
          <w:rFonts w:ascii="Times New Roman" w:hAnsi="Times New Roman" w:cs="Times New Roman"/>
        </w:rPr>
        <w:t>31.10</w:t>
      </w:r>
      <w:r w:rsidRPr="00106B00">
        <w:rPr>
          <w:rFonts w:ascii="Times New Roman" w:hAnsi="Times New Roman" w:cs="Times New Roman"/>
          <w:lang w:val="sr-Cyrl-CS"/>
        </w:rPr>
        <w:t>.2025</w:t>
      </w:r>
      <w:r w:rsidRPr="00106B00">
        <w:rPr>
          <w:rFonts w:ascii="Times New Roman" w:hAnsi="Times New Roman" w:cs="Times New Roman"/>
        </w:rPr>
        <w:t>.</w:t>
      </w:r>
      <w:r w:rsidRPr="00106B00">
        <w:rPr>
          <w:rFonts w:ascii="Times New Roman" w:hAnsi="Times New Roman" w:cs="Times New Roman"/>
          <w:lang w:val="sr-Cyrl-CS"/>
        </w:rPr>
        <w:t xml:space="preserve"> године (</w:t>
      </w:r>
      <w:r w:rsidRPr="00106B00">
        <w:rPr>
          <w:rFonts w:ascii="Times New Roman" w:hAnsi="Times New Roman" w:cs="Times New Roman"/>
        </w:rPr>
        <w:t>петак)</w:t>
      </w:r>
      <w:r w:rsidRPr="00106B00">
        <w:rPr>
          <w:rFonts w:ascii="Times New Roman" w:hAnsi="Times New Roman" w:cs="Times New Roman"/>
          <w:lang w:val="sr-Cyrl-CS"/>
        </w:rPr>
        <w:t xml:space="preserve"> у термину 8,00-9,00 часова, у скупштинској сали зграде Општине.</w:t>
      </w:r>
    </w:p>
    <w:p w:rsidR="0032516D" w:rsidRPr="00106B00" w:rsidRDefault="0032516D" w:rsidP="00106B00">
      <w:pPr>
        <w:spacing w:after="0" w:line="240" w:lineRule="auto"/>
        <w:ind w:firstLine="360"/>
        <w:jc w:val="both"/>
        <w:rPr>
          <w:rFonts w:ascii="Times New Roman" w:hAnsi="Times New Roman" w:cs="Times New Roman"/>
          <w:lang w:val="sr-Cyrl-CS"/>
        </w:rPr>
      </w:pPr>
      <w:r w:rsidRPr="00106B00">
        <w:rPr>
          <w:rFonts w:ascii="Times New Roman" w:hAnsi="Times New Roman" w:cs="Times New Roman"/>
          <w:lang w:val="sr-Cyrl-CS"/>
        </w:rPr>
        <w:t>Јавној расправи присуствују:</w:t>
      </w:r>
    </w:p>
    <w:p w:rsidR="0032516D" w:rsidRPr="00106B00" w:rsidRDefault="0032516D" w:rsidP="00106B00">
      <w:pPr>
        <w:numPr>
          <w:ilvl w:val="0"/>
          <w:numId w:val="8"/>
        </w:numPr>
        <w:tabs>
          <w:tab w:val="left" w:pos="1134"/>
        </w:tabs>
        <w:suppressAutoHyphens/>
        <w:spacing w:after="0" w:line="240" w:lineRule="auto"/>
        <w:ind w:left="1134" w:hanging="141"/>
        <w:jc w:val="both"/>
        <w:rPr>
          <w:rFonts w:ascii="Times New Roman" w:hAnsi="Times New Roman" w:cs="Times New Roman"/>
          <w:lang w:val="sr-Cyrl-CS"/>
        </w:rPr>
      </w:pPr>
      <w:r w:rsidRPr="00106B00">
        <w:rPr>
          <w:rFonts w:ascii="Times New Roman" w:hAnsi="Times New Roman" w:cs="Times New Roman"/>
          <w:lang w:val="sr-Cyrl-CS"/>
        </w:rPr>
        <w:t>Чланови Радне групе: Јасна Миљковић, Милица Станишић, Сања Јевтић. Милан Вукићевић, Милан Јолић, Александра Дрекаловић Драгаш, Ђорђе Глигоријевић, Исидора Николић и Љиљана Милетић.</w:t>
      </w:r>
    </w:p>
    <w:p w:rsidR="0032516D" w:rsidRPr="00106B00" w:rsidRDefault="0032516D" w:rsidP="00106B00">
      <w:pPr>
        <w:tabs>
          <w:tab w:val="left" w:pos="851"/>
          <w:tab w:val="left" w:pos="1800"/>
        </w:tabs>
        <w:spacing w:after="0" w:line="240" w:lineRule="auto"/>
        <w:ind w:firstLine="284"/>
        <w:jc w:val="both"/>
        <w:rPr>
          <w:rFonts w:ascii="Times New Roman" w:hAnsi="Times New Roman" w:cs="Times New Roman"/>
          <w:lang w:val="sr-Cyrl-CS"/>
        </w:rPr>
      </w:pPr>
      <w:r w:rsidRPr="00106B00">
        <w:rPr>
          <w:rFonts w:ascii="Times New Roman" w:hAnsi="Times New Roman" w:cs="Times New Roman"/>
          <w:lang w:val="sr-Cyrl-CS"/>
        </w:rPr>
        <w:t xml:space="preserve">Пошто су се стекли услови за пуноважан рад, јавну расправу је отворила Јасна Миљковић, </w:t>
      </w:r>
      <w:r w:rsidRPr="00106B00">
        <w:rPr>
          <w:rFonts w:ascii="Times New Roman" w:hAnsi="Times New Roman" w:cs="Times New Roman"/>
        </w:rPr>
        <w:t>руководилац Одељења за буџет, финансије, привреду и друштвене делатности</w:t>
      </w:r>
      <w:r w:rsidRPr="00106B00">
        <w:rPr>
          <w:rFonts w:ascii="Times New Roman" w:hAnsi="Times New Roman" w:cs="Times New Roman"/>
          <w:lang w:val="sr-Cyrl-CS"/>
        </w:rPr>
        <w:t>.</w:t>
      </w:r>
    </w:p>
    <w:p w:rsidR="0032516D" w:rsidRPr="00106B00" w:rsidRDefault="0032516D" w:rsidP="00106B00">
      <w:pPr>
        <w:spacing w:after="0" w:line="240" w:lineRule="auto"/>
        <w:ind w:firstLine="360"/>
        <w:jc w:val="both"/>
        <w:rPr>
          <w:rFonts w:ascii="Times New Roman" w:hAnsi="Times New Roman" w:cs="Times New Roman"/>
          <w:lang w:val="sr-Cyrl-CS"/>
        </w:rPr>
      </w:pPr>
      <w:r w:rsidRPr="00106B00">
        <w:rPr>
          <w:rFonts w:ascii="Times New Roman" w:hAnsi="Times New Roman" w:cs="Times New Roman"/>
          <w:lang w:val="sr-Cyrl-CS"/>
        </w:rPr>
        <w:t>Записник води Љиљана Милетић, радник Општинске управе општине Топола.</w:t>
      </w:r>
    </w:p>
    <w:p w:rsidR="0032516D" w:rsidRPr="00106B00" w:rsidRDefault="0032516D" w:rsidP="00106B00">
      <w:pPr>
        <w:spacing w:after="0" w:line="240" w:lineRule="auto"/>
        <w:ind w:firstLine="360"/>
        <w:jc w:val="both"/>
        <w:rPr>
          <w:rFonts w:ascii="Times New Roman" w:hAnsi="Times New Roman" w:cs="Times New Roman"/>
          <w:lang w:val="sr-Cyrl-CS"/>
        </w:rPr>
      </w:pPr>
      <w:r w:rsidRPr="00106B00">
        <w:rPr>
          <w:rFonts w:ascii="Times New Roman" w:hAnsi="Times New Roman" w:cs="Times New Roman"/>
          <w:lang w:val="sr-Cyrl-CS"/>
        </w:rPr>
        <w:t>На јавној расправи није било заинтересованих грађана.</w:t>
      </w:r>
    </w:p>
    <w:p w:rsidR="0032516D" w:rsidRPr="00106B00" w:rsidRDefault="0032516D" w:rsidP="00106B00">
      <w:pPr>
        <w:spacing w:after="0" w:line="240" w:lineRule="auto"/>
        <w:ind w:firstLine="360"/>
        <w:jc w:val="both"/>
        <w:rPr>
          <w:rFonts w:ascii="Times New Roman" w:hAnsi="Times New Roman" w:cs="Times New Roman"/>
          <w:lang w:val="sr-Cyrl-CS"/>
        </w:rPr>
      </w:pPr>
    </w:p>
    <w:p w:rsidR="0032516D" w:rsidRPr="00106B00" w:rsidRDefault="00A910FA" w:rsidP="00106B00">
      <w:pPr>
        <w:spacing w:after="0" w:line="240" w:lineRule="auto"/>
        <w:jc w:val="both"/>
        <w:rPr>
          <w:rFonts w:ascii="Times New Roman" w:hAnsi="Times New Roman" w:cs="Times New Roman"/>
          <w:lang w:val="sr-Cyrl-CS"/>
        </w:rPr>
      </w:pPr>
      <w:r w:rsidRPr="00106B00">
        <w:rPr>
          <w:rFonts w:ascii="Times New Roman" w:hAnsi="Times New Roman" w:cs="Times New Roman"/>
          <w:lang w:val="sr-Cyrl-CS"/>
        </w:rPr>
        <w:t>ИЗВЕШТАЈ</w:t>
      </w:r>
    </w:p>
    <w:p w:rsidR="0032516D" w:rsidRPr="00106B00" w:rsidRDefault="0032516D" w:rsidP="00106B00">
      <w:pPr>
        <w:spacing w:after="0" w:line="240" w:lineRule="auto"/>
        <w:ind w:firstLine="439"/>
        <w:jc w:val="both"/>
        <w:rPr>
          <w:rFonts w:ascii="Times New Roman" w:hAnsi="Times New Roman" w:cs="Times New Roman"/>
        </w:rPr>
      </w:pP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са јавне распаве о нацрту Одлуке о другој измени и допуни Одлуке о буџету Општине Топола за 2025. годину, одржане дана 3.11.2025. године (понедељак) у термину 8,00-9,00 часова, у скупштинској сали зграде Општине.</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Јавној расправи присуствују:</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w:t>
      </w:r>
      <w:r w:rsidRPr="00106B00">
        <w:rPr>
          <w:rFonts w:ascii="Times New Roman" w:hAnsi="Times New Roman" w:cs="Times New Roman"/>
        </w:rPr>
        <w:tab/>
        <w:t>Чланови Радне групе: Јасна Миљковић, Милица Станишић, Сања Јевтић. Милан Вукићевић, Ђорђе Глигоријевић, Милан Јокић, Исидора Николић и Љиљана Милетић.</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Пошто су се стекли услови за пуноважан рад, јавну расправу је отворила Јасна Миљковић, руководилац Одељења за буџет, финансије, привреду и друштвене делатности.</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Записник води Љиљана Милетић, радник Општинске управе општине Топола.</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На јавној расправи није било  заинтересованих грађана.</w:t>
      </w:r>
    </w:p>
    <w:p w:rsidR="0032516D" w:rsidRPr="00106B00" w:rsidRDefault="0032516D" w:rsidP="00106B00">
      <w:pPr>
        <w:spacing w:after="0" w:line="240" w:lineRule="auto"/>
        <w:ind w:firstLine="439"/>
        <w:jc w:val="both"/>
        <w:rPr>
          <w:rFonts w:ascii="Times New Roman" w:hAnsi="Times New Roman" w:cs="Times New Roman"/>
        </w:rPr>
      </w:pPr>
    </w:p>
    <w:p w:rsidR="0032516D" w:rsidRPr="00106B00" w:rsidRDefault="0032516D" w:rsidP="00106B00">
      <w:pPr>
        <w:spacing w:after="0" w:line="240" w:lineRule="auto"/>
        <w:ind w:firstLine="439"/>
        <w:jc w:val="both"/>
        <w:rPr>
          <w:rFonts w:ascii="Times New Roman" w:hAnsi="Times New Roman" w:cs="Times New Roman"/>
        </w:rPr>
      </w:pPr>
    </w:p>
    <w:p w:rsidR="0032516D" w:rsidRPr="00106B00" w:rsidRDefault="00A910FA" w:rsidP="00106B00">
      <w:pPr>
        <w:spacing w:after="0" w:line="240" w:lineRule="auto"/>
        <w:jc w:val="both"/>
        <w:rPr>
          <w:rFonts w:ascii="Times New Roman" w:hAnsi="Times New Roman" w:cs="Times New Roman"/>
        </w:rPr>
      </w:pPr>
      <w:r w:rsidRPr="00106B00">
        <w:rPr>
          <w:rFonts w:ascii="Times New Roman" w:hAnsi="Times New Roman" w:cs="Times New Roman"/>
        </w:rPr>
        <w:t>ИЗВЕШТАЈ</w:t>
      </w:r>
    </w:p>
    <w:p w:rsidR="0032516D" w:rsidRPr="00106B00" w:rsidRDefault="0032516D" w:rsidP="00106B00">
      <w:pPr>
        <w:spacing w:after="0" w:line="240" w:lineRule="auto"/>
        <w:jc w:val="both"/>
        <w:rPr>
          <w:rFonts w:ascii="Times New Roman" w:hAnsi="Times New Roman" w:cs="Times New Roman"/>
        </w:rPr>
      </w:pP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са јавне распаве о нацрту Одлуке о првој измени и допуни Одлуке о буџету Општине Топола за 2025. годину, одржане дана 3.11.2025. године (понедељак) у термину 15,00-16,00 часова, у скупштинској сали зграде Општине.</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Јавној расправи присуствују:</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w:t>
      </w:r>
      <w:r w:rsidRPr="00106B00">
        <w:rPr>
          <w:rFonts w:ascii="Times New Roman" w:hAnsi="Times New Roman" w:cs="Times New Roman"/>
        </w:rPr>
        <w:tab/>
        <w:t>Чланови Радне групе: Јасна Миљковић, Милица Станишић, Сања Јевтић, Ђорђе Глигоријевић и Љиљана Милетић.</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w:t>
      </w:r>
      <w:r w:rsidRPr="00106B00">
        <w:rPr>
          <w:rFonts w:ascii="Times New Roman" w:hAnsi="Times New Roman" w:cs="Times New Roman"/>
        </w:rPr>
        <w:tab/>
        <w:t>одборници Скупшине општине: Мирко Јевтић, Новица Ђоковић, Зорка Станојевић Антић,</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w:t>
      </w:r>
      <w:r w:rsidRPr="00106B00">
        <w:rPr>
          <w:rFonts w:ascii="Times New Roman" w:hAnsi="Times New Roman" w:cs="Times New Roman"/>
        </w:rPr>
        <w:tab/>
        <w:t>заинтересовани грађанин: Биљана Вујовић</w:t>
      </w:r>
    </w:p>
    <w:p w:rsidR="0032516D" w:rsidRPr="00106B00" w:rsidRDefault="0032516D" w:rsidP="00106B00">
      <w:pPr>
        <w:spacing w:after="0" w:line="240" w:lineRule="auto"/>
        <w:ind w:firstLine="439"/>
        <w:jc w:val="both"/>
        <w:rPr>
          <w:rFonts w:ascii="Times New Roman" w:hAnsi="Times New Roman" w:cs="Times New Roman"/>
        </w:rPr>
      </w:pPr>
      <w:r w:rsidRPr="00106B00">
        <w:rPr>
          <w:rFonts w:ascii="Times New Roman" w:hAnsi="Times New Roman" w:cs="Times New Roman"/>
        </w:rPr>
        <w:t>Пошто су се стекли услови за пуноважан рад, јавну расправу је отворила Јасна Миљковић, руководилац Одељења за буџет, финансије, привреду и друштвене делатности.</w:t>
      </w:r>
    </w:p>
    <w:p w:rsidR="0032516D" w:rsidRPr="00106B00" w:rsidRDefault="0032516D" w:rsidP="00106B00">
      <w:pPr>
        <w:spacing w:after="0" w:line="240" w:lineRule="auto"/>
        <w:ind w:firstLine="439"/>
        <w:jc w:val="both"/>
        <w:rPr>
          <w:rFonts w:ascii="Times New Roman" w:hAnsi="Times New Roman" w:cs="Times New Roman"/>
          <w:lang w:val="en-US"/>
        </w:rPr>
      </w:pPr>
      <w:r w:rsidRPr="00106B00">
        <w:rPr>
          <w:rFonts w:ascii="Times New Roman" w:hAnsi="Times New Roman" w:cs="Times New Roman"/>
        </w:rPr>
        <w:lastRenderedPageBreak/>
        <w:t>Записник води Љиљана Милетић, радник Општинске управе општине Топола.</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rPr>
        <w:t xml:space="preserve">Јасна Миљковић: </w:t>
      </w:r>
      <w:r w:rsidRPr="00106B00">
        <w:rPr>
          <w:rFonts w:ascii="Times New Roman" w:hAnsi="Times New Roman" w:cs="Times New Roman"/>
          <w:color w:val="000000"/>
          <w:lang w:val="en-US"/>
        </w:rPr>
        <w:t>председница и начелница су се извин</w:t>
      </w:r>
      <w:r w:rsidR="008672C4" w:rsidRPr="00106B00">
        <w:rPr>
          <w:rFonts w:ascii="Times New Roman" w:hAnsi="Times New Roman" w:cs="Times New Roman"/>
          <w:color w:val="000000"/>
        </w:rPr>
        <w:t>у</w:t>
      </w:r>
      <w:r w:rsidRPr="00106B00">
        <w:rPr>
          <w:rFonts w:ascii="Times New Roman" w:hAnsi="Times New Roman" w:cs="Times New Roman"/>
          <w:color w:val="000000"/>
          <w:lang w:val="en-US"/>
        </w:rPr>
        <w:t>ле што нису могле да присуствују јавној расправи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јер су морале данас да иду у дом </w:t>
      </w:r>
      <w:r w:rsidRPr="00106B00">
        <w:rPr>
          <w:rFonts w:ascii="Times New Roman" w:hAnsi="Times New Roman" w:cs="Times New Roman"/>
          <w:color w:val="000000"/>
        </w:rPr>
        <w:t>Н</w:t>
      </w:r>
      <w:r w:rsidRPr="00106B00">
        <w:rPr>
          <w:rFonts w:ascii="Times New Roman" w:hAnsi="Times New Roman" w:cs="Times New Roman"/>
          <w:color w:val="000000"/>
          <w:lang w:val="en-US"/>
        </w:rPr>
        <w:t>ародне скупштине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поводом имплементације </w:t>
      </w:r>
      <w:r w:rsidRPr="00106B00">
        <w:rPr>
          <w:rFonts w:ascii="Times New Roman" w:hAnsi="Times New Roman" w:cs="Times New Roman"/>
          <w:color w:val="000000"/>
        </w:rPr>
        <w:t>З</w:t>
      </w:r>
      <w:r w:rsidRPr="00106B00">
        <w:rPr>
          <w:rFonts w:ascii="Times New Roman" w:hAnsi="Times New Roman" w:cs="Times New Roman"/>
          <w:color w:val="000000"/>
          <w:lang w:val="en-US"/>
        </w:rPr>
        <w:t xml:space="preserve">акона </w:t>
      </w:r>
      <w:r w:rsidRPr="00106B00">
        <w:rPr>
          <w:rFonts w:ascii="Times New Roman" w:hAnsi="Times New Roman" w:cs="Times New Roman"/>
          <w:color w:val="000000"/>
        </w:rPr>
        <w:t>М</w:t>
      </w:r>
      <w:r w:rsidR="008672C4" w:rsidRPr="00106B00">
        <w:rPr>
          <w:rFonts w:ascii="Times New Roman" w:hAnsi="Times New Roman" w:cs="Times New Roman"/>
          <w:color w:val="000000"/>
          <w:lang w:val="en-US"/>
        </w:rPr>
        <w:t>инистарства грађевинарств</w:t>
      </w:r>
      <w:r w:rsidR="008672C4" w:rsidRPr="00106B00">
        <w:rPr>
          <w:rFonts w:ascii="Times New Roman" w:hAnsi="Times New Roman" w:cs="Times New Roman"/>
          <w:color w:val="000000"/>
        </w:rPr>
        <w:t xml:space="preserve">а,саобраћаја и инфраструктуре РС </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 вези озакоњења</w:t>
      </w:r>
      <w:r w:rsidRPr="00106B00">
        <w:rPr>
          <w:rFonts w:ascii="Times New Roman" w:hAnsi="Times New Roman" w:cs="Times New Roman"/>
          <w:color w:val="000000"/>
        </w:rPr>
        <w:t>, а обавезно је њихово</w:t>
      </w:r>
      <w:r w:rsidRPr="00106B00">
        <w:rPr>
          <w:rFonts w:ascii="Times New Roman" w:hAnsi="Times New Roman" w:cs="Times New Roman"/>
          <w:color w:val="000000"/>
          <w:lang w:val="en-US"/>
        </w:rPr>
        <w:t xml:space="preserve"> присуство</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Пред нама је други ребаланс</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односно друга </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змена и допуна </w:t>
      </w:r>
      <w:r w:rsidRPr="00106B00">
        <w:rPr>
          <w:rFonts w:ascii="Times New Roman" w:hAnsi="Times New Roman" w:cs="Times New Roman"/>
          <w:color w:val="000000"/>
        </w:rPr>
        <w:t>О</w:t>
      </w:r>
      <w:r w:rsidRPr="00106B00">
        <w:rPr>
          <w:rFonts w:ascii="Times New Roman" w:hAnsi="Times New Roman" w:cs="Times New Roman"/>
          <w:color w:val="000000"/>
          <w:lang w:val="en-US"/>
        </w:rPr>
        <w:t xml:space="preserve">длуке о буџету општине Топола за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годину и да кажем </w:t>
      </w:r>
      <w:r w:rsidRPr="00106B00">
        <w:rPr>
          <w:rFonts w:ascii="Times New Roman" w:hAnsi="Times New Roman" w:cs="Times New Roman"/>
          <w:color w:val="000000"/>
        </w:rPr>
        <w:t>к</w:t>
      </w:r>
      <w:r w:rsidRPr="00106B00">
        <w:rPr>
          <w:rFonts w:ascii="Times New Roman" w:hAnsi="Times New Roman" w:cs="Times New Roman"/>
          <w:color w:val="000000"/>
          <w:lang w:val="en-US"/>
        </w:rPr>
        <w:t>оји су највећи разлози због којих се ради овај други ребаланс буџета</w:t>
      </w:r>
      <w:r w:rsidRPr="00106B00">
        <w:rPr>
          <w:rFonts w:ascii="Times New Roman" w:hAnsi="Times New Roman" w:cs="Times New Roman"/>
          <w:color w:val="000000"/>
        </w:rPr>
        <w:t>. П</w:t>
      </w:r>
      <w:r w:rsidRPr="00106B00">
        <w:rPr>
          <w:rFonts w:ascii="Times New Roman" w:hAnsi="Times New Roman" w:cs="Times New Roman"/>
          <w:color w:val="000000"/>
          <w:lang w:val="en-US"/>
        </w:rPr>
        <w:t>рво смо гледали остварење прихода и примања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извршење расхода </w:t>
      </w:r>
      <w:r w:rsidRPr="00106B00">
        <w:rPr>
          <w:rFonts w:ascii="Times New Roman" w:hAnsi="Times New Roman" w:cs="Times New Roman"/>
          <w:color w:val="000000"/>
        </w:rPr>
        <w:t xml:space="preserve">и </w:t>
      </w:r>
      <w:r w:rsidRPr="00106B00">
        <w:rPr>
          <w:rFonts w:ascii="Times New Roman" w:hAnsi="Times New Roman" w:cs="Times New Roman"/>
          <w:color w:val="000000"/>
          <w:lang w:val="en-US"/>
        </w:rPr>
        <w:t>издатака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008672C4" w:rsidRPr="00106B00">
        <w:rPr>
          <w:rFonts w:ascii="Times New Roman" w:hAnsi="Times New Roman" w:cs="Times New Roman"/>
          <w:color w:val="000000"/>
        </w:rPr>
        <w:t>сагледали</w:t>
      </w:r>
      <w:r w:rsidRPr="00106B00">
        <w:rPr>
          <w:rFonts w:ascii="Times New Roman" w:hAnsi="Times New Roman" w:cs="Times New Roman"/>
          <w:color w:val="000000"/>
          <w:lang w:val="en-US"/>
        </w:rPr>
        <w:t xml:space="preserve"> разне програме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програмске активности и пројекте који морају на основу уговора и разних других аката да се реализују до краја године и дали приоритете у извршењу истих</w:t>
      </w:r>
      <w:r w:rsidRPr="00106B00">
        <w:rPr>
          <w:rFonts w:ascii="Times New Roman" w:hAnsi="Times New Roman" w:cs="Times New Roman"/>
          <w:color w:val="000000"/>
        </w:rPr>
        <w:t>. Ј</w:t>
      </w:r>
      <w:r w:rsidRPr="00106B00">
        <w:rPr>
          <w:rFonts w:ascii="Times New Roman" w:hAnsi="Times New Roman" w:cs="Times New Roman"/>
          <w:color w:val="000000"/>
          <w:lang w:val="en-US"/>
        </w:rPr>
        <w:t>едан од већих разлога је повећање масе плата за све директне и индиректне кориснике буџетских средстава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из разлога што се доста променило у </w:t>
      </w:r>
      <w:r w:rsidRPr="00106B00">
        <w:rPr>
          <w:rFonts w:ascii="Times New Roman" w:hAnsi="Times New Roman" w:cs="Times New Roman"/>
          <w:color w:val="000000"/>
        </w:rPr>
        <w:t>З</w:t>
      </w:r>
      <w:r w:rsidRPr="00106B00">
        <w:rPr>
          <w:rFonts w:ascii="Times New Roman" w:hAnsi="Times New Roman" w:cs="Times New Roman"/>
          <w:color w:val="000000"/>
          <w:lang w:val="en-US"/>
        </w:rPr>
        <w:t>акону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односно промениле су се уредбе </w:t>
      </w:r>
      <w:r w:rsidRPr="00106B00">
        <w:rPr>
          <w:rFonts w:ascii="Times New Roman" w:hAnsi="Times New Roman" w:cs="Times New Roman"/>
          <w:color w:val="000000"/>
        </w:rPr>
        <w:t>к</w:t>
      </w:r>
      <w:r w:rsidRPr="00106B00">
        <w:rPr>
          <w:rFonts w:ascii="Times New Roman" w:hAnsi="Times New Roman" w:cs="Times New Roman"/>
          <w:color w:val="000000"/>
          <w:lang w:val="en-US"/>
        </w:rPr>
        <w:t>ада су у питању обрачун и</w:t>
      </w:r>
      <w:r w:rsidRPr="00106B00">
        <w:rPr>
          <w:rFonts w:ascii="Times New Roman" w:hAnsi="Times New Roman" w:cs="Times New Roman"/>
          <w:color w:val="000000"/>
        </w:rPr>
        <w:t xml:space="preserve"> и</w:t>
      </w:r>
      <w:r w:rsidRPr="00106B00">
        <w:rPr>
          <w:rFonts w:ascii="Times New Roman" w:hAnsi="Times New Roman" w:cs="Times New Roman"/>
          <w:color w:val="000000"/>
          <w:lang w:val="en-US"/>
        </w:rPr>
        <w:t>сплата плата запослених</w:t>
      </w:r>
      <w:r w:rsidRPr="00106B00">
        <w:rPr>
          <w:rFonts w:ascii="Times New Roman" w:hAnsi="Times New Roman" w:cs="Times New Roman"/>
          <w:color w:val="000000"/>
        </w:rPr>
        <w:t xml:space="preserve"> како код директних</w:t>
      </w:r>
      <w:r w:rsidRPr="00106B00">
        <w:rPr>
          <w:rFonts w:ascii="Times New Roman" w:hAnsi="Times New Roman" w:cs="Times New Roman"/>
          <w:color w:val="000000"/>
          <w:lang w:val="en-US"/>
        </w:rPr>
        <w:t xml:space="preserve"> корисника буџетских средстава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тако и код индиректних</w:t>
      </w:r>
      <w:r w:rsidRPr="00106B00">
        <w:rPr>
          <w:rFonts w:ascii="Times New Roman" w:hAnsi="Times New Roman" w:cs="Times New Roman"/>
          <w:color w:val="000000"/>
        </w:rPr>
        <w:t>, м</w:t>
      </w:r>
      <w:r w:rsidRPr="00106B00">
        <w:rPr>
          <w:rFonts w:ascii="Times New Roman" w:hAnsi="Times New Roman" w:cs="Times New Roman"/>
          <w:color w:val="000000"/>
          <w:lang w:val="en-US"/>
        </w:rPr>
        <w:t xml:space="preserve">ислим на </w:t>
      </w:r>
      <w:r w:rsidRPr="00106B00">
        <w:rPr>
          <w:rFonts w:ascii="Times New Roman" w:hAnsi="Times New Roman" w:cs="Times New Roman"/>
          <w:color w:val="000000"/>
        </w:rPr>
        <w:t>област</w:t>
      </w:r>
      <w:r w:rsidR="008672C4"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 културе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туризма и предшколске установе</w:t>
      </w:r>
      <w:r w:rsidRPr="00106B00">
        <w:rPr>
          <w:rFonts w:ascii="Times New Roman" w:hAnsi="Times New Roman" w:cs="Times New Roman"/>
          <w:color w:val="000000"/>
        </w:rPr>
        <w:t>. С</w:t>
      </w:r>
      <w:r w:rsidRPr="00106B00">
        <w:rPr>
          <w:rFonts w:ascii="Times New Roman" w:hAnsi="Times New Roman" w:cs="Times New Roman"/>
          <w:color w:val="000000"/>
          <w:lang w:val="en-US"/>
        </w:rPr>
        <w:t>ве су то измене са републичког нивоа које јединица локалне самоуправе мора да примени</w:t>
      </w:r>
      <w:r w:rsidRPr="00106B00">
        <w:rPr>
          <w:rFonts w:ascii="Times New Roman" w:hAnsi="Times New Roman" w:cs="Times New Roman"/>
          <w:color w:val="000000"/>
        </w:rPr>
        <w:t>. К</w:t>
      </w:r>
      <w:r w:rsidRPr="00106B00">
        <w:rPr>
          <w:rFonts w:ascii="Times New Roman" w:hAnsi="Times New Roman" w:cs="Times New Roman"/>
          <w:color w:val="000000"/>
          <w:lang w:val="en-US"/>
        </w:rPr>
        <w:t>ада смо погледали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нпр. </w:t>
      </w:r>
      <w:r w:rsidRPr="00106B00">
        <w:rPr>
          <w:rFonts w:ascii="Times New Roman" w:hAnsi="Times New Roman" w:cs="Times New Roman"/>
          <w:color w:val="000000"/>
          <w:lang w:val="en-US"/>
        </w:rPr>
        <w:t xml:space="preserve">масу плата од иницијалног буџета до овог </w:t>
      </w:r>
      <w:r w:rsidRPr="00106B00">
        <w:rPr>
          <w:rFonts w:ascii="Times New Roman" w:hAnsi="Times New Roman" w:cs="Times New Roman"/>
          <w:color w:val="000000"/>
        </w:rPr>
        <w:t>п</w:t>
      </w:r>
      <w:r w:rsidRPr="00106B00">
        <w:rPr>
          <w:rFonts w:ascii="Times New Roman" w:hAnsi="Times New Roman" w:cs="Times New Roman"/>
          <w:color w:val="000000"/>
          <w:lang w:val="en-US"/>
        </w:rPr>
        <w:t xml:space="preserve">лана који је нама сада дозвољен на основу сагласности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увећање само за масу плата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 те расходе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26</w:t>
      </w:r>
      <w:r w:rsidRPr="00106B00">
        <w:rPr>
          <w:rFonts w:ascii="Times New Roman" w:hAnsi="Times New Roman" w:cs="Times New Roman"/>
          <w:color w:val="000000"/>
        </w:rPr>
        <w:t>.</w:t>
      </w:r>
      <w:r w:rsidRPr="00106B00">
        <w:rPr>
          <w:rFonts w:ascii="Times New Roman" w:hAnsi="Times New Roman" w:cs="Times New Roman"/>
          <w:color w:val="000000"/>
          <w:lang w:val="en-US"/>
        </w:rPr>
        <w:t>573</w:t>
      </w:r>
      <w:r w:rsidRPr="00106B00">
        <w:rPr>
          <w:rFonts w:ascii="Times New Roman" w:hAnsi="Times New Roman" w:cs="Times New Roman"/>
          <w:color w:val="000000"/>
        </w:rPr>
        <w:t>.</w:t>
      </w:r>
      <w:r w:rsidRPr="00106B00">
        <w:rPr>
          <w:rFonts w:ascii="Times New Roman" w:hAnsi="Times New Roman" w:cs="Times New Roman"/>
          <w:color w:val="000000"/>
          <w:lang w:val="en-US"/>
        </w:rPr>
        <w:t>758</w:t>
      </w:r>
      <w:r w:rsidRPr="00106B00">
        <w:rPr>
          <w:rFonts w:ascii="Times New Roman" w:hAnsi="Times New Roman" w:cs="Times New Roman"/>
          <w:color w:val="000000"/>
        </w:rPr>
        <w:t>,00 динара. Да</w:t>
      </w:r>
      <w:r w:rsidRPr="00106B00">
        <w:rPr>
          <w:rFonts w:ascii="Times New Roman" w:hAnsi="Times New Roman" w:cs="Times New Roman"/>
          <w:color w:val="000000"/>
          <w:lang w:val="en-US"/>
        </w:rPr>
        <w:t xml:space="preserve"> напоменем да су се код директних корисника повећал</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плате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односно коефицијенти и сви су добили те додатне максималне коефицијенте. </w:t>
      </w:r>
      <w:r w:rsidRPr="00106B00">
        <w:rPr>
          <w:rFonts w:ascii="Times New Roman" w:hAnsi="Times New Roman" w:cs="Times New Roman"/>
          <w:color w:val="000000"/>
        </w:rPr>
        <w:t>П</w:t>
      </w:r>
      <w:r w:rsidRPr="00106B00">
        <w:rPr>
          <w:rFonts w:ascii="Times New Roman" w:hAnsi="Times New Roman" w:cs="Times New Roman"/>
          <w:color w:val="000000"/>
          <w:lang w:val="en-US"/>
        </w:rPr>
        <w:t>овећања су се односила само на запослене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а </w:t>
      </w:r>
      <w:r w:rsidRPr="00106B00">
        <w:rPr>
          <w:rFonts w:ascii="Times New Roman" w:hAnsi="Times New Roman" w:cs="Times New Roman"/>
          <w:color w:val="000000"/>
          <w:lang w:val="en-US"/>
        </w:rPr>
        <w:t>не односе се на функционере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односно на изабрана и постављена лица</w:t>
      </w:r>
      <w:r w:rsidRPr="00106B00">
        <w:rPr>
          <w:rFonts w:ascii="Times New Roman" w:hAnsi="Times New Roman" w:cs="Times New Roman"/>
          <w:color w:val="000000"/>
        </w:rPr>
        <w:t>. Они су</w:t>
      </w:r>
      <w:r w:rsidRPr="00106B00">
        <w:rPr>
          <w:rFonts w:ascii="Times New Roman" w:hAnsi="Times New Roman" w:cs="Times New Roman"/>
          <w:color w:val="000000"/>
          <w:lang w:val="en-US"/>
        </w:rPr>
        <w:t xml:space="preserve"> остали на оном нивоу који је планиран иницијалним буџетом за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Добили смо сагласност и за повећање те масе плата</w:t>
      </w:r>
      <w:r w:rsidRPr="00106B00">
        <w:rPr>
          <w:rFonts w:ascii="Times New Roman" w:hAnsi="Times New Roman" w:cs="Times New Roman"/>
          <w:color w:val="000000"/>
        </w:rPr>
        <w:t>, с тим што су</w:t>
      </w:r>
      <w:r w:rsidRPr="00106B00">
        <w:rPr>
          <w:rFonts w:ascii="Times New Roman" w:hAnsi="Times New Roman" w:cs="Times New Roman"/>
          <w:color w:val="000000"/>
          <w:lang w:val="en-US"/>
        </w:rPr>
        <w:t xml:space="preserve"> она средства која смо тражили за масу плата мало смањена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Р</w:t>
      </w:r>
      <w:r w:rsidRPr="00106B00">
        <w:rPr>
          <w:rFonts w:ascii="Times New Roman" w:hAnsi="Times New Roman" w:cs="Times New Roman"/>
          <w:color w:val="000000"/>
          <w:lang w:val="en-US"/>
        </w:rPr>
        <w:t xml:space="preserve">екли су да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 xml:space="preserve">код Туристичке организације </w:t>
      </w:r>
      <w:r w:rsidRPr="00106B00">
        <w:rPr>
          <w:rFonts w:ascii="Times New Roman" w:hAnsi="Times New Roman" w:cs="Times New Roman"/>
          <w:color w:val="000000"/>
        </w:rPr>
        <w:t>„</w:t>
      </w:r>
      <w:r w:rsidRPr="00106B00">
        <w:rPr>
          <w:rFonts w:ascii="Times New Roman" w:hAnsi="Times New Roman" w:cs="Times New Roman"/>
          <w:color w:val="000000"/>
          <w:lang w:val="en-US"/>
        </w:rPr>
        <w:t>Опленац</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односно </w:t>
      </w:r>
      <w:r w:rsidRPr="00106B00">
        <w:rPr>
          <w:rFonts w:ascii="Times New Roman" w:hAnsi="Times New Roman" w:cs="Times New Roman"/>
          <w:color w:val="000000"/>
        </w:rPr>
        <w:t xml:space="preserve">свих </w:t>
      </w:r>
      <w:r w:rsidRPr="00106B00">
        <w:rPr>
          <w:rFonts w:ascii="Times New Roman" w:hAnsi="Times New Roman" w:cs="Times New Roman"/>
          <w:color w:val="000000"/>
          <w:lang w:val="en-US"/>
        </w:rPr>
        <w:t>туристичких организација</w:t>
      </w:r>
      <w:r w:rsidRPr="00106B00">
        <w:rPr>
          <w:rFonts w:ascii="Times New Roman" w:hAnsi="Times New Roman" w:cs="Times New Roman"/>
          <w:color w:val="000000"/>
        </w:rPr>
        <w:t>, у реду што су</w:t>
      </w:r>
      <w:r w:rsidRPr="00106B00">
        <w:rPr>
          <w:rFonts w:ascii="Times New Roman" w:hAnsi="Times New Roman" w:cs="Times New Roman"/>
          <w:color w:val="000000"/>
          <w:lang w:val="en-US"/>
        </w:rPr>
        <w:t xml:space="preserve"> примењивали </w:t>
      </w:r>
      <w:r w:rsidRPr="00106B00">
        <w:rPr>
          <w:rFonts w:ascii="Times New Roman" w:hAnsi="Times New Roman" w:cs="Times New Roman"/>
          <w:color w:val="000000"/>
        </w:rPr>
        <w:t>У</w:t>
      </w:r>
      <w:r w:rsidRPr="00106B00">
        <w:rPr>
          <w:rFonts w:ascii="Times New Roman" w:hAnsi="Times New Roman" w:cs="Times New Roman"/>
          <w:color w:val="000000"/>
          <w:lang w:val="en-US"/>
        </w:rPr>
        <w:t>редбу о коефицијентима у јавним службама</w:t>
      </w:r>
      <w:r w:rsidRPr="00106B00">
        <w:rPr>
          <w:rFonts w:ascii="Times New Roman" w:hAnsi="Times New Roman" w:cs="Times New Roman"/>
          <w:color w:val="000000"/>
        </w:rPr>
        <w:t>, г</w:t>
      </w:r>
      <w:r w:rsidRPr="00106B00">
        <w:rPr>
          <w:rFonts w:ascii="Times New Roman" w:hAnsi="Times New Roman" w:cs="Times New Roman"/>
          <w:color w:val="000000"/>
          <w:lang w:val="en-US"/>
        </w:rPr>
        <w:t>де се увећавају коефицијенти и примењују</w:t>
      </w:r>
      <w:r w:rsidR="008672C4"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 се у области културе</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али </w:t>
      </w:r>
      <w:r w:rsidR="008672C4" w:rsidRPr="00106B00">
        <w:rPr>
          <w:rFonts w:ascii="Times New Roman" w:hAnsi="Times New Roman" w:cs="Times New Roman"/>
          <w:color w:val="000000"/>
        </w:rPr>
        <w:t>како је дошло до</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увећање основица у осталим јавним службама</w:t>
      </w:r>
      <w:r w:rsidR="008672C4" w:rsidRPr="00106B00">
        <w:rPr>
          <w:rFonts w:ascii="Times New Roman" w:hAnsi="Times New Roman" w:cs="Times New Roman"/>
          <w:color w:val="000000"/>
        </w:rPr>
        <w:t xml:space="preserve"> које примењује ТО</w:t>
      </w:r>
      <w:r w:rsidRPr="00106B00">
        <w:rPr>
          <w:rFonts w:ascii="Times New Roman" w:hAnsi="Times New Roman" w:cs="Times New Roman"/>
          <w:color w:val="000000"/>
          <w:lang w:val="en-US"/>
        </w:rPr>
        <w:t xml:space="preserve"> нису могли да примене</w:t>
      </w:r>
      <w:r w:rsidR="008672C4" w:rsidRPr="00106B00">
        <w:rPr>
          <w:rFonts w:ascii="Times New Roman" w:hAnsi="Times New Roman" w:cs="Times New Roman"/>
          <w:color w:val="000000"/>
        </w:rPr>
        <w:t xml:space="preserve"> увћање коефицијената</w:t>
      </w:r>
      <w:r w:rsidRPr="00106B00">
        <w:rPr>
          <w:rFonts w:ascii="Times New Roman" w:hAnsi="Times New Roman" w:cs="Times New Roman"/>
          <w:color w:val="000000"/>
          <w:lang w:val="en-US"/>
        </w:rPr>
        <w:t xml:space="preserve"> на тај начин</w:t>
      </w:r>
      <w:r w:rsidRPr="00106B00">
        <w:rPr>
          <w:rFonts w:ascii="Times New Roman" w:hAnsi="Times New Roman" w:cs="Times New Roman"/>
          <w:color w:val="000000"/>
        </w:rPr>
        <w:t>. Т</w:t>
      </w:r>
      <w:r w:rsidRPr="00106B00">
        <w:rPr>
          <w:rFonts w:ascii="Times New Roman" w:hAnsi="Times New Roman" w:cs="Times New Roman"/>
          <w:color w:val="000000"/>
          <w:lang w:val="en-US"/>
        </w:rPr>
        <w:t>о још код њих није дефинисано</w:t>
      </w:r>
      <w:r w:rsidRPr="00106B00">
        <w:rPr>
          <w:rFonts w:ascii="Times New Roman" w:hAnsi="Times New Roman" w:cs="Times New Roman"/>
          <w:color w:val="000000"/>
        </w:rPr>
        <w:t>, а</w:t>
      </w:r>
      <w:r w:rsidR="008672C4" w:rsidRPr="00106B00">
        <w:rPr>
          <w:rFonts w:ascii="Times New Roman" w:hAnsi="Times New Roman" w:cs="Times New Roman"/>
          <w:color w:val="000000"/>
        </w:rPr>
        <w:t xml:space="preserve"> увећања </w:t>
      </w:r>
      <w:r w:rsidRPr="00106B00">
        <w:rPr>
          <w:rFonts w:ascii="Times New Roman" w:hAnsi="Times New Roman" w:cs="Times New Roman"/>
          <w:color w:val="000000"/>
          <w:lang w:val="en-US"/>
        </w:rPr>
        <w:t xml:space="preserve"> не </w:t>
      </w:r>
      <w:r w:rsidR="008672C4" w:rsidRPr="00106B00">
        <w:rPr>
          <w:rFonts w:ascii="Times New Roman" w:hAnsi="Times New Roman" w:cs="Times New Roman"/>
          <w:color w:val="000000"/>
        </w:rPr>
        <w:t xml:space="preserve">могу бити </w:t>
      </w:r>
      <w:r w:rsidRPr="00106B00">
        <w:rPr>
          <w:rFonts w:ascii="Times New Roman" w:hAnsi="Times New Roman" w:cs="Times New Roman"/>
          <w:color w:val="000000"/>
          <w:lang w:val="en-US"/>
        </w:rPr>
        <w:t xml:space="preserve"> по два основа</w:t>
      </w:r>
      <w:r w:rsidRPr="00106B00">
        <w:rPr>
          <w:rFonts w:ascii="Times New Roman" w:hAnsi="Times New Roman" w:cs="Times New Roman"/>
          <w:color w:val="000000"/>
        </w:rPr>
        <w:t>. Т</w:t>
      </w:r>
      <w:r w:rsidRPr="00106B00">
        <w:rPr>
          <w:rFonts w:ascii="Times New Roman" w:hAnsi="Times New Roman" w:cs="Times New Roman"/>
          <w:color w:val="000000"/>
          <w:lang w:val="en-US"/>
        </w:rPr>
        <w:t xml:space="preserve">ребало </w:t>
      </w:r>
      <w:r w:rsidRPr="00106B00">
        <w:rPr>
          <w:rFonts w:ascii="Times New Roman" w:hAnsi="Times New Roman" w:cs="Times New Roman"/>
          <w:color w:val="000000"/>
        </w:rPr>
        <w:t>је нешто преко</w:t>
      </w:r>
      <w:r w:rsidRPr="00106B00">
        <w:rPr>
          <w:rFonts w:ascii="Times New Roman" w:hAnsi="Times New Roman" w:cs="Times New Roman"/>
          <w:color w:val="000000"/>
          <w:lang w:val="en-US"/>
        </w:rPr>
        <w:t xml:space="preserve"> 800</w:t>
      </w:r>
      <w:r w:rsidRPr="00106B00">
        <w:rPr>
          <w:rFonts w:ascii="Times New Roman" w:hAnsi="Times New Roman" w:cs="Times New Roman"/>
          <w:color w:val="000000"/>
        </w:rPr>
        <w:t>.000,00</w:t>
      </w:r>
      <w:r w:rsidRPr="00106B00">
        <w:rPr>
          <w:rFonts w:ascii="Times New Roman" w:hAnsi="Times New Roman" w:cs="Times New Roman"/>
          <w:color w:val="000000"/>
          <w:lang w:val="en-US"/>
        </w:rPr>
        <w:t xml:space="preserve"> за</w:t>
      </w:r>
      <w:r w:rsidR="008672C4" w:rsidRPr="00106B00">
        <w:rPr>
          <w:rFonts w:ascii="Times New Roman" w:hAnsi="Times New Roman" w:cs="Times New Roman"/>
          <w:color w:val="000000"/>
        </w:rPr>
        <w:t xml:space="preserve"> плате за</w:t>
      </w:r>
      <w:r w:rsidRPr="00106B00">
        <w:rPr>
          <w:rFonts w:ascii="Times New Roman" w:hAnsi="Times New Roman" w:cs="Times New Roman"/>
          <w:color w:val="000000"/>
          <w:lang w:val="en-US"/>
        </w:rPr>
        <w:t xml:space="preserve"> </w:t>
      </w:r>
      <w:r w:rsidR="008672C4" w:rsidRPr="00106B00">
        <w:rPr>
          <w:rFonts w:ascii="Times New Roman" w:hAnsi="Times New Roman" w:cs="Times New Roman"/>
          <w:color w:val="000000"/>
        </w:rPr>
        <w:t>Т</w:t>
      </w:r>
      <w:r w:rsidRPr="00106B00">
        <w:rPr>
          <w:rFonts w:ascii="Times New Roman" w:hAnsi="Times New Roman" w:cs="Times New Roman"/>
          <w:color w:val="000000"/>
          <w:lang w:val="en-US"/>
        </w:rPr>
        <w:t>уристичку</w:t>
      </w:r>
      <w:r w:rsidR="008672C4" w:rsidRPr="00106B00">
        <w:rPr>
          <w:rFonts w:ascii="Times New Roman" w:hAnsi="Times New Roman" w:cs="Times New Roman"/>
          <w:color w:val="000000"/>
        </w:rPr>
        <w:t xml:space="preserve"> организацију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они су само 50% дозволил</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ћемо видети шта и како ће да буде са исплатом новембарске плате у децембру</w:t>
      </w:r>
      <w:r w:rsidRPr="00106B00">
        <w:rPr>
          <w:rFonts w:ascii="Times New Roman" w:hAnsi="Times New Roman" w:cs="Times New Roman"/>
          <w:color w:val="000000"/>
        </w:rPr>
        <w:t>. Ш</w:t>
      </w:r>
      <w:r w:rsidRPr="00106B00">
        <w:rPr>
          <w:rFonts w:ascii="Times New Roman" w:hAnsi="Times New Roman" w:cs="Times New Roman"/>
          <w:color w:val="000000"/>
          <w:lang w:val="en-US"/>
        </w:rPr>
        <w:t xml:space="preserve">то се тиче </w:t>
      </w:r>
      <w:r w:rsidR="008672C4" w:rsidRPr="00106B00">
        <w:rPr>
          <w:rFonts w:ascii="Times New Roman" w:hAnsi="Times New Roman" w:cs="Times New Roman"/>
          <w:color w:val="000000"/>
        </w:rPr>
        <w:t>О</w:t>
      </w:r>
      <w:r w:rsidRPr="00106B00">
        <w:rPr>
          <w:rFonts w:ascii="Times New Roman" w:hAnsi="Times New Roman" w:cs="Times New Roman"/>
          <w:color w:val="000000"/>
          <w:lang w:val="en-US"/>
        </w:rPr>
        <w:t xml:space="preserve">пштинске управе </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вртића</w:t>
      </w:r>
      <w:r w:rsidRPr="00106B00">
        <w:rPr>
          <w:rFonts w:ascii="Times New Roman" w:hAnsi="Times New Roman" w:cs="Times New Roman"/>
          <w:color w:val="000000"/>
        </w:rPr>
        <w:t xml:space="preserve">, </w:t>
      </w:r>
      <w:r w:rsidR="008672C4" w:rsidRPr="00106B00">
        <w:rPr>
          <w:rFonts w:ascii="Times New Roman" w:hAnsi="Times New Roman" w:cs="Times New Roman"/>
          <w:color w:val="000000"/>
        </w:rPr>
        <w:t>није било</w:t>
      </w:r>
      <w:r w:rsidRPr="00106B00">
        <w:rPr>
          <w:rFonts w:ascii="Times New Roman" w:hAnsi="Times New Roman" w:cs="Times New Roman"/>
          <w:color w:val="000000"/>
          <w:lang w:val="en-US"/>
        </w:rPr>
        <w:t xml:space="preserve"> примедб</w:t>
      </w:r>
      <w:r w:rsidR="008672C4" w:rsidRPr="00106B00">
        <w:rPr>
          <w:rFonts w:ascii="Times New Roman" w:hAnsi="Times New Roman" w:cs="Times New Roman"/>
          <w:color w:val="000000"/>
        </w:rPr>
        <w:t>и</w:t>
      </w:r>
      <w:r w:rsidRPr="00106B00">
        <w:rPr>
          <w:rFonts w:ascii="Times New Roman" w:hAnsi="Times New Roman" w:cs="Times New Roman"/>
          <w:color w:val="000000"/>
        </w:rPr>
        <w:t>. В</w:t>
      </w:r>
      <w:r w:rsidRPr="00106B00">
        <w:rPr>
          <w:rFonts w:ascii="Times New Roman" w:hAnsi="Times New Roman" w:cs="Times New Roman"/>
          <w:color w:val="000000"/>
          <w:lang w:val="en-US"/>
        </w:rPr>
        <w:t>ртић је имао повећања и основице два</w:t>
      </w:r>
      <w:r w:rsidRPr="00106B00">
        <w:rPr>
          <w:rFonts w:ascii="Times New Roman" w:hAnsi="Times New Roman" w:cs="Times New Roman"/>
          <w:color w:val="000000"/>
        </w:rPr>
        <w:t>-три</w:t>
      </w:r>
      <w:r w:rsidRPr="00106B00">
        <w:rPr>
          <w:rFonts w:ascii="Times New Roman" w:hAnsi="Times New Roman" w:cs="Times New Roman"/>
          <w:color w:val="000000"/>
          <w:lang w:val="en-US"/>
        </w:rPr>
        <w:t xml:space="preserve"> пута </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повећање коефицијената</w:t>
      </w:r>
      <w:r w:rsidRPr="00106B00">
        <w:rPr>
          <w:rFonts w:ascii="Times New Roman" w:hAnsi="Times New Roman" w:cs="Times New Roman"/>
          <w:color w:val="000000"/>
        </w:rPr>
        <w:t>. Ј</w:t>
      </w:r>
      <w:r w:rsidRPr="00106B00">
        <w:rPr>
          <w:rFonts w:ascii="Times New Roman" w:hAnsi="Times New Roman" w:cs="Times New Roman"/>
          <w:color w:val="000000"/>
          <w:lang w:val="en-US"/>
        </w:rPr>
        <w:t>едно је било у марту и сада има повећањ</w:t>
      </w:r>
      <w:r w:rsidR="008672C4"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у октобру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односно октобарска плата у новембру</w:t>
      </w:r>
      <w:r w:rsidRPr="00106B00">
        <w:rPr>
          <w:rFonts w:ascii="Times New Roman" w:hAnsi="Times New Roman" w:cs="Times New Roman"/>
          <w:color w:val="000000"/>
        </w:rPr>
        <w:t xml:space="preserve">, тако да се маса плата доста </w:t>
      </w:r>
      <w:r w:rsidRPr="00106B00">
        <w:rPr>
          <w:rFonts w:ascii="Times New Roman" w:hAnsi="Times New Roman" w:cs="Times New Roman"/>
          <w:color w:val="000000"/>
          <w:lang w:val="en-US"/>
        </w:rPr>
        <w:t>повећала</w:t>
      </w:r>
      <w:r w:rsidRPr="00106B00">
        <w:rPr>
          <w:rFonts w:ascii="Times New Roman" w:hAnsi="Times New Roman" w:cs="Times New Roman"/>
          <w:color w:val="000000"/>
        </w:rPr>
        <w:t xml:space="preserve"> и т</w:t>
      </w:r>
      <w:r w:rsidRPr="00106B00">
        <w:rPr>
          <w:rFonts w:ascii="Times New Roman" w:hAnsi="Times New Roman" w:cs="Times New Roman"/>
          <w:color w:val="000000"/>
          <w:lang w:val="en-US"/>
        </w:rPr>
        <w:t>ражили смо</w:t>
      </w:r>
      <w:r w:rsidR="008672C4" w:rsidRPr="00106B00">
        <w:rPr>
          <w:rFonts w:ascii="Times New Roman" w:hAnsi="Times New Roman" w:cs="Times New Roman"/>
          <w:color w:val="000000"/>
        </w:rPr>
        <w:t xml:space="preserve"> сагласност од Министарства финансија РС да повећање укључимо</w:t>
      </w:r>
      <w:r w:rsidRPr="00106B00">
        <w:rPr>
          <w:rFonts w:ascii="Times New Roman" w:hAnsi="Times New Roman" w:cs="Times New Roman"/>
          <w:color w:val="000000"/>
          <w:lang w:val="en-US"/>
        </w:rPr>
        <w:t xml:space="preserve"> сада </w:t>
      </w:r>
      <w:r w:rsidR="008672C4" w:rsidRPr="00106B00">
        <w:rPr>
          <w:rFonts w:ascii="Times New Roman" w:hAnsi="Times New Roman" w:cs="Times New Roman"/>
          <w:color w:val="000000"/>
        </w:rPr>
        <w:t>у</w:t>
      </w:r>
      <w:r w:rsidRPr="00106B00">
        <w:rPr>
          <w:rFonts w:ascii="Times New Roman" w:hAnsi="Times New Roman" w:cs="Times New Roman"/>
          <w:color w:val="000000"/>
          <w:lang w:val="en-US"/>
        </w:rPr>
        <w:t xml:space="preserve"> други ребалан</w:t>
      </w:r>
      <w:r w:rsidR="008672C4" w:rsidRPr="00106B00">
        <w:rPr>
          <w:rFonts w:ascii="Times New Roman" w:hAnsi="Times New Roman" w:cs="Times New Roman"/>
          <w:color w:val="000000"/>
        </w:rPr>
        <w:t xml:space="preserve">с што је </w:t>
      </w:r>
      <w:r w:rsidRPr="00106B00">
        <w:rPr>
          <w:rFonts w:ascii="Times New Roman" w:hAnsi="Times New Roman" w:cs="Times New Roman"/>
          <w:color w:val="000000"/>
          <w:lang w:val="en-US"/>
        </w:rPr>
        <w:t xml:space="preserve"> око 9</w:t>
      </w:r>
      <w:r w:rsidRPr="00106B00">
        <w:rPr>
          <w:rFonts w:ascii="Times New Roman" w:hAnsi="Times New Roman" w:cs="Times New Roman"/>
          <w:color w:val="000000"/>
        </w:rPr>
        <w:t>.000.000,00 динара</w:t>
      </w:r>
      <w:r w:rsidR="008672C4"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Ј</w:t>
      </w:r>
      <w:r w:rsidRPr="00106B00">
        <w:rPr>
          <w:rFonts w:ascii="Times New Roman" w:hAnsi="Times New Roman" w:cs="Times New Roman"/>
          <w:color w:val="000000"/>
          <w:lang w:val="en-US"/>
        </w:rPr>
        <w:t>едан од разлога значајних због којих радимо ребаланс је задужење општине Топола</w:t>
      </w:r>
      <w:r w:rsidRPr="00106B00">
        <w:rPr>
          <w:rFonts w:ascii="Times New Roman" w:hAnsi="Times New Roman" w:cs="Times New Roman"/>
          <w:color w:val="000000"/>
        </w:rPr>
        <w:t xml:space="preserve">. То </w:t>
      </w:r>
      <w:r w:rsidRPr="00106B00">
        <w:rPr>
          <w:rFonts w:ascii="Times New Roman" w:hAnsi="Times New Roman" w:cs="Times New Roman"/>
          <w:color w:val="000000"/>
          <w:lang w:val="en-US"/>
        </w:rPr>
        <w:t>је дугорочно кредитно задужење у износу од 40</w:t>
      </w:r>
      <w:r w:rsidRPr="00106B00">
        <w:rPr>
          <w:rFonts w:ascii="Times New Roman" w:hAnsi="Times New Roman" w:cs="Times New Roman"/>
          <w:color w:val="000000"/>
        </w:rPr>
        <w:t>.</w:t>
      </w:r>
      <w:r w:rsidRPr="00106B00">
        <w:rPr>
          <w:rFonts w:ascii="Times New Roman" w:hAnsi="Times New Roman" w:cs="Times New Roman"/>
          <w:color w:val="000000"/>
          <w:lang w:val="en-US"/>
        </w:rPr>
        <w:t>817.040</w:t>
      </w:r>
      <w:r w:rsidRPr="00106B00">
        <w:rPr>
          <w:rFonts w:ascii="Times New Roman" w:hAnsi="Times New Roman" w:cs="Times New Roman"/>
          <w:color w:val="000000"/>
        </w:rPr>
        <w:t>,00 динара, а објаснили смо у</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О</w:t>
      </w:r>
      <w:r w:rsidRPr="00106B00">
        <w:rPr>
          <w:rFonts w:ascii="Times New Roman" w:hAnsi="Times New Roman" w:cs="Times New Roman"/>
          <w:color w:val="000000"/>
          <w:lang w:val="en-US"/>
        </w:rPr>
        <w:t>бразложењ</w:t>
      </w:r>
      <w:r w:rsidRPr="00106B00">
        <w:rPr>
          <w:rFonts w:ascii="Times New Roman" w:hAnsi="Times New Roman" w:cs="Times New Roman"/>
          <w:color w:val="000000"/>
        </w:rPr>
        <w:t>у</w:t>
      </w:r>
      <w:r w:rsidRPr="00106B00">
        <w:rPr>
          <w:rFonts w:ascii="Times New Roman" w:hAnsi="Times New Roman" w:cs="Times New Roman"/>
          <w:color w:val="000000"/>
          <w:lang w:val="en-US"/>
        </w:rPr>
        <w:t xml:space="preserve"> зашт</w:t>
      </w:r>
      <w:r w:rsidR="008672C4"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је то задужење</w:t>
      </w:r>
      <w:r w:rsidRPr="00106B00">
        <w:rPr>
          <w:rFonts w:ascii="Times New Roman" w:hAnsi="Times New Roman" w:cs="Times New Roman"/>
          <w:color w:val="000000"/>
        </w:rPr>
        <w:t>. Т</w:t>
      </w:r>
      <w:r w:rsidRPr="00106B00">
        <w:rPr>
          <w:rFonts w:ascii="Times New Roman" w:hAnsi="Times New Roman" w:cs="Times New Roman"/>
          <w:color w:val="000000"/>
          <w:lang w:val="en-US"/>
        </w:rPr>
        <w:t xml:space="preserve">о је за наше сопствено учешће у финансирању пројекта </w:t>
      </w:r>
      <w:r w:rsidRPr="00106B00">
        <w:rPr>
          <w:rFonts w:ascii="Times New Roman" w:hAnsi="Times New Roman" w:cs="Times New Roman"/>
          <w:color w:val="000000"/>
        </w:rPr>
        <w:t>д</w:t>
      </w:r>
      <w:r w:rsidRPr="00106B00">
        <w:rPr>
          <w:rFonts w:ascii="Times New Roman" w:hAnsi="Times New Roman" w:cs="Times New Roman"/>
          <w:color w:val="000000"/>
          <w:lang w:val="en-US"/>
        </w:rPr>
        <w:t xml:space="preserve">руга </w:t>
      </w:r>
      <w:r w:rsidR="008672C4" w:rsidRPr="00106B00">
        <w:rPr>
          <w:rFonts w:ascii="Times New Roman" w:hAnsi="Times New Roman" w:cs="Times New Roman"/>
          <w:color w:val="000000"/>
        </w:rPr>
        <w:t>ф</w:t>
      </w:r>
      <w:r w:rsidRPr="00106B00">
        <w:rPr>
          <w:rFonts w:ascii="Times New Roman" w:hAnsi="Times New Roman" w:cs="Times New Roman"/>
          <w:color w:val="000000"/>
          <w:lang w:val="en-US"/>
        </w:rPr>
        <w:t xml:space="preserve">аза </w:t>
      </w:r>
      <w:r w:rsidR="008672C4" w:rsidRPr="00106B00">
        <w:rPr>
          <w:rFonts w:ascii="Times New Roman" w:hAnsi="Times New Roman" w:cs="Times New Roman"/>
          <w:color w:val="000000"/>
        </w:rPr>
        <w:t>С</w:t>
      </w:r>
      <w:r w:rsidRPr="00106B00">
        <w:rPr>
          <w:rFonts w:ascii="Times New Roman" w:hAnsi="Times New Roman" w:cs="Times New Roman"/>
          <w:color w:val="000000"/>
          <w:lang w:val="en-US"/>
        </w:rPr>
        <w:t>анациј</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и рекултивације </w:t>
      </w:r>
      <w:r w:rsidRPr="00106B00">
        <w:rPr>
          <w:rFonts w:ascii="Times New Roman" w:hAnsi="Times New Roman" w:cs="Times New Roman"/>
          <w:color w:val="000000"/>
          <w:lang w:val="en-US"/>
        </w:rPr>
        <w:t>депониј</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Торови</w:t>
      </w:r>
      <w:r w:rsidRPr="00106B00">
        <w:rPr>
          <w:rFonts w:ascii="Times New Roman" w:hAnsi="Times New Roman" w:cs="Times New Roman"/>
          <w:color w:val="000000"/>
        </w:rPr>
        <w:t>, а</w:t>
      </w:r>
      <w:r w:rsidRPr="00106B00">
        <w:rPr>
          <w:rFonts w:ascii="Times New Roman" w:hAnsi="Times New Roman" w:cs="Times New Roman"/>
          <w:color w:val="000000"/>
          <w:lang w:val="en-US"/>
        </w:rPr>
        <w:t xml:space="preserve"> остатак </w:t>
      </w:r>
      <w:r w:rsidRPr="00106B00">
        <w:rPr>
          <w:rFonts w:ascii="Times New Roman" w:hAnsi="Times New Roman" w:cs="Times New Roman"/>
          <w:color w:val="000000"/>
        </w:rPr>
        <w:t>ћемо</w:t>
      </w:r>
      <w:r w:rsidRPr="00106B00">
        <w:rPr>
          <w:rFonts w:ascii="Times New Roman" w:hAnsi="Times New Roman" w:cs="Times New Roman"/>
          <w:color w:val="000000"/>
          <w:lang w:val="en-US"/>
        </w:rPr>
        <w:t xml:space="preserve"> искористи</w:t>
      </w:r>
      <w:r w:rsidRPr="00106B00">
        <w:rPr>
          <w:rFonts w:ascii="Times New Roman" w:hAnsi="Times New Roman" w:cs="Times New Roman"/>
          <w:color w:val="000000"/>
        </w:rPr>
        <w:t>т</w:t>
      </w:r>
      <w:r w:rsidRPr="00106B00">
        <w:rPr>
          <w:rFonts w:ascii="Times New Roman" w:hAnsi="Times New Roman" w:cs="Times New Roman"/>
          <w:color w:val="000000"/>
          <w:lang w:val="en-US"/>
        </w:rPr>
        <w:t xml:space="preserve">и за реализацију пројекта </w:t>
      </w:r>
      <w:r w:rsidRPr="00106B00">
        <w:rPr>
          <w:rFonts w:ascii="Times New Roman" w:hAnsi="Times New Roman" w:cs="Times New Roman"/>
          <w:color w:val="000000"/>
        </w:rPr>
        <w:t>КРЕС</w:t>
      </w:r>
      <w:r w:rsidR="008672C4" w:rsidRPr="00106B00">
        <w:rPr>
          <w:rFonts w:ascii="Times New Roman" w:hAnsi="Times New Roman" w:cs="Times New Roman"/>
          <w:color w:val="000000"/>
        </w:rPr>
        <w:t>Т</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 културно историјско наслеђе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односно сређивање задужбинског комплекса који се реализује преко </w:t>
      </w:r>
      <w:r w:rsidRPr="00106B00">
        <w:rPr>
          <w:rFonts w:ascii="Times New Roman" w:hAnsi="Times New Roman" w:cs="Times New Roman"/>
          <w:color w:val="000000"/>
        </w:rPr>
        <w:t>Р</w:t>
      </w:r>
      <w:r w:rsidRPr="00106B00">
        <w:rPr>
          <w:rFonts w:ascii="Times New Roman" w:hAnsi="Times New Roman" w:cs="Times New Roman"/>
          <w:color w:val="000000"/>
          <w:lang w:val="en-US"/>
        </w:rPr>
        <w:t xml:space="preserve">егионалне агенције Шумадије и </w:t>
      </w:r>
      <w:r w:rsidRPr="00106B00">
        <w:rPr>
          <w:rFonts w:ascii="Times New Roman" w:hAnsi="Times New Roman" w:cs="Times New Roman"/>
          <w:color w:val="000000"/>
        </w:rPr>
        <w:t>П</w:t>
      </w:r>
      <w:r w:rsidRPr="00106B00">
        <w:rPr>
          <w:rFonts w:ascii="Times New Roman" w:hAnsi="Times New Roman" w:cs="Times New Roman"/>
          <w:color w:val="000000"/>
          <w:lang w:val="en-US"/>
        </w:rPr>
        <w:t>оморављ</w:t>
      </w:r>
      <w:r w:rsidRPr="00106B00">
        <w:rPr>
          <w:rFonts w:ascii="Times New Roman" w:hAnsi="Times New Roman" w:cs="Times New Roman"/>
          <w:color w:val="000000"/>
        </w:rPr>
        <w:t>а. Ка</w:t>
      </w:r>
      <w:r w:rsidRPr="00106B00">
        <w:rPr>
          <w:rFonts w:ascii="Times New Roman" w:hAnsi="Times New Roman" w:cs="Times New Roman"/>
          <w:color w:val="000000"/>
          <w:lang w:val="en-US"/>
        </w:rPr>
        <w:t>да је у питању ово дугорочно задужење</w:t>
      </w:r>
      <w:r w:rsidRPr="00106B00">
        <w:rPr>
          <w:rFonts w:ascii="Times New Roman" w:hAnsi="Times New Roman" w:cs="Times New Roman"/>
          <w:color w:val="000000"/>
        </w:rPr>
        <w:t xml:space="preserve">, </w:t>
      </w:r>
      <w:r w:rsidR="008672C4" w:rsidRPr="00106B00">
        <w:rPr>
          <w:rFonts w:ascii="Times New Roman" w:hAnsi="Times New Roman" w:cs="Times New Roman"/>
          <w:color w:val="000000"/>
        </w:rPr>
        <w:t xml:space="preserve">за </w:t>
      </w:r>
      <w:r w:rsidRPr="00106B00">
        <w:rPr>
          <w:rFonts w:ascii="Times New Roman" w:hAnsi="Times New Roman" w:cs="Times New Roman"/>
          <w:color w:val="000000"/>
          <w:lang w:val="en-US"/>
        </w:rPr>
        <w:t>исто смо послали захтев за сагласност</w:t>
      </w:r>
      <w:r w:rsidR="008672C4" w:rsidRPr="00106B00">
        <w:rPr>
          <w:rFonts w:ascii="Times New Roman" w:hAnsi="Times New Roman" w:cs="Times New Roman"/>
          <w:color w:val="000000"/>
        </w:rPr>
        <w:t xml:space="preserve"> Министарству финансија РС</w:t>
      </w:r>
      <w:r w:rsidRPr="00106B00">
        <w:rPr>
          <w:rFonts w:ascii="Times New Roman" w:hAnsi="Times New Roman" w:cs="Times New Roman"/>
          <w:color w:val="000000"/>
        </w:rPr>
        <w:t>. П</w:t>
      </w:r>
      <w:r w:rsidRPr="00106B00">
        <w:rPr>
          <w:rFonts w:ascii="Times New Roman" w:hAnsi="Times New Roman" w:cs="Times New Roman"/>
          <w:color w:val="000000"/>
          <w:lang w:val="en-US"/>
        </w:rPr>
        <w:t xml:space="preserve">о </w:t>
      </w:r>
      <w:r w:rsidRPr="00106B00">
        <w:rPr>
          <w:rFonts w:ascii="Times New Roman" w:hAnsi="Times New Roman" w:cs="Times New Roman"/>
          <w:color w:val="000000"/>
        </w:rPr>
        <w:t>З</w:t>
      </w:r>
      <w:r w:rsidRPr="00106B00">
        <w:rPr>
          <w:rFonts w:ascii="Times New Roman" w:hAnsi="Times New Roman" w:cs="Times New Roman"/>
          <w:color w:val="000000"/>
          <w:lang w:val="en-US"/>
        </w:rPr>
        <w:t>акону о јавном дугу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општине могу да се задуже до 50% остварених текућих прихода из 2024.</w:t>
      </w:r>
      <w:r w:rsidR="008672C4" w:rsidRPr="00106B00">
        <w:rPr>
          <w:rFonts w:ascii="Times New Roman" w:hAnsi="Times New Roman" w:cs="Times New Roman"/>
          <w:color w:val="000000"/>
        </w:rPr>
        <w:t xml:space="preserve"> године</w:t>
      </w:r>
      <w:r w:rsidRPr="00106B00">
        <w:rPr>
          <w:rFonts w:ascii="Times New Roman" w:hAnsi="Times New Roman" w:cs="Times New Roman"/>
          <w:color w:val="000000"/>
          <w:lang w:val="en-US"/>
        </w:rPr>
        <w:t xml:space="preserve"> Tи наши текући приходи који су остварени у 2024. години су били 1.066.394.681,00 динар. Tо је велика цифра, </w:t>
      </w:r>
      <w:r w:rsidRPr="00106B00">
        <w:rPr>
          <w:rFonts w:ascii="Times New Roman" w:hAnsi="Times New Roman" w:cs="Times New Roman"/>
          <w:color w:val="000000"/>
        </w:rPr>
        <w:t>к</w:t>
      </w:r>
      <w:r w:rsidRPr="00106B00">
        <w:rPr>
          <w:rFonts w:ascii="Times New Roman" w:hAnsi="Times New Roman" w:cs="Times New Roman"/>
          <w:color w:val="000000"/>
          <w:lang w:val="en-US"/>
        </w:rPr>
        <w:t>ада би се тако задуживали</w:t>
      </w:r>
      <w:r w:rsidRPr="00106B00">
        <w:rPr>
          <w:rFonts w:ascii="Times New Roman" w:hAnsi="Times New Roman" w:cs="Times New Roman"/>
          <w:color w:val="000000"/>
        </w:rPr>
        <w:t>, али је нама неопходан наведени износ</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да бисмо реализовали </w:t>
      </w:r>
      <w:r w:rsidRPr="00106B00">
        <w:rPr>
          <w:rFonts w:ascii="Times New Roman" w:hAnsi="Times New Roman" w:cs="Times New Roman"/>
          <w:color w:val="000000"/>
          <w:lang w:val="en-US"/>
        </w:rPr>
        <w:t>пројекте до краја</w:t>
      </w:r>
      <w:r w:rsidRPr="00106B00">
        <w:rPr>
          <w:rFonts w:ascii="Times New Roman" w:hAnsi="Times New Roman" w:cs="Times New Roman"/>
          <w:color w:val="000000"/>
        </w:rPr>
        <w:t>. На</w:t>
      </w:r>
      <w:r w:rsidRPr="00106B00">
        <w:rPr>
          <w:rFonts w:ascii="Times New Roman" w:hAnsi="Times New Roman" w:cs="Times New Roman"/>
          <w:color w:val="000000"/>
          <w:lang w:val="en-US"/>
        </w:rPr>
        <w:t xml:space="preserve"> то задуживање је утицало много штошта</w:t>
      </w:r>
      <w:r w:rsidRPr="00106B00">
        <w:rPr>
          <w:rFonts w:ascii="Times New Roman" w:hAnsi="Times New Roman" w:cs="Times New Roman"/>
          <w:color w:val="000000"/>
        </w:rPr>
        <w:t xml:space="preserve">. </w:t>
      </w:r>
      <w:r w:rsidR="008672C4" w:rsidRPr="00106B00">
        <w:rPr>
          <w:rFonts w:ascii="Times New Roman" w:hAnsi="Times New Roman" w:cs="Times New Roman"/>
          <w:color w:val="000000"/>
        </w:rPr>
        <w:t>Раст</w:t>
      </w:r>
      <w:r w:rsidRPr="00106B00">
        <w:rPr>
          <w:rFonts w:ascii="Times New Roman" w:hAnsi="Times New Roman" w:cs="Times New Roman"/>
          <w:color w:val="000000"/>
          <w:lang w:val="en-US"/>
        </w:rPr>
        <w:t xml:space="preserve"> раст цена у свакој области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 сваком сектору и електричне енергије и осталих расхода</w:t>
      </w:r>
      <w:r w:rsidRPr="00106B00">
        <w:rPr>
          <w:rFonts w:ascii="Times New Roman" w:hAnsi="Times New Roman" w:cs="Times New Roman"/>
          <w:color w:val="000000"/>
        </w:rPr>
        <w:t xml:space="preserve">, а </w:t>
      </w:r>
      <w:r w:rsidRPr="00106B00">
        <w:rPr>
          <w:rFonts w:ascii="Times New Roman" w:hAnsi="Times New Roman" w:cs="Times New Roman"/>
          <w:color w:val="000000"/>
          <w:lang w:val="en-US"/>
        </w:rPr>
        <w:t>поменула сам малопре и плате</w:t>
      </w:r>
      <w:r w:rsidRPr="00106B00">
        <w:rPr>
          <w:rFonts w:ascii="Times New Roman" w:hAnsi="Times New Roman" w:cs="Times New Roman"/>
          <w:color w:val="000000"/>
        </w:rPr>
        <w:t>. Н</w:t>
      </w:r>
      <w:r w:rsidRPr="00106B00">
        <w:rPr>
          <w:rFonts w:ascii="Times New Roman" w:hAnsi="Times New Roman" w:cs="Times New Roman"/>
          <w:color w:val="000000"/>
          <w:lang w:val="en-US"/>
        </w:rPr>
        <w:t xml:space="preserve">исмо повећавали стопу пореза на имовину од </w:t>
      </w:r>
      <w:r w:rsidRPr="00106B00">
        <w:rPr>
          <w:rFonts w:ascii="Times New Roman" w:hAnsi="Times New Roman" w:cs="Times New Roman"/>
          <w:color w:val="000000"/>
        </w:rPr>
        <w:t>О</w:t>
      </w:r>
      <w:r w:rsidRPr="00106B00">
        <w:rPr>
          <w:rFonts w:ascii="Times New Roman" w:hAnsi="Times New Roman" w:cs="Times New Roman"/>
          <w:color w:val="000000"/>
          <w:lang w:val="en-US"/>
        </w:rPr>
        <w:t>длу</w:t>
      </w:r>
      <w:r w:rsidRPr="00106B00">
        <w:rPr>
          <w:rFonts w:ascii="Times New Roman" w:hAnsi="Times New Roman" w:cs="Times New Roman"/>
          <w:color w:val="000000"/>
        </w:rPr>
        <w:t>ке из 20</w:t>
      </w:r>
      <w:r w:rsidRPr="00106B00">
        <w:rPr>
          <w:rFonts w:ascii="Times New Roman" w:hAnsi="Times New Roman" w:cs="Times New Roman"/>
          <w:color w:val="000000"/>
          <w:lang w:val="en-US"/>
        </w:rPr>
        <w:t>21</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 </w:t>
      </w:r>
      <w:r w:rsidRPr="00106B00">
        <w:rPr>
          <w:rFonts w:ascii="Times New Roman" w:hAnsi="Times New Roman" w:cs="Times New Roman"/>
          <w:color w:val="000000"/>
        </w:rPr>
        <w:t>20</w:t>
      </w:r>
      <w:r w:rsidRPr="00106B00">
        <w:rPr>
          <w:rFonts w:ascii="Times New Roman" w:hAnsi="Times New Roman" w:cs="Times New Roman"/>
          <w:color w:val="000000"/>
          <w:lang w:val="en-US"/>
        </w:rPr>
        <w:t>22</w:t>
      </w:r>
      <w:r w:rsidRPr="00106B00">
        <w:rPr>
          <w:rFonts w:ascii="Times New Roman" w:hAnsi="Times New Roman" w:cs="Times New Roman"/>
          <w:color w:val="000000"/>
        </w:rPr>
        <w:t>. годину,</w:t>
      </w:r>
      <w:r w:rsidRPr="00106B00">
        <w:rPr>
          <w:rFonts w:ascii="Times New Roman" w:hAnsi="Times New Roman" w:cs="Times New Roman"/>
          <w:color w:val="000000"/>
          <w:lang w:val="en-US"/>
        </w:rPr>
        <w:t xml:space="preserve"> јер смо сматрали да не треба да оптерећујемо свих ових година наше пореске обвезнике</w:t>
      </w:r>
      <w:r w:rsidRPr="00106B00">
        <w:rPr>
          <w:rFonts w:ascii="Times New Roman" w:hAnsi="Times New Roman" w:cs="Times New Roman"/>
          <w:color w:val="000000"/>
        </w:rPr>
        <w:t>. Н</w:t>
      </w:r>
      <w:r w:rsidRPr="00106B00">
        <w:rPr>
          <w:rFonts w:ascii="Times New Roman" w:hAnsi="Times New Roman" w:cs="Times New Roman"/>
          <w:color w:val="000000"/>
          <w:lang w:val="en-US"/>
        </w:rPr>
        <w:t>арочито смо мислили на физичка лица која не воде пословне књиге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на пољопривреднике и тако редом</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због разних ситуација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нема се </w:t>
      </w:r>
      <w:r w:rsidRPr="00106B00">
        <w:rPr>
          <w:rFonts w:ascii="Times New Roman" w:hAnsi="Times New Roman" w:cs="Times New Roman"/>
          <w:color w:val="000000"/>
        </w:rPr>
        <w:t>к</w:t>
      </w:r>
      <w:r w:rsidRPr="00106B00">
        <w:rPr>
          <w:rFonts w:ascii="Times New Roman" w:hAnsi="Times New Roman" w:cs="Times New Roman"/>
          <w:color w:val="000000"/>
          <w:lang w:val="en-US"/>
        </w:rPr>
        <w:t>уд</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 вреди</w:t>
      </w:r>
      <w:r w:rsidRPr="00106B00">
        <w:rPr>
          <w:rFonts w:ascii="Times New Roman" w:hAnsi="Times New Roman" w:cs="Times New Roman"/>
          <w:color w:val="000000"/>
        </w:rPr>
        <w:t>, т</w:t>
      </w:r>
      <w:r w:rsidRPr="00106B00">
        <w:rPr>
          <w:rFonts w:ascii="Times New Roman" w:hAnsi="Times New Roman" w:cs="Times New Roman"/>
          <w:color w:val="000000"/>
          <w:lang w:val="en-US"/>
        </w:rPr>
        <w:t>о све угрожава редовно функционисање</w:t>
      </w:r>
      <w:r w:rsidRPr="00106B00">
        <w:rPr>
          <w:rFonts w:ascii="Times New Roman" w:hAnsi="Times New Roman" w:cs="Times New Roman"/>
          <w:color w:val="000000"/>
        </w:rPr>
        <w:t>. Ш</w:t>
      </w:r>
      <w:r w:rsidRPr="00106B00">
        <w:rPr>
          <w:rFonts w:ascii="Times New Roman" w:hAnsi="Times New Roman" w:cs="Times New Roman"/>
          <w:color w:val="000000"/>
          <w:lang w:val="en-US"/>
        </w:rPr>
        <w:t>то се тиче прихода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у односу</w:t>
      </w:r>
      <w:r w:rsidRPr="00106B00">
        <w:rPr>
          <w:rFonts w:ascii="Times New Roman" w:hAnsi="Times New Roman" w:cs="Times New Roman"/>
          <w:color w:val="000000"/>
          <w:lang w:val="en-US"/>
        </w:rPr>
        <w:t xml:space="preserve"> на упутство </w:t>
      </w:r>
      <w:r w:rsidRPr="00106B00">
        <w:rPr>
          <w:rFonts w:ascii="Times New Roman" w:hAnsi="Times New Roman" w:cs="Times New Roman"/>
          <w:color w:val="000000"/>
        </w:rPr>
        <w:t xml:space="preserve">за израду </w:t>
      </w:r>
      <w:r w:rsidRPr="00106B00">
        <w:rPr>
          <w:rFonts w:ascii="Times New Roman" w:hAnsi="Times New Roman" w:cs="Times New Roman"/>
          <w:color w:val="000000"/>
          <w:lang w:val="en-US"/>
        </w:rPr>
        <w:t>буџет</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и они су увећани за 25,69%</w:t>
      </w:r>
      <w:r w:rsidRPr="00106B00">
        <w:rPr>
          <w:rFonts w:ascii="Times New Roman" w:hAnsi="Times New Roman" w:cs="Times New Roman"/>
          <w:color w:val="000000"/>
        </w:rPr>
        <w:t>. О</w:t>
      </w:r>
      <w:r w:rsidRPr="00106B00">
        <w:rPr>
          <w:rFonts w:ascii="Times New Roman" w:hAnsi="Times New Roman" w:cs="Times New Roman"/>
          <w:color w:val="000000"/>
          <w:lang w:val="en-US"/>
        </w:rPr>
        <w:t xml:space="preserve">вај наш нацрт је био на сагласности код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инистарства</w:t>
      </w:r>
      <w:r w:rsidR="0005503C" w:rsidRPr="00106B00">
        <w:rPr>
          <w:rFonts w:ascii="Times New Roman" w:hAnsi="Times New Roman" w:cs="Times New Roman"/>
          <w:color w:val="000000"/>
        </w:rPr>
        <w:t xml:space="preserve"> финансија РС</w:t>
      </w:r>
      <w:r w:rsidRPr="00106B00">
        <w:rPr>
          <w:rFonts w:ascii="Times New Roman" w:hAnsi="Times New Roman" w:cs="Times New Roman"/>
          <w:color w:val="000000"/>
          <w:lang w:val="en-US"/>
        </w:rPr>
        <w:t xml:space="preserve"> и они су дали зелено светло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само чекамо </w:t>
      </w:r>
      <w:r w:rsidRPr="00106B00">
        <w:rPr>
          <w:rFonts w:ascii="Times New Roman" w:hAnsi="Times New Roman" w:cs="Times New Roman"/>
          <w:color w:val="000000"/>
        </w:rPr>
        <w:t>т</w:t>
      </w:r>
      <w:r w:rsidRPr="00106B00">
        <w:rPr>
          <w:rFonts w:ascii="Times New Roman" w:hAnsi="Times New Roman" w:cs="Times New Roman"/>
          <w:color w:val="000000"/>
          <w:lang w:val="en-US"/>
        </w:rPr>
        <w:t>ај папир за мишљење о дугорочно</w:t>
      </w:r>
      <w:r w:rsidRPr="00106B00">
        <w:rPr>
          <w:rFonts w:ascii="Times New Roman" w:hAnsi="Times New Roman" w:cs="Times New Roman"/>
          <w:color w:val="000000"/>
        </w:rPr>
        <w:t>м</w:t>
      </w:r>
      <w:r w:rsidRPr="00106B00">
        <w:rPr>
          <w:rFonts w:ascii="Times New Roman" w:hAnsi="Times New Roman" w:cs="Times New Roman"/>
          <w:color w:val="000000"/>
          <w:lang w:val="en-US"/>
        </w:rPr>
        <w:t xml:space="preserve"> задужењу општине Топола</w:t>
      </w:r>
      <w:r w:rsidRPr="00106B00">
        <w:rPr>
          <w:rFonts w:ascii="Times New Roman" w:hAnsi="Times New Roman" w:cs="Times New Roman"/>
          <w:color w:val="000000"/>
        </w:rPr>
        <w:t>. Ш</w:t>
      </w:r>
      <w:r w:rsidRPr="00106B00">
        <w:rPr>
          <w:rFonts w:ascii="Times New Roman" w:hAnsi="Times New Roman" w:cs="Times New Roman"/>
          <w:color w:val="000000"/>
          <w:lang w:val="en-US"/>
        </w:rPr>
        <w:t>то се тиче даље структуре прихода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када погледате на страни четири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 даље на првом месту су порез на доходак</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добит</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и капиталне добитке са 44,72%</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на другом месту су трансфери од других нивоа власти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на трећем месту пор</w:t>
      </w:r>
      <w:r w:rsidRPr="00106B00">
        <w:rPr>
          <w:rFonts w:ascii="Times New Roman" w:hAnsi="Times New Roman" w:cs="Times New Roman"/>
          <w:color w:val="000000"/>
        </w:rPr>
        <w:t>ез на</w:t>
      </w:r>
      <w:r w:rsidRPr="00106B00">
        <w:rPr>
          <w:rFonts w:ascii="Times New Roman" w:hAnsi="Times New Roman" w:cs="Times New Roman"/>
          <w:color w:val="000000"/>
          <w:lang w:val="en-US"/>
        </w:rPr>
        <w:t xml:space="preserve"> имовину</w:t>
      </w:r>
      <w:r w:rsidRPr="00106B00">
        <w:rPr>
          <w:rFonts w:ascii="Times New Roman" w:hAnsi="Times New Roman" w:cs="Times New Roman"/>
          <w:color w:val="000000"/>
        </w:rPr>
        <w:t>, за који</w:t>
      </w:r>
      <w:r w:rsidRPr="00106B00">
        <w:rPr>
          <w:rFonts w:ascii="Times New Roman" w:hAnsi="Times New Roman" w:cs="Times New Roman"/>
          <w:color w:val="000000"/>
          <w:lang w:val="en-US"/>
        </w:rPr>
        <w:t xml:space="preserve"> увек кажемо да је најзначајнији наш изворни локални јавни приход и </w:t>
      </w:r>
      <w:r w:rsidRPr="00106B00">
        <w:rPr>
          <w:rFonts w:ascii="Times New Roman" w:hAnsi="Times New Roman" w:cs="Times New Roman"/>
          <w:color w:val="000000"/>
        </w:rPr>
        <w:t xml:space="preserve">да </w:t>
      </w:r>
      <w:r w:rsidRPr="00106B00">
        <w:rPr>
          <w:rFonts w:ascii="Times New Roman" w:hAnsi="Times New Roman" w:cs="Times New Roman"/>
          <w:color w:val="000000"/>
          <w:lang w:val="en-US"/>
        </w:rPr>
        <w:t>значајно утиче и на пуњење буџета</w:t>
      </w:r>
      <w:r w:rsidRPr="00106B00">
        <w:rPr>
          <w:rFonts w:ascii="Times New Roman" w:hAnsi="Times New Roman" w:cs="Times New Roman"/>
          <w:color w:val="000000"/>
        </w:rPr>
        <w:t>. Ш</w:t>
      </w:r>
      <w:r w:rsidRPr="00106B00">
        <w:rPr>
          <w:rFonts w:ascii="Times New Roman" w:hAnsi="Times New Roman" w:cs="Times New Roman"/>
          <w:color w:val="000000"/>
          <w:lang w:val="en-US"/>
        </w:rPr>
        <w:t>то се тиче расходне стране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 структури расхода </w:t>
      </w:r>
      <w:r w:rsidRPr="00106B00">
        <w:rPr>
          <w:rFonts w:ascii="Times New Roman" w:hAnsi="Times New Roman" w:cs="Times New Roman"/>
          <w:color w:val="000000"/>
        </w:rPr>
        <w:t xml:space="preserve">и </w:t>
      </w:r>
      <w:r w:rsidRPr="00106B00">
        <w:rPr>
          <w:rFonts w:ascii="Times New Roman" w:hAnsi="Times New Roman" w:cs="Times New Roman"/>
          <w:color w:val="000000"/>
          <w:lang w:val="en-US"/>
        </w:rPr>
        <w:t>издатака буџета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на првом месту су капитални издаци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Ово је прва година</w:t>
      </w:r>
      <w:r w:rsidRPr="00106B00">
        <w:rPr>
          <w:rFonts w:ascii="Times New Roman" w:hAnsi="Times New Roman" w:cs="Times New Roman"/>
          <w:color w:val="000000"/>
          <w:lang w:val="en-US"/>
        </w:rPr>
        <w:t xml:space="preserve"> да та класа </w:t>
      </w:r>
      <w:r w:rsidRPr="00106B00">
        <w:rPr>
          <w:rFonts w:ascii="Times New Roman" w:hAnsi="Times New Roman" w:cs="Times New Roman"/>
          <w:color w:val="000000"/>
        </w:rPr>
        <w:t>5</w:t>
      </w:r>
      <w:r w:rsidRPr="00106B00">
        <w:rPr>
          <w:rFonts w:ascii="Times New Roman" w:hAnsi="Times New Roman" w:cs="Times New Roman"/>
          <w:color w:val="000000"/>
          <w:lang w:val="en-US"/>
        </w:rPr>
        <w:t xml:space="preserve"> заузима прво место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то је због ових пројеката </w:t>
      </w:r>
      <w:r w:rsidRPr="00106B00">
        <w:rPr>
          <w:rFonts w:ascii="Times New Roman" w:hAnsi="Times New Roman" w:cs="Times New Roman"/>
          <w:color w:val="000000"/>
        </w:rPr>
        <w:t>к</w:t>
      </w:r>
      <w:r w:rsidRPr="00106B00">
        <w:rPr>
          <w:rFonts w:ascii="Times New Roman" w:hAnsi="Times New Roman" w:cs="Times New Roman"/>
          <w:color w:val="000000"/>
          <w:lang w:val="en-US"/>
        </w:rPr>
        <w:t>оје имамо</w:t>
      </w:r>
      <w:r w:rsidRPr="00106B00">
        <w:rPr>
          <w:rFonts w:ascii="Times New Roman" w:hAnsi="Times New Roman" w:cs="Times New Roman"/>
          <w:color w:val="000000"/>
        </w:rPr>
        <w:t>. Ј</w:t>
      </w:r>
      <w:r w:rsidRPr="00106B00">
        <w:rPr>
          <w:rFonts w:ascii="Times New Roman" w:hAnsi="Times New Roman" w:cs="Times New Roman"/>
          <w:color w:val="000000"/>
          <w:lang w:val="en-US"/>
        </w:rPr>
        <w:t xml:space="preserve">едан од пројеката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и санаци</w:t>
      </w:r>
      <w:r w:rsidRPr="00106B00">
        <w:rPr>
          <w:rFonts w:ascii="Times New Roman" w:hAnsi="Times New Roman" w:cs="Times New Roman"/>
          <w:color w:val="000000"/>
        </w:rPr>
        <w:t>ја</w:t>
      </w:r>
      <w:r w:rsidR="0005503C"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и рек</w:t>
      </w:r>
      <w:r w:rsidRPr="00106B00">
        <w:rPr>
          <w:rFonts w:ascii="Times New Roman" w:hAnsi="Times New Roman" w:cs="Times New Roman"/>
          <w:color w:val="000000"/>
        </w:rPr>
        <w:t>ул</w:t>
      </w:r>
      <w:r w:rsidRPr="00106B00">
        <w:rPr>
          <w:rFonts w:ascii="Times New Roman" w:hAnsi="Times New Roman" w:cs="Times New Roman"/>
          <w:color w:val="000000"/>
          <w:lang w:val="en-US"/>
        </w:rPr>
        <w:t>тивација депоније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 шта</w:t>
      </w:r>
      <w:r w:rsidRPr="00106B00">
        <w:rPr>
          <w:rFonts w:ascii="Times New Roman" w:hAnsi="Times New Roman" w:cs="Times New Roman"/>
          <w:color w:val="000000"/>
        </w:rPr>
        <w:t xml:space="preserve"> и</w:t>
      </w:r>
      <w:r w:rsidRPr="00106B00">
        <w:rPr>
          <w:rFonts w:ascii="Times New Roman" w:hAnsi="Times New Roman" w:cs="Times New Roman"/>
          <w:color w:val="000000"/>
          <w:lang w:val="en-US"/>
        </w:rPr>
        <w:t xml:space="preserve"> тражимо задужење да бисмо могли да измиримо наше сопствено учешће</w:t>
      </w:r>
      <w:r w:rsidRPr="00106B00">
        <w:rPr>
          <w:rFonts w:ascii="Times New Roman" w:hAnsi="Times New Roman" w:cs="Times New Roman"/>
          <w:color w:val="000000"/>
        </w:rPr>
        <w:t>. Н</w:t>
      </w:r>
      <w:r w:rsidRPr="00106B00">
        <w:rPr>
          <w:rFonts w:ascii="Times New Roman" w:hAnsi="Times New Roman" w:cs="Times New Roman"/>
          <w:color w:val="000000"/>
          <w:lang w:val="en-US"/>
        </w:rPr>
        <w:t xml:space="preserve">а другом месту су расходи за </w:t>
      </w:r>
      <w:r w:rsidRPr="00106B00">
        <w:rPr>
          <w:rFonts w:ascii="Times New Roman" w:hAnsi="Times New Roman" w:cs="Times New Roman"/>
          <w:color w:val="000000"/>
        </w:rPr>
        <w:t>коришћење</w:t>
      </w:r>
      <w:r w:rsidRPr="00106B00">
        <w:rPr>
          <w:rFonts w:ascii="Times New Roman" w:hAnsi="Times New Roman" w:cs="Times New Roman"/>
          <w:color w:val="000000"/>
          <w:lang w:val="en-US"/>
        </w:rPr>
        <w:t xml:space="preserve"> роба и услуга, где су и струја и остали трошкови текућих поправки и одржавања </w:t>
      </w:r>
      <w:r w:rsidR="0005503C"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трошкови превоза и остале опште услуге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на трећем месту су расходи за запослене</w:t>
      </w:r>
      <w:r w:rsidRPr="00106B00">
        <w:rPr>
          <w:rFonts w:ascii="Times New Roman" w:hAnsi="Times New Roman" w:cs="Times New Roman"/>
          <w:color w:val="000000"/>
        </w:rPr>
        <w:t>. К</w:t>
      </w:r>
      <w:r w:rsidRPr="00106B00">
        <w:rPr>
          <w:rFonts w:ascii="Times New Roman" w:hAnsi="Times New Roman" w:cs="Times New Roman"/>
          <w:color w:val="000000"/>
          <w:lang w:val="en-US"/>
        </w:rPr>
        <w:t xml:space="preserve">ада се погледа претходни буџет он је био </w:t>
      </w:r>
      <w:r w:rsidRPr="00106B00">
        <w:rPr>
          <w:rFonts w:ascii="Times New Roman" w:hAnsi="Times New Roman" w:cs="Times New Roman"/>
          <w:color w:val="000000"/>
        </w:rPr>
        <w:t>1.</w:t>
      </w:r>
      <w:r w:rsidRPr="00106B00">
        <w:rPr>
          <w:rFonts w:ascii="Times New Roman" w:hAnsi="Times New Roman" w:cs="Times New Roman"/>
          <w:color w:val="000000"/>
          <w:lang w:val="en-US"/>
        </w:rPr>
        <w:t>455</w:t>
      </w:r>
      <w:r w:rsidRPr="00106B00">
        <w:rPr>
          <w:rFonts w:ascii="Times New Roman" w:hAnsi="Times New Roman" w:cs="Times New Roman"/>
          <w:color w:val="000000"/>
        </w:rPr>
        <w:t>.</w:t>
      </w:r>
      <w:r w:rsidRPr="00106B00">
        <w:rPr>
          <w:rFonts w:ascii="Times New Roman" w:hAnsi="Times New Roman" w:cs="Times New Roman"/>
          <w:color w:val="000000"/>
          <w:lang w:val="en-US"/>
        </w:rPr>
        <w:t>800.151</w:t>
      </w:r>
      <w:r w:rsidRPr="00106B00">
        <w:rPr>
          <w:rFonts w:ascii="Times New Roman" w:hAnsi="Times New Roman" w:cs="Times New Roman"/>
          <w:color w:val="000000"/>
        </w:rPr>
        <w:t>,00 динара,</w:t>
      </w:r>
      <w:r w:rsidRPr="00106B00">
        <w:rPr>
          <w:rFonts w:ascii="Times New Roman" w:hAnsi="Times New Roman" w:cs="Times New Roman"/>
          <w:color w:val="000000"/>
          <w:lang w:val="en-US"/>
        </w:rPr>
        <w:t xml:space="preserve"> а сада је смањен за неких 3</w:t>
      </w:r>
      <w:r w:rsidRPr="00106B00">
        <w:rPr>
          <w:rFonts w:ascii="Times New Roman" w:hAnsi="Times New Roman" w:cs="Times New Roman"/>
          <w:color w:val="000000"/>
        </w:rPr>
        <w:t>0.000.000,00</w:t>
      </w:r>
      <w:r w:rsidRPr="00106B00">
        <w:rPr>
          <w:rFonts w:ascii="Times New Roman" w:hAnsi="Times New Roman" w:cs="Times New Roman"/>
          <w:color w:val="000000"/>
          <w:lang w:val="en-US"/>
        </w:rPr>
        <w:t xml:space="preserve"> он износи </w:t>
      </w:r>
      <w:r w:rsidRPr="00106B00">
        <w:rPr>
          <w:rFonts w:ascii="Times New Roman" w:hAnsi="Times New Roman" w:cs="Times New Roman"/>
          <w:color w:val="000000"/>
        </w:rPr>
        <w:t>1.</w:t>
      </w:r>
      <w:r w:rsidRPr="00106B00">
        <w:rPr>
          <w:rFonts w:ascii="Times New Roman" w:hAnsi="Times New Roman" w:cs="Times New Roman"/>
          <w:color w:val="000000"/>
          <w:lang w:val="en-US"/>
        </w:rPr>
        <w:t>42</w:t>
      </w:r>
      <w:r w:rsidRPr="00106B00">
        <w:rPr>
          <w:rFonts w:ascii="Times New Roman" w:hAnsi="Times New Roman" w:cs="Times New Roman"/>
          <w:color w:val="000000"/>
        </w:rPr>
        <w:t>5.</w:t>
      </w:r>
      <w:r w:rsidRPr="00106B00">
        <w:rPr>
          <w:rFonts w:ascii="Times New Roman" w:hAnsi="Times New Roman" w:cs="Times New Roman"/>
          <w:color w:val="000000"/>
          <w:lang w:val="en-US"/>
        </w:rPr>
        <w:t>748.237</w:t>
      </w:r>
      <w:r w:rsidRPr="00106B00">
        <w:rPr>
          <w:rFonts w:ascii="Times New Roman" w:hAnsi="Times New Roman" w:cs="Times New Roman"/>
          <w:color w:val="000000"/>
        </w:rPr>
        <w:t>,00 динара.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w:t>
      </w:r>
      <w:r w:rsidRPr="00106B00">
        <w:rPr>
          <w:rFonts w:ascii="Times New Roman" w:hAnsi="Times New Roman" w:cs="Times New Roman"/>
          <w:color w:val="000000"/>
          <w:lang w:val="en-US"/>
        </w:rPr>
        <w:t>о су ти основни разлози</w:t>
      </w:r>
      <w:r w:rsidRPr="00106B00">
        <w:rPr>
          <w:rFonts w:ascii="Times New Roman" w:hAnsi="Times New Roman" w:cs="Times New Roman"/>
          <w:color w:val="000000"/>
        </w:rPr>
        <w:t>, а с</w:t>
      </w:r>
      <w:r w:rsidRPr="00106B00">
        <w:rPr>
          <w:rFonts w:ascii="Times New Roman" w:hAnsi="Times New Roman" w:cs="Times New Roman"/>
          <w:color w:val="000000"/>
          <w:lang w:val="en-US"/>
        </w:rPr>
        <w:t>в</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остали су усклађива</w:t>
      </w:r>
      <w:r w:rsidRPr="00106B00">
        <w:rPr>
          <w:rFonts w:ascii="Times New Roman" w:hAnsi="Times New Roman" w:cs="Times New Roman"/>
          <w:color w:val="000000"/>
        </w:rPr>
        <w:t>ње</w:t>
      </w:r>
      <w:r w:rsidR="0005503C" w:rsidRPr="00106B00">
        <w:rPr>
          <w:rFonts w:ascii="Times New Roman" w:hAnsi="Times New Roman" w:cs="Times New Roman"/>
          <w:color w:val="000000"/>
        </w:rPr>
        <w:t xml:space="preserve"> на бази извршења</w:t>
      </w:r>
      <w:r w:rsidRPr="00106B00">
        <w:rPr>
          <w:rFonts w:ascii="Times New Roman" w:hAnsi="Times New Roman" w:cs="Times New Roman"/>
          <w:color w:val="000000"/>
        </w:rPr>
        <w:t>. Нпр.</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lang w:val="en-US"/>
        </w:rPr>
        <w:lastRenderedPageBreak/>
        <w:t>ако смо завршили неке поступке јавних набавки</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средства где смо имали уштеде усмерили смо на оне позиције </w:t>
      </w:r>
      <w:r w:rsidRPr="00106B00">
        <w:rPr>
          <w:rFonts w:ascii="Times New Roman" w:hAnsi="Times New Roman" w:cs="Times New Roman"/>
          <w:color w:val="000000"/>
        </w:rPr>
        <w:t>г</w:t>
      </w:r>
      <w:r w:rsidRPr="00106B00">
        <w:rPr>
          <w:rFonts w:ascii="Times New Roman" w:hAnsi="Times New Roman" w:cs="Times New Roman"/>
          <w:color w:val="000000"/>
          <w:lang w:val="en-US"/>
        </w:rPr>
        <w:t>де нам недостаје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као што је услуге по уговору за превоз путника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бесплатан превоз на подручју општине Топола и за разне друге расходе које смо се трудили да објаснимо у овом </w:t>
      </w:r>
      <w:r w:rsidRPr="00106B00">
        <w:rPr>
          <w:rFonts w:ascii="Times New Roman" w:hAnsi="Times New Roman" w:cs="Times New Roman"/>
          <w:color w:val="000000"/>
        </w:rPr>
        <w:t>О</w:t>
      </w:r>
      <w:r w:rsidRPr="00106B00">
        <w:rPr>
          <w:rFonts w:ascii="Times New Roman" w:hAnsi="Times New Roman" w:cs="Times New Roman"/>
          <w:color w:val="000000"/>
          <w:lang w:val="en-US"/>
        </w:rPr>
        <w:t>бразложењу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За даље можете да питате, а вероватно сте прочитали Образложење, па </w:t>
      </w:r>
      <w:r w:rsidR="0005503C" w:rsidRPr="00106B00">
        <w:rPr>
          <w:rFonts w:ascii="Times New Roman" w:hAnsi="Times New Roman" w:cs="Times New Roman"/>
          <w:color w:val="000000"/>
        </w:rPr>
        <w:t>ћемо се трудити да на свако питање одговоримо.</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Н</w:t>
      </w:r>
      <w:r w:rsidRPr="00106B00">
        <w:rPr>
          <w:rFonts w:ascii="Times New Roman" w:hAnsi="Times New Roman" w:cs="Times New Roman"/>
          <w:color w:val="000000"/>
          <w:lang w:val="en-US"/>
        </w:rPr>
        <w:t xml:space="preserve">овица </w:t>
      </w:r>
      <w:r w:rsidRPr="00106B00">
        <w:rPr>
          <w:rFonts w:ascii="Times New Roman" w:hAnsi="Times New Roman" w:cs="Times New Roman"/>
          <w:color w:val="000000"/>
        </w:rPr>
        <w:t xml:space="preserve">Ђоковић: </w:t>
      </w:r>
      <w:r w:rsidRPr="00106B00">
        <w:rPr>
          <w:rFonts w:ascii="Times New Roman" w:hAnsi="Times New Roman" w:cs="Times New Roman"/>
          <w:color w:val="000000"/>
          <w:lang w:val="en-US"/>
        </w:rPr>
        <w:t xml:space="preserve">Колико је из основног буџета </w:t>
      </w:r>
      <w:r w:rsidRPr="00106B00">
        <w:rPr>
          <w:rFonts w:ascii="Times New Roman" w:hAnsi="Times New Roman" w:cs="Times New Roman"/>
          <w:color w:val="000000"/>
        </w:rPr>
        <w:t xml:space="preserve">општине </w:t>
      </w:r>
      <w:r w:rsidRPr="00106B00">
        <w:rPr>
          <w:rFonts w:ascii="Times New Roman" w:hAnsi="Times New Roman" w:cs="Times New Roman"/>
          <w:color w:val="000000"/>
          <w:lang w:val="en-US"/>
        </w:rPr>
        <w:t>за ову годину реализовано капиталних инвестиција и колико је плаћено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јер је</w:t>
      </w:r>
      <w:r w:rsidRPr="00106B00">
        <w:rPr>
          <w:rFonts w:ascii="Times New Roman" w:hAnsi="Times New Roman" w:cs="Times New Roman"/>
          <w:color w:val="000000"/>
          <w:lang w:val="en-US"/>
        </w:rPr>
        <w:t xml:space="preserve"> утисак са терена да ништа није </w:t>
      </w:r>
      <w:r w:rsidRPr="00106B00">
        <w:rPr>
          <w:rFonts w:ascii="Times New Roman" w:hAnsi="Times New Roman" w:cs="Times New Roman"/>
          <w:color w:val="000000"/>
        </w:rPr>
        <w:t>плаћено</w:t>
      </w:r>
      <w:r w:rsidRPr="00106B00">
        <w:rPr>
          <w:rFonts w:ascii="Times New Roman" w:hAnsi="Times New Roman" w:cs="Times New Roman"/>
          <w:color w:val="000000"/>
          <w:lang w:val="en-US"/>
        </w:rPr>
        <w:t xml:space="preserve"> на територији </w:t>
      </w:r>
      <w:r w:rsidRPr="00106B00">
        <w:rPr>
          <w:rFonts w:ascii="Times New Roman" w:hAnsi="Times New Roman" w:cs="Times New Roman"/>
          <w:color w:val="000000"/>
        </w:rPr>
        <w:t>општине и</w:t>
      </w:r>
      <w:r w:rsidRPr="00106B00">
        <w:rPr>
          <w:rFonts w:ascii="Times New Roman" w:hAnsi="Times New Roman" w:cs="Times New Roman"/>
          <w:color w:val="000000"/>
          <w:bdr w:val="none" w:sz="0" w:space="0" w:color="auto" w:frame="1"/>
          <w:lang w:val="en-US"/>
        </w:rPr>
        <w:t xml:space="preserve"> да пара нема</w:t>
      </w:r>
      <w:r w:rsidRPr="00106B00">
        <w:rPr>
          <w:rFonts w:ascii="Times New Roman" w:hAnsi="Times New Roman" w:cs="Times New Roman"/>
          <w:color w:val="000000"/>
          <w:bdr w:val="none" w:sz="0" w:space="0" w:color="auto" w:frame="1"/>
        </w:rPr>
        <w:t>?</w:t>
      </w:r>
      <w:r w:rsidRPr="00106B00">
        <w:rPr>
          <w:rFonts w:ascii="Times New Roman" w:hAnsi="Times New Roman" w:cs="Times New Roman"/>
          <w:color w:val="000000"/>
          <w:bdr w:val="none" w:sz="0" w:space="0" w:color="auto" w:frame="1"/>
          <w:lang w:val="en-US"/>
        </w:rPr>
        <w:t> </w:t>
      </w:r>
    </w:p>
    <w:p w:rsidR="0032516D" w:rsidRPr="00106B00" w:rsidRDefault="0032516D" w:rsidP="00106B00">
      <w:pPr>
        <w:spacing w:after="0" w:line="240" w:lineRule="auto"/>
        <w:ind w:firstLine="439"/>
        <w:jc w:val="both"/>
        <w:rPr>
          <w:rFonts w:ascii="Times New Roman" w:hAnsi="Times New Roman" w:cs="Times New Roman"/>
          <w:color w:val="52525B"/>
        </w:rPr>
      </w:pPr>
      <w:r w:rsidRPr="00106B00">
        <w:rPr>
          <w:rFonts w:ascii="Times New Roman" w:hAnsi="Times New Roman" w:cs="Times New Roman"/>
          <w:color w:val="000000"/>
        </w:rPr>
        <w:t xml:space="preserve">Јасна Миљковић: </w:t>
      </w:r>
      <w:r w:rsidRPr="00106B00">
        <w:rPr>
          <w:rFonts w:ascii="Times New Roman" w:hAnsi="Times New Roman" w:cs="Times New Roman"/>
          <w:color w:val="000000"/>
          <w:lang w:val="en-US"/>
        </w:rPr>
        <w:t>за већину</w:t>
      </w:r>
      <w:r w:rsidR="0045781C" w:rsidRPr="00106B00">
        <w:rPr>
          <w:rFonts w:ascii="Times New Roman" w:hAnsi="Times New Roman" w:cs="Times New Roman"/>
          <w:color w:val="000000"/>
        </w:rPr>
        <w:t>расхода/издатака</w:t>
      </w:r>
      <w:r w:rsidRPr="00106B00">
        <w:rPr>
          <w:rFonts w:ascii="Times New Roman" w:hAnsi="Times New Roman" w:cs="Times New Roman"/>
          <w:color w:val="000000"/>
          <w:lang w:val="en-US"/>
        </w:rPr>
        <w:t xml:space="preserve"> смо имали сопствено учешће.</w:t>
      </w:r>
      <w:r w:rsidRPr="00106B00">
        <w:rPr>
          <w:rFonts w:ascii="Times New Roman" w:hAnsi="Times New Roman" w:cs="Times New Roman"/>
          <w:color w:val="000000"/>
        </w:rPr>
        <w:t xml:space="preserve"> Реализација закључно </w:t>
      </w:r>
      <w:r w:rsidRPr="00106B00">
        <w:rPr>
          <w:rFonts w:ascii="Times New Roman" w:hAnsi="Times New Roman" w:cs="Times New Roman"/>
          <w:color w:val="000000"/>
          <w:lang w:val="en-US"/>
        </w:rPr>
        <w:t>са 27</w:t>
      </w:r>
      <w:r w:rsidRPr="00106B00">
        <w:rPr>
          <w:rFonts w:ascii="Times New Roman" w:hAnsi="Times New Roman" w:cs="Times New Roman"/>
          <w:color w:val="000000"/>
        </w:rPr>
        <w:t>.</w:t>
      </w:r>
      <w:r w:rsidRPr="00106B00">
        <w:rPr>
          <w:rFonts w:ascii="Times New Roman" w:hAnsi="Times New Roman" w:cs="Times New Roman"/>
          <w:color w:val="000000"/>
          <w:lang w:val="en-US"/>
        </w:rPr>
        <w:t>10</w:t>
      </w:r>
      <w:r w:rsidRPr="00106B00">
        <w:rPr>
          <w:rFonts w:ascii="Times New Roman" w:hAnsi="Times New Roman" w:cs="Times New Roman"/>
          <w:color w:val="000000"/>
        </w:rPr>
        <w:t>.ове године се уједно подудара са реализацијом Министарства финансија</w:t>
      </w:r>
      <w:r w:rsidR="0045781C" w:rsidRPr="00106B00">
        <w:rPr>
          <w:rFonts w:ascii="Times New Roman" w:hAnsi="Times New Roman" w:cs="Times New Roman"/>
          <w:color w:val="000000"/>
        </w:rPr>
        <w:t xml:space="preserve"> РС</w:t>
      </w:r>
      <w:r w:rsidRPr="00106B00">
        <w:rPr>
          <w:rFonts w:ascii="Times New Roman" w:hAnsi="Times New Roman" w:cs="Times New Roman"/>
          <w:color w:val="000000"/>
        </w:rPr>
        <w:t xml:space="preserve">. На </w:t>
      </w:r>
      <w:r w:rsidRPr="00106B00">
        <w:rPr>
          <w:rFonts w:ascii="Times New Roman" w:hAnsi="Times New Roman" w:cs="Times New Roman"/>
          <w:color w:val="000000"/>
          <w:lang w:val="en-US"/>
        </w:rPr>
        <w:t>класи 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текући расходи у овом периоду </w:t>
      </w:r>
      <w:r w:rsidRPr="00106B00">
        <w:rPr>
          <w:rFonts w:ascii="Times New Roman" w:hAnsi="Times New Roman" w:cs="Times New Roman"/>
          <w:color w:val="000000"/>
        </w:rPr>
        <w:t xml:space="preserve">су </w:t>
      </w:r>
      <w:r w:rsidRPr="00106B00">
        <w:rPr>
          <w:rFonts w:ascii="Times New Roman" w:hAnsi="Times New Roman" w:cs="Times New Roman"/>
          <w:color w:val="000000"/>
          <w:lang w:val="en-US"/>
        </w:rPr>
        <w:t xml:space="preserve">извршени у износу </w:t>
      </w:r>
      <w:r w:rsidRPr="00106B00">
        <w:rPr>
          <w:rFonts w:ascii="Times New Roman" w:hAnsi="Times New Roman" w:cs="Times New Roman"/>
          <w:color w:val="000000"/>
        </w:rPr>
        <w:t>од</w:t>
      </w:r>
      <w:r w:rsidRPr="00106B00">
        <w:rPr>
          <w:rFonts w:ascii="Times New Roman" w:hAnsi="Times New Roman" w:cs="Times New Roman"/>
          <w:color w:val="000000"/>
          <w:lang w:val="en-US"/>
        </w:rPr>
        <w:t xml:space="preserve"> 621</w:t>
      </w:r>
      <w:r w:rsidRPr="00106B00">
        <w:rPr>
          <w:rFonts w:ascii="Times New Roman" w:hAnsi="Times New Roman" w:cs="Times New Roman"/>
          <w:color w:val="000000"/>
        </w:rPr>
        <w:t>.</w:t>
      </w:r>
      <w:r w:rsidRPr="00106B00">
        <w:rPr>
          <w:rFonts w:ascii="Times New Roman" w:hAnsi="Times New Roman" w:cs="Times New Roman"/>
          <w:color w:val="000000"/>
          <w:lang w:val="en-US"/>
        </w:rPr>
        <w:t>423.759</w:t>
      </w:r>
      <w:r w:rsidRPr="00106B00">
        <w:rPr>
          <w:rFonts w:ascii="Times New Roman" w:hAnsi="Times New Roman" w:cs="Times New Roman"/>
          <w:color w:val="000000"/>
        </w:rPr>
        <w:t>,00 динара,</w:t>
      </w:r>
      <w:r w:rsidRPr="00106B00">
        <w:rPr>
          <w:rFonts w:ascii="Times New Roman" w:hAnsi="Times New Roman" w:cs="Times New Roman"/>
          <w:color w:val="000000"/>
          <w:lang w:val="en-US"/>
        </w:rPr>
        <w:t xml:space="preserve"> што је 67,6</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 односу на план из овог сад нацрта ребаланса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Г</w:t>
      </w:r>
      <w:r w:rsidRPr="00106B00">
        <w:rPr>
          <w:rFonts w:ascii="Times New Roman" w:hAnsi="Times New Roman" w:cs="Times New Roman"/>
          <w:color w:val="000000"/>
          <w:lang w:val="en-US"/>
        </w:rPr>
        <w:t>ледамо сад овај план као да је усвојен</w:t>
      </w:r>
      <w:r w:rsidRPr="00106B00">
        <w:rPr>
          <w:rFonts w:ascii="Times New Roman" w:hAnsi="Times New Roman" w:cs="Times New Roman"/>
          <w:color w:val="000000"/>
        </w:rPr>
        <w:t>. К</w:t>
      </w:r>
      <w:r w:rsidRPr="00106B00">
        <w:rPr>
          <w:rFonts w:ascii="Times New Roman" w:hAnsi="Times New Roman" w:cs="Times New Roman"/>
          <w:color w:val="000000"/>
          <w:lang w:val="en-US"/>
        </w:rPr>
        <w:t xml:space="preserve">ласа </w:t>
      </w:r>
      <w:r w:rsidRPr="00106B00">
        <w:rPr>
          <w:rFonts w:ascii="Times New Roman" w:hAnsi="Times New Roman" w:cs="Times New Roman"/>
          <w:color w:val="000000"/>
        </w:rPr>
        <w:t xml:space="preserve">5 - </w:t>
      </w:r>
      <w:r w:rsidRPr="00106B00">
        <w:rPr>
          <w:rFonts w:ascii="Times New Roman" w:hAnsi="Times New Roman" w:cs="Times New Roman"/>
          <w:color w:val="000000"/>
          <w:lang w:val="en-US"/>
        </w:rPr>
        <w:t>капитални издаци или издаци за нефинансијску имовину у периоду су извршени у износу од 266</w:t>
      </w:r>
      <w:r w:rsidRPr="00106B00">
        <w:rPr>
          <w:rFonts w:ascii="Times New Roman" w:hAnsi="Times New Roman" w:cs="Times New Roman"/>
          <w:color w:val="000000"/>
        </w:rPr>
        <w:t>.</w:t>
      </w:r>
      <w:r w:rsidRPr="00106B00">
        <w:rPr>
          <w:rFonts w:ascii="Times New Roman" w:hAnsi="Times New Roman" w:cs="Times New Roman"/>
          <w:color w:val="000000"/>
          <w:lang w:val="en-US"/>
        </w:rPr>
        <w:t>687.536</w:t>
      </w:r>
      <w:r w:rsidRPr="00106B00">
        <w:rPr>
          <w:rFonts w:ascii="Times New Roman" w:hAnsi="Times New Roman" w:cs="Times New Roman"/>
          <w:color w:val="000000"/>
        </w:rPr>
        <w:t xml:space="preserve">,00 динара, </w:t>
      </w:r>
      <w:r w:rsidRPr="00106B00">
        <w:rPr>
          <w:rFonts w:ascii="Times New Roman" w:hAnsi="Times New Roman" w:cs="Times New Roman"/>
          <w:color w:val="000000"/>
          <w:lang w:val="en-US"/>
        </w:rPr>
        <w:t>односно са 56,6% у односу на план из нацрта ребаланса</w:t>
      </w:r>
      <w:r w:rsidRPr="00106B00">
        <w:rPr>
          <w:rFonts w:ascii="Times New Roman" w:hAnsi="Times New Roman" w:cs="Times New Roman"/>
          <w:color w:val="000000"/>
        </w:rPr>
        <w:t xml:space="preserve">. Капитални издаци у </w:t>
      </w:r>
      <w:r w:rsidRPr="00106B00">
        <w:rPr>
          <w:rFonts w:ascii="Times New Roman" w:hAnsi="Times New Roman" w:cs="Times New Roman"/>
          <w:color w:val="000000"/>
          <w:lang w:val="en-US"/>
        </w:rPr>
        <w:t xml:space="preserve">табели Образложења </w:t>
      </w:r>
      <w:r w:rsidRPr="00106B00">
        <w:rPr>
          <w:rFonts w:ascii="Times New Roman" w:hAnsi="Times New Roman" w:cs="Times New Roman"/>
          <w:color w:val="000000"/>
        </w:rPr>
        <w:t xml:space="preserve">су сада </w:t>
      </w:r>
      <w:r w:rsidRPr="00106B00">
        <w:rPr>
          <w:rFonts w:ascii="Times New Roman" w:hAnsi="Times New Roman" w:cs="Times New Roman"/>
          <w:color w:val="000000"/>
          <w:lang w:val="en-US"/>
        </w:rPr>
        <w:t>око 470</w:t>
      </w:r>
      <w:r w:rsidRPr="00106B00">
        <w:rPr>
          <w:rFonts w:ascii="Times New Roman" w:hAnsi="Times New Roman" w:cs="Times New Roman"/>
          <w:color w:val="000000"/>
        </w:rPr>
        <w:t xml:space="preserve">.000.000,00 динара, а извршени су </w:t>
      </w:r>
      <w:r w:rsidRPr="00106B00">
        <w:rPr>
          <w:rFonts w:ascii="Times New Roman" w:hAnsi="Times New Roman" w:cs="Times New Roman"/>
          <w:color w:val="000000"/>
          <w:lang w:val="en-US"/>
        </w:rPr>
        <w:t>са 267</w:t>
      </w:r>
      <w:r w:rsidRPr="00106B00">
        <w:rPr>
          <w:rFonts w:ascii="Times New Roman" w:hAnsi="Times New Roman" w:cs="Times New Roman"/>
          <w:color w:val="000000"/>
        </w:rPr>
        <w:t>.000.000,00 динара.</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rPr>
        <w:t xml:space="preserve">Новица Ђоковић: прошло је </w:t>
      </w:r>
      <w:r w:rsidRPr="00106B00">
        <w:rPr>
          <w:rFonts w:ascii="Times New Roman" w:hAnsi="Times New Roman" w:cs="Times New Roman"/>
          <w:lang w:val="en-US"/>
        </w:rPr>
        <w:t>3/4 године</w:t>
      </w:r>
      <w:r w:rsidRPr="00106B00">
        <w:rPr>
          <w:rFonts w:ascii="Times New Roman" w:hAnsi="Times New Roman" w:cs="Times New Roman"/>
        </w:rPr>
        <w:t>. Т</w:t>
      </w:r>
      <w:r w:rsidRPr="00106B00">
        <w:rPr>
          <w:rFonts w:ascii="Times New Roman" w:hAnsi="Times New Roman" w:cs="Times New Roman"/>
          <w:lang w:val="en-US"/>
        </w:rPr>
        <w:t>ај износ који је потрошен је требао да буде до јуна</w:t>
      </w:r>
      <w:r w:rsidRPr="00106B00">
        <w:rPr>
          <w:rFonts w:ascii="Times New Roman" w:hAnsi="Times New Roman" w:cs="Times New Roman"/>
        </w:rPr>
        <w:t>. Д</w:t>
      </w:r>
      <w:r w:rsidRPr="00106B00">
        <w:rPr>
          <w:rFonts w:ascii="Times New Roman" w:hAnsi="Times New Roman" w:cs="Times New Roman"/>
          <w:color w:val="000000"/>
          <w:lang w:val="en-US"/>
        </w:rPr>
        <w:t>а ли ће да стигне до 80% до краја годин</w:t>
      </w:r>
      <w:r w:rsidRPr="00106B00">
        <w:rPr>
          <w:rFonts w:ascii="Times New Roman" w:hAnsi="Times New Roman" w:cs="Times New Roman"/>
          <w:color w:val="000000"/>
        </w:rPr>
        <w:t xml:space="preserve">е? Имате ли утисак да није погођен онај основни буџет? Зашто се изврши са 85%? Да ли има </w:t>
      </w:r>
      <w:r w:rsidRPr="00106B00">
        <w:rPr>
          <w:rFonts w:ascii="Times New Roman" w:hAnsi="Times New Roman" w:cs="Times New Roman"/>
          <w:color w:val="000000"/>
          <w:lang w:val="en-US"/>
        </w:rPr>
        <w:t>конкретн</w:t>
      </w:r>
      <w:r w:rsidRPr="00106B00">
        <w:rPr>
          <w:rFonts w:ascii="Times New Roman" w:hAnsi="Times New Roman" w:cs="Times New Roman"/>
          <w:color w:val="000000"/>
        </w:rPr>
        <w:t xml:space="preserve">а нека инвестиција која је </w:t>
      </w:r>
      <w:r w:rsidRPr="00106B00">
        <w:rPr>
          <w:rFonts w:ascii="Times New Roman" w:hAnsi="Times New Roman" w:cs="Times New Roman"/>
          <w:color w:val="000000"/>
          <w:lang w:val="en-US"/>
        </w:rPr>
        <w:t>завршена</w:t>
      </w:r>
      <w:r w:rsidRPr="00106B00">
        <w:rPr>
          <w:rFonts w:ascii="Times New Roman" w:hAnsi="Times New Roman" w:cs="Times New Roman"/>
          <w:color w:val="000000"/>
        </w:rPr>
        <w:t>, а</w:t>
      </w:r>
      <w:r w:rsidRPr="00106B00">
        <w:rPr>
          <w:rFonts w:ascii="Times New Roman" w:hAnsi="Times New Roman" w:cs="Times New Roman"/>
          <w:color w:val="000000"/>
          <w:lang w:val="en-US"/>
        </w:rPr>
        <w:t xml:space="preserve"> планира</w:t>
      </w:r>
      <w:r w:rsidRPr="00106B00">
        <w:rPr>
          <w:rFonts w:ascii="Times New Roman" w:hAnsi="Times New Roman" w:cs="Times New Roman"/>
          <w:color w:val="000000"/>
        </w:rPr>
        <w:t>на</w:t>
      </w:r>
      <w:r w:rsidRPr="00106B00">
        <w:rPr>
          <w:rFonts w:ascii="Times New Roman" w:hAnsi="Times New Roman" w:cs="Times New Roman"/>
          <w:color w:val="000000"/>
          <w:lang w:val="en-US"/>
        </w:rPr>
        <w:t xml:space="preserve"> за ову годину</w:t>
      </w:r>
      <w:r w:rsidRPr="00106B00">
        <w:rPr>
          <w:rFonts w:ascii="Times New Roman" w:hAnsi="Times New Roman" w:cs="Times New Roman"/>
          <w:color w:val="000000"/>
        </w:rPr>
        <w:t>?</w:t>
      </w:r>
    </w:p>
    <w:p w:rsidR="0032516D" w:rsidRPr="00106B00" w:rsidRDefault="0032516D" w:rsidP="00106B00">
      <w:pPr>
        <w:spacing w:after="0" w:line="240" w:lineRule="auto"/>
        <w:ind w:firstLine="439"/>
        <w:jc w:val="both"/>
        <w:rPr>
          <w:rFonts w:ascii="Times New Roman" w:hAnsi="Times New Roman" w:cs="Times New Roman"/>
          <w:color w:val="52525B"/>
        </w:rPr>
      </w:pPr>
      <w:r w:rsidRPr="00106B00">
        <w:rPr>
          <w:rFonts w:ascii="Times New Roman" w:hAnsi="Times New Roman" w:cs="Times New Roman"/>
          <w:color w:val="000000"/>
        </w:rPr>
        <w:t xml:space="preserve">Јасна Миљковић: </w:t>
      </w:r>
      <w:r w:rsidRPr="00106B00">
        <w:rPr>
          <w:rFonts w:ascii="Times New Roman" w:hAnsi="Times New Roman" w:cs="Times New Roman"/>
          <w:color w:val="000000"/>
          <w:lang w:val="en-US"/>
        </w:rPr>
        <w:t>процена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 наша и </w:t>
      </w:r>
      <w:r w:rsidRPr="00106B00">
        <w:rPr>
          <w:rFonts w:ascii="Times New Roman" w:hAnsi="Times New Roman" w:cs="Times New Roman"/>
          <w:color w:val="000000"/>
        </w:rPr>
        <w:t>Министарства финансија</w:t>
      </w:r>
      <w:r w:rsidR="0045781C" w:rsidRPr="00106B00">
        <w:rPr>
          <w:rFonts w:ascii="Times New Roman" w:hAnsi="Times New Roman" w:cs="Times New Roman"/>
          <w:color w:val="000000"/>
        </w:rPr>
        <w:t xml:space="preserve"> РС</w:t>
      </w:r>
      <w:r w:rsidRPr="00106B00">
        <w:rPr>
          <w:rFonts w:ascii="Times New Roman" w:hAnsi="Times New Roman" w:cs="Times New Roman"/>
          <w:color w:val="000000"/>
        </w:rPr>
        <w:t>, а о</w:t>
      </w:r>
      <w:r w:rsidRPr="00106B00">
        <w:rPr>
          <w:rFonts w:ascii="Times New Roman" w:hAnsi="Times New Roman" w:cs="Times New Roman"/>
          <w:color w:val="000000"/>
          <w:lang w:val="en-US"/>
        </w:rPr>
        <w:t xml:space="preserve">вде су </w:t>
      </w:r>
      <w:r w:rsidRPr="00106B00">
        <w:rPr>
          <w:rFonts w:ascii="Times New Roman" w:hAnsi="Times New Roman" w:cs="Times New Roman"/>
          <w:color w:val="000000"/>
        </w:rPr>
        <w:t xml:space="preserve">и </w:t>
      </w:r>
      <w:r w:rsidRPr="00106B00">
        <w:rPr>
          <w:rFonts w:ascii="Times New Roman" w:hAnsi="Times New Roman" w:cs="Times New Roman"/>
          <w:color w:val="000000"/>
          <w:lang w:val="en-US"/>
        </w:rPr>
        <w:t xml:space="preserve">написмено </w:t>
      </w:r>
      <w:r w:rsidRPr="00106B00">
        <w:rPr>
          <w:rFonts w:ascii="Times New Roman" w:hAnsi="Times New Roman" w:cs="Times New Roman"/>
          <w:color w:val="000000"/>
        </w:rPr>
        <w:t>дали,</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да се </w:t>
      </w:r>
      <w:r w:rsidRPr="00106B00">
        <w:rPr>
          <w:rFonts w:ascii="Times New Roman" w:hAnsi="Times New Roman" w:cs="Times New Roman"/>
          <w:color w:val="000000"/>
          <w:lang w:val="en-US"/>
        </w:rPr>
        <w:t>анализом извршења буџета општине Топола бележи умерен</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стабилан </w:t>
      </w:r>
      <w:r w:rsidRPr="00106B00">
        <w:rPr>
          <w:rFonts w:ascii="Times New Roman" w:hAnsi="Times New Roman" w:cs="Times New Roman"/>
          <w:color w:val="000000"/>
        </w:rPr>
        <w:t>т</w:t>
      </w:r>
      <w:r w:rsidRPr="00106B00">
        <w:rPr>
          <w:rFonts w:ascii="Times New Roman" w:hAnsi="Times New Roman" w:cs="Times New Roman"/>
          <w:color w:val="000000"/>
          <w:lang w:val="en-US"/>
        </w:rPr>
        <w:t xml:space="preserve">ренд </w:t>
      </w:r>
      <w:r w:rsidRPr="00106B00">
        <w:rPr>
          <w:rFonts w:ascii="Times New Roman" w:hAnsi="Times New Roman" w:cs="Times New Roman"/>
          <w:color w:val="000000"/>
        </w:rPr>
        <w:t>р</w:t>
      </w:r>
      <w:r w:rsidRPr="00106B00">
        <w:rPr>
          <w:rFonts w:ascii="Times New Roman" w:hAnsi="Times New Roman" w:cs="Times New Roman"/>
          <w:color w:val="000000"/>
          <w:lang w:val="en-US"/>
        </w:rPr>
        <w:t>аста текућих прихода и расхода</w:t>
      </w:r>
      <w:r w:rsidRPr="00106B00">
        <w:rPr>
          <w:rFonts w:ascii="Times New Roman" w:hAnsi="Times New Roman" w:cs="Times New Roman"/>
          <w:color w:val="000000"/>
        </w:rPr>
        <w:t>. То су</w:t>
      </w:r>
      <w:r w:rsidRPr="00106B00">
        <w:rPr>
          <w:rFonts w:ascii="Times New Roman" w:hAnsi="Times New Roman" w:cs="Times New Roman"/>
          <w:color w:val="000000"/>
          <w:lang w:val="en-US"/>
        </w:rPr>
        <w:t xml:space="preserve"> упоредили са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годином</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када је остварење текућих прихобуџета било 84,6% и сад сматрамо да ће мало више од тога бити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М</w:t>
      </w:r>
      <w:r w:rsidRPr="00106B00">
        <w:rPr>
          <w:rFonts w:ascii="Times New Roman" w:hAnsi="Times New Roman" w:cs="Times New Roman"/>
          <w:color w:val="000000"/>
          <w:lang w:val="en-US"/>
        </w:rPr>
        <w:t>и мислимо да</w:t>
      </w:r>
      <w:r w:rsidR="0045781C" w:rsidRPr="00106B00">
        <w:rPr>
          <w:rFonts w:ascii="Times New Roman" w:hAnsi="Times New Roman" w:cs="Times New Roman"/>
          <w:color w:val="000000"/>
        </w:rPr>
        <w:t xml:space="preserve"> се</w:t>
      </w:r>
      <w:r w:rsidRPr="00106B00">
        <w:rPr>
          <w:rFonts w:ascii="Times New Roman" w:hAnsi="Times New Roman" w:cs="Times New Roman"/>
          <w:color w:val="000000"/>
          <w:lang w:val="en-US"/>
        </w:rPr>
        <w:t xml:space="preserve"> иницијални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почетни буџет најбоље се уради</w:t>
      </w:r>
      <w:r w:rsidRPr="00106B00">
        <w:rPr>
          <w:rFonts w:ascii="Times New Roman" w:hAnsi="Times New Roman" w:cs="Times New Roman"/>
          <w:color w:val="000000"/>
        </w:rPr>
        <w:t>. Разлог зашто се изврши са нпр. 85% је тај што се он</w:t>
      </w:r>
      <w:r w:rsidRPr="00106B00">
        <w:rPr>
          <w:rFonts w:ascii="Times New Roman" w:hAnsi="Times New Roman" w:cs="Times New Roman"/>
          <w:color w:val="000000"/>
          <w:lang w:val="en-US"/>
        </w:rPr>
        <w:t xml:space="preserve"> донесе раније</w:t>
      </w:r>
      <w:r w:rsidRPr="00106B00">
        <w:rPr>
          <w:rFonts w:ascii="Times New Roman" w:hAnsi="Times New Roman" w:cs="Times New Roman"/>
          <w:color w:val="000000"/>
        </w:rPr>
        <w:t xml:space="preserve"> и планира се да се неке</w:t>
      </w:r>
      <w:r w:rsidRPr="00106B00">
        <w:rPr>
          <w:rFonts w:ascii="Times New Roman" w:hAnsi="Times New Roman" w:cs="Times New Roman"/>
          <w:color w:val="000000"/>
          <w:lang w:val="en-US"/>
        </w:rPr>
        <w:t xml:space="preserve"> обавезе измире са 31</w:t>
      </w:r>
      <w:r w:rsidRPr="00106B00">
        <w:rPr>
          <w:rFonts w:ascii="Times New Roman" w:hAnsi="Times New Roman" w:cs="Times New Roman"/>
          <w:color w:val="000000"/>
        </w:rPr>
        <w:t>.</w:t>
      </w:r>
      <w:r w:rsidRPr="00106B00">
        <w:rPr>
          <w:rFonts w:ascii="Times New Roman" w:hAnsi="Times New Roman" w:cs="Times New Roman"/>
          <w:color w:val="000000"/>
          <w:lang w:val="en-US"/>
        </w:rPr>
        <w:t>12</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али некад не стигну ситуације на време и </w:t>
      </w:r>
      <w:r w:rsidRPr="00106B00">
        <w:rPr>
          <w:rFonts w:ascii="Times New Roman" w:hAnsi="Times New Roman" w:cs="Times New Roman"/>
          <w:color w:val="000000"/>
        </w:rPr>
        <w:t>не знају се износи. Овде к</w:t>
      </w:r>
      <w:r w:rsidRPr="00106B00">
        <w:rPr>
          <w:rFonts w:ascii="Times New Roman" w:hAnsi="Times New Roman" w:cs="Times New Roman"/>
          <w:color w:val="000000"/>
          <w:lang w:val="en-US"/>
        </w:rPr>
        <w:t>ажу да ће мало више бити од 85% остварење буџета са 31</w:t>
      </w:r>
      <w:r w:rsidRPr="00106B00">
        <w:rPr>
          <w:rFonts w:ascii="Times New Roman" w:hAnsi="Times New Roman" w:cs="Times New Roman"/>
          <w:color w:val="000000"/>
        </w:rPr>
        <w:t>.</w:t>
      </w:r>
      <w:r w:rsidRPr="00106B00">
        <w:rPr>
          <w:rFonts w:ascii="Times New Roman" w:hAnsi="Times New Roman" w:cs="Times New Roman"/>
          <w:color w:val="000000"/>
          <w:lang w:val="en-US"/>
        </w:rPr>
        <w:t>12</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Иначе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до пре две године оно је било негде до 90</w:t>
      </w:r>
      <w:r w:rsidRPr="00106B00">
        <w:rPr>
          <w:rFonts w:ascii="Times New Roman" w:hAnsi="Times New Roman" w:cs="Times New Roman"/>
          <w:color w:val="000000"/>
        </w:rPr>
        <w:t>%.</w:t>
      </w:r>
    </w:p>
    <w:p w:rsidR="0032516D" w:rsidRPr="00106B00" w:rsidRDefault="0032516D" w:rsidP="00106B00">
      <w:pPr>
        <w:spacing w:after="0" w:line="240" w:lineRule="auto"/>
        <w:ind w:firstLine="439"/>
        <w:jc w:val="both"/>
        <w:rPr>
          <w:rFonts w:ascii="Times New Roman" w:hAnsi="Times New Roman" w:cs="Times New Roman"/>
          <w:color w:val="52525B"/>
        </w:rPr>
      </w:pPr>
      <w:r w:rsidRPr="00106B00">
        <w:rPr>
          <w:rFonts w:ascii="Times New Roman" w:hAnsi="Times New Roman" w:cs="Times New Roman"/>
          <w:color w:val="000000"/>
        </w:rPr>
        <w:t xml:space="preserve">На питање </w:t>
      </w:r>
      <w:r w:rsidRPr="00106B00">
        <w:rPr>
          <w:rFonts w:ascii="Times New Roman" w:hAnsi="Times New Roman" w:cs="Times New Roman"/>
          <w:color w:val="000000"/>
          <w:lang w:val="en-US"/>
        </w:rPr>
        <w:t>Мирк</w:t>
      </w:r>
      <w:r w:rsidRPr="00106B00">
        <w:rPr>
          <w:rFonts w:ascii="Times New Roman" w:hAnsi="Times New Roman" w:cs="Times New Roman"/>
          <w:color w:val="000000"/>
        </w:rPr>
        <w:t>а Јевтића да ли су</w:t>
      </w:r>
      <w:r w:rsidRPr="00106B00">
        <w:rPr>
          <w:rFonts w:ascii="Times New Roman" w:hAnsi="Times New Roman" w:cs="Times New Roman"/>
          <w:color w:val="000000"/>
          <w:lang w:val="en-US"/>
        </w:rPr>
        <w:t xml:space="preserve"> тоалети </w:t>
      </w:r>
      <w:r w:rsidRPr="00106B00">
        <w:rPr>
          <w:rFonts w:ascii="Times New Roman" w:hAnsi="Times New Roman" w:cs="Times New Roman"/>
          <w:color w:val="000000"/>
        </w:rPr>
        <w:t>у павиљону ОШ исплаћени скроз, Јасна Миљковић је рекла да јесу. Та ивестиција је негде око 15.000.000,00 динара. То ј</w:t>
      </w:r>
      <w:r w:rsidRPr="00106B00">
        <w:rPr>
          <w:rFonts w:ascii="Times New Roman" w:hAnsi="Times New Roman" w:cs="Times New Roman"/>
          <w:color w:val="000000"/>
          <w:lang w:val="en-US"/>
        </w:rPr>
        <w:t xml:space="preserve">есте </w:t>
      </w:r>
      <w:r w:rsidRPr="00106B00">
        <w:rPr>
          <w:rFonts w:ascii="Times New Roman" w:hAnsi="Times New Roman" w:cs="Times New Roman"/>
          <w:color w:val="000000"/>
        </w:rPr>
        <w:t xml:space="preserve">био </w:t>
      </w:r>
      <w:r w:rsidRPr="00106B00">
        <w:rPr>
          <w:rFonts w:ascii="Times New Roman" w:hAnsi="Times New Roman" w:cs="Times New Roman"/>
          <w:color w:val="000000"/>
          <w:lang w:val="en-US"/>
        </w:rPr>
        <w:t>пројекат</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финансиран</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само из буџета </w:t>
      </w:r>
      <w:r w:rsidRPr="00106B00">
        <w:rPr>
          <w:rFonts w:ascii="Times New Roman" w:hAnsi="Times New Roman" w:cs="Times New Roman"/>
          <w:color w:val="000000"/>
        </w:rPr>
        <w:t>јединице локалне самоуправе, ништа није дала Р</w:t>
      </w:r>
      <w:r w:rsidRPr="00106B00">
        <w:rPr>
          <w:rFonts w:ascii="Times New Roman" w:hAnsi="Times New Roman" w:cs="Times New Roman"/>
          <w:color w:val="000000"/>
          <w:lang w:val="en-US"/>
        </w:rPr>
        <w:t>епублика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Република је дала неких </w:t>
      </w:r>
      <w:r w:rsidRPr="00106B00">
        <w:rPr>
          <w:rFonts w:ascii="Times New Roman" w:hAnsi="Times New Roman" w:cs="Times New Roman"/>
          <w:color w:val="000000"/>
          <w:lang w:val="en-US"/>
        </w:rPr>
        <w:t>4</w:t>
      </w:r>
      <w:r w:rsidRPr="00106B00">
        <w:rPr>
          <w:rFonts w:ascii="Times New Roman" w:hAnsi="Times New Roman" w:cs="Times New Roman"/>
          <w:color w:val="000000"/>
        </w:rPr>
        <w:t xml:space="preserve">.000.000,00 </w:t>
      </w:r>
      <w:r w:rsidRPr="00106B00">
        <w:rPr>
          <w:rFonts w:ascii="Times New Roman" w:hAnsi="Times New Roman" w:cs="Times New Roman"/>
          <w:color w:val="000000"/>
          <w:lang w:val="en-US"/>
        </w:rPr>
        <w:t>прошле године за реконструкцију грејањ</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у </w:t>
      </w:r>
      <w:r w:rsidRPr="00106B00">
        <w:rPr>
          <w:rFonts w:ascii="Times New Roman" w:hAnsi="Times New Roman" w:cs="Times New Roman"/>
          <w:color w:val="000000"/>
        </w:rPr>
        <w:t>ОШ</w:t>
      </w:r>
      <w:r w:rsidRPr="00106B00">
        <w:rPr>
          <w:rFonts w:ascii="Times New Roman" w:hAnsi="Times New Roman" w:cs="Times New Roman"/>
          <w:color w:val="000000"/>
          <w:lang w:val="en-US"/>
        </w:rPr>
        <w:t xml:space="preserve"> у </w:t>
      </w:r>
      <w:r w:rsidR="0045781C" w:rsidRPr="00106B00">
        <w:rPr>
          <w:rFonts w:ascii="Times New Roman" w:hAnsi="Times New Roman" w:cs="Times New Roman"/>
          <w:color w:val="000000"/>
        </w:rPr>
        <w:t>Г.</w:t>
      </w:r>
      <w:r w:rsidRPr="00106B00">
        <w:rPr>
          <w:rFonts w:ascii="Times New Roman" w:hAnsi="Times New Roman" w:cs="Times New Roman"/>
          <w:color w:val="000000"/>
          <w:lang w:val="en-US"/>
        </w:rPr>
        <w:t>Трнави</w:t>
      </w:r>
      <w:r w:rsidRPr="00106B00">
        <w:rPr>
          <w:rFonts w:ascii="Times New Roman" w:hAnsi="Times New Roman" w:cs="Times New Roman"/>
          <w:color w:val="000000"/>
        </w:rPr>
        <w:t xml:space="preserve">, где </w:t>
      </w:r>
      <w:r w:rsidRPr="00106B00">
        <w:rPr>
          <w:rFonts w:ascii="Times New Roman" w:hAnsi="Times New Roman" w:cs="Times New Roman"/>
          <w:color w:val="000000"/>
          <w:lang w:val="en-US"/>
        </w:rPr>
        <w:t>је био неки проблем око пројектно</w:t>
      </w:r>
      <w:r w:rsidRPr="00106B00">
        <w:rPr>
          <w:rFonts w:ascii="Times New Roman" w:hAnsi="Times New Roman" w:cs="Times New Roman"/>
          <w:color w:val="000000"/>
        </w:rPr>
        <w:t>-</w:t>
      </w:r>
      <w:r w:rsidRPr="00106B00">
        <w:rPr>
          <w:rFonts w:ascii="Times New Roman" w:hAnsi="Times New Roman" w:cs="Times New Roman"/>
          <w:color w:val="000000"/>
          <w:lang w:val="en-US"/>
        </w:rPr>
        <w:t>техничке документације</w:t>
      </w:r>
      <w:r w:rsidRPr="00106B00">
        <w:rPr>
          <w:rFonts w:ascii="Times New Roman" w:hAnsi="Times New Roman" w:cs="Times New Roman"/>
          <w:color w:val="000000"/>
        </w:rPr>
        <w:t xml:space="preserve">. </w:t>
      </w:r>
      <w:r w:rsidR="0045781C" w:rsidRPr="00106B00">
        <w:rPr>
          <w:rFonts w:ascii="Times New Roman" w:hAnsi="Times New Roman" w:cs="Times New Roman"/>
          <w:color w:val="000000"/>
        </w:rPr>
        <w:t>Пројекат Реконструкција система грејања у О</w:t>
      </w:r>
      <w:r w:rsidRPr="00106B00">
        <w:rPr>
          <w:rFonts w:ascii="Times New Roman" w:hAnsi="Times New Roman" w:cs="Times New Roman"/>
          <w:color w:val="000000"/>
        </w:rPr>
        <w:t xml:space="preserve">Ш </w:t>
      </w:r>
      <w:r w:rsidR="0045781C" w:rsidRPr="00106B00">
        <w:rPr>
          <w:rFonts w:ascii="Times New Roman" w:hAnsi="Times New Roman" w:cs="Times New Roman"/>
          <w:color w:val="000000"/>
        </w:rPr>
        <w:t>у Д.</w:t>
      </w:r>
      <w:r w:rsidRPr="00106B00">
        <w:rPr>
          <w:rFonts w:ascii="Times New Roman" w:hAnsi="Times New Roman" w:cs="Times New Roman"/>
          <w:color w:val="000000"/>
        </w:rPr>
        <w:t>Шаторња се</w:t>
      </w:r>
      <w:r w:rsidRPr="00106B00">
        <w:rPr>
          <w:rFonts w:ascii="Times New Roman" w:hAnsi="Times New Roman" w:cs="Times New Roman"/>
          <w:color w:val="000000"/>
          <w:lang w:val="en-US"/>
        </w:rPr>
        <w:t xml:space="preserve"> отприлике планира за </w:t>
      </w:r>
      <w:r w:rsidRPr="00106B00">
        <w:rPr>
          <w:rFonts w:ascii="Times New Roman" w:hAnsi="Times New Roman" w:cs="Times New Roman"/>
          <w:color w:val="000000"/>
        </w:rPr>
        <w:t>20</w:t>
      </w:r>
      <w:r w:rsidRPr="00106B00">
        <w:rPr>
          <w:rFonts w:ascii="Times New Roman" w:hAnsi="Times New Roman" w:cs="Times New Roman"/>
          <w:color w:val="000000"/>
          <w:lang w:val="en-US"/>
        </w:rPr>
        <w:t>26</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г</w:t>
      </w:r>
      <w:r w:rsidRPr="00106B00">
        <w:rPr>
          <w:rFonts w:ascii="Times New Roman" w:hAnsi="Times New Roman" w:cs="Times New Roman"/>
          <w:color w:val="000000"/>
          <w:lang w:val="en-US"/>
        </w:rPr>
        <w:t>один</w:t>
      </w:r>
      <w:r w:rsidRPr="00106B00">
        <w:rPr>
          <w:rFonts w:ascii="Times New Roman" w:hAnsi="Times New Roman" w:cs="Times New Roman"/>
          <w:color w:val="000000"/>
        </w:rPr>
        <w:t>у, пошто није била урађена пројектно-техничка документација</w:t>
      </w:r>
    </w:p>
    <w:p w:rsidR="0032516D" w:rsidRPr="00106B00" w:rsidRDefault="0032516D" w:rsidP="00106B00">
      <w:pPr>
        <w:spacing w:after="0" w:line="240" w:lineRule="auto"/>
        <w:ind w:firstLine="439"/>
        <w:jc w:val="both"/>
        <w:rPr>
          <w:rFonts w:ascii="Times New Roman" w:hAnsi="Times New Roman" w:cs="Times New Roman"/>
          <w:color w:val="52525B"/>
          <w:lang w:val="en-US"/>
        </w:rPr>
      </w:pPr>
      <w:r w:rsidRPr="00106B00">
        <w:rPr>
          <w:rFonts w:ascii="Times New Roman" w:hAnsi="Times New Roman" w:cs="Times New Roman"/>
          <w:color w:val="000000"/>
        </w:rPr>
        <w:t xml:space="preserve">На питање Новица Ђоковића – </w:t>
      </w:r>
      <w:r w:rsidRPr="00106B00">
        <w:rPr>
          <w:rFonts w:ascii="Times New Roman" w:hAnsi="Times New Roman" w:cs="Times New Roman"/>
          <w:color w:val="000000"/>
          <w:lang w:val="en-US"/>
        </w:rPr>
        <w:t>када</w:t>
      </w:r>
      <w:r w:rsidRPr="00106B00">
        <w:rPr>
          <w:rFonts w:ascii="Times New Roman" w:hAnsi="Times New Roman" w:cs="Times New Roman"/>
          <w:color w:val="000000"/>
        </w:rPr>
        <w:t xml:space="preserve"> ви </w:t>
      </w:r>
      <w:r w:rsidRPr="00106B00">
        <w:rPr>
          <w:rFonts w:ascii="Times New Roman" w:hAnsi="Times New Roman" w:cs="Times New Roman"/>
          <w:color w:val="000000"/>
          <w:lang w:val="en-US"/>
        </w:rPr>
        <w:t>сазнате</w:t>
      </w:r>
      <w:r w:rsidRPr="00106B00">
        <w:rPr>
          <w:rFonts w:ascii="Times New Roman" w:hAnsi="Times New Roman" w:cs="Times New Roman"/>
          <w:color w:val="000000"/>
        </w:rPr>
        <w:t xml:space="preserve"> колико ћете добити пара одозго? Јасна Миљковић је рекла да </w:t>
      </w:r>
      <w:r w:rsidRPr="00106B00">
        <w:rPr>
          <w:rFonts w:ascii="Times New Roman" w:hAnsi="Times New Roman" w:cs="Times New Roman"/>
          <w:color w:val="000000"/>
          <w:lang w:val="en-US"/>
        </w:rPr>
        <w:t xml:space="preserve">некад </w:t>
      </w:r>
      <w:r w:rsidRPr="00106B00">
        <w:rPr>
          <w:rFonts w:ascii="Times New Roman" w:hAnsi="Times New Roman" w:cs="Times New Roman"/>
          <w:color w:val="000000"/>
        </w:rPr>
        <w:t xml:space="preserve">сазнамо </w:t>
      </w:r>
      <w:r w:rsidRPr="00106B00">
        <w:rPr>
          <w:rFonts w:ascii="Times New Roman" w:hAnsi="Times New Roman" w:cs="Times New Roman"/>
          <w:color w:val="000000"/>
          <w:lang w:val="en-US"/>
        </w:rPr>
        <w:t xml:space="preserve">и после шестог месеца </w:t>
      </w:r>
      <w:r w:rsidRPr="00106B00">
        <w:rPr>
          <w:rFonts w:ascii="Times New Roman" w:hAnsi="Times New Roman" w:cs="Times New Roman"/>
          <w:color w:val="000000"/>
        </w:rPr>
        <w:t>текуће године. Не</w:t>
      </w:r>
      <w:r w:rsidRPr="00106B00">
        <w:rPr>
          <w:rFonts w:ascii="Times New Roman" w:hAnsi="Times New Roman" w:cs="Times New Roman"/>
          <w:color w:val="000000"/>
          <w:lang w:val="en-US"/>
        </w:rPr>
        <w:t xml:space="preserve"> знамо уопште</w:t>
      </w:r>
      <w:r w:rsidRPr="00106B00">
        <w:rPr>
          <w:rFonts w:ascii="Times New Roman" w:hAnsi="Times New Roman" w:cs="Times New Roman"/>
          <w:color w:val="000000"/>
        </w:rPr>
        <w:t xml:space="preserve"> нпр.</w:t>
      </w:r>
      <w:r w:rsidRPr="00106B00">
        <w:rPr>
          <w:rFonts w:ascii="Times New Roman" w:hAnsi="Times New Roman" w:cs="Times New Roman"/>
          <w:color w:val="000000"/>
          <w:lang w:val="en-US"/>
        </w:rPr>
        <w:t xml:space="preserve"> у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колико ћемо у </w:t>
      </w:r>
      <w:r w:rsidRPr="00106B00">
        <w:rPr>
          <w:rFonts w:ascii="Times New Roman" w:hAnsi="Times New Roman" w:cs="Times New Roman"/>
          <w:color w:val="000000"/>
        </w:rPr>
        <w:t>20</w:t>
      </w:r>
      <w:r w:rsidRPr="00106B00">
        <w:rPr>
          <w:rFonts w:ascii="Times New Roman" w:hAnsi="Times New Roman" w:cs="Times New Roman"/>
          <w:color w:val="000000"/>
          <w:lang w:val="en-US"/>
        </w:rPr>
        <w:t>26</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0045781C" w:rsidRPr="00106B00">
        <w:rPr>
          <w:rFonts w:ascii="Times New Roman" w:hAnsi="Times New Roman" w:cs="Times New Roman"/>
          <w:color w:val="000000"/>
        </w:rPr>
        <w:t>Д</w:t>
      </w:r>
      <w:r w:rsidRPr="00106B00">
        <w:rPr>
          <w:rFonts w:ascii="Times New Roman" w:hAnsi="Times New Roman" w:cs="Times New Roman"/>
          <w:color w:val="000000"/>
          <w:lang w:val="en-US"/>
        </w:rPr>
        <w:t>обити</w:t>
      </w:r>
      <w:r w:rsidR="0045781C" w:rsidRPr="00106B00">
        <w:rPr>
          <w:rFonts w:ascii="Times New Roman" w:hAnsi="Times New Roman" w:cs="Times New Roman"/>
          <w:color w:val="000000"/>
        </w:rPr>
        <w:t xml:space="preserve"> средстава од виших нивоа власти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Ти</w:t>
      </w:r>
      <w:r w:rsidRPr="00106B00">
        <w:rPr>
          <w:rFonts w:ascii="Times New Roman" w:hAnsi="Times New Roman" w:cs="Times New Roman"/>
          <w:color w:val="000000"/>
          <w:lang w:val="en-US"/>
        </w:rPr>
        <w:t xml:space="preserve"> конкурс</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тек од марта месеца почињ</w:t>
      </w:r>
      <w:r w:rsidRPr="00106B00">
        <w:rPr>
          <w:rFonts w:ascii="Times New Roman" w:hAnsi="Times New Roman" w:cs="Times New Roman"/>
          <w:color w:val="000000"/>
        </w:rPr>
        <w:t>у</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за текућу годину и </w:t>
      </w:r>
      <w:r w:rsidR="0045781C" w:rsidRPr="00106B00">
        <w:rPr>
          <w:rFonts w:ascii="Times New Roman" w:hAnsi="Times New Roman" w:cs="Times New Roman"/>
          <w:color w:val="000000"/>
        </w:rPr>
        <w:t>тада се зна</w:t>
      </w:r>
      <w:r w:rsidRPr="00106B00">
        <w:rPr>
          <w:rFonts w:ascii="Times New Roman" w:hAnsi="Times New Roman" w:cs="Times New Roman"/>
          <w:color w:val="000000"/>
        </w:rPr>
        <w:t xml:space="preserve"> колико је сопствено учешће. Н</w:t>
      </w:r>
      <w:r w:rsidRPr="00106B00">
        <w:rPr>
          <w:rFonts w:ascii="Times New Roman" w:hAnsi="Times New Roman" w:cs="Times New Roman"/>
          <w:color w:val="000000"/>
          <w:lang w:val="en-US"/>
        </w:rPr>
        <w:t>екад не з</w:t>
      </w:r>
      <w:r w:rsidR="0045781C" w:rsidRPr="00106B00">
        <w:rPr>
          <w:rFonts w:ascii="Times New Roman" w:hAnsi="Times New Roman" w:cs="Times New Roman"/>
          <w:color w:val="000000"/>
        </w:rPr>
        <w:t>намо</w:t>
      </w:r>
      <w:r w:rsidRPr="00106B00">
        <w:rPr>
          <w:rFonts w:ascii="Times New Roman" w:hAnsi="Times New Roman" w:cs="Times New Roman"/>
          <w:color w:val="000000"/>
          <w:lang w:val="en-US"/>
        </w:rPr>
        <w:t xml:space="preserve"> ни сам</w:t>
      </w:r>
      <w:r w:rsidR="0045781C"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одакле ће</w:t>
      </w:r>
      <w:r w:rsidR="0045781C" w:rsidRPr="00106B00">
        <w:rPr>
          <w:rFonts w:ascii="Times New Roman" w:hAnsi="Times New Roman" w:cs="Times New Roman"/>
          <w:color w:val="000000"/>
        </w:rPr>
        <w:t>мо</w:t>
      </w:r>
      <w:r w:rsidRPr="00106B00">
        <w:rPr>
          <w:rFonts w:ascii="Times New Roman" w:hAnsi="Times New Roman" w:cs="Times New Roman"/>
          <w:color w:val="000000"/>
          <w:lang w:val="en-US"/>
        </w:rPr>
        <w:t xml:space="preserve"> сопствено учешће</w:t>
      </w:r>
      <w:r w:rsidR="0045781C" w:rsidRPr="00106B00">
        <w:rPr>
          <w:rFonts w:ascii="Times New Roman" w:hAnsi="Times New Roman" w:cs="Times New Roman"/>
          <w:color w:val="000000"/>
        </w:rPr>
        <w:t xml:space="preserve"> обезбедити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планирао си нешто друго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склопио си неки други уговор и тако</w:t>
      </w:r>
      <w:r w:rsidRPr="00106B00">
        <w:rPr>
          <w:rFonts w:ascii="Times New Roman" w:hAnsi="Times New Roman" w:cs="Times New Roman"/>
          <w:color w:val="000000"/>
        </w:rPr>
        <w:t>. Ш</w:t>
      </w:r>
      <w:r w:rsidRPr="00106B00">
        <w:rPr>
          <w:rFonts w:ascii="Times New Roman" w:hAnsi="Times New Roman" w:cs="Times New Roman"/>
          <w:color w:val="000000"/>
          <w:lang w:val="en-US"/>
        </w:rPr>
        <w:t>то се тиче водовода</w:t>
      </w:r>
      <w:r w:rsidRPr="00106B00">
        <w:rPr>
          <w:rFonts w:ascii="Times New Roman" w:hAnsi="Times New Roman" w:cs="Times New Roman"/>
          <w:color w:val="000000"/>
        </w:rPr>
        <w:t xml:space="preserve"> Жабаре – Божурња у Купусарима,</w:t>
      </w:r>
      <w:r w:rsidRPr="00106B00">
        <w:rPr>
          <w:rFonts w:ascii="Times New Roman" w:hAnsi="Times New Roman" w:cs="Times New Roman"/>
          <w:color w:val="000000"/>
          <w:lang w:val="en-US"/>
        </w:rPr>
        <w:t xml:space="preserve"> и то је </w:t>
      </w:r>
      <w:r w:rsidRPr="00106B00">
        <w:rPr>
          <w:rFonts w:ascii="Times New Roman" w:hAnsi="Times New Roman" w:cs="Times New Roman"/>
          <w:color w:val="000000"/>
        </w:rPr>
        <w:t>з</w:t>
      </w:r>
      <w:r w:rsidRPr="00106B00">
        <w:rPr>
          <w:rFonts w:ascii="Times New Roman" w:hAnsi="Times New Roman" w:cs="Times New Roman"/>
          <w:color w:val="000000"/>
          <w:lang w:val="en-US"/>
        </w:rPr>
        <w:t>авршено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само је остало још </w:t>
      </w:r>
      <w:r w:rsidRPr="00106B00">
        <w:rPr>
          <w:rFonts w:ascii="Times New Roman" w:hAnsi="Times New Roman" w:cs="Times New Roman"/>
          <w:color w:val="000000"/>
        </w:rPr>
        <w:t>3.-4.000.000,00</w:t>
      </w:r>
      <w:r w:rsidRPr="00106B00">
        <w:rPr>
          <w:rFonts w:ascii="Times New Roman" w:hAnsi="Times New Roman" w:cs="Times New Roman"/>
          <w:color w:val="000000"/>
          <w:lang w:val="en-US"/>
        </w:rPr>
        <w:t xml:space="preserve"> за измирење</w:t>
      </w:r>
      <w:r w:rsidR="0045781C" w:rsidRPr="00106B00">
        <w:rPr>
          <w:rFonts w:ascii="Times New Roman" w:hAnsi="Times New Roman" w:cs="Times New Roman"/>
          <w:color w:val="000000"/>
        </w:rPr>
        <w:t xml:space="preserve"> обавезе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 xml:space="preserve">На напомену Мирка Јевтића да су ту </w:t>
      </w:r>
      <w:r w:rsidRPr="00106B00">
        <w:rPr>
          <w:rFonts w:ascii="Times New Roman" w:hAnsi="Times New Roman" w:cs="Times New Roman"/>
          <w:color w:val="000000"/>
          <w:lang w:val="en-US"/>
        </w:rPr>
        <w:t xml:space="preserve">остала </w:t>
      </w:r>
      <w:r w:rsidRPr="00106B00">
        <w:rPr>
          <w:rFonts w:ascii="Times New Roman" w:hAnsi="Times New Roman" w:cs="Times New Roman"/>
          <w:color w:val="000000"/>
        </w:rPr>
        <w:t xml:space="preserve">средства </w:t>
      </w:r>
      <w:r w:rsidRPr="00106B00">
        <w:rPr>
          <w:rFonts w:ascii="Times New Roman" w:hAnsi="Times New Roman" w:cs="Times New Roman"/>
          <w:color w:val="000000"/>
          <w:lang w:val="en-US"/>
        </w:rPr>
        <w:t xml:space="preserve">за </w:t>
      </w:r>
      <w:r w:rsidRPr="00106B00">
        <w:rPr>
          <w:rFonts w:ascii="Times New Roman" w:hAnsi="Times New Roman" w:cs="Times New Roman"/>
          <w:color w:val="000000"/>
        </w:rPr>
        <w:t xml:space="preserve">План детаљне </w:t>
      </w:r>
      <w:r w:rsidRPr="00106B00">
        <w:rPr>
          <w:rFonts w:ascii="Times New Roman" w:hAnsi="Times New Roman" w:cs="Times New Roman"/>
          <w:color w:val="000000"/>
          <w:lang w:val="en-US"/>
        </w:rPr>
        <w:t>регулациј</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од 4.726.000,00 динара, Јасна Миљковић је рекла да је то скоро потписан уговор</w:t>
      </w:r>
      <w:r w:rsidRPr="00106B00">
        <w:rPr>
          <w:rFonts w:ascii="Times New Roman" w:hAnsi="Times New Roman" w:cs="Times New Roman"/>
          <w:color w:val="000000"/>
          <w:lang w:val="en-US"/>
        </w:rPr>
        <w:t xml:space="preserve">. То је програм </w:t>
      </w:r>
      <w:r w:rsidRPr="00106B00">
        <w:rPr>
          <w:rFonts w:ascii="Times New Roman" w:hAnsi="Times New Roman" w:cs="Times New Roman"/>
          <w:color w:val="000000"/>
        </w:rPr>
        <w:t>2,</w:t>
      </w:r>
      <w:r w:rsidRPr="00106B00">
        <w:rPr>
          <w:rFonts w:ascii="Times New Roman" w:hAnsi="Times New Roman" w:cs="Times New Roman"/>
          <w:color w:val="000000"/>
          <w:lang w:val="en-US"/>
        </w:rPr>
        <w:t xml:space="preserve"> програмска активност управљање и одржавање водоводне инфраструктуре</w:t>
      </w:r>
      <w:r w:rsidRPr="00106B00">
        <w:rPr>
          <w:rFonts w:ascii="Times New Roman" w:hAnsi="Times New Roman" w:cs="Times New Roman"/>
          <w:color w:val="000000"/>
        </w:rPr>
        <w:t xml:space="preserve">. Ту је </w:t>
      </w:r>
      <w:r w:rsidRPr="00106B00">
        <w:rPr>
          <w:rFonts w:ascii="Times New Roman" w:hAnsi="Times New Roman" w:cs="Times New Roman"/>
          <w:color w:val="000000"/>
          <w:lang w:val="en-US"/>
        </w:rPr>
        <w:t xml:space="preserve">за </w:t>
      </w:r>
      <w:r w:rsidRPr="00106B00">
        <w:rPr>
          <w:rFonts w:ascii="Times New Roman" w:hAnsi="Times New Roman" w:cs="Times New Roman"/>
          <w:color w:val="000000"/>
        </w:rPr>
        <w:t>П</w:t>
      </w:r>
      <w:r w:rsidRPr="00106B00">
        <w:rPr>
          <w:rFonts w:ascii="Times New Roman" w:hAnsi="Times New Roman" w:cs="Times New Roman"/>
          <w:color w:val="000000"/>
          <w:lang w:val="en-US"/>
        </w:rPr>
        <w:t>лан детаљне регулације истражн</w:t>
      </w:r>
      <w:r w:rsidRPr="00106B00">
        <w:rPr>
          <w:rFonts w:ascii="Times New Roman" w:hAnsi="Times New Roman" w:cs="Times New Roman"/>
          <w:color w:val="000000"/>
        </w:rPr>
        <w:t>о-</w:t>
      </w:r>
      <w:r w:rsidRPr="00106B00">
        <w:rPr>
          <w:rFonts w:ascii="Times New Roman" w:hAnsi="Times New Roman" w:cs="Times New Roman"/>
          <w:color w:val="000000"/>
          <w:lang w:val="en-US"/>
        </w:rPr>
        <w:t xml:space="preserve"> експлоатационих бунара у </w:t>
      </w:r>
      <w:r w:rsidRPr="00106B00">
        <w:rPr>
          <w:rFonts w:ascii="Times New Roman" w:hAnsi="Times New Roman" w:cs="Times New Roman"/>
          <w:color w:val="000000"/>
        </w:rPr>
        <w:t>КО</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Ж</w:t>
      </w:r>
      <w:r w:rsidRPr="00106B00">
        <w:rPr>
          <w:rFonts w:ascii="Times New Roman" w:hAnsi="Times New Roman" w:cs="Times New Roman"/>
          <w:color w:val="000000"/>
          <w:lang w:val="en-US"/>
        </w:rPr>
        <w:t xml:space="preserve">абаре и </w:t>
      </w:r>
      <w:r w:rsidRPr="00106B00">
        <w:rPr>
          <w:rFonts w:ascii="Times New Roman" w:hAnsi="Times New Roman" w:cs="Times New Roman"/>
          <w:color w:val="000000"/>
        </w:rPr>
        <w:t>КО</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Б</w:t>
      </w:r>
      <w:r w:rsidRPr="00106B00">
        <w:rPr>
          <w:rFonts w:ascii="Times New Roman" w:hAnsi="Times New Roman" w:cs="Times New Roman"/>
          <w:color w:val="000000"/>
          <w:lang w:val="en-US"/>
        </w:rPr>
        <w:t>ожурња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уговор склопљен на </w:t>
      </w:r>
      <w:r w:rsidRPr="00106B00">
        <w:rPr>
          <w:rFonts w:ascii="Times New Roman" w:hAnsi="Times New Roman" w:cs="Times New Roman"/>
          <w:color w:val="000000"/>
        </w:rPr>
        <w:t>1.</w:t>
      </w:r>
      <w:r w:rsidRPr="00106B00">
        <w:rPr>
          <w:rFonts w:ascii="Times New Roman" w:hAnsi="Times New Roman" w:cs="Times New Roman"/>
          <w:color w:val="000000"/>
          <w:lang w:val="en-US"/>
        </w:rPr>
        <w:t>138</w:t>
      </w:r>
      <w:r w:rsidRPr="00106B00">
        <w:rPr>
          <w:rFonts w:ascii="Times New Roman" w:hAnsi="Times New Roman" w:cs="Times New Roman"/>
          <w:color w:val="000000"/>
        </w:rPr>
        <w:t>.8</w:t>
      </w:r>
      <w:r w:rsidRPr="00106B00">
        <w:rPr>
          <w:rFonts w:ascii="Times New Roman" w:hAnsi="Times New Roman" w:cs="Times New Roman"/>
          <w:color w:val="000000"/>
          <w:lang w:val="en-US"/>
        </w:rPr>
        <w:t>00</w:t>
      </w:r>
      <w:r w:rsidRPr="00106B00">
        <w:rPr>
          <w:rFonts w:ascii="Times New Roman" w:hAnsi="Times New Roman" w:cs="Times New Roman"/>
          <w:color w:val="000000"/>
        </w:rPr>
        <w:t>,00 динара</w:t>
      </w:r>
      <w:r w:rsidRPr="00106B00">
        <w:rPr>
          <w:rFonts w:ascii="Times New Roman" w:hAnsi="Times New Roman" w:cs="Times New Roman"/>
          <w:color w:val="000000"/>
          <w:lang w:val="en-US"/>
        </w:rPr>
        <w:t xml:space="preserve"> бруто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са све пдв-ом</w:t>
      </w:r>
      <w:r w:rsidRPr="00106B00">
        <w:rPr>
          <w:rFonts w:ascii="Times New Roman" w:hAnsi="Times New Roman" w:cs="Times New Roman"/>
          <w:color w:val="000000"/>
        </w:rPr>
        <w:t xml:space="preserve">. У </w:t>
      </w:r>
      <w:r w:rsidRPr="00106B00">
        <w:rPr>
          <w:rFonts w:ascii="Times New Roman" w:hAnsi="Times New Roman" w:cs="Times New Roman"/>
          <w:color w:val="000000"/>
          <w:lang w:val="en-US"/>
        </w:rPr>
        <w:t>ових 4</w:t>
      </w:r>
      <w:r w:rsidRPr="00106B00">
        <w:rPr>
          <w:rFonts w:ascii="Times New Roman" w:hAnsi="Times New Roman" w:cs="Times New Roman"/>
          <w:color w:val="000000"/>
        </w:rPr>
        <w:t xml:space="preserve">.000.000,00 </w:t>
      </w:r>
      <w:r w:rsidRPr="00106B00">
        <w:rPr>
          <w:rFonts w:ascii="Times New Roman" w:hAnsi="Times New Roman" w:cs="Times New Roman"/>
          <w:color w:val="000000"/>
          <w:lang w:val="en-US"/>
        </w:rPr>
        <w:t xml:space="preserve">су </w:t>
      </w:r>
      <w:r w:rsidRPr="00106B00">
        <w:rPr>
          <w:rFonts w:ascii="Times New Roman" w:hAnsi="Times New Roman" w:cs="Times New Roman"/>
          <w:color w:val="000000"/>
        </w:rPr>
        <w:t xml:space="preserve">ушле и </w:t>
      </w:r>
      <w:r w:rsidRPr="00106B00">
        <w:rPr>
          <w:rFonts w:ascii="Times New Roman" w:hAnsi="Times New Roman" w:cs="Times New Roman"/>
          <w:color w:val="000000"/>
          <w:lang w:val="en-US"/>
        </w:rPr>
        <w:t>обавезе плаћањ</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уговора о закупу земљишта физичким лицима </w:t>
      </w:r>
      <w:r w:rsidRPr="00106B00">
        <w:rPr>
          <w:rFonts w:ascii="Times New Roman" w:hAnsi="Times New Roman" w:cs="Times New Roman"/>
          <w:color w:val="000000"/>
        </w:rPr>
        <w:t>које још</w:t>
      </w:r>
      <w:r w:rsidRPr="00106B00">
        <w:rPr>
          <w:rFonts w:ascii="Times New Roman" w:hAnsi="Times New Roman" w:cs="Times New Roman"/>
          <w:color w:val="000000"/>
          <w:lang w:val="en-US"/>
        </w:rPr>
        <w:t xml:space="preserve"> није прешло из пољопривредног у грађевинско</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а ту имамо неколико физичких лица </w:t>
      </w:r>
      <w:r w:rsidR="0045781C" w:rsidRPr="00106B00">
        <w:rPr>
          <w:rFonts w:ascii="Times New Roman" w:hAnsi="Times New Roman" w:cs="Times New Roman"/>
          <w:color w:val="000000"/>
        </w:rPr>
        <w:t>,,</w:t>
      </w:r>
      <w:r w:rsidRPr="00106B00">
        <w:rPr>
          <w:rFonts w:ascii="Times New Roman" w:hAnsi="Times New Roman" w:cs="Times New Roman"/>
          <w:color w:val="000000"/>
        </w:rPr>
        <w:t>Ж</w:t>
      </w:r>
      <w:r w:rsidRPr="00106B00">
        <w:rPr>
          <w:rFonts w:ascii="Times New Roman" w:hAnsi="Times New Roman" w:cs="Times New Roman"/>
          <w:color w:val="000000"/>
          <w:lang w:val="en-US"/>
        </w:rPr>
        <w:t>абараца</w:t>
      </w:r>
      <w:r w:rsidR="0045781C" w:rsidRPr="00106B00">
        <w:rPr>
          <w:rFonts w:ascii="Times New Roman" w:hAnsi="Times New Roman" w:cs="Times New Roman"/>
          <w:color w:val="000000"/>
        </w:rPr>
        <w:t>,,</w:t>
      </w:r>
      <w:r w:rsidRPr="00106B00">
        <w:rPr>
          <w:rFonts w:ascii="Times New Roman" w:hAnsi="Times New Roman" w:cs="Times New Roman"/>
          <w:color w:val="000000"/>
        </w:rPr>
        <w:t>.</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На питање Новице Ђоковића да ли су они пристали на уговоре и напомену да Милетова бушотина није обухваћена, а Просторним планом су је обухватили,</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Ђорђе Глигоријевић је рекао да је</w:t>
      </w:r>
      <w:r w:rsidRPr="00106B00">
        <w:rPr>
          <w:rFonts w:ascii="Times New Roman" w:hAnsi="Times New Roman" w:cs="Times New Roman"/>
          <w:color w:val="000000"/>
          <w:lang w:val="en-US"/>
        </w:rPr>
        <w:t xml:space="preserve"> четворо</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пристал</w:t>
      </w:r>
      <w:r w:rsidRPr="00106B00">
        <w:rPr>
          <w:rFonts w:ascii="Times New Roman" w:hAnsi="Times New Roman" w:cs="Times New Roman"/>
          <w:color w:val="000000"/>
        </w:rPr>
        <w:t>о, осим</w:t>
      </w:r>
      <w:r w:rsidRPr="00106B00">
        <w:rPr>
          <w:rFonts w:ascii="Times New Roman" w:hAnsi="Times New Roman" w:cs="Times New Roman"/>
          <w:color w:val="000000"/>
          <w:lang w:val="en-US"/>
        </w:rPr>
        <w:t xml:space="preserve"> Милета </w:t>
      </w:r>
      <w:r w:rsidRPr="00106B00">
        <w:rPr>
          <w:rFonts w:ascii="Times New Roman" w:hAnsi="Times New Roman" w:cs="Times New Roman"/>
          <w:color w:val="000000"/>
        </w:rPr>
        <w:t>који није ни обухваћен.</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 xml:space="preserve">Јасна Миљковић: Просторни план ће да се ради у 2026. години, а одељење за урбанизам је дало предлог  </w:t>
      </w:r>
      <w:r w:rsidRPr="00106B00">
        <w:rPr>
          <w:rFonts w:ascii="Times New Roman" w:hAnsi="Times New Roman" w:cs="Times New Roman"/>
          <w:color w:val="000000"/>
          <w:lang w:val="en-US"/>
        </w:rPr>
        <w:t xml:space="preserve">да се тај </w:t>
      </w:r>
      <w:r w:rsidRPr="00106B00">
        <w:rPr>
          <w:rFonts w:ascii="Times New Roman" w:hAnsi="Times New Roman" w:cs="Times New Roman"/>
          <w:color w:val="000000"/>
        </w:rPr>
        <w:t>П</w:t>
      </w:r>
      <w:r w:rsidRPr="00106B00">
        <w:rPr>
          <w:rFonts w:ascii="Times New Roman" w:hAnsi="Times New Roman" w:cs="Times New Roman"/>
          <w:color w:val="000000"/>
          <w:lang w:val="en-US"/>
        </w:rPr>
        <w:t xml:space="preserve">лан детаљне регулације ради у </w:t>
      </w:r>
      <w:r w:rsidRPr="00106B00">
        <w:rPr>
          <w:rFonts w:ascii="Times New Roman" w:hAnsi="Times New Roman" w:cs="Times New Roman"/>
          <w:color w:val="000000"/>
        </w:rPr>
        <w:t>20</w:t>
      </w:r>
      <w:r w:rsidRPr="00106B00">
        <w:rPr>
          <w:rFonts w:ascii="Times New Roman" w:hAnsi="Times New Roman" w:cs="Times New Roman"/>
          <w:color w:val="000000"/>
          <w:lang w:val="en-US"/>
        </w:rPr>
        <w:t>26</w:t>
      </w:r>
      <w:r w:rsidRPr="00106B00">
        <w:rPr>
          <w:rFonts w:ascii="Times New Roman" w:hAnsi="Times New Roman" w:cs="Times New Roman"/>
          <w:color w:val="000000"/>
        </w:rPr>
        <w:t>. години, и</w:t>
      </w:r>
      <w:r w:rsidRPr="00106B00">
        <w:rPr>
          <w:rFonts w:ascii="Times New Roman" w:hAnsi="Times New Roman" w:cs="Times New Roman"/>
          <w:color w:val="000000"/>
          <w:lang w:val="en-US"/>
        </w:rPr>
        <w:t xml:space="preserve">ако је он био планиран иницијалним буџетом за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 У</w:t>
      </w:r>
      <w:r w:rsidRPr="00106B00">
        <w:rPr>
          <w:rFonts w:ascii="Times New Roman" w:hAnsi="Times New Roman" w:cs="Times New Roman"/>
          <w:color w:val="000000"/>
          <w:lang w:val="en-US"/>
        </w:rPr>
        <w:t xml:space="preserve"> ову цифру је ушао и прикључак</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расход </w:t>
      </w:r>
      <w:r w:rsidRPr="00106B00">
        <w:rPr>
          <w:rFonts w:ascii="Times New Roman" w:hAnsi="Times New Roman" w:cs="Times New Roman"/>
          <w:color w:val="000000"/>
        </w:rPr>
        <w:t>ЕПС</w:t>
      </w:r>
      <w:r w:rsidRPr="00106B00">
        <w:rPr>
          <w:rFonts w:ascii="Times New Roman" w:hAnsi="Times New Roman" w:cs="Times New Roman"/>
          <w:color w:val="000000"/>
          <w:lang w:val="en-US"/>
        </w:rPr>
        <w:t>-у за прикључење бушотина на електро</w:t>
      </w:r>
      <w:r w:rsidRPr="00106B00">
        <w:rPr>
          <w:rFonts w:ascii="Times New Roman" w:hAnsi="Times New Roman" w:cs="Times New Roman"/>
          <w:color w:val="000000"/>
        </w:rPr>
        <w:t>мрежу и баш је било велико</w:t>
      </w:r>
      <w:r w:rsidR="0045781C" w:rsidRPr="00106B00">
        <w:rPr>
          <w:rFonts w:ascii="Times New Roman" w:hAnsi="Times New Roman" w:cs="Times New Roman"/>
          <w:color w:val="000000"/>
        </w:rPr>
        <w:t xml:space="preserve"> издвајање</w:t>
      </w:r>
      <w:r w:rsidRPr="00106B00">
        <w:rPr>
          <w:rFonts w:ascii="Times New Roman" w:hAnsi="Times New Roman" w:cs="Times New Roman"/>
          <w:color w:val="000000"/>
        </w:rPr>
        <w:t>, 2.</w:t>
      </w:r>
      <w:r w:rsidRPr="00106B00">
        <w:rPr>
          <w:rFonts w:ascii="Times New Roman" w:hAnsi="Times New Roman" w:cs="Times New Roman"/>
          <w:color w:val="000000"/>
          <w:lang w:val="en-US"/>
        </w:rPr>
        <w:t>62</w:t>
      </w:r>
      <w:r w:rsidRPr="00106B00">
        <w:rPr>
          <w:rFonts w:ascii="Times New Roman" w:hAnsi="Times New Roman" w:cs="Times New Roman"/>
          <w:color w:val="000000"/>
        </w:rPr>
        <w:t>9.000,00 динара.</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Новица Ђоковић: п</w:t>
      </w:r>
      <w:r w:rsidRPr="00106B00">
        <w:rPr>
          <w:rFonts w:ascii="Times New Roman" w:hAnsi="Times New Roman" w:cs="Times New Roman"/>
          <w:color w:val="000000"/>
          <w:lang w:val="en-US"/>
        </w:rPr>
        <w:t xml:space="preserve">уштена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 xml:space="preserve">вода без </w:t>
      </w:r>
      <w:r w:rsidRPr="00106B00">
        <w:rPr>
          <w:rFonts w:ascii="Times New Roman" w:hAnsi="Times New Roman" w:cs="Times New Roman"/>
          <w:color w:val="000000"/>
        </w:rPr>
        <w:t>П</w:t>
      </w:r>
      <w:r w:rsidRPr="00106B00">
        <w:rPr>
          <w:rFonts w:ascii="Times New Roman" w:hAnsi="Times New Roman" w:cs="Times New Roman"/>
          <w:color w:val="000000"/>
          <w:lang w:val="en-US"/>
        </w:rPr>
        <w:t>лана детаљне регулације у коме се дефинишу зоне санитарне заштите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прва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друга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трећа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врши огра</w:t>
      </w:r>
      <w:r w:rsidRPr="00106B00">
        <w:rPr>
          <w:rFonts w:ascii="Times New Roman" w:hAnsi="Times New Roman" w:cs="Times New Roman"/>
          <w:color w:val="000000"/>
        </w:rPr>
        <w:t>ђивање. План се усваја</w:t>
      </w:r>
      <w:r w:rsidRPr="00106B00">
        <w:rPr>
          <w:rFonts w:ascii="Times New Roman" w:hAnsi="Times New Roman" w:cs="Times New Roman"/>
          <w:color w:val="000000"/>
          <w:lang w:val="en-US"/>
        </w:rPr>
        <w:t xml:space="preserve"> на </w:t>
      </w:r>
      <w:r w:rsidRPr="00106B00">
        <w:rPr>
          <w:rFonts w:ascii="Times New Roman" w:hAnsi="Times New Roman" w:cs="Times New Roman"/>
          <w:color w:val="000000"/>
        </w:rPr>
        <w:t>С</w:t>
      </w:r>
      <w:r w:rsidRPr="00106B00">
        <w:rPr>
          <w:rFonts w:ascii="Times New Roman" w:hAnsi="Times New Roman" w:cs="Times New Roman"/>
          <w:color w:val="000000"/>
          <w:lang w:val="en-US"/>
        </w:rPr>
        <w:t>купштини</w:t>
      </w:r>
      <w:r w:rsidRPr="00106B00">
        <w:rPr>
          <w:rFonts w:ascii="Times New Roman" w:hAnsi="Times New Roman" w:cs="Times New Roman"/>
          <w:color w:val="000000"/>
        </w:rPr>
        <w:t>. О</w:t>
      </w:r>
      <w:r w:rsidRPr="00106B00">
        <w:rPr>
          <w:rFonts w:ascii="Times New Roman" w:hAnsi="Times New Roman" w:cs="Times New Roman"/>
          <w:color w:val="000000"/>
          <w:lang w:val="en-US"/>
        </w:rPr>
        <w:t>не процедуре које су законом прописане се крше на сваки корак</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Значи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прво се ради </w:t>
      </w:r>
      <w:r w:rsidRPr="00106B00">
        <w:rPr>
          <w:rFonts w:ascii="Times New Roman" w:hAnsi="Times New Roman" w:cs="Times New Roman"/>
          <w:color w:val="000000"/>
        </w:rPr>
        <w:t>П</w:t>
      </w:r>
      <w:r w:rsidRPr="00106B00">
        <w:rPr>
          <w:rFonts w:ascii="Times New Roman" w:hAnsi="Times New Roman" w:cs="Times New Roman"/>
          <w:color w:val="000000"/>
          <w:lang w:val="en-US"/>
        </w:rPr>
        <w:t>лан детаљне регулације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се рад</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извођење и пуштање и добија се употребн</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дозвола објекта </w:t>
      </w:r>
      <w:r w:rsidRPr="00106B00">
        <w:rPr>
          <w:rFonts w:ascii="Times New Roman" w:hAnsi="Times New Roman" w:cs="Times New Roman"/>
          <w:color w:val="000000"/>
        </w:rPr>
        <w:t>итд.</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Ј</w:t>
      </w:r>
      <w:r w:rsidRPr="00106B00">
        <w:rPr>
          <w:rFonts w:ascii="Times New Roman" w:hAnsi="Times New Roman" w:cs="Times New Roman"/>
          <w:color w:val="000000"/>
          <w:lang w:val="en-US"/>
        </w:rPr>
        <w:t>а сам разговарао и ти уговори са тим људима нису уопште потписани</w:t>
      </w:r>
      <w:r w:rsidRPr="00106B00">
        <w:rPr>
          <w:rFonts w:ascii="Times New Roman" w:hAnsi="Times New Roman" w:cs="Times New Roman"/>
          <w:color w:val="000000"/>
        </w:rPr>
        <w:t>. Н</w:t>
      </w:r>
      <w:r w:rsidRPr="00106B00">
        <w:rPr>
          <w:rFonts w:ascii="Times New Roman" w:hAnsi="Times New Roman" w:cs="Times New Roman"/>
          <w:color w:val="000000"/>
          <w:lang w:val="en-US"/>
        </w:rPr>
        <w:t xml:space="preserve">ема договора </w:t>
      </w:r>
      <w:r w:rsidRPr="00106B00">
        <w:rPr>
          <w:rFonts w:ascii="Times New Roman" w:hAnsi="Times New Roman" w:cs="Times New Roman"/>
          <w:color w:val="000000"/>
        </w:rPr>
        <w:t>к</w:t>
      </w:r>
      <w:r w:rsidRPr="00106B00">
        <w:rPr>
          <w:rFonts w:ascii="Times New Roman" w:hAnsi="Times New Roman" w:cs="Times New Roman"/>
          <w:color w:val="000000"/>
          <w:lang w:val="en-US"/>
        </w:rPr>
        <w:t>ако да се врши надокнада</w:t>
      </w:r>
      <w:r w:rsidRPr="00106B00">
        <w:rPr>
          <w:rFonts w:ascii="Times New Roman" w:hAnsi="Times New Roman" w:cs="Times New Roman"/>
          <w:color w:val="000000"/>
        </w:rPr>
        <w:t>. Ј</w:t>
      </w:r>
      <w:r w:rsidRPr="00106B00">
        <w:rPr>
          <w:rFonts w:ascii="Times New Roman" w:hAnsi="Times New Roman" w:cs="Times New Roman"/>
          <w:color w:val="000000"/>
          <w:lang w:val="en-US"/>
        </w:rPr>
        <w:t>е л' им се откупљује</w:t>
      </w:r>
      <w:r w:rsidRPr="00106B00">
        <w:rPr>
          <w:rFonts w:ascii="Times New Roman" w:hAnsi="Times New Roman" w:cs="Times New Roman"/>
          <w:color w:val="000000"/>
        </w:rPr>
        <w:t>? Е</w:t>
      </w:r>
      <w:r w:rsidRPr="00106B00">
        <w:rPr>
          <w:rFonts w:ascii="Times New Roman" w:hAnsi="Times New Roman" w:cs="Times New Roman"/>
          <w:color w:val="000000"/>
          <w:lang w:val="en-US"/>
        </w:rPr>
        <w:t>кспропријација није извршена по сили закона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они могу да ту</w:t>
      </w:r>
      <w:r w:rsidRPr="00106B00">
        <w:rPr>
          <w:rFonts w:ascii="Times New Roman" w:hAnsi="Times New Roman" w:cs="Times New Roman"/>
          <w:color w:val="000000"/>
        </w:rPr>
        <w:t xml:space="preserve">же. Ти људи су дали сагласност да се врше истражне бушотине. Та сагласност нема веза </w:t>
      </w:r>
      <w:r w:rsidRPr="00106B00">
        <w:rPr>
          <w:rFonts w:ascii="Times New Roman" w:hAnsi="Times New Roman" w:cs="Times New Roman"/>
          <w:color w:val="000000"/>
          <w:lang w:val="en-US"/>
        </w:rPr>
        <w:t xml:space="preserve">сагласношћу за употребу </w:t>
      </w:r>
      <w:r w:rsidRPr="00106B00">
        <w:rPr>
          <w:rFonts w:ascii="Times New Roman" w:hAnsi="Times New Roman" w:cs="Times New Roman"/>
          <w:color w:val="000000"/>
        </w:rPr>
        <w:t>буш</w:t>
      </w:r>
      <w:r w:rsidRPr="00106B00">
        <w:rPr>
          <w:rFonts w:ascii="Times New Roman" w:hAnsi="Times New Roman" w:cs="Times New Roman"/>
          <w:color w:val="000000"/>
          <w:lang w:val="en-US"/>
        </w:rPr>
        <w:t>отина и њихових парцела</w:t>
      </w:r>
      <w:r w:rsidRPr="00106B00">
        <w:rPr>
          <w:rFonts w:ascii="Times New Roman" w:hAnsi="Times New Roman" w:cs="Times New Roman"/>
          <w:color w:val="000000"/>
        </w:rPr>
        <w:t xml:space="preserve">. </w:t>
      </w:r>
      <w:r w:rsidRPr="00106B00">
        <w:rPr>
          <w:rFonts w:ascii="Times New Roman" w:hAnsi="Times New Roman" w:cs="Times New Roman"/>
          <w:color w:val="000000"/>
        </w:rPr>
        <w:lastRenderedPageBreak/>
        <w:t>К</w:t>
      </w:r>
      <w:r w:rsidRPr="00106B00">
        <w:rPr>
          <w:rFonts w:ascii="Times New Roman" w:hAnsi="Times New Roman" w:cs="Times New Roman"/>
          <w:color w:val="000000"/>
          <w:lang w:val="en-US"/>
        </w:rPr>
        <w:t>ад су они нашли воду и рекли д</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има воде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онда се зову људи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се прави уговор о узимању парцела и нуде им се надокнада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Ђорђе Глигоријевић: е</w:t>
      </w:r>
      <w:r w:rsidRPr="00106B00">
        <w:rPr>
          <w:rFonts w:ascii="Times New Roman" w:hAnsi="Times New Roman" w:cs="Times New Roman"/>
          <w:color w:val="000000"/>
          <w:lang w:val="en-US"/>
        </w:rPr>
        <w:t>кспропријација у овом тренутку</w:t>
      </w:r>
      <w:r w:rsidRPr="00106B00">
        <w:rPr>
          <w:rFonts w:ascii="Times New Roman" w:hAnsi="Times New Roman" w:cs="Times New Roman"/>
          <w:color w:val="000000"/>
        </w:rPr>
        <w:t xml:space="preserve">, колико сам ја упознат, </w:t>
      </w:r>
      <w:r w:rsidRPr="00106B00">
        <w:rPr>
          <w:rFonts w:ascii="Times New Roman" w:hAnsi="Times New Roman" w:cs="Times New Roman"/>
          <w:color w:val="000000"/>
          <w:lang w:val="en-US"/>
        </w:rPr>
        <w:t>чисто да се оградим</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 може да се врши</w:t>
      </w:r>
      <w:r w:rsidRPr="00106B00">
        <w:rPr>
          <w:rFonts w:ascii="Times New Roman" w:hAnsi="Times New Roman" w:cs="Times New Roman"/>
          <w:color w:val="000000"/>
        </w:rPr>
        <w:t xml:space="preserve">. Уговори о закупу постоје са </w:t>
      </w:r>
      <w:r w:rsidRPr="00106B00">
        <w:rPr>
          <w:rFonts w:ascii="Times New Roman" w:hAnsi="Times New Roman" w:cs="Times New Roman"/>
          <w:color w:val="000000"/>
          <w:lang w:val="en-US"/>
        </w:rPr>
        <w:t>одређеним лицима</w:t>
      </w:r>
      <w:r w:rsidRPr="00106B00">
        <w:rPr>
          <w:rFonts w:ascii="Times New Roman" w:hAnsi="Times New Roman" w:cs="Times New Roman"/>
          <w:color w:val="000000"/>
        </w:rPr>
        <w:t xml:space="preserve"> и</w:t>
      </w:r>
      <w:r w:rsidRPr="00106B00">
        <w:rPr>
          <w:rFonts w:ascii="Times New Roman" w:hAnsi="Times New Roman" w:cs="Times New Roman"/>
          <w:color w:val="000000"/>
          <w:lang w:val="en-US"/>
        </w:rPr>
        <w:t xml:space="preserve"> са одређеном накнадном месечном</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39"/>
        <w:jc w:val="both"/>
        <w:rPr>
          <w:rFonts w:ascii="Times New Roman" w:hAnsi="Times New Roman" w:cs="Times New Roman"/>
          <w:color w:val="52525B"/>
          <w:lang w:val="en-US"/>
        </w:rPr>
      </w:pPr>
      <w:r w:rsidRPr="00106B00">
        <w:rPr>
          <w:rFonts w:ascii="Times New Roman" w:hAnsi="Times New Roman" w:cs="Times New Roman"/>
          <w:color w:val="000000"/>
        </w:rPr>
        <w:t>Јасна Миљковић: на годишњем ниву треба око 960.000,00 динара за све њих у бруто износу. Месечно је око 90</w:t>
      </w:r>
      <w:r w:rsidRPr="00106B00">
        <w:rPr>
          <w:rFonts w:ascii="Times New Roman" w:hAnsi="Times New Roman" w:cs="Times New Roman"/>
          <w:color w:val="000000"/>
          <w:lang w:val="en-US"/>
        </w:rPr>
        <w:t>.000</w:t>
      </w:r>
      <w:r w:rsidRPr="00106B00">
        <w:rPr>
          <w:rFonts w:ascii="Times New Roman" w:hAnsi="Times New Roman" w:cs="Times New Roman"/>
          <w:color w:val="000000"/>
        </w:rPr>
        <w:t>,00</w:t>
      </w:r>
      <w:r w:rsidRPr="00106B00">
        <w:rPr>
          <w:rFonts w:ascii="Times New Roman" w:hAnsi="Times New Roman" w:cs="Times New Roman"/>
          <w:color w:val="000000"/>
          <w:lang w:val="en-US"/>
        </w:rPr>
        <w:t xml:space="preserve"> бруто </w:t>
      </w:r>
      <w:r w:rsidR="0045781C" w:rsidRPr="00106B00">
        <w:rPr>
          <w:rFonts w:ascii="Times New Roman" w:hAnsi="Times New Roman" w:cs="Times New Roman"/>
          <w:color w:val="000000"/>
        </w:rPr>
        <w:t>за</w:t>
      </w:r>
      <w:r w:rsidRPr="00106B00">
        <w:rPr>
          <w:rFonts w:ascii="Times New Roman" w:hAnsi="Times New Roman" w:cs="Times New Roman"/>
          <w:color w:val="000000"/>
          <w:lang w:val="en-US"/>
        </w:rPr>
        <w:t xml:space="preserve"> закуп за та четири физичка лица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39"/>
        <w:jc w:val="both"/>
        <w:rPr>
          <w:rFonts w:ascii="Times New Roman" w:hAnsi="Times New Roman" w:cs="Times New Roman"/>
          <w:color w:val="52525B"/>
        </w:rPr>
      </w:pPr>
      <w:r w:rsidRPr="00106B00">
        <w:rPr>
          <w:rFonts w:ascii="Times New Roman" w:hAnsi="Times New Roman" w:cs="Times New Roman"/>
          <w:color w:val="000000"/>
        </w:rPr>
        <w:t xml:space="preserve">Новица Ђоковић: </w:t>
      </w:r>
      <w:r w:rsidRPr="00106B00">
        <w:rPr>
          <w:rFonts w:ascii="Times New Roman" w:hAnsi="Times New Roman" w:cs="Times New Roman"/>
          <w:color w:val="000000"/>
          <w:lang w:val="en-US"/>
        </w:rPr>
        <w:t xml:space="preserve">обухватом зоне заштите </w:t>
      </w:r>
      <w:r w:rsidRPr="00106B00">
        <w:rPr>
          <w:rFonts w:ascii="Times New Roman" w:hAnsi="Times New Roman" w:cs="Times New Roman"/>
          <w:color w:val="000000"/>
        </w:rPr>
        <w:t>з</w:t>
      </w:r>
      <w:r w:rsidRPr="00106B00">
        <w:rPr>
          <w:rFonts w:ascii="Times New Roman" w:hAnsi="Times New Roman" w:cs="Times New Roman"/>
          <w:color w:val="000000"/>
          <w:lang w:val="en-US"/>
        </w:rPr>
        <w:t>абрањује се употреба вештачког ђубрива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овога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онога на целој парцели</w:t>
      </w:r>
      <w:r w:rsidRPr="00106B00">
        <w:rPr>
          <w:rFonts w:ascii="Times New Roman" w:hAnsi="Times New Roman" w:cs="Times New Roman"/>
          <w:color w:val="000000"/>
        </w:rPr>
        <w:t>. Ф</w:t>
      </w:r>
      <w:r w:rsidRPr="00106B00">
        <w:rPr>
          <w:rFonts w:ascii="Times New Roman" w:hAnsi="Times New Roman" w:cs="Times New Roman"/>
          <w:color w:val="000000"/>
          <w:lang w:val="en-US"/>
        </w:rPr>
        <w:t xml:space="preserve">актички човек </w:t>
      </w:r>
      <w:r w:rsidRPr="00106B00">
        <w:rPr>
          <w:rFonts w:ascii="Times New Roman" w:hAnsi="Times New Roman" w:cs="Times New Roman"/>
          <w:color w:val="000000"/>
        </w:rPr>
        <w:t>н</w:t>
      </w:r>
      <w:r w:rsidRPr="00106B00">
        <w:rPr>
          <w:rFonts w:ascii="Times New Roman" w:hAnsi="Times New Roman" w:cs="Times New Roman"/>
          <w:color w:val="000000"/>
          <w:lang w:val="en-US"/>
        </w:rPr>
        <w:t>ема шта да користи то</w:t>
      </w:r>
      <w:r w:rsidRPr="00106B00">
        <w:rPr>
          <w:rFonts w:ascii="Times New Roman" w:hAnsi="Times New Roman" w:cs="Times New Roman"/>
          <w:color w:val="000000"/>
        </w:rPr>
        <w:t>. Ј</w:t>
      </w:r>
      <w:r w:rsidRPr="00106B00">
        <w:rPr>
          <w:rFonts w:ascii="Times New Roman" w:hAnsi="Times New Roman" w:cs="Times New Roman"/>
          <w:color w:val="000000"/>
          <w:lang w:val="en-US"/>
        </w:rPr>
        <w:t xml:space="preserve">едино </w:t>
      </w:r>
      <w:r w:rsidRPr="00106B00">
        <w:rPr>
          <w:rFonts w:ascii="Times New Roman" w:hAnsi="Times New Roman" w:cs="Times New Roman"/>
          <w:color w:val="000000"/>
        </w:rPr>
        <w:t xml:space="preserve">да </w:t>
      </w:r>
      <w:r w:rsidRPr="00106B00">
        <w:rPr>
          <w:rFonts w:ascii="Times New Roman" w:hAnsi="Times New Roman" w:cs="Times New Roman"/>
          <w:color w:val="000000"/>
          <w:lang w:val="en-US"/>
        </w:rPr>
        <w:t>коси траву која буде самоник</w:t>
      </w:r>
      <w:r w:rsidRPr="00106B00">
        <w:rPr>
          <w:rFonts w:ascii="Times New Roman" w:hAnsi="Times New Roman" w:cs="Times New Roman"/>
          <w:color w:val="000000"/>
        </w:rPr>
        <w:t>ла.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В</w:t>
      </w:r>
      <w:r w:rsidRPr="00106B00">
        <w:rPr>
          <w:rFonts w:ascii="Times New Roman" w:hAnsi="Times New Roman" w:cs="Times New Roman"/>
          <w:color w:val="000000"/>
          <w:lang w:val="en-US"/>
        </w:rPr>
        <w:t xml:space="preserve">рло је то компликовано ако хоће неко да логички размишља и да ради по процедури </w:t>
      </w:r>
      <w:r w:rsidRPr="00106B00">
        <w:rPr>
          <w:rFonts w:ascii="Times New Roman" w:hAnsi="Times New Roman" w:cs="Times New Roman"/>
          <w:color w:val="000000"/>
        </w:rPr>
        <w:t xml:space="preserve">и </w:t>
      </w:r>
      <w:r w:rsidRPr="00106B00">
        <w:rPr>
          <w:rFonts w:ascii="Times New Roman" w:hAnsi="Times New Roman" w:cs="Times New Roman"/>
          <w:color w:val="000000"/>
          <w:lang w:val="en-US"/>
        </w:rPr>
        <w:t>закон</w:t>
      </w:r>
      <w:r w:rsidRPr="00106B00">
        <w:rPr>
          <w:rFonts w:ascii="Times New Roman" w:hAnsi="Times New Roman" w:cs="Times New Roman"/>
          <w:color w:val="000000"/>
        </w:rPr>
        <w:t>у. П</w:t>
      </w:r>
      <w:r w:rsidRPr="00106B00">
        <w:rPr>
          <w:rFonts w:ascii="Times New Roman" w:hAnsi="Times New Roman" w:cs="Times New Roman"/>
          <w:color w:val="000000"/>
          <w:lang w:val="en-US"/>
        </w:rPr>
        <w:t>ошто овде тога нема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онда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ће после да буде суђење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ће тужбе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ће трошкови и нема везе и нико ни за шта </w:t>
      </w:r>
      <w:r w:rsidRPr="00106B00">
        <w:rPr>
          <w:rFonts w:ascii="Times New Roman" w:hAnsi="Times New Roman" w:cs="Times New Roman"/>
          <w:color w:val="000000"/>
        </w:rPr>
        <w:t>н</w:t>
      </w:r>
      <w:r w:rsidRPr="00106B00">
        <w:rPr>
          <w:rFonts w:ascii="Times New Roman" w:hAnsi="Times New Roman" w:cs="Times New Roman"/>
          <w:color w:val="000000"/>
          <w:lang w:val="en-US"/>
        </w:rPr>
        <w:t>икад није крив кад се направе трошкови општини због неке будалаштине и неке самовоље неког појединца</w:t>
      </w:r>
      <w:r w:rsidRPr="00106B00">
        <w:rPr>
          <w:rFonts w:ascii="Times New Roman" w:hAnsi="Times New Roman" w:cs="Times New Roman"/>
          <w:color w:val="000000"/>
        </w:rPr>
        <w:t>, д</w:t>
      </w:r>
      <w:r w:rsidRPr="00106B00">
        <w:rPr>
          <w:rFonts w:ascii="Times New Roman" w:hAnsi="Times New Roman" w:cs="Times New Roman"/>
          <w:color w:val="000000"/>
          <w:lang w:val="en-US"/>
        </w:rPr>
        <w:t xml:space="preserve">а ли је он Драган Јовановић или је </w:t>
      </w:r>
      <w:r w:rsidRPr="00106B00">
        <w:rPr>
          <w:rFonts w:ascii="Times New Roman" w:hAnsi="Times New Roman" w:cs="Times New Roman"/>
          <w:color w:val="000000"/>
        </w:rPr>
        <w:t>Јасна</w:t>
      </w:r>
      <w:r w:rsidRPr="00106B00">
        <w:rPr>
          <w:rFonts w:ascii="Times New Roman" w:hAnsi="Times New Roman" w:cs="Times New Roman"/>
          <w:color w:val="000000"/>
          <w:lang w:val="en-US"/>
        </w:rPr>
        <w:t xml:space="preserve"> Вуковић или је Влада Радојковић</w:t>
      </w:r>
      <w:r w:rsidRPr="00106B00">
        <w:rPr>
          <w:rFonts w:ascii="Times New Roman" w:hAnsi="Times New Roman" w:cs="Times New Roman"/>
          <w:color w:val="000000"/>
        </w:rPr>
        <w:t>, не</w:t>
      </w:r>
      <w:r w:rsidRPr="00106B00">
        <w:rPr>
          <w:rFonts w:ascii="Times New Roman" w:hAnsi="Times New Roman" w:cs="Times New Roman"/>
          <w:color w:val="000000"/>
          <w:lang w:val="en-US"/>
        </w:rPr>
        <w:t xml:space="preserve">битно и </w:t>
      </w:r>
      <w:r w:rsidRPr="00106B00">
        <w:rPr>
          <w:rFonts w:ascii="Times New Roman" w:hAnsi="Times New Roman" w:cs="Times New Roman"/>
          <w:color w:val="000000"/>
        </w:rPr>
        <w:t xml:space="preserve">онда нема везе, ми трошкове плаћамо, суђења, таксе и </w:t>
      </w:r>
      <w:r w:rsidRPr="00106B00">
        <w:rPr>
          <w:rFonts w:ascii="Times New Roman" w:hAnsi="Times New Roman" w:cs="Times New Roman"/>
          <w:color w:val="000000"/>
          <w:lang w:val="en-US"/>
        </w:rPr>
        <w:t>ником ништа</w:t>
      </w:r>
      <w:r w:rsidRPr="00106B00">
        <w:rPr>
          <w:rFonts w:ascii="Times New Roman" w:hAnsi="Times New Roman" w:cs="Times New Roman"/>
          <w:color w:val="000000"/>
        </w:rPr>
        <w:t>. Знам шта г</w:t>
      </w:r>
      <w:r w:rsidRPr="00106B00">
        <w:rPr>
          <w:rFonts w:ascii="Times New Roman" w:hAnsi="Times New Roman" w:cs="Times New Roman"/>
          <w:color w:val="000000"/>
          <w:lang w:val="en-US"/>
        </w:rPr>
        <w:t>оворим</w:t>
      </w:r>
      <w:r w:rsidRPr="00106B00">
        <w:rPr>
          <w:rFonts w:ascii="Times New Roman" w:hAnsi="Times New Roman" w:cs="Times New Roman"/>
          <w:color w:val="000000"/>
        </w:rPr>
        <w:t>. Ј</w:t>
      </w:r>
      <w:r w:rsidRPr="00106B00">
        <w:rPr>
          <w:rFonts w:ascii="Times New Roman" w:hAnsi="Times New Roman" w:cs="Times New Roman"/>
          <w:color w:val="000000"/>
          <w:lang w:val="en-US"/>
        </w:rPr>
        <w:t>а сам радио у државној управи и знам како функционише све</w:t>
      </w:r>
      <w:r w:rsidRPr="00106B00">
        <w:rPr>
          <w:rFonts w:ascii="Times New Roman" w:hAnsi="Times New Roman" w:cs="Times New Roman"/>
          <w:color w:val="000000"/>
        </w:rPr>
        <w:t>. О</w:t>
      </w:r>
      <w:r w:rsidRPr="00106B00">
        <w:rPr>
          <w:rFonts w:ascii="Times New Roman" w:hAnsi="Times New Roman" w:cs="Times New Roman"/>
          <w:color w:val="000000"/>
          <w:lang w:val="en-US"/>
        </w:rPr>
        <w:t>вако није било никад</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овако да неки тип тамо дође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можда буде </w:t>
      </w:r>
      <w:r w:rsidRPr="00106B00">
        <w:rPr>
          <w:rFonts w:ascii="Times New Roman" w:hAnsi="Times New Roman" w:cs="Times New Roman"/>
          <w:color w:val="000000"/>
        </w:rPr>
        <w:t>Б</w:t>
      </w:r>
      <w:r w:rsidRPr="00106B00">
        <w:rPr>
          <w:rFonts w:ascii="Times New Roman" w:hAnsi="Times New Roman" w:cs="Times New Roman"/>
          <w:color w:val="000000"/>
          <w:lang w:val="en-US"/>
        </w:rPr>
        <w:t xml:space="preserve">ог отац или министар и да каже </w:t>
      </w:r>
      <w:r w:rsidRPr="00106B00">
        <w:rPr>
          <w:rFonts w:ascii="Times New Roman" w:hAnsi="Times New Roman" w:cs="Times New Roman"/>
          <w:color w:val="000000"/>
        </w:rPr>
        <w:t>– е,</w:t>
      </w:r>
      <w:r w:rsidRPr="00106B00">
        <w:rPr>
          <w:rFonts w:ascii="Times New Roman" w:hAnsi="Times New Roman" w:cs="Times New Roman"/>
          <w:color w:val="000000"/>
          <w:lang w:val="en-US"/>
        </w:rPr>
        <w:t xml:space="preserve"> овако ћете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тамо 50 стручњака разноразних и кажу </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не може овако</w:t>
      </w:r>
      <w:r w:rsidRPr="00106B00">
        <w:rPr>
          <w:rFonts w:ascii="Times New Roman" w:hAnsi="Times New Roman" w:cs="Times New Roman"/>
          <w:color w:val="000000"/>
        </w:rPr>
        <w:t>, а</w:t>
      </w:r>
      <w:r w:rsidRPr="00106B00">
        <w:rPr>
          <w:rFonts w:ascii="Times New Roman" w:hAnsi="Times New Roman" w:cs="Times New Roman"/>
          <w:color w:val="000000"/>
          <w:lang w:val="en-US"/>
        </w:rPr>
        <w:t xml:space="preserve"> он каже </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не 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добићеш отказ </w:t>
      </w:r>
      <w:r w:rsidRPr="00106B00">
        <w:rPr>
          <w:rFonts w:ascii="Times New Roman" w:hAnsi="Times New Roman" w:cs="Times New Roman"/>
          <w:color w:val="000000"/>
        </w:rPr>
        <w:t>итд</w:t>
      </w:r>
      <w:r w:rsidR="0045781C" w:rsidRPr="00106B00">
        <w:rPr>
          <w:rFonts w:ascii="Times New Roman" w:hAnsi="Times New Roman" w:cs="Times New Roman"/>
          <w:color w:val="000000"/>
        </w:rPr>
        <w:t>.</w:t>
      </w:r>
    </w:p>
    <w:p w:rsidR="0032516D" w:rsidRPr="00106B00" w:rsidRDefault="0032516D" w:rsidP="00106B00">
      <w:pPr>
        <w:spacing w:after="0" w:line="240" w:lineRule="auto"/>
        <w:ind w:firstLine="439"/>
        <w:jc w:val="both"/>
        <w:rPr>
          <w:rFonts w:ascii="Times New Roman" w:hAnsi="Times New Roman" w:cs="Times New Roman"/>
          <w:color w:val="000000"/>
        </w:rPr>
      </w:pPr>
      <w:r w:rsidRPr="00106B00">
        <w:rPr>
          <w:rFonts w:ascii="Times New Roman" w:hAnsi="Times New Roman" w:cs="Times New Roman"/>
          <w:color w:val="000000"/>
        </w:rPr>
        <w:t>Биљана Вујовић: као што је било са Д</w:t>
      </w:r>
      <w:r w:rsidRPr="00106B00">
        <w:rPr>
          <w:rFonts w:ascii="Times New Roman" w:hAnsi="Times New Roman" w:cs="Times New Roman"/>
          <w:color w:val="000000"/>
          <w:lang w:val="en-US"/>
        </w:rPr>
        <w:t>ом</w:t>
      </w:r>
      <w:r w:rsidRPr="00106B00">
        <w:rPr>
          <w:rFonts w:ascii="Times New Roman" w:hAnsi="Times New Roman" w:cs="Times New Roman"/>
          <w:color w:val="000000"/>
        </w:rPr>
        <w:t>ом</w:t>
      </w:r>
      <w:r w:rsidRPr="00106B00">
        <w:rPr>
          <w:rFonts w:ascii="Times New Roman" w:hAnsi="Times New Roman" w:cs="Times New Roman"/>
          <w:color w:val="000000"/>
          <w:lang w:val="en-US"/>
        </w:rPr>
        <w:t xml:space="preserve"> ученика у</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Средњој школи</w:t>
      </w:r>
      <w:r w:rsidRPr="00106B00">
        <w:rPr>
          <w:rFonts w:ascii="Times New Roman" w:hAnsi="Times New Roman" w:cs="Times New Roman"/>
          <w:color w:val="000000"/>
        </w:rPr>
        <w:t xml:space="preserve"> давно. Директор ми је показивао пројекат, причао да се прави, а до дана данашњег</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изговарају се, преградила се школа по вертикали, па се прави Дом ученика, а средства отишла ко зна где.</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Ево, г</w:t>
      </w:r>
      <w:r w:rsidRPr="00106B00">
        <w:rPr>
          <w:rFonts w:ascii="Times New Roman" w:hAnsi="Times New Roman" w:cs="Times New Roman"/>
          <w:color w:val="000000"/>
          <w:lang w:val="en-US"/>
        </w:rPr>
        <w:t xml:space="preserve">аси се </w:t>
      </w:r>
      <w:r w:rsidRPr="00106B00">
        <w:rPr>
          <w:rFonts w:ascii="Times New Roman" w:hAnsi="Times New Roman" w:cs="Times New Roman"/>
          <w:color w:val="000000"/>
        </w:rPr>
        <w:t>П</w:t>
      </w:r>
      <w:r w:rsidRPr="00106B00">
        <w:rPr>
          <w:rFonts w:ascii="Times New Roman" w:hAnsi="Times New Roman" w:cs="Times New Roman"/>
          <w:color w:val="000000"/>
          <w:lang w:val="en-US"/>
        </w:rPr>
        <w:t>ољопривредна школа</w:t>
      </w:r>
      <w:r w:rsidRPr="00106B00">
        <w:rPr>
          <w:rFonts w:ascii="Times New Roman" w:hAnsi="Times New Roman" w:cs="Times New Roman"/>
          <w:color w:val="000000"/>
        </w:rPr>
        <w:t>. Зашто? Д</w:t>
      </w:r>
      <w:r w:rsidRPr="00106B00">
        <w:rPr>
          <w:rFonts w:ascii="Times New Roman" w:hAnsi="Times New Roman" w:cs="Times New Roman"/>
          <w:color w:val="000000"/>
          <w:lang w:val="en-US"/>
        </w:rPr>
        <w:t>а су имали ученици превоз</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да су имали </w:t>
      </w:r>
      <w:r w:rsidRPr="00106B00">
        <w:rPr>
          <w:rFonts w:ascii="Times New Roman" w:hAnsi="Times New Roman" w:cs="Times New Roman"/>
          <w:color w:val="000000"/>
        </w:rPr>
        <w:t>Д</w:t>
      </w:r>
      <w:r w:rsidRPr="00106B00">
        <w:rPr>
          <w:rFonts w:ascii="Times New Roman" w:hAnsi="Times New Roman" w:cs="Times New Roman"/>
          <w:color w:val="000000"/>
          <w:lang w:val="en-US"/>
        </w:rPr>
        <w:t>ом ученика</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Новица Ђоковић: нису битни ђаци из </w:t>
      </w:r>
      <w:r w:rsidRPr="00106B00">
        <w:rPr>
          <w:rFonts w:ascii="Times New Roman" w:hAnsi="Times New Roman" w:cs="Times New Roman"/>
          <w:color w:val="000000"/>
          <w:lang w:val="en-US"/>
        </w:rPr>
        <w:t>Тополе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битни су ђаци са других територија</w:t>
      </w:r>
      <w:r w:rsidRPr="00106B00">
        <w:rPr>
          <w:rFonts w:ascii="Times New Roman" w:hAnsi="Times New Roman" w:cs="Times New Roman"/>
          <w:color w:val="000000"/>
        </w:rPr>
        <w:t>, из других општина. Да има Дом ученика, било би и</w:t>
      </w:r>
      <w:r w:rsidRPr="00106B00">
        <w:rPr>
          <w:rFonts w:ascii="Times New Roman" w:hAnsi="Times New Roman" w:cs="Times New Roman"/>
          <w:color w:val="000000"/>
          <w:lang w:val="en-US"/>
        </w:rPr>
        <w:t xml:space="preserve"> ученика</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Јасна Миљковић: </w:t>
      </w:r>
      <w:r w:rsidRPr="00106B00">
        <w:rPr>
          <w:rFonts w:ascii="Times New Roman" w:hAnsi="Times New Roman" w:cs="Times New Roman"/>
          <w:color w:val="000000"/>
          <w:lang w:val="en-US"/>
        </w:rPr>
        <w:t>сад</w:t>
      </w:r>
      <w:r w:rsidR="0045781C"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је тај превоз бесплатан</w:t>
      </w:r>
      <w:r w:rsidRPr="00106B00">
        <w:rPr>
          <w:rFonts w:ascii="Times New Roman" w:hAnsi="Times New Roman" w:cs="Times New Roman"/>
          <w:color w:val="000000"/>
        </w:rPr>
        <w:t>. Ове године,</w:t>
      </w:r>
      <w:r w:rsidRPr="00106B00">
        <w:rPr>
          <w:rFonts w:ascii="Times New Roman" w:hAnsi="Times New Roman" w:cs="Times New Roman"/>
          <w:color w:val="000000"/>
          <w:lang w:val="en-US"/>
        </w:rPr>
        <w:t xml:space="preserve"> пред распуст</w:t>
      </w:r>
      <w:r w:rsidRPr="00106B00">
        <w:rPr>
          <w:rFonts w:ascii="Times New Roman" w:hAnsi="Times New Roman" w:cs="Times New Roman"/>
          <w:color w:val="000000"/>
        </w:rPr>
        <w:t>, у мају месецу,</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била је је</w:t>
      </w:r>
      <w:r w:rsidRPr="00106B00">
        <w:rPr>
          <w:rFonts w:ascii="Times New Roman" w:hAnsi="Times New Roman" w:cs="Times New Roman"/>
          <w:color w:val="000000"/>
          <w:lang w:val="en-US"/>
        </w:rPr>
        <w:t>днократна помоћ за такве ученике који путују</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Ђорђе Глигоријевић: на основу закључка Већа давало се, мислим</w:t>
      </w:r>
      <w:r w:rsidRPr="00106B00">
        <w:rPr>
          <w:rFonts w:ascii="Times New Roman" w:hAnsi="Times New Roman" w:cs="Times New Roman"/>
          <w:color w:val="000000"/>
          <w:lang w:val="en-US"/>
        </w:rPr>
        <w:t xml:space="preserve"> 10.000</w:t>
      </w:r>
      <w:r w:rsidRPr="00106B00">
        <w:rPr>
          <w:rFonts w:ascii="Times New Roman" w:hAnsi="Times New Roman" w:cs="Times New Roman"/>
          <w:color w:val="000000"/>
        </w:rPr>
        <w:t>,00 по ученику</w:t>
      </w:r>
      <w:r w:rsidRPr="00106B00">
        <w:rPr>
          <w:rFonts w:ascii="Times New Roman" w:hAnsi="Times New Roman" w:cs="Times New Roman"/>
          <w:color w:val="000000"/>
          <w:lang w:val="en-US"/>
        </w:rPr>
        <w:t xml:space="preserve"> који </w:t>
      </w:r>
      <w:r w:rsidRPr="00106B00">
        <w:rPr>
          <w:rFonts w:ascii="Times New Roman" w:hAnsi="Times New Roman" w:cs="Times New Roman"/>
          <w:color w:val="000000"/>
        </w:rPr>
        <w:t>долазе у нашу школу, а</w:t>
      </w:r>
      <w:r w:rsidRPr="00106B00">
        <w:rPr>
          <w:rFonts w:ascii="Times New Roman" w:hAnsi="Times New Roman" w:cs="Times New Roman"/>
          <w:color w:val="000000"/>
          <w:lang w:val="en-US"/>
        </w:rPr>
        <w:t xml:space="preserve"> ван </w:t>
      </w:r>
      <w:r w:rsidRPr="00106B00">
        <w:rPr>
          <w:rFonts w:ascii="Times New Roman" w:hAnsi="Times New Roman" w:cs="Times New Roman"/>
          <w:color w:val="000000"/>
        </w:rPr>
        <w:t xml:space="preserve">су </w:t>
      </w:r>
      <w:r w:rsidRPr="00106B00">
        <w:rPr>
          <w:rFonts w:ascii="Times New Roman" w:hAnsi="Times New Roman" w:cs="Times New Roman"/>
          <w:color w:val="000000"/>
          <w:lang w:val="en-US"/>
        </w:rPr>
        <w:t>територије општине Топола</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 xml:space="preserve">Јасна Миљковић: за наше ученике који су </w:t>
      </w:r>
      <w:r w:rsidRPr="00106B00">
        <w:rPr>
          <w:rFonts w:ascii="Times New Roman" w:hAnsi="Times New Roman" w:cs="Times New Roman"/>
          <w:color w:val="000000"/>
          <w:lang w:val="en-US"/>
        </w:rPr>
        <w:t xml:space="preserve">у Аранђеловцу </w:t>
      </w:r>
      <w:r w:rsidRPr="00106B00">
        <w:rPr>
          <w:rFonts w:ascii="Times New Roman" w:hAnsi="Times New Roman" w:cs="Times New Roman"/>
          <w:color w:val="000000"/>
        </w:rPr>
        <w:t xml:space="preserve">или Младеновцу, рефундирају се путни трошкови, само уколико су на смеру који нема у Тополи.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питање Новице Ђоковића да ли постоји</w:t>
      </w:r>
      <w:r w:rsidRPr="00106B00">
        <w:rPr>
          <w:rFonts w:ascii="Times New Roman" w:hAnsi="Times New Roman" w:cs="Times New Roman"/>
          <w:color w:val="000000"/>
          <w:lang w:val="en-US"/>
        </w:rPr>
        <w:t xml:space="preserve"> податак </w:t>
      </w:r>
      <w:r w:rsidRPr="00106B00">
        <w:rPr>
          <w:rFonts w:ascii="Times New Roman" w:hAnsi="Times New Roman" w:cs="Times New Roman"/>
          <w:color w:val="000000"/>
        </w:rPr>
        <w:t>к</w:t>
      </w:r>
      <w:r w:rsidRPr="00106B00">
        <w:rPr>
          <w:rFonts w:ascii="Times New Roman" w:hAnsi="Times New Roman" w:cs="Times New Roman"/>
          <w:color w:val="000000"/>
          <w:lang w:val="en-US"/>
        </w:rPr>
        <w:t xml:space="preserve">олико сада тренутно има радника у </w:t>
      </w:r>
      <w:r w:rsidRPr="00106B00">
        <w:rPr>
          <w:rFonts w:ascii="Times New Roman" w:hAnsi="Times New Roman" w:cs="Times New Roman"/>
          <w:color w:val="000000"/>
        </w:rPr>
        <w:t>о</w:t>
      </w:r>
      <w:r w:rsidRPr="00106B00">
        <w:rPr>
          <w:rFonts w:ascii="Times New Roman" w:hAnsi="Times New Roman" w:cs="Times New Roman"/>
          <w:color w:val="000000"/>
          <w:lang w:val="en-US"/>
        </w:rPr>
        <w:t>пштини на привремено повременим пословима</w:t>
      </w:r>
      <w:r w:rsidRPr="00106B00">
        <w:rPr>
          <w:rFonts w:ascii="Times New Roman" w:hAnsi="Times New Roman" w:cs="Times New Roman"/>
          <w:color w:val="000000"/>
        </w:rPr>
        <w:t xml:space="preserve"> и ко има тај податак,</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пошто ја имам папир када је било 15, Ђорђе Глигоријевић је рекао да нема тренутно податак, има га начелница и служба људских ресурса, али да по Уредби, у општини за</w:t>
      </w:r>
      <w:r w:rsidRPr="00106B00">
        <w:rPr>
          <w:rFonts w:ascii="Times New Roman" w:hAnsi="Times New Roman" w:cs="Times New Roman"/>
          <w:color w:val="000000"/>
          <w:lang w:val="en-US"/>
        </w:rPr>
        <w:t xml:space="preserve"> 10% од укупног броја за стално може да се прими што на одређено време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што на </w:t>
      </w:r>
      <w:r w:rsidRPr="00106B00">
        <w:rPr>
          <w:rFonts w:ascii="Times New Roman" w:hAnsi="Times New Roman" w:cs="Times New Roman"/>
          <w:color w:val="000000"/>
        </w:rPr>
        <w:t>ПП</w:t>
      </w:r>
      <w:r w:rsidRPr="00106B00">
        <w:rPr>
          <w:rFonts w:ascii="Times New Roman" w:hAnsi="Times New Roman" w:cs="Times New Roman"/>
          <w:color w:val="000000"/>
          <w:lang w:val="en-US"/>
        </w:rPr>
        <w:t xml:space="preserve"> уговор</w:t>
      </w:r>
      <w:r w:rsidRPr="00106B00">
        <w:rPr>
          <w:rFonts w:ascii="Times New Roman" w:hAnsi="Times New Roman" w:cs="Times New Roman"/>
          <w:color w:val="000000"/>
        </w:rPr>
        <w:t>, односно</w:t>
      </w:r>
      <w:r w:rsidRPr="00106B00">
        <w:rPr>
          <w:rFonts w:ascii="Times New Roman" w:hAnsi="Times New Roman" w:cs="Times New Roman"/>
          <w:color w:val="000000"/>
          <w:lang w:val="en-US"/>
        </w:rPr>
        <w:t xml:space="preserve"> ми имамо право без неке додатне сагласности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да примимо или на одређено или на </w:t>
      </w:r>
      <w:r w:rsidRPr="00106B00">
        <w:rPr>
          <w:rFonts w:ascii="Times New Roman" w:hAnsi="Times New Roman" w:cs="Times New Roman"/>
          <w:color w:val="000000"/>
        </w:rPr>
        <w:t>ПП максимално</w:t>
      </w:r>
      <w:r w:rsidRPr="00106B00">
        <w:rPr>
          <w:rFonts w:ascii="Times New Roman" w:hAnsi="Times New Roman" w:cs="Times New Roman"/>
          <w:color w:val="000000"/>
          <w:lang w:val="en-US"/>
        </w:rPr>
        <w:t xml:space="preserve"> шесторо људи</w:t>
      </w:r>
      <w:r w:rsidRPr="00106B00">
        <w:rPr>
          <w:rFonts w:ascii="Times New Roman" w:hAnsi="Times New Roman" w:cs="Times New Roman"/>
          <w:color w:val="000000"/>
        </w:rPr>
        <w:t xml:space="preserve">. Можда је укупно било 15 има са </w:t>
      </w:r>
      <w:r w:rsidRPr="00106B00">
        <w:rPr>
          <w:rFonts w:ascii="Times New Roman" w:hAnsi="Times New Roman" w:cs="Times New Roman"/>
          <w:color w:val="000000"/>
          <w:lang w:val="en-US"/>
        </w:rPr>
        <w:t xml:space="preserve">овим индиректним </w:t>
      </w:r>
      <w:r w:rsidRPr="00106B00">
        <w:rPr>
          <w:rFonts w:ascii="Times New Roman" w:hAnsi="Times New Roman" w:cs="Times New Roman"/>
          <w:color w:val="000000"/>
        </w:rPr>
        <w:t xml:space="preserve">корисницима. </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Јасна Миљковић: за Општинску управу може да се види и на сај</w:t>
      </w:r>
      <w:r w:rsidRPr="00106B00">
        <w:rPr>
          <w:rFonts w:ascii="Times New Roman" w:hAnsi="Times New Roman" w:cs="Times New Roman"/>
          <w:color w:val="000000"/>
          <w:lang w:val="en-US"/>
        </w:rPr>
        <w:t>ту општине</w:t>
      </w:r>
      <w:r w:rsidRPr="00106B00">
        <w:rPr>
          <w:rFonts w:ascii="Times New Roman" w:hAnsi="Times New Roman" w:cs="Times New Roman"/>
          <w:color w:val="000000"/>
        </w:rPr>
        <w:t>. Т</w:t>
      </w:r>
      <w:r w:rsidRPr="00106B00">
        <w:rPr>
          <w:rFonts w:ascii="Times New Roman" w:hAnsi="Times New Roman" w:cs="Times New Roman"/>
          <w:color w:val="000000"/>
          <w:lang w:val="en-US"/>
        </w:rPr>
        <w:t xml:space="preserve">амо где је </w:t>
      </w:r>
      <w:r w:rsidRPr="00106B00">
        <w:rPr>
          <w:rFonts w:ascii="Times New Roman" w:hAnsi="Times New Roman" w:cs="Times New Roman"/>
          <w:color w:val="000000"/>
        </w:rPr>
        <w:t>И</w:t>
      </w:r>
      <w:r w:rsidRPr="00106B00">
        <w:rPr>
          <w:rFonts w:ascii="Times New Roman" w:hAnsi="Times New Roman" w:cs="Times New Roman"/>
          <w:color w:val="000000"/>
          <w:lang w:val="en-US"/>
        </w:rPr>
        <w:t>нформатор о раду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има извештај </w:t>
      </w:r>
      <w:r w:rsidRPr="00106B00">
        <w:rPr>
          <w:rFonts w:ascii="Times New Roman" w:hAnsi="Times New Roman" w:cs="Times New Roman"/>
          <w:color w:val="000000"/>
        </w:rPr>
        <w:t xml:space="preserve">за </w:t>
      </w:r>
      <w:r w:rsidRPr="00106B00">
        <w:rPr>
          <w:rFonts w:ascii="Times New Roman" w:hAnsi="Times New Roman" w:cs="Times New Roman"/>
          <w:color w:val="000000"/>
          <w:lang w:val="en-US"/>
        </w:rPr>
        <w:t>плате сваког месеца и пише у загради</w:t>
      </w:r>
      <w:r w:rsidR="00CB7264" w:rsidRPr="00106B00">
        <w:rPr>
          <w:rFonts w:ascii="Times New Roman" w:hAnsi="Times New Roman" w:cs="Times New Roman"/>
          <w:color w:val="000000"/>
        </w:rPr>
        <w:t xml:space="preserve"> статус запослених/радно ангажованих.</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 xml:space="preserve">На питање </w:t>
      </w:r>
      <w:r w:rsidRPr="00106B00">
        <w:rPr>
          <w:rFonts w:ascii="Times New Roman" w:hAnsi="Times New Roman" w:cs="Times New Roman"/>
          <w:color w:val="000000"/>
          <w:lang w:val="en-US"/>
        </w:rPr>
        <w:t>Зор</w:t>
      </w:r>
      <w:r w:rsidRPr="00106B00">
        <w:rPr>
          <w:rFonts w:ascii="Times New Roman" w:hAnsi="Times New Roman" w:cs="Times New Roman"/>
          <w:color w:val="000000"/>
        </w:rPr>
        <w:t>ке Станојевић Антић да ли се плаћају Управни одбори, пошто у једном члану пише за услуге по уговору повећање на име накнаде члановима Управних одбора, Јасна Миљковић је рекла да се Управни одбори не плаћају ни у једној установи, само Надзорни одбор у ЈКСП, а да се тако зове конто. Знам да ће увек неко да</w:t>
      </w:r>
      <w:r w:rsidRPr="00106B00">
        <w:rPr>
          <w:rFonts w:ascii="Times New Roman" w:hAnsi="Times New Roman" w:cs="Times New Roman"/>
          <w:color w:val="000000"/>
          <w:lang w:val="en-US"/>
        </w:rPr>
        <w:t xml:space="preserve"> се збуни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Ј</w:t>
      </w:r>
      <w:r w:rsidRPr="00106B00">
        <w:rPr>
          <w:rFonts w:ascii="Times New Roman" w:hAnsi="Times New Roman" w:cs="Times New Roman"/>
          <w:color w:val="000000"/>
          <w:lang w:val="en-US"/>
        </w:rPr>
        <w:t>есте опис конта такав</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ја не смем да га скратим</w:t>
      </w:r>
      <w:r w:rsidRPr="00106B00">
        <w:rPr>
          <w:rFonts w:ascii="Times New Roman" w:hAnsi="Times New Roman" w:cs="Times New Roman"/>
          <w:color w:val="000000"/>
        </w:rPr>
        <w:t>. Т</w:t>
      </w:r>
      <w:r w:rsidRPr="00106B00">
        <w:rPr>
          <w:rFonts w:ascii="Times New Roman" w:hAnsi="Times New Roman" w:cs="Times New Roman"/>
          <w:color w:val="000000"/>
          <w:lang w:val="en-US"/>
        </w:rPr>
        <w:t xml:space="preserve">о се више односи на комисије које су основане од стране </w:t>
      </w:r>
      <w:r w:rsidRPr="00106B00">
        <w:rPr>
          <w:rFonts w:ascii="Times New Roman" w:hAnsi="Times New Roman" w:cs="Times New Roman"/>
          <w:color w:val="000000"/>
        </w:rPr>
        <w:t>С</w:t>
      </w:r>
      <w:r w:rsidRPr="00106B00">
        <w:rPr>
          <w:rFonts w:ascii="Times New Roman" w:hAnsi="Times New Roman" w:cs="Times New Roman"/>
          <w:color w:val="000000"/>
          <w:lang w:val="en-US"/>
        </w:rPr>
        <w:t>купштине општине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председника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О</w:t>
      </w:r>
      <w:r w:rsidRPr="00106B00">
        <w:rPr>
          <w:rFonts w:ascii="Times New Roman" w:hAnsi="Times New Roman" w:cs="Times New Roman"/>
          <w:color w:val="000000"/>
          <w:lang w:val="en-US"/>
        </w:rPr>
        <w:t>пштинског већа</w:t>
      </w:r>
      <w:r w:rsidRPr="00106B00">
        <w:rPr>
          <w:rFonts w:ascii="Times New Roman" w:hAnsi="Times New Roman" w:cs="Times New Roman"/>
          <w:color w:val="000000"/>
        </w:rPr>
        <w:t>. Н</w:t>
      </w:r>
      <w:r w:rsidRPr="00106B00">
        <w:rPr>
          <w:rFonts w:ascii="Times New Roman" w:hAnsi="Times New Roman" w:cs="Times New Roman"/>
          <w:color w:val="000000"/>
          <w:lang w:val="en-US"/>
        </w:rPr>
        <w:t xml:space="preserve">исам смела да изоставим </w:t>
      </w:r>
      <w:r w:rsidR="00CB7264" w:rsidRPr="00106B00">
        <w:rPr>
          <w:rFonts w:ascii="Times New Roman" w:hAnsi="Times New Roman" w:cs="Times New Roman"/>
          <w:color w:val="000000"/>
        </w:rPr>
        <w:t>целокупан назив конта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ЈКСП има Н</w:t>
      </w:r>
      <w:r w:rsidRPr="00106B00">
        <w:rPr>
          <w:rFonts w:ascii="Times New Roman" w:hAnsi="Times New Roman" w:cs="Times New Roman"/>
          <w:color w:val="000000"/>
          <w:lang w:val="en-US"/>
        </w:rPr>
        <w:t>адзор</w:t>
      </w:r>
      <w:r w:rsidRPr="00106B00">
        <w:rPr>
          <w:rFonts w:ascii="Times New Roman" w:hAnsi="Times New Roman" w:cs="Times New Roman"/>
          <w:color w:val="000000"/>
        </w:rPr>
        <w:t xml:space="preserve">ни одбор, а то је јавно предузеће. Иначе, </w:t>
      </w:r>
      <w:r w:rsidRPr="00106B00">
        <w:rPr>
          <w:rFonts w:ascii="Times New Roman" w:hAnsi="Times New Roman" w:cs="Times New Roman"/>
          <w:color w:val="000000"/>
          <w:lang w:val="en-US"/>
        </w:rPr>
        <w:t xml:space="preserve">одлуку о накнадама доноси </w:t>
      </w:r>
      <w:r w:rsidRPr="00106B00">
        <w:rPr>
          <w:rFonts w:ascii="Times New Roman" w:hAnsi="Times New Roman" w:cs="Times New Roman"/>
          <w:color w:val="000000"/>
        </w:rPr>
        <w:t>С</w:t>
      </w:r>
      <w:r w:rsidRPr="00106B00">
        <w:rPr>
          <w:rFonts w:ascii="Times New Roman" w:hAnsi="Times New Roman" w:cs="Times New Roman"/>
          <w:color w:val="000000"/>
          <w:lang w:val="en-US"/>
        </w:rPr>
        <w:t>купштина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На питање М</w:t>
      </w:r>
      <w:r w:rsidRPr="00106B00">
        <w:rPr>
          <w:rFonts w:ascii="Times New Roman" w:hAnsi="Times New Roman" w:cs="Times New Roman"/>
          <w:color w:val="000000"/>
          <w:lang w:val="en-US"/>
        </w:rPr>
        <w:t>ирк</w:t>
      </w:r>
      <w:r w:rsidRPr="00106B00">
        <w:rPr>
          <w:rFonts w:ascii="Times New Roman" w:hAnsi="Times New Roman" w:cs="Times New Roman"/>
          <w:color w:val="000000"/>
        </w:rPr>
        <w:t>а Јевтића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за којих</w:t>
      </w:r>
      <w:r w:rsidRPr="00106B00">
        <w:rPr>
          <w:rFonts w:ascii="Times New Roman" w:hAnsi="Times New Roman" w:cs="Times New Roman"/>
          <w:color w:val="000000"/>
          <w:lang w:val="en-US"/>
        </w:rPr>
        <w:t xml:space="preserve"> 30</w:t>
      </w:r>
      <w:r w:rsidRPr="00106B00">
        <w:rPr>
          <w:rFonts w:ascii="Times New Roman" w:hAnsi="Times New Roman" w:cs="Times New Roman"/>
          <w:color w:val="000000"/>
        </w:rPr>
        <w:t>.000.000,00</w:t>
      </w:r>
      <w:r w:rsidRPr="00106B00">
        <w:rPr>
          <w:rFonts w:ascii="Times New Roman" w:hAnsi="Times New Roman" w:cs="Times New Roman"/>
          <w:color w:val="000000"/>
          <w:lang w:val="en-US"/>
        </w:rPr>
        <w:t xml:space="preserve"> је сад умањен буџет</w:t>
      </w:r>
      <w:r w:rsidRPr="00106B00">
        <w:rPr>
          <w:rFonts w:ascii="Times New Roman" w:hAnsi="Times New Roman" w:cs="Times New Roman"/>
          <w:color w:val="000000"/>
        </w:rPr>
        <w:t xml:space="preserve">, Јасна Миљковић је одговорила да је буџет умањен по </w:t>
      </w:r>
      <w:r w:rsidRPr="00106B00">
        <w:rPr>
          <w:rFonts w:ascii="Times New Roman" w:hAnsi="Times New Roman" w:cs="Times New Roman"/>
          <w:color w:val="000000"/>
          <w:lang w:val="en-US"/>
        </w:rPr>
        <w:t xml:space="preserve">сугестијама и министарства да </w:t>
      </w:r>
      <w:r w:rsidRPr="00106B00">
        <w:rPr>
          <w:rFonts w:ascii="Times New Roman" w:hAnsi="Times New Roman" w:cs="Times New Roman"/>
          <w:color w:val="000000"/>
        </w:rPr>
        <w:t xml:space="preserve">се </w:t>
      </w:r>
      <w:r w:rsidRPr="00106B00">
        <w:rPr>
          <w:rFonts w:ascii="Times New Roman" w:hAnsi="Times New Roman" w:cs="Times New Roman"/>
          <w:color w:val="000000"/>
          <w:lang w:val="en-US"/>
        </w:rPr>
        <w:t>колико</w:t>
      </w:r>
      <w:r w:rsidRPr="00106B00">
        <w:rPr>
          <w:rFonts w:ascii="Times New Roman" w:hAnsi="Times New Roman" w:cs="Times New Roman"/>
          <w:color w:val="000000"/>
        </w:rPr>
        <w:t>-</w:t>
      </w:r>
      <w:r w:rsidRPr="00106B00">
        <w:rPr>
          <w:rFonts w:ascii="Times New Roman" w:hAnsi="Times New Roman" w:cs="Times New Roman"/>
          <w:color w:val="000000"/>
          <w:lang w:val="en-US"/>
        </w:rPr>
        <w:t>толико смањи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Имали смо пројекат LIID</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ако се сећате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имамо га и сад</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који смо увели први</w:t>
      </w:r>
      <w:r w:rsidRPr="00106B00">
        <w:rPr>
          <w:rFonts w:ascii="Times New Roman" w:hAnsi="Times New Roman" w:cs="Times New Roman"/>
          <w:color w:val="000000"/>
        </w:rPr>
        <w:t>м</w:t>
      </w:r>
      <w:r w:rsidRPr="00106B00">
        <w:rPr>
          <w:rFonts w:ascii="Times New Roman" w:hAnsi="Times New Roman" w:cs="Times New Roman"/>
          <w:color w:val="000000"/>
          <w:lang w:val="en-US"/>
        </w:rPr>
        <w:t xml:space="preserve"> ребаланс</w:t>
      </w:r>
      <w:r w:rsidRPr="00106B00">
        <w:rPr>
          <w:rFonts w:ascii="Times New Roman" w:hAnsi="Times New Roman" w:cs="Times New Roman"/>
          <w:color w:val="000000"/>
        </w:rPr>
        <w:t>ом</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који</w:t>
      </w:r>
      <w:r w:rsidRPr="00106B00">
        <w:rPr>
          <w:rFonts w:ascii="Times New Roman" w:hAnsi="Times New Roman" w:cs="Times New Roman"/>
          <w:color w:val="000000"/>
          <w:lang w:val="en-US"/>
        </w:rPr>
        <w:t xml:space="preserve"> је био 18</w:t>
      </w:r>
      <w:r w:rsidRPr="00106B00">
        <w:rPr>
          <w:rFonts w:ascii="Times New Roman" w:hAnsi="Times New Roman" w:cs="Times New Roman"/>
          <w:color w:val="000000"/>
        </w:rPr>
        <w:t>.</w:t>
      </w:r>
      <w:r w:rsidRPr="00106B00">
        <w:rPr>
          <w:rFonts w:ascii="Times New Roman" w:hAnsi="Times New Roman" w:cs="Times New Roman"/>
          <w:color w:val="000000"/>
          <w:lang w:val="en-US"/>
        </w:rPr>
        <w:t>6</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w:t>
      </w:r>
      <w:r w:rsidRPr="00106B00">
        <w:rPr>
          <w:rFonts w:ascii="Times New Roman" w:hAnsi="Times New Roman" w:cs="Times New Roman"/>
          <w:color w:val="000000"/>
          <w:lang w:val="en-US"/>
        </w:rPr>
        <w:t xml:space="preserve">ада смо на бази уговора са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инистарством грађевинарства планирали 122</w:t>
      </w:r>
      <w:r w:rsidRPr="00106B00">
        <w:rPr>
          <w:rFonts w:ascii="Times New Roman" w:hAnsi="Times New Roman" w:cs="Times New Roman"/>
          <w:color w:val="000000"/>
        </w:rPr>
        <w:t>.000.000,00</w:t>
      </w:r>
      <w:r w:rsidRPr="00106B00">
        <w:rPr>
          <w:rFonts w:ascii="Times New Roman" w:hAnsi="Times New Roman" w:cs="Times New Roman"/>
          <w:color w:val="000000"/>
          <w:lang w:val="en-US"/>
        </w:rPr>
        <w:t xml:space="preserve"> онако како </w:t>
      </w:r>
      <w:r w:rsidRPr="00106B00">
        <w:rPr>
          <w:rFonts w:ascii="Times New Roman" w:hAnsi="Times New Roman" w:cs="Times New Roman"/>
          <w:color w:val="000000"/>
        </w:rPr>
        <w:t xml:space="preserve">и </w:t>
      </w:r>
      <w:r w:rsidRPr="00106B00">
        <w:rPr>
          <w:rFonts w:ascii="Times New Roman" w:hAnsi="Times New Roman" w:cs="Times New Roman"/>
          <w:color w:val="000000"/>
          <w:lang w:val="en-US"/>
        </w:rPr>
        <w:t>јесте у уговору</w:t>
      </w:r>
      <w:r w:rsidRPr="00106B00">
        <w:rPr>
          <w:rFonts w:ascii="Times New Roman" w:hAnsi="Times New Roman" w:cs="Times New Roman"/>
          <w:color w:val="000000"/>
        </w:rPr>
        <w:t>. М</w:t>
      </w:r>
      <w:r w:rsidRPr="00106B00">
        <w:rPr>
          <w:rFonts w:ascii="Times New Roman" w:hAnsi="Times New Roman" w:cs="Times New Roman"/>
          <w:color w:val="000000"/>
          <w:lang w:val="en-US"/>
        </w:rPr>
        <w:t>еђутим</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пошто тај пројекат се реализује у две године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онда је логично било да га раздвојим</w:t>
      </w:r>
      <w:r w:rsidRPr="00106B00">
        <w:rPr>
          <w:rFonts w:ascii="Times New Roman" w:hAnsi="Times New Roman" w:cs="Times New Roman"/>
          <w:color w:val="000000"/>
        </w:rPr>
        <w:t>о</w:t>
      </w:r>
      <w:r w:rsidRPr="00106B00">
        <w:rPr>
          <w:rFonts w:ascii="Times New Roman" w:hAnsi="Times New Roman" w:cs="Times New Roman"/>
          <w:color w:val="000000"/>
          <w:lang w:val="en-US"/>
        </w:rPr>
        <w:t xml:space="preserve"> у две године и да тако смањимо оптерећење на буџет</w:t>
      </w:r>
      <w:r w:rsidRPr="00106B00">
        <w:rPr>
          <w:rFonts w:ascii="Times New Roman" w:hAnsi="Times New Roman" w:cs="Times New Roman"/>
          <w:color w:val="000000"/>
        </w:rPr>
        <w:t>. У</w:t>
      </w:r>
      <w:r w:rsidRPr="00106B00">
        <w:rPr>
          <w:rFonts w:ascii="Times New Roman" w:hAnsi="Times New Roman" w:cs="Times New Roman"/>
          <w:color w:val="000000"/>
          <w:lang w:val="en-US"/>
        </w:rPr>
        <w:t xml:space="preserve"> овој години је 61</w:t>
      </w:r>
      <w:r w:rsidRPr="00106B00">
        <w:rPr>
          <w:rFonts w:ascii="Times New Roman" w:hAnsi="Times New Roman" w:cs="Times New Roman"/>
          <w:color w:val="000000"/>
        </w:rPr>
        <w:t>.000.000,00 динара, а</w:t>
      </w:r>
      <w:r w:rsidRPr="00106B00">
        <w:rPr>
          <w:rFonts w:ascii="Times New Roman" w:hAnsi="Times New Roman" w:cs="Times New Roman"/>
          <w:color w:val="000000"/>
          <w:lang w:val="en-US"/>
        </w:rPr>
        <w:t xml:space="preserve"> у следећој години </w:t>
      </w:r>
      <w:r w:rsidRPr="00106B00">
        <w:rPr>
          <w:rFonts w:ascii="Times New Roman" w:hAnsi="Times New Roman" w:cs="Times New Roman"/>
          <w:color w:val="000000"/>
        </w:rPr>
        <w:t>исто толико.</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Такође, на</w:t>
      </w:r>
      <w:r w:rsidRPr="00106B00">
        <w:rPr>
          <w:rFonts w:ascii="Times New Roman" w:hAnsi="Times New Roman" w:cs="Times New Roman"/>
          <w:color w:val="000000"/>
          <w:lang w:val="en-US"/>
        </w:rPr>
        <w:t xml:space="preserve"> изво</w:t>
      </w:r>
      <w:r w:rsidRPr="00106B00">
        <w:rPr>
          <w:rFonts w:ascii="Times New Roman" w:hAnsi="Times New Roman" w:cs="Times New Roman"/>
          <w:color w:val="000000"/>
        </w:rPr>
        <w:t>ру</w:t>
      </w:r>
      <w:r w:rsidRPr="00106B00">
        <w:rPr>
          <w:rFonts w:ascii="Times New Roman" w:hAnsi="Times New Roman" w:cs="Times New Roman"/>
          <w:color w:val="000000"/>
          <w:lang w:val="en-US"/>
        </w:rPr>
        <w:t xml:space="preserve"> 01 </w:t>
      </w:r>
      <w:r w:rsidRPr="00106B00">
        <w:rPr>
          <w:rFonts w:ascii="Times New Roman" w:hAnsi="Times New Roman" w:cs="Times New Roman"/>
          <w:color w:val="000000"/>
        </w:rPr>
        <w:t xml:space="preserve">смо </w:t>
      </w:r>
      <w:r w:rsidRPr="00106B00">
        <w:rPr>
          <w:rFonts w:ascii="Times New Roman" w:hAnsi="Times New Roman" w:cs="Times New Roman"/>
          <w:color w:val="000000"/>
          <w:lang w:val="en-US"/>
        </w:rPr>
        <w:t>смањили оно наше учешће које смо планирали за депонију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Ми смо </w:t>
      </w:r>
      <w:r w:rsidR="00CB7264" w:rsidRPr="00106B00">
        <w:rPr>
          <w:rFonts w:ascii="Times New Roman" w:hAnsi="Times New Roman" w:cs="Times New Roman"/>
          <w:color w:val="000000"/>
        </w:rPr>
        <w:t>сада планирали</w:t>
      </w:r>
      <w:r w:rsidRPr="00106B00">
        <w:rPr>
          <w:rFonts w:ascii="Times New Roman" w:hAnsi="Times New Roman" w:cs="Times New Roman"/>
          <w:color w:val="000000"/>
          <w:lang w:val="en-US"/>
        </w:rPr>
        <w:t xml:space="preserve"> да то буде из кредита</w:t>
      </w:r>
      <w:r w:rsidRPr="00106B00">
        <w:rPr>
          <w:rFonts w:ascii="Times New Roman" w:hAnsi="Times New Roman" w:cs="Times New Roman"/>
          <w:color w:val="000000"/>
        </w:rPr>
        <w:t xml:space="preserve">. Највеће </w:t>
      </w:r>
      <w:r w:rsidRPr="00106B00">
        <w:rPr>
          <w:rFonts w:ascii="Times New Roman" w:hAnsi="Times New Roman" w:cs="Times New Roman"/>
          <w:color w:val="000000"/>
          <w:lang w:val="en-US"/>
        </w:rPr>
        <w:t>смањење</w:t>
      </w:r>
      <w:r w:rsidRPr="00106B00">
        <w:rPr>
          <w:rFonts w:ascii="Times New Roman" w:hAnsi="Times New Roman" w:cs="Times New Roman"/>
          <w:color w:val="000000"/>
        </w:rPr>
        <w:t xml:space="preserve"> је</w:t>
      </w:r>
      <w:r w:rsidRPr="00106B00">
        <w:rPr>
          <w:rFonts w:ascii="Times New Roman" w:hAnsi="Times New Roman" w:cs="Times New Roman"/>
          <w:color w:val="000000"/>
          <w:lang w:val="en-US"/>
        </w:rPr>
        <w:t xml:space="preserve"> код LIID</w:t>
      </w:r>
      <w:r w:rsidRPr="00106B00">
        <w:rPr>
          <w:rFonts w:ascii="Times New Roman" w:hAnsi="Times New Roman" w:cs="Times New Roman"/>
          <w:color w:val="000000"/>
        </w:rPr>
        <w:t>-</w:t>
      </w:r>
      <w:r w:rsidRPr="00106B00">
        <w:rPr>
          <w:rFonts w:ascii="Times New Roman" w:hAnsi="Times New Roman" w:cs="Times New Roman"/>
          <w:color w:val="000000"/>
          <w:lang w:val="en-US"/>
        </w:rPr>
        <w:t>а</w:t>
      </w:r>
      <w:r w:rsidRPr="00106B00">
        <w:rPr>
          <w:rFonts w:ascii="Times New Roman" w:hAnsi="Times New Roman" w:cs="Times New Roman"/>
          <w:color w:val="000000"/>
        </w:rPr>
        <w:t>, односно</w:t>
      </w:r>
      <w:r w:rsidRPr="00106B00">
        <w:rPr>
          <w:rFonts w:ascii="Times New Roman" w:hAnsi="Times New Roman" w:cs="Times New Roman"/>
          <w:color w:val="000000"/>
          <w:lang w:val="en-US"/>
        </w:rPr>
        <w:t xml:space="preserve"> реконструкциј</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улице </w:t>
      </w:r>
      <w:r w:rsidRPr="00106B00">
        <w:rPr>
          <w:rFonts w:ascii="Times New Roman" w:hAnsi="Times New Roman" w:cs="Times New Roman"/>
          <w:color w:val="000000"/>
        </w:rPr>
        <w:t>Б</w:t>
      </w:r>
      <w:r w:rsidRPr="00106B00">
        <w:rPr>
          <w:rFonts w:ascii="Times New Roman" w:hAnsi="Times New Roman" w:cs="Times New Roman"/>
          <w:color w:val="000000"/>
          <w:lang w:val="en-US"/>
        </w:rPr>
        <w:t xml:space="preserve">улевар </w:t>
      </w:r>
      <w:r w:rsidRPr="00106B00">
        <w:rPr>
          <w:rFonts w:ascii="Times New Roman" w:hAnsi="Times New Roman" w:cs="Times New Roman"/>
          <w:color w:val="000000"/>
        </w:rPr>
        <w:t xml:space="preserve">краљља Алексасндра </w:t>
      </w:r>
      <w:r w:rsidRPr="00106B00">
        <w:rPr>
          <w:rFonts w:ascii="Times New Roman" w:hAnsi="Times New Roman" w:cs="Times New Roman"/>
          <w:color w:val="000000"/>
          <w:lang w:val="en-US"/>
        </w:rPr>
        <w:t>I</w:t>
      </w:r>
      <w:r w:rsidRPr="00106B00">
        <w:rPr>
          <w:rFonts w:ascii="Times New Roman" w:hAnsi="Times New Roman" w:cs="Times New Roman"/>
          <w:color w:val="000000"/>
        </w:rPr>
        <w:t xml:space="preserve">, који се </w:t>
      </w:r>
      <w:r w:rsidRPr="00106B00">
        <w:rPr>
          <w:rFonts w:ascii="Times New Roman" w:hAnsi="Times New Roman" w:cs="Times New Roman"/>
          <w:color w:val="000000"/>
          <w:lang w:val="en-US"/>
        </w:rPr>
        <w:t xml:space="preserve">у две године реализује </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логично је да би се смањило оптерећење буџета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Н</w:t>
      </w:r>
      <w:r w:rsidRPr="00106B00">
        <w:rPr>
          <w:rFonts w:ascii="Times New Roman" w:hAnsi="Times New Roman" w:cs="Times New Roman"/>
          <w:color w:val="000000"/>
          <w:lang w:val="en-US"/>
        </w:rPr>
        <w:t>ема потребе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питали смо и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да се планира од‌једном све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као што смо ми првим ребалансом увећали и приходну и расходну страну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кад већ то ће се реализовати у фазама</w:t>
      </w:r>
      <w:r w:rsidRPr="00106B00">
        <w:rPr>
          <w:rFonts w:ascii="Times New Roman" w:hAnsi="Times New Roman" w:cs="Times New Roman"/>
          <w:color w:val="000000"/>
        </w:rPr>
        <w:t>. И</w:t>
      </w:r>
      <w:r w:rsidRPr="00106B00">
        <w:rPr>
          <w:rFonts w:ascii="Times New Roman" w:hAnsi="Times New Roman" w:cs="Times New Roman"/>
          <w:color w:val="000000"/>
          <w:lang w:val="en-US"/>
        </w:rPr>
        <w:t xml:space="preserve">сто тако и пројекат </w:t>
      </w:r>
      <w:r w:rsidRPr="00106B00">
        <w:rPr>
          <w:rFonts w:ascii="Times New Roman" w:hAnsi="Times New Roman" w:cs="Times New Roman"/>
          <w:color w:val="000000"/>
        </w:rPr>
        <w:t>„</w:t>
      </w:r>
      <w:r w:rsidRPr="00106B00">
        <w:rPr>
          <w:rFonts w:ascii="Times New Roman" w:hAnsi="Times New Roman" w:cs="Times New Roman"/>
          <w:color w:val="000000"/>
          <w:lang w:val="en-US"/>
        </w:rPr>
        <w:t>Опленачка екостаза</w:t>
      </w:r>
      <w:r w:rsidRPr="00106B00">
        <w:rPr>
          <w:rFonts w:ascii="Times New Roman" w:hAnsi="Times New Roman" w:cs="Times New Roman"/>
          <w:color w:val="000000"/>
        </w:rPr>
        <w:t>“, са 9.000.000,00 средстава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инистарства и наше</w:t>
      </w:r>
      <w:r w:rsidRPr="00106B00">
        <w:rPr>
          <w:rFonts w:ascii="Times New Roman" w:hAnsi="Times New Roman" w:cs="Times New Roman"/>
          <w:color w:val="000000"/>
        </w:rPr>
        <w:t>г</w:t>
      </w:r>
      <w:r w:rsidRPr="00106B00">
        <w:rPr>
          <w:rFonts w:ascii="Times New Roman" w:hAnsi="Times New Roman" w:cs="Times New Roman"/>
          <w:color w:val="000000"/>
          <w:lang w:val="en-US"/>
        </w:rPr>
        <w:t xml:space="preserve"> учешћ</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негде до 3</w:t>
      </w:r>
      <w:r w:rsidRPr="00106B00">
        <w:rPr>
          <w:rFonts w:ascii="Times New Roman" w:hAnsi="Times New Roman" w:cs="Times New Roman"/>
          <w:color w:val="000000"/>
        </w:rPr>
        <w:t>.000.000,00 динара, кој</w:t>
      </w:r>
      <w:r w:rsidR="00CB7264" w:rsidRPr="00106B00">
        <w:rPr>
          <w:rFonts w:ascii="Times New Roman" w:hAnsi="Times New Roman" w:cs="Times New Roman"/>
          <w:color w:val="000000"/>
        </w:rPr>
        <w:t>е</w:t>
      </w:r>
      <w:r w:rsidRPr="00106B00">
        <w:rPr>
          <w:rFonts w:ascii="Times New Roman" w:hAnsi="Times New Roman" w:cs="Times New Roman"/>
          <w:color w:val="000000"/>
        </w:rPr>
        <w:t xml:space="preserve"> је планиран</w:t>
      </w:r>
      <w:r w:rsidR="00CB7264" w:rsidRPr="00106B00">
        <w:rPr>
          <w:rFonts w:ascii="Times New Roman" w:hAnsi="Times New Roman" w:cs="Times New Roman"/>
          <w:color w:val="000000"/>
        </w:rPr>
        <w:t xml:space="preserve">о </w:t>
      </w:r>
      <w:r w:rsidRPr="00106B00">
        <w:rPr>
          <w:rFonts w:ascii="Times New Roman" w:hAnsi="Times New Roman" w:cs="Times New Roman"/>
          <w:color w:val="000000"/>
        </w:rPr>
        <w:t>за с</w:t>
      </w:r>
      <w:r w:rsidRPr="00106B00">
        <w:rPr>
          <w:rFonts w:ascii="Times New Roman" w:hAnsi="Times New Roman" w:cs="Times New Roman"/>
          <w:color w:val="000000"/>
          <w:lang w:val="en-US"/>
        </w:rPr>
        <w:t>ледећу годину</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напомену Мирка Јевтића да је за то већ расписана јавна набавка и изабрано ко ће то да ради, Јасна Миљковић је рекла да</w:t>
      </w:r>
      <w:r w:rsidR="00CB7264" w:rsidRPr="00106B00">
        <w:rPr>
          <w:rFonts w:ascii="Times New Roman" w:hAnsi="Times New Roman" w:cs="Times New Roman"/>
          <w:color w:val="000000"/>
        </w:rPr>
        <w:t xml:space="preserve"> реализација</w:t>
      </w:r>
      <w:r w:rsidRPr="00106B00">
        <w:rPr>
          <w:rFonts w:ascii="Times New Roman" w:hAnsi="Times New Roman" w:cs="Times New Roman"/>
          <w:color w:val="000000"/>
        </w:rPr>
        <w:t xml:space="preserve"> на пар месеци</w:t>
      </w:r>
      <w:r w:rsidRPr="00106B00">
        <w:rPr>
          <w:rFonts w:ascii="Times New Roman" w:hAnsi="Times New Roman" w:cs="Times New Roman"/>
          <w:color w:val="000000"/>
          <w:lang w:val="en-US"/>
        </w:rPr>
        <w:t xml:space="preserve"> прелази </w:t>
      </w:r>
      <w:r w:rsidRPr="00106B00">
        <w:rPr>
          <w:rFonts w:ascii="Times New Roman" w:hAnsi="Times New Roman" w:cs="Times New Roman"/>
          <w:color w:val="000000"/>
        </w:rPr>
        <w:t xml:space="preserve">у следећу годину и да је </w:t>
      </w:r>
      <w:r w:rsidRPr="00106B00">
        <w:rPr>
          <w:rFonts w:ascii="Times New Roman" w:hAnsi="Times New Roman" w:cs="Times New Roman"/>
          <w:color w:val="000000"/>
          <w:lang w:val="en-US"/>
        </w:rPr>
        <w:t>све је то у реду и по</w:t>
      </w:r>
      <w:r w:rsidRPr="00106B00">
        <w:rPr>
          <w:rFonts w:ascii="Times New Roman" w:hAnsi="Times New Roman" w:cs="Times New Roman"/>
          <w:color w:val="000000"/>
        </w:rPr>
        <w:t xml:space="preserve"> </w:t>
      </w:r>
      <w:r w:rsidRPr="00106B00">
        <w:rPr>
          <w:rFonts w:ascii="Times New Roman" w:hAnsi="Times New Roman" w:cs="Times New Roman"/>
          <w:color w:val="000000"/>
        </w:rPr>
        <w:lastRenderedPageBreak/>
        <w:t>закону.</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Извршиће се</w:t>
      </w:r>
      <w:r w:rsidRPr="00106B00">
        <w:rPr>
          <w:rFonts w:ascii="Times New Roman" w:hAnsi="Times New Roman" w:cs="Times New Roman"/>
          <w:color w:val="000000"/>
          <w:lang w:val="en-US"/>
        </w:rPr>
        <w:t xml:space="preserve"> 9</w:t>
      </w:r>
      <w:r w:rsidRPr="00106B00">
        <w:rPr>
          <w:rFonts w:ascii="Times New Roman" w:hAnsi="Times New Roman" w:cs="Times New Roman"/>
          <w:color w:val="000000"/>
        </w:rPr>
        <w:t>.000.000,00</w:t>
      </w:r>
      <w:r w:rsidRPr="00106B00">
        <w:rPr>
          <w:rFonts w:ascii="Times New Roman" w:hAnsi="Times New Roman" w:cs="Times New Roman"/>
          <w:color w:val="000000"/>
          <w:lang w:val="en-US"/>
        </w:rPr>
        <w:t xml:space="preserve"> ове године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око </w:t>
      </w:r>
      <w:r w:rsidRPr="00106B00">
        <w:rPr>
          <w:rFonts w:ascii="Times New Roman" w:hAnsi="Times New Roman" w:cs="Times New Roman"/>
          <w:color w:val="000000"/>
        </w:rPr>
        <w:t xml:space="preserve">2.000.000,00 </w:t>
      </w:r>
      <w:r w:rsidRPr="00106B00">
        <w:rPr>
          <w:rFonts w:ascii="Times New Roman" w:hAnsi="Times New Roman" w:cs="Times New Roman"/>
          <w:color w:val="000000"/>
          <w:lang w:val="en-US"/>
        </w:rPr>
        <w:t>следеће године</w:t>
      </w:r>
      <w:r w:rsidRPr="00106B00">
        <w:rPr>
          <w:rFonts w:ascii="Times New Roman" w:hAnsi="Times New Roman" w:cs="Times New Roman"/>
          <w:color w:val="000000"/>
        </w:rPr>
        <w:t>. Т</w:t>
      </w:r>
      <w:r w:rsidRPr="00106B00">
        <w:rPr>
          <w:rFonts w:ascii="Times New Roman" w:hAnsi="Times New Roman" w:cs="Times New Roman"/>
          <w:color w:val="000000"/>
          <w:lang w:val="en-US"/>
        </w:rPr>
        <w:t xml:space="preserve">о је </w:t>
      </w:r>
      <w:r w:rsidRPr="00106B00">
        <w:rPr>
          <w:rFonts w:ascii="Times New Roman" w:hAnsi="Times New Roman" w:cs="Times New Roman"/>
          <w:color w:val="000000"/>
        </w:rPr>
        <w:t xml:space="preserve">стаза за </w:t>
      </w:r>
      <w:r w:rsidRPr="00106B00">
        <w:rPr>
          <w:rFonts w:ascii="Times New Roman" w:hAnsi="Times New Roman" w:cs="Times New Roman"/>
          <w:color w:val="000000"/>
          <w:lang w:val="en-US"/>
        </w:rPr>
        <w:t>електричн</w:t>
      </w:r>
      <w:r w:rsidRPr="00106B00">
        <w:rPr>
          <w:rFonts w:ascii="Times New Roman" w:hAnsi="Times New Roman" w:cs="Times New Roman"/>
          <w:color w:val="000000"/>
        </w:rPr>
        <w:t xml:space="preserve">е бицикле.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питања Мирка Јевтића да ли има негде</w:t>
      </w:r>
      <w:r w:rsidRPr="00106B00">
        <w:rPr>
          <w:rFonts w:ascii="Times New Roman" w:hAnsi="Times New Roman" w:cs="Times New Roman"/>
          <w:color w:val="000000"/>
          <w:lang w:val="en-US"/>
        </w:rPr>
        <w:t xml:space="preserve"> тај пројекат</w:t>
      </w:r>
      <w:r w:rsidRPr="00106B00">
        <w:rPr>
          <w:rFonts w:ascii="Times New Roman" w:hAnsi="Times New Roman" w:cs="Times New Roman"/>
          <w:color w:val="000000"/>
        </w:rPr>
        <w:t>, како ће то да изгледа и куда ће та стаза да иде, Јасна Миљковић је рекла да вероватно има негде на порталу</w:t>
      </w:r>
      <w:r w:rsidR="00CB7264" w:rsidRPr="00106B00">
        <w:rPr>
          <w:rFonts w:ascii="Times New Roman" w:hAnsi="Times New Roman" w:cs="Times New Roman"/>
          <w:color w:val="000000"/>
        </w:rPr>
        <w:t xml:space="preserve"> ЈН</w:t>
      </w:r>
      <w:r w:rsidRPr="00106B00">
        <w:rPr>
          <w:rFonts w:ascii="Times New Roman" w:hAnsi="Times New Roman" w:cs="Times New Roman"/>
          <w:color w:val="000000"/>
        </w:rPr>
        <w:t xml:space="preserve"> уговор, а саставни део</w:t>
      </w:r>
      <w:r w:rsidRPr="00106B00">
        <w:rPr>
          <w:rFonts w:ascii="Times New Roman" w:hAnsi="Times New Roman" w:cs="Times New Roman"/>
          <w:color w:val="000000"/>
          <w:lang w:val="en-US"/>
        </w:rPr>
        <w:t xml:space="preserve"> уговора </w:t>
      </w:r>
      <w:r w:rsidRPr="00106B00">
        <w:rPr>
          <w:rFonts w:ascii="Times New Roman" w:hAnsi="Times New Roman" w:cs="Times New Roman"/>
          <w:color w:val="000000"/>
        </w:rPr>
        <w:t>је</w:t>
      </w:r>
      <w:r w:rsidRPr="00106B00">
        <w:rPr>
          <w:rFonts w:ascii="Times New Roman" w:hAnsi="Times New Roman" w:cs="Times New Roman"/>
          <w:color w:val="000000"/>
          <w:lang w:val="en-US"/>
        </w:rPr>
        <w:t xml:space="preserve"> техничка спецификација</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Ђорђе Глигоријевић:</w:t>
      </w:r>
      <w:r w:rsidRPr="00106B00">
        <w:rPr>
          <w:rFonts w:ascii="Times New Roman" w:hAnsi="Times New Roman" w:cs="Times New Roman"/>
          <w:color w:val="000000"/>
          <w:lang w:val="en-US"/>
        </w:rPr>
        <w:t xml:space="preserve"> на седници </w:t>
      </w:r>
      <w:r w:rsidRPr="00106B00">
        <w:rPr>
          <w:rFonts w:ascii="Times New Roman" w:hAnsi="Times New Roman" w:cs="Times New Roman"/>
          <w:color w:val="000000"/>
        </w:rPr>
        <w:t>О</w:t>
      </w:r>
      <w:r w:rsidRPr="00106B00">
        <w:rPr>
          <w:rFonts w:ascii="Times New Roman" w:hAnsi="Times New Roman" w:cs="Times New Roman"/>
          <w:color w:val="000000"/>
          <w:lang w:val="en-US"/>
        </w:rPr>
        <w:t>пштинског већа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колегиница из урбанизма је доставила да веће донесе закључак да се даје сагласност за постављање због </w:t>
      </w:r>
      <w:r w:rsidRPr="00106B00">
        <w:rPr>
          <w:rFonts w:ascii="Times New Roman" w:hAnsi="Times New Roman" w:cs="Times New Roman"/>
          <w:color w:val="000000"/>
        </w:rPr>
        <w:t>З</w:t>
      </w:r>
      <w:r w:rsidRPr="00106B00">
        <w:rPr>
          <w:rFonts w:ascii="Times New Roman" w:hAnsi="Times New Roman" w:cs="Times New Roman"/>
          <w:color w:val="000000"/>
          <w:lang w:val="en-US"/>
        </w:rPr>
        <w:t>авода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јер </w:t>
      </w:r>
      <w:r w:rsidRPr="00106B00">
        <w:rPr>
          <w:rFonts w:ascii="Times New Roman" w:hAnsi="Times New Roman" w:cs="Times New Roman"/>
          <w:color w:val="000000"/>
        </w:rPr>
        <w:t>З</w:t>
      </w:r>
      <w:r w:rsidRPr="00106B00">
        <w:rPr>
          <w:rFonts w:ascii="Times New Roman" w:hAnsi="Times New Roman" w:cs="Times New Roman"/>
          <w:color w:val="000000"/>
          <w:lang w:val="en-US"/>
        </w:rPr>
        <w:t>авод је одредио локације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због вероватно заштићене зоне овде</w:t>
      </w:r>
      <w:r w:rsidRPr="00106B00">
        <w:rPr>
          <w:rFonts w:ascii="Times New Roman" w:hAnsi="Times New Roman" w:cs="Times New Roman"/>
          <w:color w:val="000000"/>
        </w:rPr>
        <w:t>. Једн</w:t>
      </w:r>
      <w:r w:rsidRPr="00106B00">
        <w:rPr>
          <w:rFonts w:ascii="Times New Roman" w:hAnsi="Times New Roman" w:cs="Times New Roman"/>
          <w:color w:val="000000"/>
          <w:lang w:val="en-US"/>
        </w:rPr>
        <w:t>а локација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тј.</w:t>
      </w:r>
      <w:r w:rsidRPr="00106B00">
        <w:rPr>
          <w:rFonts w:ascii="Times New Roman" w:hAnsi="Times New Roman" w:cs="Times New Roman"/>
          <w:color w:val="000000"/>
          <w:lang w:val="en-US"/>
        </w:rPr>
        <w:t xml:space="preserve"> та станица биће </w:t>
      </w:r>
      <w:r w:rsidRPr="00106B00">
        <w:rPr>
          <w:rFonts w:ascii="Times New Roman" w:hAnsi="Times New Roman" w:cs="Times New Roman"/>
          <w:color w:val="000000"/>
        </w:rPr>
        <w:t>код „Дунав осигурања“, а друга преко пута</w:t>
      </w:r>
      <w:r w:rsidRPr="00106B00">
        <w:rPr>
          <w:rFonts w:ascii="Times New Roman" w:hAnsi="Times New Roman" w:cs="Times New Roman"/>
          <w:color w:val="000000"/>
          <w:lang w:val="en-US"/>
        </w:rPr>
        <w:t xml:space="preserve"> хотела </w:t>
      </w:r>
      <w:r w:rsidRPr="00106B00">
        <w:rPr>
          <w:rFonts w:ascii="Times New Roman" w:hAnsi="Times New Roman" w:cs="Times New Roman"/>
          <w:color w:val="000000"/>
        </w:rPr>
        <w:t>„</w:t>
      </w:r>
      <w:r w:rsidRPr="00106B00">
        <w:rPr>
          <w:rFonts w:ascii="Times New Roman" w:hAnsi="Times New Roman" w:cs="Times New Roman"/>
          <w:color w:val="000000"/>
          <w:lang w:val="en-US"/>
        </w:rPr>
        <w:t>Опленац</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Има пројекат код </w:t>
      </w:r>
      <w:r w:rsidRPr="00106B00">
        <w:rPr>
          <w:rFonts w:ascii="Times New Roman" w:hAnsi="Times New Roman" w:cs="Times New Roman"/>
          <w:color w:val="000000"/>
          <w:lang w:val="en-US"/>
        </w:rPr>
        <w:t>колегиниц</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Александр</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Ја ћу рећи да </w:t>
      </w:r>
      <w:r w:rsidRPr="00106B00">
        <w:rPr>
          <w:rFonts w:ascii="Times New Roman" w:hAnsi="Times New Roman" w:cs="Times New Roman"/>
          <w:color w:val="000000"/>
        </w:rPr>
        <w:t xml:space="preserve">вам </w:t>
      </w:r>
      <w:r w:rsidRPr="00106B00">
        <w:rPr>
          <w:rFonts w:ascii="Times New Roman" w:hAnsi="Times New Roman" w:cs="Times New Roman"/>
          <w:color w:val="000000"/>
          <w:lang w:val="en-US"/>
        </w:rPr>
        <w:t>се достави</w:t>
      </w:r>
      <w:r w:rsidRPr="00106B00">
        <w:rPr>
          <w:rFonts w:ascii="Times New Roman" w:hAnsi="Times New Roman" w:cs="Times New Roman"/>
          <w:color w:val="000000"/>
        </w:rPr>
        <w:t xml:space="preserve"> на мејл,</w:t>
      </w:r>
      <w:r w:rsidRPr="00106B00">
        <w:rPr>
          <w:rFonts w:ascii="Times New Roman" w:hAnsi="Times New Roman" w:cs="Times New Roman"/>
          <w:color w:val="000000"/>
          <w:lang w:val="en-US"/>
        </w:rPr>
        <w:t xml:space="preserve"> није проблем или нек објаве на сајту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питања Мирка Јевтића, с</w:t>
      </w:r>
      <w:r w:rsidRPr="00106B00">
        <w:rPr>
          <w:rFonts w:ascii="Times New Roman" w:hAnsi="Times New Roman" w:cs="Times New Roman"/>
          <w:color w:val="000000"/>
          <w:lang w:val="en-US"/>
        </w:rPr>
        <w:t xml:space="preserve"> обзиром да је ово увећање плата било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да ли ће порасти</w:t>
      </w:r>
      <w:r w:rsidRPr="00106B00">
        <w:rPr>
          <w:rFonts w:ascii="Times New Roman" w:hAnsi="Times New Roman" w:cs="Times New Roman"/>
          <w:color w:val="000000"/>
          <w:lang w:val="en-US"/>
        </w:rPr>
        <w:t xml:space="preserve"> плата и председнику </w:t>
      </w:r>
      <w:r w:rsidRPr="00106B00">
        <w:rPr>
          <w:rFonts w:ascii="Times New Roman" w:hAnsi="Times New Roman" w:cs="Times New Roman"/>
          <w:color w:val="000000"/>
        </w:rPr>
        <w:t>С</w:t>
      </w:r>
      <w:r w:rsidRPr="00106B00">
        <w:rPr>
          <w:rFonts w:ascii="Times New Roman" w:hAnsi="Times New Roman" w:cs="Times New Roman"/>
          <w:color w:val="000000"/>
          <w:lang w:val="en-US"/>
        </w:rPr>
        <w:t xml:space="preserve">купштине општине и </w:t>
      </w:r>
      <w:r w:rsidRPr="00106B00">
        <w:rPr>
          <w:rFonts w:ascii="Times New Roman" w:hAnsi="Times New Roman" w:cs="Times New Roman"/>
          <w:color w:val="000000"/>
        </w:rPr>
        <w:t xml:space="preserve">његовом </w:t>
      </w:r>
      <w:r w:rsidRPr="00106B00">
        <w:rPr>
          <w:rFonts w:ascii="Times New Roman" w:hAnsi="Times New Roman" w:cs="Times New Roman"/>
          <w:color w:val="000000"/>
          <w:lang w:val="en-US"/>
        </w:rPr>
        <w:t>заменику</w:t>
      </w:r>
      <w:r w:rsidRPr="00106B00">
        <w:rPr>
          <w:rFonts w:ascii="Times New Roman" w:hAnsi="Times New Roman" w:cs="Times New Roman"/>
          <w:color w:val="000000"/>
        </w:rPr>
        <w:t xml:space="preserve"> и да ли је њихова накнада везана за просек плате, Јасна Миљковић је </w:t>
      </w:r>
      <w:r w:rsidRPr="00106B00">
        <w:rPr>
          <w:rFonts w:ascii="Times New Roman" w:hAnsi="Times New Roman" w:cs="Times New Roman"/>
          <w:color w:val="000000"/>
          <w:lang w:val="en-US"/>
        </w:rPr>
        <w:t xml:space="preserve">рекла </w:t>
      </w:r>
      <w:r w:rsidRPr="00106B00">
        <w:rPr>
          <w:rFonts w:ascii="Times New Roman" w:hAnsi="Times New Roman" w:cs="Times New Roman"/>
          <w:color w:val="000000"/>
        </w:rPr>
        <w:t xml:space="preserve">да они </w:t>
      </w:r>
      <w:r w:rsidRPr="00106B00">
        <w:rPr>
          <w:rFonts w:ascii="Times New Roman" w:hAnsi="Times New Roman" w:cs="Times New Roman"/>
          <w:color w:val="000000"/>
          <w:lang w:val="en-US"/>
        </w:rPr>
        <w:t>нису обухваћени</w:t>
      </w:r>
      <w:r w:rsidRPr="00106B00">
        <w:rPr>
          <w:rFonts w:ascii="Times New Roman" w:hAnsi="Times New Roman" w:cs="Times New Roman"/>
          <w:color w:val="000000"/>
        </w:rPr>
        <w:t xml:space="preserve">, као ни остали функционери. Њихова плата зависи од кретања, односно увећања просечне зараде </w:t>
      </w:r>
      <w:r w:rsidRPr="00106B00">
        <w:rPr>
          <w:rFonts w:ascii="Times New Roman" w:hAnsi="Times New Roman" w:cs="Times New Roman"/>
          <w:color w:val="000000"/>
          <w:lang w:val="en-US"/>
        </w:rPr>
        <w:t>на територији општине Топола</w:t>
      </w:r>
      <w:r w:rsidR="005E15C7" w:rsidRPr="00106B00">
        <w:rPr>
          <w:rFonts w:ascii="Times New Roman" w:hAnsi="Times New Roman" w:cs="Times New Roman"/>
          <w:color w:val="000000"/>
        </w:rPr>
        <w:t>, а не на нивоу РС- последње објављени податак и минималне зараде која је прописана од стране РС</w:t>
      </w:r>
      <w:r w:rsidRPr="00106B00">
        <w:rPr>
          <w:rFonts w:ascii="Times New Roman" w:hAnsi="Times New Roman" w:cs="Times New Roman"/>
          <w:color w:val="000000"/>
        </w:rPr>
        <w:t>. Ускалађује се то на месечном нивоу.</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Функционере који су у радном односу, а који нису радно ангажовани, њих не качи</w:t>
      </w:r>
      <w:r w:rsidR="005E15C7" w:rsidRPr="00106B00">
        <w:rPr>
          <w:rFonts w:ascii="Times New Roman" w:hAnsi="Times New Roman" w:cs="Times New Roman"/>
          <w:color w:val="000000"/>
        </w:rPr>
        <w:t xml:space="preserve"> повећање плата</w:t>
      </w:r>
      <w:r w:rsidRPr="00106B00">
        <w:rPr>
          <w:rFonts w:ascii="Times New Roman" w:hAnsi="Times New Roman" w:cs="Times New Roman"/>
          <w:color w:val="000000"/>
        </w:rPr>
        <w:t>. И</w:t>
      </w:r>
      <w:r w:rsidRPr="00106B00">
        <w:rPr>
          <w:rFonts w:ascii="Times New Roman" w:hAnsi="Times New Roman" w:cs="Times New Roman"/>
          <w:color w:val="000000"/>
          <w:lang w:val="en-US"/>
        </w:rPr>
        <w:t>мамо повећање минималца сад са 308</w:t>
      </w:r>
      <w:r w:rsidR="00CB7264" w:rsidRPr="00106B00">
        <w:rPr>
          <w:rFonts w:ascii="Times New Roman" w:hAnsi="Times New Roman" w:cs="Times New Roman"/>
          <w:color w:val="000000"/>
        </w:rPr>
        <w:t>,00 ма 33</w:t>
      </w:r>
      <w:r w:rsidR="005E15C7" w:rsidRPr="00106B00">
        <w:rPr>
          <w:rFonts w:ascii="Times New Roman" w:hAnsi="Times New Roman" w:cs="Times New Roman"/>
          <w:color w:val="000000"/>
        </w:rPr>
        <w:t>7</w:t>
      </w:r>
      <w:r w:rsidR="00CB7264" w:rsidRPr="00106B00">
        <w:rPr>
          <w:rFonts w:ascii="Times New Roman" w:hAnsi="Times New Roman" w:cs="Times New Roman"/>
          <w:color w:val="000000"/>
        </w:rPr>
        <w:t>,00 динара</w:t>
      </w:r>
      <w:r w:rsidR="005E15C7" w:rsidRPr="00106B00">
        <w:rPr>
          <w:rFonts w:ascii="Times New Roman" w:hAnsi="Times New Roman" w:cs="Times New Roman"/>
          <w:color w:val="000000"/>
        </w:rPr>
        <w:t xml:space="preserve"> што се такође одражава на масу плата.</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На питање Мирка Јевтића, с обзиром да је на страни 9 Образложења наведено </w:t>
      </w:r>
      <w:r w:rsidRPr="00106B00">
        <w:rPr>
          <w:rFonts w:ascii="Times New Roman" w:hAnsi="Times New Roman" w:cs="Times New Roman"/>
          <w:color w:val="000000"/>
          <w:lang w:val="en-US"/>
        </w:rPr>
        <w:t>смањење</w:t>
      </w:r>
      <w:r w:rsidRPr="00106B00">
        <w:rPr>
          <w:rFonts w:ascii="Times New Roman" w:hAnsi="Times New Roman" w:cs="Times New Roman"/>
          <w:color w:val="000000"/>
        </w:rPr>
        <w:t xml:space="preserve"> на име</w:t>
      </w:r>
      <w:r w:rsidRPr="00106B00">
        <w:rPr>
          <w:rFonts w:ascii="Times New Roman" w:hAnsi="Times New Roman" w:cs="Times New Roman"/>
          <w:color w:val="000000"/>
          <w:lang w:val="en-US"/>
        </w:rPr>
        <w:t xml:space="preserve"> услуга информисања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повећање 4236 на име угоститељских услуга </w:t>
      </w:r>
      <w:r w:rsidRPr="00106B00">
        <w:rPr>
          <w:rFonts w:ascii="Times New Roman" w:hAnsi="Times New Roman" w:cs="Times New Roman"/>
          <w:color w:val="000000"/>
        </w:rPr>
        <w:t xml:space="preserve">за </w:t>
      </w:r>
      <w:r w:rsidRPr="00106B00">
        <w:rPr>
          <w:rFonts w:ascii="Times New Roman" w:hAnsi="Times New Roman" w:cs="Times New Roman"/>
          <w:color w:val="000000"/>
          <w:lang w:val="en-US"/>
        </w:rPr>
        <w:t>500.000</w:t>
      </w:r>
      <w:r w:rsidRPr="00106B00">
        <w:rPr>
          <w:rFonts w:ascii="Times New Roman" w:hAnsi="Times New Roman" w:cs="Times New Roman"/>
          <w:color w:val="000000"/>
        </w:rPr>
        <w:t>,00 динара, где смо те угоститељске услуге повећ</w:t>
      </w:r>
      <w:r w:rsidR="005E15C7" w:rsidRPr="00106B00">
        <w:rPr>
          <w:rFonts w:ascii="Times New Roman" w:hAnsi="Times New Roman" w:cs="Times New Roman"/>
          <w:color w:val="000000"/>
        </w:rPr>
        <w:t>али</w:t>
      </w:r>
      <w:r w:rsidRPr="00106B00">
        <w:rPr>
          <w:rFonts w:ascii="Times New Roman" w:hAnsi="Times New Roman" w:cs="Times New Roman"/>
          <w:color w:val="000000"/>
        </w:rPr>
        <w:t>, Јасна Миљковић је рекла да се тај конто зове „угос</w:t>
      </w:r>
      <w:r w:rsidRPr="00106B00">
        <w:rPr>
          <w:rFonts w:ascii="Times New Roman" w:hAnsi="Times New Roman" w:cs="Times New Roman"/>
          <w:color w:val="000000"/>
          <w:lang w:val="en-US"/>
        </w:rPr>
        <w:t>титељске услуге</w:t>
      </w:r>
      <w:r w:rsidRPr="00106B00">
        <w:rPr>
          <w:rFonts w:ascii="Times New Roman" w:hAnsi="Times New Roman" w:cs="Times New Roman"/>
          <w:color w:val="000000"/>
        </w:rPr>
        <w:t xml:space="preserve">“, али да </w:t>
      </w:r>
      <w:r w:rsidRPr="00106B00">
        <w:rPr>
          <w:rFonts w:ascii="Times New Roman" w:hAnsi="Times New Roman" w:cs="Times New Roman"/>
          <w:color w:val="000000"/>
          <w:lang w:val="en-US"/>
        </w:rPr>
        <w:t xml:space="preserve">је </w:t>
      </w:r>
      <w:r w:rsidRPr="00106B00">
        <w:rPr>
          <w:rFonts w:ascii="Times New Roman" w:hAnsi="Times New Roman" w:cs="Times New Roman"/>
          <w:color w:val="000000"/>
        </w:rPr>
        <w:t xml:space="preserve">то </w:t>
      </w:r>
      <w:r w:rsidRPr="00106B00">
        <w:rPr>
          <w:rFonts w:ascii="Times New Roman" w:hAnsi="Times New Roman" w:cs="Times New Roman"/>
          <w:color w:val="000000"/>
          <w:lang w:val="en-US"/>
        </w:rPr>
        <w:t>св</w:t>
      </w:r>
      <w:r w:rsidRPr="00106B00">
        <w:rPr>
          <w:rFonts w:ascii="Times New Roman" w:hAnsi="Times New Roman" w:cs="Times New Roman"/>
          <w:color w:val="000000"/>
        </w:rPr>
        <w:t>о и</w:t>
      </w:r>
      <w:r w:rsidRPr="00106B00">
        <w:rPr>
          <w:rFonts w:ascii="Times New Roman" w:hAnsi="Times New Roman" w:cs="Times New Roman"/>
          <w:color w:val="000000"/>
          <w:lang w:val="en-US"/>
        </w:rPr>
        <w:t xml:space="preserve"> пиће</w:t>
      </w:r>
      <w:r w:rsidRPr="00106B00">
        <w:rPr>
          <w:rFonts w:ascii="Times New Roman" w:hAnsi="Times New Roman" w:cs="Times New Roman"/>
          <w:color w:val="000000"/>
        </w:rPr>
        <w:t xml:space="preserve"> и сокови</w:t>
      </w:r>
      <w:r w:rsidRPr="00106B00">
        <w:rPr>
          <w:rFonts w:ascii="Times New Roman" w:hAnsi="Times New Roman" w:cs="Times New Roman"/>
          <w:color w:val="000000"/>
          <w:lang w:val="en-US"/>
        </w:rPr>
        <w:t xml:space="preserve"> и кафа и све живо што </w:t>
      </w:r>
      <w:r w:rsidRPr="00106B00">
        <w:rPr>
          <w:rFonts w:ascii="Times New Roman" w:hAnsi="Times New Roman" w:cs="Times New Roman"/>
          <w:color w:val="000000"/>
        </w:rPr>
        <w:t xml:space="preserve">се </w:t>
      </w:r>
      <w:r w:rsidRPr="00106B00">
        <w:rPr>
          <w:rFonts w:ascii="Times New Roman" w:hAnsi="Times New Roman" w:cs="Times New Roman"/>
          <w:color w:val="000000"/>
          <w:lang w:val="en-US"/>
        </w:rPr>
        <w:t>користи за потребе и бифеа</w:t>
      </w:r>
      <w:r w:rsidRPr="00106B00">
        <w:rPr>
          <w:rFonts w:ascii="Times New Roman" w:hAnsi="Times New Roman" w:cs="Times New Roman"/>
          <w:color w:val="000000"/>
        </w:rPr>
        <w:t>. Т</w:t>
      </w:r>
      <w:r w:rsidRPr="00106B00">
        <w:rPr>
          <w:rFonts w:ascii="Times New Roman" w:hAnsi="Times New Roman" w:cs="Times New Roman"/>
          <w:color w:val="000000"/>
          <w:lang w:val="en-US"/>
        </w:rPr>
        <w:t>акав је конто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1</w:t>
      </w:r>
      <w:r w:rsidRPr="00106B00">
        <w:rPr>
          <w:rFonts w:ascii="Times New Roman" w:hAnsi="Times New Roman" w:cs="Times New Roman"/>
          <w:color w:val="000000"/>
          <w:lang w:val="en-US"/>
        </w:rPr>
        <w:t>00.000</w:t>
      </w:r>
      <w:r w:rsidRPr="00106B00">
        <w:rPr>
          <w:rFonts w:ascii="Times New Roman" w:hAnsi="Times New Roman" w:cs="Times New Roman"/>
          <w:color w:val="000000"/>
        </w:rPr>
        <w:t>,00 је повећање</w:t>
      </w:r>
      <w:r w:rsidRPr="00106B00">
        <w:rPr>
          <w:rFonts w:ascii="Times New Roman" w:hAnsi="Times New Roman" w:cs="Times New Roman"/>
          <w:color w:val="000000"/>
          <w:lang w:val="en-US"/>
        </w:rPr>
        <w:t xml:space="preserve"> на име угоститељских </w:t>
      </w:r>
      <w:r w:rsidRPr="00106B00">
        <w:rPr>
          <w:rFonts w:ascii="Times New Roman" w:hAnsi="Times New Roman" w:cs="Times New Roman"/>
          <w:color w:val="000000"/>
        </w:rPr>
        <w:t>услуга, а све остало је за потребе бифеа. Ово увећање на 4239 за</w:t>
      </w:r>
      <w:r w:rsidRPr="00106B00">
        <w:rPr>
          <w:rFonts w:ascii="Times New Roman" w:hAnsi="Times New Roman" w:cs="Times New Roman"/>
          <w:color w:val="000000"/>
          <w:lang w:val="en-US"/>
        </w:rPr>
        <w:t xml:space="preserve"> 500.000</w:t>
      </w:r>
      <w:r w:rsidRPr="00106B00">
        <w:rPr>
          <w:rFonts w:ascii="Times New Roman" w:hAnsi="Times New Roman" w:cs="Times New Roman"/>
          <w:color w:val="000000"/>
        </w:rPr>
        <w:t>,00 динара</w:t>
      </w:r>
      <w:r w:rsidRPr="00106B00">
        <w:rPr>
          <w:rFonts w:ascii="Times New Roman" w:hAnsi="Times New Roman" w:cs="Times New Roman"/>
          <w:color w:val="000000"/>
          <w:lang w:val="en-US"/>
        </w:rPr>
        <w:t xml:space="preserve"> је то што сте малопре споменули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да</w:t>
      </w:r>
      <w:r w:rsidRPr="00106B00">
        <w:rPr>
          <w:rFonts w:ascii="Times New Roman" w:hAnsi="Times New Roman" w:cs="Times New Roman"/>
          <w:color w:val="000000"/>
          <w:lang w:val="en-US"/>
        </w:rPr>
        <w:t xml:space="preserve"> усклађујемо накнаде </w:t>
      </w:r>
      <w:r w:rsidRPr="00106B00">
        <w:rPr>
          <w:rFonts w:ascii="Times New Roman" w:hAnsi="Times New Roman" w:cs="Times New Roman"/>
          <w:color w:val="000000"/>
        </w:rPr>
        <w:t xml:space="preserve">функционера, </w:t>
      </w:r>
      <w:r w:rsidRPr="00106B00">
        <w:rPr>
          <w:rFonts w:ascii="Times New Roman" w:hAnsi="Times New Roman" w:cs="Times New Roman"/>
          <w:color w:val="000000"/>
          <w:lang w:val="en-US"/>
        </w:rPr>
        <w:t xml:space="preserve">односно председника </w:t>
      </w:r>
      <w:r w:rsidRPr="00106B00">
        <w:rPr>
          <w:rFonts w:ascii="Times New Roman" w:hAnsi="Times New Roman" w:cs="Times New Roman"/>
          <w:color w:val="000000"/>
        </w:rPr>
        <w:t>С</w:t>
      </w:r>
      <w:r w:rsidRPr="00106B00">
        <w:rPr>
          <w:rFonts w:ascii="Times New Roman" w:hAnsi="Times New Roman" w:cs="Times New Roman"/>
          <w:color w:val="000000"/>
          <w:lang w:val="en-US"/>
        </w:rPr>
        <w:t xml:space="preserve">купштине општине и </w:t>
      </w:r>
      <w:r w:rsidRPr="00106B00">
        <w:rPr>
          <w:rFonts w:ascii="Times New Roman" w:hAnsi="Times New Roman" w:cs="Times New Roman"/>
          <w:color w:val="000000"/>
        </w:rPr>
        <w:t xml:space="preserve">његовог заменика. Када смо </w:t>
      </w:r>
      <w:r w:rsidRPr="00106B00">
        <w:rPr>
          <w:rFonts w:ascii="Times New Roman" w:hAnsi="Times New Roman" w:cs="Times New Roman"/>
          <w:color w:val="000000"/>
          <w:lang w:val="en-US"/>
        </w:rPr>
        <w:t>извршили процену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можда ће нам недостати за одборничке дневнице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смо због тога </w:t>
      </w:r>
      <w:r w:rsidRPr="00106B00">
        <w:rPr>
          <w:rFonts w:ascii="Times New Roman" w:hAnsi="Times New Roman" w:cs="Times New Roman"/>
          <w:color w:val="000000"/>
        </w:rPr>
        <w:t xml:space="preserve">повећали. Дневнице су фиксне, али се рачуна на основу извршења, односно броја седница планираних до краја године.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констатацију Мирка Јевтића да се капела неће радити ове године, Јасна Миљковић је рекла да се и сама информисала код Маријане, главног урбанисте. Када смо примали предлоге планова за 2026. годину, она је</w:t>
      </w:r>
      <w:r w:rsidRPr="00106B00">
        <w:rPr>
          <w:rFonts w:ascii="Times New Roman" w:hAnsi="Times New Roman" w:cs="Times New Roman"/>
          <w:color w:val="52525B"/>
        </w:rPr>
        <w:t xml:space="preserve"> </w:t>
      </w:r>
      <w:r w:rsidRPr="00106B00">
        <w:rPr>
          <w:rFonts w:ascii="Times New Roman" w:hAnsi="Times New Roman" w:cs="Times New Roman"/>
          <w:color w:val="000000"/>
          <w:lang w:val="en-US"/>
        </w:rPr>
        <w:t xml:space="preserve">проанализирала </w:t>
      </w:r>
      <w:r w:rsidRPr="00106B00">
        <w:rPr>
          <w:rFonts w:ascii="Times New Roman" w:hAnsi="Times New Roman" w:cs="Times New Roman"/>
          <w:color w:val="000000"/>
        </w:rPr>
        <w:t>к</w:t>
      </w:r>
      <w:r w:rsidRPr="00106B00">
        <w:rPr>
          <w:rFonts w:ascii="Times New Roman" w:hAnsi="Times New Roman" w:cs="Times New Roman"/>
          <w:color w:val="000000"/>
          <w:lang w:val="en-US"/>
        </w:rPr>
        <w:t xml:space="preserve">олико кошта </w:t>
      </w:r>
      <w:r w:rsidRPr="00106B00">
        <w:rPr>
          <w:rFonts w:ascii="Times New Roman" w:hAnsi="Times New Roman" w:cs="Times New Roman"/>
          <w:color w:val="000000"/>
        </w:rPr>
        <w:t xml:space="preserve">капела, </w:t>
      </w:r>
      <w:r w:rsidRPr="00106B00">
        <w:rPr>
          <w:rFonts w:ascii="Times New Roman" w:hAnsi="Times New Roman" w:cs="Times New Roman"/>
          <w:color w:val="000000"/>
          <w:lang w:val="en-US"/>
        </w:rPr>
        <w:t>опет истражила тржиште за тај пројекат и нама је за пројектно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техничку документацију остало прв</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м ребалансом </w:t>
      </w:r>
      <w:r w:rsidRPr="00106B00">
        <w:rPr>
          <w:rFonts w:ascii="Times New Roman" w:hAnsi="Times New Roman" w:cs="Times New Roman"/>
          <w:color w:val="000000"/>
        </w:rPr>
        <w:t xml:space="preserve">нешто преко </w:t>
      </w:r>
      <w:r w:rsidRPr="00106B00">
        <w:rPr>
          <w:rFonts w:ascii="Times New Roman" w:hAnsi="Times New Roman" w:cs="Times New Roman"/>
          <w:color w:val="000000"/>
          <w:lang w:val="en-US"/>
        </w:rPr>
        <w:t>180</w:t>
      </w:r>
      <w:r w:rsidRPr="00106B00">
        <w:rPr>
          <w:rFonts w:ascii="Times New Roman" w:hAnsi="Times New Roman" w:cs="Times New Roman"/>
          <w:color w:val="000000"/>
        </w:rPr>
        <w:t>.000,00. М</w:t>
      </w:r>
      <w:r w:rsidRPr="00106B00">
        <w:rPr>
          <w:rFonts w:ascii="Times New Roman" w:hAnsi="Times New Roman" w:cs="Times New Roman"/>
          <w:color w:val="000000"/>
          <w:lang w:val="en-US"/>
        </w:rPr>
        <w:t>еђутим</w:t>
      </w:r>
      <w:r w:rsidRPr="00106B00">
        <w:rPr>
          <w:rFonts w:ascii="Times New Roman" w:hAnsi="Times New Roman" w:cs="Times New Roman"/>
          <w:color w:val="000000"/>
        </w:rPr>
        <w:t>, ц</w:t>
      </w:r>
      <w:r w:rsidRPr="00106B00">
        <w:rPr>
          <w:rFonts w:ascii="Times New Roman" w:hAnsi="Times New Roman" w:cs="Times New Roman"/>
          <w:color w:val="000000"/>
          <w:lang w:val="en-US"/>
        </w:rPr>
        <w:t>ене су много веће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скочиле </w:t>
      </w:r>
      <w:r w:rsidRPr="00106B00">
        <w:rPr>
          <w:rFonts w:ascii="Times New Roman" w:hAnsi="Times New Roman" w:cs="Times New Roman"/>
          <w:color w:val="000000"/>
        </w:rPr>
        <w:t xml:space="preserve">су </w:t>
      </w:r>
      <w:r w:rsidRPr="00106B00">
        <w:rPr>
          <w:rFonts w:ascii="Times New Roman" w:hAnsi="Times New Roman" w:cs="Times New Roman"/>
          <w:color w:val="000000"/>
          <w:lang w:val="en-US"/>
        </w:rPr>
        <w:t>и морал</w:t>
      </w:r>
      <w:r w:rsidRPr="00106B00">
        <w:rPr>
          <w:rFonts w:ascii="Times New Roman" w:hAnsi="Times New Roman" w:cs="Times New Roman"/>
          <w:color w:val="000000"/>
        </w:rPr>
        <w:t>о</w:t>
      </w:r>
      <w:r w:rsidRPr="00106B00">
        <w:rPr>
          <w:rFonts w:ascii="Times New Roman" w:hAnsi="Times New Roman" w:cs="Times New Roman"/>
          <w:color w:val="000000"/>
          <w:lang w:val="en-US"/>
        </w:rPr>
        <w:t xml:space="preserve"> би да се ради све поново</w:t>
      </w:r>
      <w:r w:rsidRPr="00106B00">
        <w:rPr>
          <w:rFonts w:ascii="Times New Roman" w:hAnsi="Times New Roman" w:cs="Times New Roman"/>
          <w:color w:val="000000"/>
        </w:rPr>
        <w:t>. Н</w:t>
      </w:r>
      <w:r w:rsidRPr="00106B00">
        <w:rPr>
          <w:rFonts w:ascii="Times New Roman" w:hAnsi="Times New Roman" w:cs="Times New Roman"/>
          <w:color w:val="000000"/>
          <w:lang w:val="en-US"/>
        </w:rPr>
        <w:t>емамо ни пројекат</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нити шта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је предложила да се прво уради пројекат у </w:t>
      </w:r>
      <w:r w:rsidRPr="00106B00">
        <w:rPr>
          <w:rFonts w:ascii="Times New Roman" w:hAnsi="Times New Roman" w:cs="Times New Roman"/>
          <w:color w:val="000000"/>
        </w:rPr>
        <w:t>20</w:t>
      </w:r>
      <w:r w:rsidRPr="00106B00">
        <w:rPr>
          <w:rFonts w:ascii="Times New Roman" w:hAnsi="Times New Roman" w:cs="Times New Roman"/>
          <w:color w:val="000000"/>
          <w:lang w:val="en-US"/>
        </w:rPr>
        <w:t>26</w:t>
      </w:r>
      <w:r w:rsidRPr="00106B00">
        <w:rPr>
          <w:rFonts w:ascii="Times New Roman" w:hAnsi="Times New Roman" w:cs="Times New Roman"/>
          <w:color w:val="000000"/>
        </w:rPr>
        <w:t>. годин</w:t>
      </w:r>
      <w:r w:rsidRPr="00106B00">
        <w:rPr>
          <w:rFonts w:ascii="Times New Roman" w:hAnsi="Times New Roman" w:cs="Times New Roman"/>
          <w:color w:val="000000"/>
          <w:lang w:val="en-US"/>
        </w:rPr>
        <w:t xml:space="preserve"> и </w:t>
      </w:r>
      <w:r w:rsidR="005E15C7" w:rsidRPr="00106B00">
        <w:rPr>
          <w:rFonts w:ascii="Times New Roman" w:hAnsi="Times New Roman" w:cs="Times New Roman"/>
          <w:color w:val="000000"/>
        </w:rPr>
        <w:t xml:space="preserve">једна </w:t>
      </w:r>
      <w:r w:rsidRPr="00106B00">
        <w:rPr>
          <w:rFonts w:ascii="Times New Roman" w:hAnsi="Times New Roman" w:cs="Times New Roman"/>
          <w:color w:val="000000"/>
        </w:rPr>
        <w:t>ф</w:t>
      </w:r>
      <w:r w:rsidRPr="00106B00">
        <w:rPr>
          <w:rFonts w:ascii="Times New Roman" w:hAnsi="Times New Roman" w:cs="Times New Roman"/>
          <w:color w:val="000000"/>
          <w:lang w:val="en-US"/>
        </w:rPr>
        <w:t>аза изградњ</w:t>
      </w:r>
      <w:r w:rsidR="005E15C7" w:rsidRPr="00106B00">
        <w:rPr>
          <w:rFonts w:ascii="Times New Roman" w:hAnsi="Times New Roman" w:cs="Times New Roman"/>
          <w:color w:val="000000"/>
        </w:rPr>
        <w:t>е</w:t>
      </w:r>
      <w:r w:rsidRPr="00106B00">
        <w:rPr>
          <w:rFonts w:ascii="Times New Roman" w:hAnsi="Times New Roman" w:cs="Times New Roman"/>
          <w:color w:val="000000"/>
        </w:rPr>
        <w:t>. П</w:t>
      </w:r>
      <w:r w:rsidRPr="00106B00">
        <w:rPr>
          <w:rFonts w:ascii="Times New Roman" w:hAnsi="Times New Roman" w:cs="Times New Roman"/>
          <w:color w:val="000000"/>
          <w:lang w:val="en-US"/>
        </w:rPr>
        <w:t xml:space="preserve">редложено је за </w:t>
      </w:r>
      <w:r w:rsidRPr="00106B00">
        <w:rPr>
          <w:rFonts w:ascii="Times New Roman" w:hAnsi="Times New Roman" w:cs="Times New Roman"/>
          <w:color w:val="000000"/>
        </w:rPr>
        <w:t>20</w:t>
      </w:r>
      <w:r w:rsidRPr="00106B00">
        <w:rPr>
          <w:rFonts w:ascii="Times New Roman" w:hAnsi="Times New Roman" w:cs="Times New Roman"/>
          <w:color w:val="000000"/>
          <w:lang w:val="en-US"/>
        </w:rPr>
        <w:t>26</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са све пројектно</w:t>
      </w:r>
      <w:r w:rsidRPr="00106B00">
        <w:rPr>
          <w:rFonts w:ascii="Times New Roman" w:hAnsi="Times New Roman" w:cs="Times New Roman"/>
          <w:color w:val="000000"/>
        </w:rPr>
        <w:t>-</w:t>
      </w:r>
      <w:r w:rsidRPr="00106B00">
        <w:rPr>
          <w:rFonts w:ascii="Times New Roman" w:hAnsi="Times New Roman" w:cs="Times New Roman"/>
          <w:color w:val="000000"/>
          <w:lang w:val="en-US"/>
        </w:rPr>
        <w:t>техничком документацијом неких 13</w:t>
      </w:r>
      <w:r w:rsidRPr="00106B00">
        <w:rPr>
          <w:rFonts w:ascii="Times New Roman" w:hAnsi="Times New Roman" w:cs="Times New Roman"/>
          <w:color w:val="000000"/>
        </w:rPr>
        <w:t xml:space="preserve">.000.000,00 динара, </w:t>
      </w:r>
      <w:r w:rsidRPr="00106B00">
        <w:rPr>
          <w:rFonts w:ascii="Times New Roman" w:hAnsi="Times New Roman" w:cs="Times New Roman"/>
          <w:color w:val="000000"/>
          <w:lang w:val="en-US"/>
        </w:rPr>
        <w:t>али о том потом</w:t>
      </w:r>
      <w:r w:rsidRPr="00106B00">
        <w:rPr>
          <w:rFonts w:ascii="Times New Roman" w:hAnsi="Times New Roman" w:cs="Times New Roman"/>
          <w:color w:val="000000"/>
        </w:rPr>
        <w:t>. П</w:t>
      </w:r>
      <w:r w:rsidRPr="00106B00">
        <w:rPr>
          <w:rFonts w:ascii="Times New Roman" w:hAnsi="Times New Roman" w:cs="Times New Roman"/>
          <w:color w:val="000000"/>
          <w:lang w:val="en-US"/>
        </w:rPr>
        <w:t>редвиђено је</w:t>
      </w:r>
      <w:r w:rsidRPr="00106B00">
        <w:rPr>
          <w:rFonts w:ascii="Times New Roman" w:hAnsi="Times New Roman" w:cs="Times New Roman"/>
          <w:color w:val="000000"/>
        </w:rPr>
        <w:t xml:space="preserve"> и</w:t>
      </w:r>
      <w:r w:rsidRPr="00106B00">
        <w:rPr>
          <w:rFonts w:ascii="Times New Roman" w:hAnsi="Times New Roman" w:cs="Times New Roman"/>
          <w:color w:val="000000"/>
          <w:lang w:val="en-US"/>
        </w:rPr>
        <w:t xml:space="preserve"> ове године</w:t>
      </w:r>
      <w:r w:rsidRPr="00106B00">
        <w:rPr>
          <w:rFonts w:ascii="Times New Roman" w:hAnsi="Times New Roman" w:cs="Times New Roman"/>
          <w:color w:val="000000"/>
        </w:rPr>
        <w:t>, али је</w:t>
      </w:r>
      <w:r w:rsidRPr="00106B00">
        <w:rPr>
          <w:rFonts w:ascii="Times New Roman" w:hAnsi="Times New Roman" w:cs="Times New Roman"/>
          <w:color w:val="000000"/>
          <w:lang w:val="en-US"/>
        </w:rPr>
        <w:t xml:space="preserve"> мало издвојено средстава за пројекат</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Ми смо све </w:t>
      </w:r>
      <w:r w:rsidR="005E15C7" w:rsidRPr="00106B00">
        <w:rPr>
          <w:rFonts w:ascii="Times New Roman" w:hAnsi="Times New Roman" w:cs="Times New Roman"/>
          <w:color w:val="000000"/>
        </w:rPr>
        <w:t>предлоге</w:t>
      </w:r>
      <w:r w:rsidRPr="00106B00">
        <w:rPr>
          <w:rFonts w:ascii="Times New Roman" w:hAnsi="Times New Roman" w:cs="Times New Roman"/>
          <w:color w:val="000000"/>
          <w:lang w:val="en-US"/>
        </w:rPr>
        <w:t xml:space="preserve"> убацили на основу предлога главног урбанисте</w:t>
      </w:r>
      <w:r w:rsidR="005E15C7"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 xml:space="preserve">Мирко Јевтић: на страни 14 је оно што мене занима, </w:t>
      </w:r>
      <w:r w:rsidRPr="00106B00">
        <w:rPr>
          <w:rFonts w:ascii="Times New Roman" w:hAnsi="Times New Roman" w:cs="Times New Roman"/>
          <w:color w:val="000000"/>
          <w:lang w:val="en-US"/>
        </w:rPr>
        <w:t>јавна расвета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Извођач</w:t>
      </w:r>
      <w:r w:rsidRPr="00106B00">
        <w:rPr>
          <w:rFonts w:ascii="Times New Roman" w:hAnsi="Times New Roman" w:cs="Times New Roman"/>
          <w:color w:val="000000"/>
        </w:rPr>
        <w:t xml:space="preserve"> радова је „Електроенерџи“.</w:t>
      </w:r>
      <w:r w:rsidRPr="00106B00">
        <w:rPr>
          <w:rFonts w:ascii="Times New Roman" w:hAnsi="Times New Roman" w:cs="Times New Roman"/>
          <w:color w:val="000000"/>
          <w:lang w:val="en-US"/>
        </w:rPr>
        <w:t xml:space="preserve"> Шта је сад овде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ако можете мало да ми растумачите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12</w:t>
      </w:r>
      <w:r w:rsidRPr="00106B00">
        <w:rPr>
          <w:rFonts w:ascii="Times New Roman" w:hAnsi="Times New Roman" w:cs="Times New Roman"/>
          <w:color w:val="000000"/>
        </w:rPr>
        <w:t>.</w:t>
      </w:r>
      <w:r w:rsidRPr="00106B00">
        <w:rPr>
          <w:rFonts w:ascii="Times New Roman" w:hAnsi="Times New Roman" w:cs="Times New Roman"/>
          <w:color w:val="000000"/>
          <w:lang w:val="en-US"/>
        </w:rPr>
        <w:t>514</w:t>
      </w:r>
      <w:r w:rsidRPr="00106B00">
        <w:rPr>
          <w:rFonts w:ascii="Times New Roman" w:hAnsi="Times New Roman" w:cs="Times New Roman"/>
          <w:color w:val="000000"/>
        </w:rPr>
        <w:t>.000,00 динара? Ш</w:t>
      </w:r>
      <w:r w:rsidRPr="00106B00">
        <w:rPr>
          <w:rFonts w:ascii="Times New Roman" w:hAnsi="Times New Roman" w:cs="Times New Roman"/>
          <w:color w:val="000000"/>
          <w:lang w:val="en-US"/>
        </w:rPr>
        <w:t>та је плаћено</w:t>
      </w:r>
      <w:r w:rsidRPr="00106B00">
        <w:rPr>
          <w:rFonts w:ascii="Times New Roman" w:hAnsi="Times New Roman" w:cs="Times New Roman"/>
          <w:color w:val="000000"/>
        </w:rPr>
        <w:t>, ш</w:t>
      </w:r>
      <w:r w:rsidRPr="00106B00">
        <w:rPr>
          <w:rFonts w:ascii="Times New Roman" w:hAnsi="Times New Roman" w:cs="Times New Roman"/>
          <w:color w:val="000000"/>
          <w:lang w:val="en-US"/>
        </w:rPr>
        <w:t>та није плаћено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шта треба још да платимо</w:t>
      </w:r>
      <w:r w:rsidRPr="00106B00">
        <w:rPr>
          <w:rFonts w:ascii="Times New Roman" w:hAnsi="Times New Roman" w:cs="Times New Roman"/>
          <w:color w:val="000000"/>
        </w:rPr>
        <w:t>? Ј</w:t>
      </w:r>
      <w:r w:rsidRPr="00106B00">
        <w:rPr>
          <w:rFonts w:ascii="Times New Roman" w:hAnsi="Times New Roman" w:cs="Times New Roman"/>
          <w:color w:val="000000"/>
          <w:lang w:val="en-US"/>
        </w:rPr>
        <w:t>е л' то део оног нашег супер уговора од 15 година</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Јасна Миљковић: ово је друго нешто. То је</w:t>
      </w:r>
      <w:r w:rsidRPr="00106B00">
        <w:rPr>
          <w:rFonts w:ascii="Times New Roman" w:hAnsi="Times New Roman" w:cs="Times New Roman"/>
          <w:color w:val="000000"/>
          <w:lang w:val="en-US"/>
        </w:rPr>
        <w:t xml:space="preserve"> био пројекат </w:t>
      </w:r>
      <w:r w:rsidRPr="00106B00">
        <w:rPr>
          <w:rFonts w:ascii="Times New Roman" w:hAnsi="Times New Roman" w:cs="Times New Roman"/>
          <w:color w:val="000000"/>
        </w:rPr>
        <w:t>2024. године,</w:t>
      </w:r>
      <w:r w:rsidRPr="00106B00">
        <w:rPr>
          <w:rFonts w:ascii="Times New Roman" w:hAnsi="Times New Roman" w:cs="Times New Roman"/>
          <w:color w:val="000000"/>
          <w:lang w:val="en-US"/>
        </w:rPr>
        <w:t xml:space="preserve"> исто јавна на</w:t>
      </w:r>
      <w:r w:rsidRPr="00106B00">
        <w:rPr>
          <w:rFonts w:ascii="Times New Roman" w:hAnsi="Times New Roman" w:cs="Times New Roman"/>
          <w:color w:val="000000"/>
        </w:rPr>
        <w:t>б</w:t>
      </w:r>
      <w:r w:rsidRPr="00106B00">
        <w:rPr>
          <w:rFonts w:ascii="Times New Roman" w:hAnsi="Times New Roman" w:cs="Times New Roman"/>
          <w:color w:val="000000"/>
          <w:lang w:val="en-US"/>
        </w:rPr>
        <w:t>авка</w:t>
      </w:r>
      <w:r w:rsidRPr="00106B00">
        <w:rPr>
          <w:rFonts w:ascii="Times New Roman" w:hAnsi="Times New Roman" w:cs="Times New Roman"/>
          <w:color w:val="000000"/>
        </w:rPr>
        <w:t xml:space="preserve"> - зановљавање расвете са новим светиљкама.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Средства су била из министарства, а учешће општине је било за износ пдв-а. Пошто се сама та набавка р</w:t>
      </w:r>
      <w:r w:rsidRPr="00106B00">
        <w:rPr>
          <w:rFonts w:ascii="Times New Roman" w:hAnsi="Times New Roman" w:cs="Times New Roman"/>
          <w:color w:val="000000"/>
          <w:lang w:val="en-US"/>
        </w:rPr>
        <w:t>еализовала при крају године и обавезе</w:t>
      </w:r>
      <w:r w:rsidRPr="00106B00">
        <w:rPr>
          <w:rFonts w:ascii="Times New Roman" w:hAnsi="Times New Roman" w:cs="Times New Roman"/>
          <w:color w:val="000000"/>
        </w:rPr>
        <w:t>, оно што ми зовемо</w:t>
      </w:r>
      <w:r w:rsidRPr="00106B00">
        <w:rPr>
          <w:rFonts w:ascii="Times New Roman" w:hAnsi="Times New Roman" w:cs="Times New Roman"/>
          <w:color w:val="000000"/>
          <w:lang w:val="en-US"/>
        </w:rPr>
        <w:t xml:space="preserve"> е</w:t>
      </w:r>
      <w:r w:rsidRPr="00106B00">
        <w:rPr>
          <w:rFonts w:ascii="Times New Roman" w:hAnsi="Times New Roman" w:cs="Times New Roman"/>
          <w:color w:val="000000"/>
        </w:rPr>
        <w:t>-</w:t>
      </w:r>
      <w:r w:rsidRPr="00106B00">
        <w:rPr>
          <w:rFonts w:ascii="Times New Roman" w:hAnsi="Times New Roman" w:cs="Times New Roman"/>
          <w:color w:val="000000"/>
          <w:lang w:val="en-US"/>
        </w:rPr>
        <w:t>фактуре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су дошле крајем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године</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то је прешло као обавеза у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смо морали тај </w:t>
      </w:r>
      <w:r w:rsidRPr="00106B00">
        <w:rPr>
          <w:rFonts w:ascii="Times New Roman" w:hAnsi="Times New Roman" w:cs="Times New Roman"/>
          <w:color w:val="000000"/>
        </w:rPr>
        <w:t>пдв</w:t>
      </w:r>
      <w:r w:rsidRPr="00106B00">
        <w:rPr>
          <w:rFonts w:ascii="Times New Roman" w:hAnsi="Times New Roman" w:cs="Times New Roman"/>
          <w:color w:val="000000"/>
          <w:lang w:val="en-US"/>
        </w:rPr>
        <w:t xml:space="preserve"> и тај део за извођење радова</w:t>
      </w:r>
      <w:r w:rsidRPr="00106B00">
        <w:rPr>
          <w:rFonts w:ascii="Times New Roman" w:hAnsi="Times New Roman" w:cs="Times New Roman"/>
          <w:color w:val="000000"/>
        </w:rPr>
        <w:t>, зановљавање</w:t>
      </w:r>
      <w:r w:rsidRPr="00106B00">
        <w:rPr>
          <w:rFonts w:ascii="Times New Roman" w:hAnsi="Times New Roman" w:cs="Times New Roman"/>
          <w:color w:val="000000"/>
          <w:lang w:val="en-US"/>
        </w:rPr>
        <w:t xml:space="preserve"> тих светиљки да све измиримо у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 години.</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w:t>
      </w:r>
      <w:r w:rsidRPr="00106B00">
        <w:rPr>
          <w:rFonts w:ascii="Times New Roman" w:hAnsi="Times New Roman" w:cs="Times New Roman"/>
          <w:color w:val="000000"/>
          <w:lang w:val="en-US"/>
        </w:rPr>
        <w:t xml:space="preserve">ребала сам само да </w:t>
      </w:r>
      <w:r w:rsidRPr="00106B00">
        <w:rPr>
          <w:rFonts w:ascii="Times New Roman" w:hAnsi="Times New Roman" w:cs="Times New Roman"/>
          <w:color w:val="000000"/>
        </w:rPr>
        <w:t xml:space="preserve">у Образложењу </w:t>
      </w:r>
      <w:r w:rsidRPr="00106B00">
        <w:rPr>
          <w:rFonts w:ascii="Times New Roman" w:hAnsi="Times New Roman" w:cs="Times New Roman"/>
          <w:color w:val="000000"/>
          <w:lang w:val="en-US"/>
        </w:rPr>
        <w:t xml:space="preserve">додам да се </w:t>
      </w:r>
      <w:r w:rsidRPr="00106B00">
        <w:rPr>
          <w:rFonts w:ascii="Times New Roman" w:hAnsi="Times New Roman" w:cs="Times New Roman"/>
          <w:color w:val="000000"/>
        </w:rPr>
        <w:t>в</w:t>
      </w:r>
      <w:r w:rsidRPr="00106B00">
        <w:rPr>
          <w:rFonts w:ascii="Times New Roman" w:hAnsi="Times New Roman" w:cs="Times New Roman"/>
          <w:color w:val="000000"/>
          <w:lang w:val="en-US"/>
        </w:rPr>
        <w:t xml:space="preserve">ећи део односи на обавезу из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године</w:t>
      </w:r>
      <w:r w:rsidRPr="00106B00">
        <w:rPr>
          <w:rFonts w:ascii="Times New Roman" w:hAnsi="Times New Roman" w:cs="Times New Roman"/>
          <w:color w:val="000000"/>
        </w:rPr>
        <w:t>.</w:t>
      </w:r>
      <w:r w:rsidRPr="00106B00">
        <w:rPr>
          <w:rFonts w:ascii="Times New Roman" w:hAnsi="Times New Roman" w:cs="Times New Roman"/>
          <w:color w:val="000000"/>
          <w:lang w:val="en-US"/>
        </w:rPr>
        <w:t> </w:t>
      </w:r>
      <w:r w:rsidRPr="00106B00">
        <w:rPr>
          <w:rFonts w:ascii="Times New Roman" w:hAnsi="Times New Roman" w:cs="Times New Roman"/>
          <w:color w:val="000000"/>
        </w:rPr>
        <w:t>Било је 7.400.000,00 и 5.100.000.00 за пдв. То</w:t>
      </w:r>
      <w:r w:rsidRPr="00106B00">
        <w:rPr>
          <w:rFonts w:ascii="Times New Roman" w:hAnsi="Times New Roman" w:cs="Times New Roman"/>
          <w:color w:val="000000"/>
          <w:lang w:val="en-US"/>
        </w:rPr>
        <w:t xml:space="preserve"> смо већ све измирили</w:t>
      </w:r>
      <w:r w:rsidRPr="00106B00">
        <w:rPr>
          <w:rFonts w:ascii="Times New Roman" w:hAnsi="Times New Roman" w:cs="Times New Roman"/>
          <w:color w:val="000000"/>
        </w:rPr>
        <w:t xml:space="preserve"> у првом кварталу године. Био је </w:t>
      </w:r>
      <w:r w:rsidRPr="00106B00">
        <w:rPr>
          <w:rFonts w:ascii="Times New Roman" w:hAnsi="Times New Roman" w:cs="Times New Roman"/>
          <w:color w:val="000000"/>
          <w:lang w:val="en-US"/>
        </w:rPr>
        <w:t>много већи пројекат</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око 25</w:t>
      </w:r>
      <w:r w:rsidRPr="00106B00">
        <w:rPr>
          <w:rFonts w:ascii="Times New Roman" w:hAnsi="Times New Roman" w:cs="Times New Roman"/>
          <w:color w:val="000000"/>
        </w:rPr>
        <w:t>.000.000,00 динара,</w:t>
      </w:r>
      <w:r w:rsidRPr="00106B00">
        <w:rPr>
          <w:rFonts w:ascii="Times New Roman" w:hAnsi="Times New Roman" w:cs="Times New Roman"/>
          <w:color w:val="000000"/>
          <w:lang w:val="en-US"/>
        </w:rPr>
        <w:t xml:space="preserve"> али није све стигло да се измири у </w:t>
      </w:r>
      <w:r w:rsidRPr="00106B00">
        <w:rPr>
          <w:rFonts w:ascii="Times New Roman" w:hAnsi="Times New Roman" w:cs="Times New Roman"/>
          <w:color w:val="000000"/>
        </w:rPr>
        <w:t>2024. години.</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На питање Мирка Јевтића где су те светиљке од 25.000.000,00 динара, јасна Миљковић је одговорила да је за то овлашћено </w:t>
      </w:r>
      <w:r w:rsidRPr="00106B00">
        <w:rPr>
          <w:rFonts w:ascii="Times New Roman" w:hAnsi="Times New Roman" w:cs="Times New Roman"/>
          <w:color w:val="000000"/>
          <w:lang w:val="en-US"/>
        </w:rPr>
        <w:t xml:space="preserve">лице </w:t>
      </w:r>
      <w:r w:rsidRPr="00106B00">
        <w:rPr>
          <w:rFonts w:ascii="Times New Roman" w:hAnsi="Times New Roman" w:cs="Times New Roman"/>
          <w:color w:val="000000"/>
        </w:rPr>
        <w:t>у</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ЈКСП, Марко Драгићевић.</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напомену Мирка Јевтића да у овој години за одржавање гробаља нема ништа, осим 145.000,00 динара за Крћевац, Јасна Миљковић је рекла да је тај износ убачен на основу закључка Општинског већа да се</w:t>
      </w:r>
      <w:r w:rsidR="007A3366" w:rsidRPr="00106B00">
        <w:rPr>
          <w:rFonts w:ascii="Times New Roman" w:hAnsi="Times New Roman" w:cs="Times New Roman"/>
          <w:color w:val="000000"/>
        </w:rPr>
        <w:t xml:space="preserve"> ураде акта како би се</w:t>
      </w:r>
      <w:r w:rsidRPr="00106B00">
        <w:rPr>
          <w:rFonts w:ascii="Times New Roman" w:hAnsi="Times New Roman" w:cs="Times New Roman"/>
          <w:color w:val="000000"/>
        </w:rPr>
        <w:t xml:space="preserve"> обезбед</w:t>
      </w:r>
      <w:r w:rsidR="007A3366" w:rsidRPr="00106B00">
        <w:rPr>
          <w:rFonts w:ascii="Times New Roman" w:hAnsi="Times New Roman" w:cs="Times New Roman"/>
          <w:color w:val="000000"/>
        </w:rPr>
        <w:t>ила</w:t>
      </w:r>
      <w:r w:rsidRPr="00106B00">
        <w:rPr>
          <w:rFonts w:ascii="Times New Roman" w:hAnsi="Times New Roman" w:cs="Times New Roman"/>
          <w:color w:val="000000"/>
        </w:rPr>
        <w:t xml:space="preserve"> средства за проширење гробља у Крћевцу. </w:t>
      </w:r>
    </w:p>
    <w:p w:rsidR="0032516D" w:rsidRPr="00106B00" w:rsidRDefault="0032516D" w:rsidP="00106B00">
      <w:pPr>
        <w:spacing w:after="0" w:line="240" w:lineRule="auto"/>
        <w:ind w:firstLine="426"/>
        <w:jc w:val="both"/>
        <w:rPr>
          <w:rFonts w:ascii="Times New Roman" w:hAnsi="Times New Roman" w:cs="Times New Roman"/>
          <w:color w:val="52525B"/>
          <w:lang w:val="en-US"/>
        </w:rPr>
      </w:pPr>
      <w:r w:rsidRPr="00106B00">
        <w:rPr>
          <w:rFonts w:ascii="Times New Roman" w:hAnsi="Times New Roman" w:cs="Times New Roman"/>
          <w:color w:val="000000"/>
        </w:rPr>
        <w:t xml:space="preserve">Ђорђе Глигоријевић: сада се раде </w:t>
      </w:r>
      <w:r w:rsidRPr="00106B00">
        <w:rPr>
          <w:rFonts w:ascii="Times New Roman" w:hAnsi="Times New Roman" w:cs="Times New Roman"/>
          <w:color w:val="000000"/>
          <w:lang w:val="en-US"/>
        </w:rPr>
        <w:t>нека геолошка истраживања земљишта</w:t>
      </w:r>
      <w:r w:rsidRPr="00106B00">
        <w:rPr>
          <w:rFonts w:ascii="Times New Roman" w:hAnsi="Times New Roman" w:cs="Times New Roman"/>
          <w:color w:val="000000"/>
        </w:rPr>
        <w:t>, Виолета је рекла да то мора да се одради све и н</w:t>
      </w:r>
      <w:r w:rsidRPr="00106B00">
        <w:rPr>
          <w:rFonts w:ascii="Times New Roman" w:hAnsi="Times New Roman" w:cs="Times New Roman"/>
          <w:color w:val="000000"/>
          <w:lang w:val="en-US"/>
        </w:rPr>
        <w:t xml:space="preserve">ада се да ће до </w:t>
      </w:r>
      <w:r w:rsidRPr="00106B00">
        <w:rPr>
          <w:rFonts w:ascii="Times New Roman" w:hAnsi="Times New Roman" w:cs="Times New Roman"/>
          <w:color w:val="000000"/>
        </w:rPr>
        <w:t xml:space="preserve">децембарске </w:t>
      </w:r>
      <w:r w:rsidRPr="00106B00">
        <w:rPr>
          <w:rFonts w:ascii="Times New Roman" w:hAnsi="Times New Roman" w:cs="Times New Roman"/>
          <w:color w:val="000000"/>
          <w:lang w:val="en-US"/>
        </w:rPr>
        <w:t xml:space="preserve">Скупштине да буде предлог </w:t>
      </w:r>
      <w:r w:rsidRPr="00106B00">
        <w:rPr>
          <w:rFonts w:ascii="Times New Roman" w:hAnsi="Times New Roman" w:cs="Times New Roman"/>
          <w:color w:val="000000"/>
        </w:rPr>
        <w:t>О</w:t>
      </w:r>
      <w:r w:rsidRPr="00106B00">
        <w:rPr>
          <w:rFonts w:ascii="Times New Roman" w:hAnsi="Times New Roman" w:cs="Times New Roman"/>
          <w:color w:val="000000"/>
          <w:lang w:val="en-US"/>
        </w:rPr>
        <w:t>длуке о прибављању у јавну својину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што се тиче проширења гробља у </w:t>
      </w:r>
      <w:r w:rsidRPr="00106B00">
        <w:rPr>
          <w:rFonts w:ascii="Times New Roman" w:hAnsi="Times New Roman" w:cs="Times New Roman"/>
          <w:color w:val="000000"/>
        </w:rPr>
        <w:t>Крћевцу.</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jc w:val="both"/>
        <w:rPr>
          <w:rFonts w:ascii="Times New Roman" w:hAnsi="Times New Roman" w:cs="Times New Roman"/>
          <w:color w:val="000000"/>
        </w:rPr>
      </w:pP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lang w:val="en-US"/>
        </w:rPr>
        <w:t>Мирко</w:t>
      </w:r>
      <w:r w:rsidRPr="00106B00">
        <w:rPr>
          <w:rFonts w:ascii="Times New Roman" w:hAnsi="Times New Roman" w:cs="Times New Roman"/>
          <w:color w:val="000000"/>
        </w:rPr>
        <w:t xml:space="preserve"> Јевтић: на страни 15, код програма 2 – комунална делатност корисник средстава ЈКСП „Топола“ кажете да је одржавање </w:t>
      </w:r>
      <w:r w:rsidRPr="00106B00">
        <w:rPr>
          <w:rFonts w:ascii="Times New Roman" w:hAnsi="Times New Roman" w:cs="Times New Roman"/>
          <w:color w:val="000000"/>
          <w:lang w:val="en-US"/>
        </w:rPr>
        <w:t>чистоћ</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на површинама јавне намене план 34.3</w:t>
      </w:r>
      <w:r w:rsidRPr="00106B00">
        <w:rPr>
          <w:rFonts w:ascii="Times New Roman" w:hAnsi="Times New Roman" w:cs="Times New Roman"/>
          <w:color w:val="000000"/>
          <w:lang w:val="en-US"/>
        </w:rPr>
        <w:t>3</w:t>
      </w:r>
      <w:r w:rsidRPr="00106B00">
        <w:rPr>
          <w:rFonts w:ascii="Times New Roman" w:hAnsi="Times New Roman" w:cs="Times New Roman"/>
          <w:color w:val="000000"/>
        </w:rPr>
        <w:t>2</w:t>
      </w:r>
      <w:r w:rsidRPr="00106B00">
        <w:rPr>
          <w:rFonts w:ascii="Times New Roman" w:hAnsi="Times New Roman" w:cs="Times New Roman"/>
          <w:color w:val="000000"/>
          <w:lang w:val="en-US"/>
        </w:rPr>
        <w:t>.</w:t>
      </w:r>
      <w:r w:rsidRPr="00106B00">
        <w:rPr>
          <w:rFonts w:ascii="Times New Roman" w:hAnsi="Times New Roman" w:cs="Times New Roman"/>
          <w:color w:val="000000"/>
        </w:rPr>
        <w:t>000,00. Колико је ту додато новца? Ко плаћа изнајмљивање камиона?</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lastRenderedPageBreak/>
        <w:t>Јасна Миљковић: план је био 27.332.</w:t>
      </w:r>
      <w:r w:rsidRPr="00106B00">
        <w:rPr>
          <w:rFonts w:ascii="Times New Roman" w:hAnsi="Times New Roman" w:cs="Times New Roman"/>
          <w:color w:val="000000"/>
          <w:lang w:val="en-US"/>
        </w:rPr>
        <w:t>935</w:t>
      </w:r>
      <w:r w:rsidRPr="00106B00">
        <w:rPr>
          <w:rFonts w:ascii="Times New Roman" w:hAnsi="Times New Roman" w:cs="Times New Roman"/>
          <w:color w:val="000000"/>
        </w:rPr>
        <w:t xml:space="preserve">,00 динара, </w:t>
      </w:r>
      <w:r w:rsidRPr="00106B00">
        <w:rPr>
          <w:rFonts w:ascii="Times New Roman" w:hAnsi="Times New Roman" w:cs="Times New Roman"/>
          <w:color w:val="000000"/>
          <w:lang w:val="en-US"/>
        </w:rPr>
        <w:t>а сада је 34</w:t>
      </w:r>
      <w:r w:rsidRPr="00106B00">
        <w:rPr>
          <w:rFonts w:ascii="Times New Roman" w:hAnsi="Times New Roman" w:cs="Times New Roman"/>
          <w:color w:val="000000"/>
        </w:rPr>
        <w:t>.</w:t>
      </w:r>
      <w:r w:rsidRPr="00106B00">
        <w:rPr>
          <w:rFonts w:ascii="Times New Roman" w:hAnsi="Times New Roman" w:cs="Times New Roman"/>
          <w:color w:val="000000"/>
          <w:lang w:val="en-US"/>
        </w:rPr>
        <w:t>332</w:t>
      </w:r>
      <w:r w:rsidRPr="00106B00">
        <w:rPr>
          <w:rFonts w:ascii="Times New Roman" w:hAnsi="Times New Roman" w:cs="Times New Roman"/>
          <w:color w:val="000000"/>
        </w:rPr>
        <w:t>.</w:t>
      </w:r>
      <w:r w:rsidRPr="00106B00">
        <w:rPr>
          <w:rFonts w:ascii="Times New Roman" w:hAnsi="Times New Roman" w:cs="Times New Roman"/>
          <w:color w:val="000000"/>
          <w:lang w:val="en-US"/>
        </w:rPr>
        <w:t>935</w:t>
      </w:r>
      <w:r w:rsidRPr="00106B00">
        <w:rPr>
          <w:rFonts w:ascii="Times New Roman" w:hAnsi="Times New Roman" w:cs="Times New Roman"/>
          <w:color w:val="000000"/>
        </w:rPr>
        <w:t>,00 динара. То је све оно што чисте свакодневно. Т</w:t>
      </w:r>
      <w:r w:rsidRPr="00106B00">
        <w:rPr>
          <w:rFonts w:ascii="Times New Roman" w:hAnsi="Times New Roman" w:cs="Times New Roman"/>
          <w:color w:val="000000"/>
          <w:lang w:val="en-US"/>
        </w:rPr>
        <w:t xml:space="preserve">о је јавна хигијена </w:t>
      </w:r>
      <w:r w:rsidR="007A3366" w:rsidRPr="00106B00">
        <w:rPr>
          <w:rFonts w:ascii="Times New Roman" w:hAnsi="Times New Roman" w:cs="Times New Roman"/>
          <w:color w:val="000000"/>
        </w:rPr>
        <w:t>,,</w:t>
      </w:r>
      <w:r w:rsidRPr="00106B00">
        <w:rPr>
          <w:rFonts w:ascii="Times New Roman" w:hAnsi="Times New Roman" w:cs="Times New Roman"/>
          <w:color w:val="000000"/>
          <w:lang w:val="en-US"/>
        </w:rPr>
        <w:t>пише</w:t>
      </w:r>
      <w:r w:rsidR="007A3366" w:rsidRPr="00106B00">
        <w:rPr>
          <w:rFonts w:ascii="Times New Roman" w:hAnsi="Times New Roman" w:cs="Times New Roman"/>
          <w:color w:val="000000"/>
        </w:rPr>
        <w:t xml:space="preserve"> у предлогу плана,, и</w:t>
      </w:r>
      <w:r w:rsidRPr="00106B00">
        <w:rPr>
          <w:rFonts w:ascii="Times New Roman" w:hAnsi="Times New Roman" w:cs="Times New Roman"/>
          <w:color w:val="000000"/>
          <w:lang w:val="en-US"/>
        </w:rPr>
        <w:t xml:space="preserve"> чистилица и зимска служба</w:t>
      </w:r>
      <w:r w:rsidRPr="00106B00">
        <w:rPr>
          <w:rFonts w:ascii="Times New Roman" w:hAnsi="Times New Roman" w:cs="Times New Roman"/>
          <w:color w:val="000000"/>
        </w:rPr>
        <w:t>. О</w:t>
      </w:r>
      <w:r w:rsidRPr="00106B00">
        <w:rPr>
          <w:rFonts w:ascii="Times New Roman" w:hAnsi="Times New Roman" w:cs="Times New Roman"/>
          <w:color w:val="000000"/>
          <w:lang w:val="en-US"/>
        </w:rPr>
        <w:t>ни су још тражили и више</w:t>
      </w:r>
      <w:r w:rsidRPr="00106B00">
        <w:rPr>
          <w:rFonts w:ascii="Times New Roman" w:hAnsi="Times New Roman" w:cs="Times New Roman"/>
          <w:color w:val="000000"/>
        </w:rPr>
        <w:t>. Т</w:t>
      </w:r>
      <w:r w:rsidRPr="00106B00">
        <w:rPr>
          <w:rFonts w:ascii="Times New Roman" w:hAnsi="Times New Roman" w:cs="Times New Roman"/>
          <w:color w:val="000000"/>
          <w:lang w:val="en-US"/>
        </w:rPr>
        <w:t>ражили су 36</w:t>
      </w:r>
      <w:r w:rsidRPr="00106B00">
        <w:rPr>
          <w:rFonts w:ascii="Times New Roman" w:hAnsi="Times New Roman" w:cs="Times New Roman"/>
          <w:color w:val="000000"/>
        </w:rPr>
        <w:t>.</w:t>
      </w:r>
      <w:r w:rsidRPr="00106B00">
        <w:rPr>
          <w:rFonts w:ascii="Times New Roman" w:hAnsi="Times New Roman" w:cs="Times New Roman"/>
          <w:color w:val="000000"/>
          <w:lang w:val="en-US"/>
        </w:rPr>
        <w:t>883</w:t>
      </w:r>
      <w:r w:rsidRPr="00106B00">
        <w:rPr>
          <w:rFonts w:ascii="Times New Roman" w:hAnsi="Times New Roman" w:cs="Times New Roman"/>
          <w:color w:val="000000"/>
        </w:rPr>
        <w:t>.</w:t>
      </w:r>
      <w:r w:rsidRPr="00106B00">
        <w:rPr>
          <w:rFonts w:ascii="Times New Roman" w:hAnsi="Times New Roman" w:cs="Times New Roman"/>
          <w:color w:val="000000"/>
          <w:lang w:val="en-US"/>
        </w:rPr>
        <w:t>324</w:t>
      </w:r>
      <w:r w:rsidRPr="00106B00">
        <w:rPr>
          <w:rFonts w:ascii="Times New Roman" w:hAnsi="Times New Roman" w:cs="Times New Roman"/>
          <w:color w:val="000000"/>
        </w:rPr>
        <w:t>,00 динара,</w:t>
      </w:r>
      <w:r w:rsidRPr="00106B00">
        <w:rPr>
          <w:rFonts w:ascii="Times New Roman" w:hAnsi="Times New Roman" w:cs="Times New Roman"/>
          <w:color w:val="000000"/>
          <w:lang w:val="en-US"/>
        </w:rPr>
        <w:t xml:space="preserve"> али не вреди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нис</w:t>
      </w:r>
      <w:r w:rsidRPr="00106B00">
        <w:rPr>
          <w:rFonts w:ascii="Times New Roman" w:hAnsi="Times New Roman" w:cs="Times New Roman"/>
          <w:color w:val="000000"/>
        </w:rPr>
        <w:t>мо</w:t>
      </w:r>
      <w:r w:rsidRPr="00106B00">
        <w:rPr>
          <w:rFonts w:ascii="Times New Roman" w:hAnsi="Times New Roman" w:cs="Times New Roman"/>
          <w:color w:val="000000"/>
          <w:lang w:val="en-US"/>
        </w:rPr>
        <w:t xml:space="preserve"> могли да целокупну цифру определимо</w:t>
      </w:r>
      <w:r w:rsidRPr="00106B00">
        <w:rPr>
          <w:rFonts w:ascii="Times New Roman" w:hAnsi="Times New Roman" w:cs="Times New Roman"/>
          <w:color w:val="000000"/>
        </w:rPr>
        <w:t>. С</w:t>
      </w:r>
      <w:r w:rsidRPr="00106B00">
        <w:rPr>
          <w:rFonts w:ascii="Times New Roman" w:hAnsi="Times New Roman" w:cs="Times New Roman"/>
          <w:color w:val="000000"/>
          <w:lang w:val="en-US"/>
        </w:rPr>
        <w:t>матрали смо да је јавна хигијена један од најзначајнијих расхода</w:t>
      </w:r>
      <w:r w:rsidR="007A3366" w:rsidRPr="00106B00">
        <w:rPr>
          <w:rFonts w:ascii="Times New Roman" w:hAnsi="Times New Roman" w:cs="Times New Roman"/>
          <w:color w:val="000000"/>
        </w:rPr>
        <w:t xml:space="preserve"> чију услуга извршава/пружа ЈКСП</w:t>
      </w:r>
      <w:r w:rsidRPr="00106B00">
        <w:rPr>
          <w:rFonts w:ascii="Times New Roman" w:hAnsi="Times New Roman" w:cs="Times New Roman"/>
          <w:color w:val="000000"/>
        </w:rPr>
        <w:t>. И</w:t>
      </w:r>
      <w:r w:rsidRPr="00106B00">
        <w:rPr>
          <w:rFonts w:ascii="Times New Roman" w:hAnsi="Times New Roman" w:cs="Times New Roman"/>
          <w:color w:val="000000"/>
          <w:lang w:val="en-US"/>
        </w:rPr>
        <w:t>пак треба да буде све чисто и у граду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Буџет за јавну хигијену је увек највећи, што се тиче комуналног. Ту је укључено и зимско одржавање</w:t>
      </w:r>
      <w:r w:rsidR="007A3366" w:rsidRPr="00106B00">
        <w:rPr>
          <w:rFonts w:ascii="Times New Roman" w:hAnsi="Times New Roman" w:cs="Times New Roman"/>
          <w:color w:val="000000"/>
        </w:rPr>
        <w:t xml:space="preserve"> путева и улица</w:t>
      </w:r>
      <w:r w:rsidRPr="00106B00">
        <w:rPr>
          <w:rFonts w:ascii="Times New Roman" w:hAnsi="Times New Roman" w:cs="Times New Roman"/>
          <w:color w:val="000000"/>
        </w:rPr>
        <w:t>. Изнајмњивање камиона плаћа општина.</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питање Мирка Јевтића к</w:t>
      </w:r>
      <w:r w:rsidRPr="00106B00">
        <w:rPr>
          <w:rFonts w:ascii="Times New Roman" w:hAnsi="Times New Roman" w:cs="Times New Roman"/>
          <w:color w:val="000000"/>
          <w:lang w:val="en-US"/>
        </w:rPr>
        <w:t xml:space="preserve">ако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 xml:space="preserve">скочила </w:t>
      </w:r>
      <w:r w:rsidRPr="00106B00">
        <w:rPr>
          <w:rFonts w:ascii="Times New Roman" w:hAnsi="Times New Roman" w:cs="Times New Roman"/>
          <w:color w:val="000000"/>
        </w:rPr>
        <w:t>Б</w:t>
      </w:r>
      <w:r w:rsidRPr="00106B00">
        <w:rPr>
          <w:rFonts w:ascii="Times New Roman" w:hAnsi="Times New Roman" w:cs="Times New Roman"/>
          <w:color w:val="000000"/>
          <w:lang w:val="en-US"/>
        </w:rPr>
        <w:t>ерба са 12</w:t>
      </w:r>
      <w:r w:rsidRPr="00106B00">
        <w:rPr>
          <w:rFonts w:ascii="Times New Roman" w:hAnsi="Times New Roman" w:cs="Times New Roman"/>
          <w:color w:val="000000"/>
        </w:rPr>
        <w:t>.</w:t>
      </w:r>
      <w:r w:rsidRPr="00106B00">
        <w:rPr>
          <w:rFonts w:ascii="Times New Roman" w:hAnsi="Times New Roman" w:cs="Times New Roman"/>
          <w:color w:val="000000"/>
          <w:lang w:val="en-US"/>
        </w:rPr>
        <w:t>5</w:t>
      </w:r>
      <w:r w:rsidRPr="00106B00">
        <w:rPr>
          <w:rFonts w:ascii="Times New Roman" w:hAnsi="Times New Roman" w:cs="Times New Roman"/>
          <w:color w:val="000000"/>
        </w:rPr>
        <w:t>00.000,00</w:t>
      </w:r>
      <w:r w:rsidRPr="00106B00">
        <w:rPr>
          <w:rFonts w:ascii="Times New Roman" w:hAnsi="Times New Roman" w:cs="Times New Roman"/>
          <w:color w:val="000000"/>
          <w:lang w:val="en-US"/>
        </w:rPr>
        <w:t xml:space="preserve"> на 18</w:t>
      </w:r>
      <w:r w:rsidRPr="00106B00">
        <w:rPr>
          <w:rFonts w:ascii="Times New Roman" w:hAnsi="Times New Roman" w:cs="Times New Roman"/>
          <w:color w:val="000000"/>
        </w:rPr>
        <w:t>.000.000,00 динара, Јасна Миљковић је рекла да п</w:t>
      </w:r>
      <w:r w:rsidRPr="00106B00">
        <w:rPr>
          <w:rFonts w:ascii="Times New Roman" w:hAnsi="Times New Roman" w:cs="Times New Roman"/>
          <w:color w:val="000000"/>
          <w:lang w:val="en-US"/>
        </w:rPr>
        <w:t>рвобитно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иницијалним буџетом јесте толико планиран</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него општина није успела све расходе из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 </w:t>
      </w:r>
      <w:r w:rsidRPr="00106B00">
        <w:rPr>
          <w:rFonts w:ascii="Times New Roman" w:hAnsi="Times New Roman" w:cs="Times New Roman"/>
          <w:color w:val="000000"/>
        </w:rPr>
        <w:t>Б</w:t>
      </w:r>
      <w:r w:rsidRPr="00106B00">
        <w:rPr>
          <w:rFonts w:ascii="Times New Roman" w:hAnsi="Times New Roman" w:cs="Times New Roman"/>
          <w:color w:val="000000"/>
          <w:lang w:val="en-US"/>
        </w:rPr>
        <w:t>ерб</w:t>
      </w:r>
      <w:r w:rsidRPr="00106B00">
        <w:rPr>
          <w:rFonts w:ascii="Times New Roman" w:hAnsi="Times New Roman" w:cs="Times New Roman"/>
          <w:color w:val="000000"/>
        </w:rPr>
        <w:t xml:space="preserve">у, </w:t>
      </w:r>
      <w:r w:rsidRPr="00106B00">
        <w:rPr>
          <w:rFonts w:ascii="Times New Roman" w:hAnsi="Times New Roman" w:cs="Times New Roman"/>
          <w:color w:val="000000"/>
          <w:lang w:val="en-US"/>
        </w:rPr>
        <w:t xml:space="preserve">због централног регистра фактура </w:t>
      </w:r>
      <w:r w:rsidR="007A3366" w:rsidRPr="00106B00">
        <w:rPr>
          <w:rFonts w:ascii="Times New Roman" w:hAnsi="Times New Roman" w:cs="Times New Roman"/>
          <w:color w:val="000000"/>
        </w:rPr>
        <w:t>и осталих обавеза</w:t>
      </w:r>
      <w:r w:rsidRPr="00106B00">
        <w:rPr>
          <w:rFonts w:ascii="Times New Roman" w:hAnsi="Times New Roman" w:cs="Times New Roman"/>
          <w:color w:val="000000"/>
          <w:lang w:val="en-US"/>
        </w:rPr>
        <w:t xml:space="preserve"> да измири са 31</w:t>
      </w:r>
      <w:r w:rsidRPr="00106B00">
        <w:rPr>
          <w:rFonts w:ascii="Times New Roman" w:hAnsi="Times New Roman" w:cs="Times New Roman"/>
          <w:color w:val="000000"/>
        </w:rPr>
        <w:t>.</w:t>
      </w:r>
      <w:r w:rsidRPr="00106B00">
        <w:rPr>
          <w:rFonts w:ascii="Times New Roman" w:hAnsi="Times New Roman" w:cs="Times New Roman"/>
          <w:color w:val="000000"/>
          <w:lang w:val="en-US"/>
        </w:rPr>
        <w:t>12</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 xml:space="preserve">. године, </w:t>
      </w:r>
      <w:r w:rsidRPr="00106B00">
        <w:rPr>
          <w:rFonts w:ascii="Times New Roman" w:hAnsi="Times New Roman" w:cs="Times New Roman"/>
          <w:color w:val="000000"/>
          <w:lang w:val="en-US"/>
        </w:rPr>
        <w:t>па су и пренете обавезе ту укључене</w:t>
      </w:r>
      <w:r w:rsidRPr="00106B00">
        <w:rPr>
          <w:rFonts w:ascii="Times New Roman" w:hAnsi="Times New Roman" w:cs="Times New Roman"/>
          <w:color w:val="000000"/>
        </w:rPr>
        <w:t>. Б</w:t>
      </w:r>
      <w:r w:rsidRPr="00106B00">
        <w:rPr>
          <w:rFonts w:ascii="Times New Roman" w:hAnsi="Times New Roman" w:cs="Times New Roman"/>
          <w:color w:val="000000"/>
          <w:lang w:val="en-US"/>
        </w:rPr>
        <w:t xml:space="preserve">ерба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године је коштала 13</w:t>
      </w:r>
      <w:r w:rsidRPr="00106B00">
        <w:rPr>
          <w:rFonts w:ascii="Times New Roman" w:hAnsi="Times New Roman" w:cs="Times New Roman"/>
          <w:color w:val="000000"/>
        </w:rPr>
        <w:t>.</w:t>
      </w:r>
      <w:r w:rsidRPr="00106B00">
        <w:rPr>
          <w:rFonts w:ascii="Times New Roman" w:hAnsi="Times New Roman" w:cs="Times New Roman"/>
          <w:color w:val="000000"/>
          <w:lang w:val="en-US"/>
        </w:rPr>
        <w:t>749</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944,02 </w:t>
      </w:r>
      <w:r w:rsidRPr="00106B00">
        <w:rPr>
          <w:rFonts w:ascii="Times New Roman" w:hAnsi="Times New Roman" w:cs="Times New Roman"/>
          <w:color w:val="000000"/>
        </w:rPr>
        <w:t>динара</w:t>
      </w:r>
      <w:r w:rsidRPr="00106B00">
        <w:rPr>
          <w:rFonts w:ascii="Times New Roman" w:hAnsi="Times New Roman" w:cs="Times New Roman"/>
          <w:color w:val="000000"/>
          <w:lang w:val="en-US"/>
        </w:rPr>
        <w:t xml:space="preserve"> и један део </w:t>
      </w:r>
      <w:r w:rsidRPr="00106B00">
        <w:rPr>
          <w:rFonts w:ascii="Times New Roman" w:hAnsi="Times New Roman" w:cs="Times New Roman"/>
          <w:color w:val="000000"/>
        </w:rPr>
        <w:t xml:space="preserve">тих </w:t>
      </w:r>
      <w:r w:rsidRPr="00106B00">
        <w:rPr>
          <w:rFonts w:ascii="Times New Roman" w:hAnsi="Times New Roman" w:cs="Times New Roman"/>
          <w:color w:val="000000"/>
          <w:lang w:val="en-US"/>
        </w:rPr>
        <w:t xml:space="preserve">обавеза је пренет у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годину</w:t>
      </w:r>
      <w:r w:rsidRPr="00106B00">
        <w:rPr>
          <w:rFonts w:ascii="Times New Roman" w:hAnsi="Times New Roman" w:cs="Times New Roman"/>
          <w:color w:val="000000"/>
        </w:rPr>
        <w:t>. У</w:t>
      </w:r>
      <w:r w:rsidRPr="00106B00">
        <w:rPr>
          <w:rFonts w:ascii="Times New Roman" w:hAnsi="Times New Roman" w:cs="Times New Roman"/>
          <w:color w:val="000000"/>
          <w:lang w:val="en-US"/>
        </w:rPr>
        <w:t xml:space="preserve">већали смо </w:t>
      </w:r>
      <w:r w:rsidRPr="00106B00">
        <w:rPr>
          <w:rFonts w:ascii="Times New Roman" w:hAnsi="Times New Roman" w:cs="Times New Roman"/>
          <w:color w:val="000000"/>
        </w:rPr>
        <w:t>сад</w:t>
      </w:r>
      <w:r w:rsidR="007A3366" w:rsidRPr="00106B00">
        <w:rPr>
          <w:rFonts w:ascii="Times New Roman" w:hAnsi="Times New Roman" w:cs="Times New Roman"/>
          <w:color w:val="000000"/>
        </w:rPr>
        <w:t>а план</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и </w:t>
      </w:r>
      <w:r w:rsidRPr="00106B00">
        <w:rPr>
          <w:rFonts w:ascii="Times New Roman" w:hAnsi="Times New Roman" w:cs="Times New Roman"/>
          <w:color w:val="000000"/>
        </w:rPr>
        <w:t>з</w:t>
      </w:r>
      <w:r w:rsidRPr="00106B00">
        <w:rPr>
          <w:rFonts w:ascii="Times New Roman" w:hAnsi="Times New Roman" w:cs="Times New Roman"/>
          <w:color w:val="000000"/>
          <w:lang w:val="en-US"/>
        </w:rPr>
        <w:t>а те пренете обавезе</w:t>
      </w:r>
      <w:r w:rsidRPr="00106B00">
        <w:rPr>
          <w:rFonts w:ascii="Times New Roman" w:hAnsi="Times New Roman" w:cs="Times New Roman"/>
          <w:color w:val="000000"/>
        </w:rPr>
        <w:t>. С</w:t>
      </w:r>
      <w:r w:rsidRPr="00106B00">
        <w:rPr>
          <w:rFonts w:ascii="Times New Roman" w:hAnsi="Times New Roman" w:cs="Times New Roman"/>
          <w:color w:val="000000"/>
          <w:lang w:val="en-US"/>
        </w:rPr>
        <w:t xml:space="preserve">ада </w:t>
      </w:r>
      <w:r w:rsidRPr="00106B00">
        <w:rPr>
          <w:rFonts w:ascii="Times New Roman" w:hAnsi="Times New Roman" w:cs="Times New Roman"/>
          <w:color w:val="000000"/>
        </w:rPr>
        <w:t>Б</w:t>
      </w:r>
      <w:r w:rsidRPr="00106B00">
        <w:rPr>
          <w:rFonts w:ascii="Times New Roman" w:hAnsi="Times New Roman" w:cs="Times New Roman"/>
          <w:color w:val="000000"/>
          <w:lang w:val="en-US"/>
        </w:rPr>
        <w:t>ерба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на основу </w:t>
      </w:r>
      <w:r w:rsidRPr="00106B00">
        <w:rPr>
          <w:rFonts w:ascii="Times New Roman" w:hAnsi="Times New Roman" w:cs="Times New Roman"/>
          <w:color w:val="000000"/>
        </w:rPr>
        <w:t xml:space="preserve">захтева и </w:t>
      </w:r>
      <w:r w:rsidRPr="00106B00">
        <w:rPr>
          <w:rFonts w:ascii="Times New Roman" w:hAnsi="Times New Roman" w:cs="Times New Roman"/>
          <w:color w:val="000000"/>
          <w:lang w:val="en-US"/>
        </w:rPr>
        <w:t xml:space="preserve">предлога финансијског </w:t>
      </w:r>
      <w:r w:rsidRPr="00106B00">
        <w:rPr>
          <w:rFonts w:ascii="Times New Roman" w:hAnsi="Times New Roman" w:cs="Times New Roman"/>
          <w:color w:val="000000"/>
        </w:rPr>
        <w:t>п</w:t>
      </w:r>
      <w:r w:rsidRPr="00106B00">
        <w:rPr>
          <w:rFonts w:ascii="Times New Roman" w:hAnsi="Times New Roman" w:cs="Times New Roman"/>
          <w:color w:val="000000"/>
          <w:lang w:val="en-US"/>
        </w:rPr>
        <w:t>лана Туристичке организације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без тих обавеза</w:t>
      </w:r>
      <w:r w:rsidRPr="00106B00">
        <w:rPr>
          <w:rFonts w:ascii="Times New Roman" w:hAnsi="Times New Roman" w:cs="Times New Roman"/>
          <w:color w:val="000000"/>
        </w:rPr>
        <w:t xml:space="preserve">, </w:t>
      </w:r>
      <w:r w:rsidR="007A3366" w:rsidRPr="00106B00">
        <w:rPr>
          <w:rFonts w:ascii="Times New Roman" w:hAnsi="Times New Roman" w:cs="Times New Roman"/>
          <w:color w:val="000000"/>
        </w:rPr>
        <w:t>износи</w:t>
      </w:r>
      <w:r w:rsidRPr="00106B00">
        <w:rPr>
          <w:rFonts w:ascii="Times New Roman" w:hAnsi="Times New Roman" w:cs="Times New Roman"/>
          <w:color w:val="000000"/>
          <w:lang w:val="en-US"/>
        </w:rPr>
        <w:t xml:space="preserve"> око 14</w:t>
      </w:r>
      <w:r w:rsidRPr="00106B00">
        <w:rPr>
          <w:rFonts w:ascii="Times New Roman" w:hAnsi="Times New Roman" w:cs="Times New Roman"/>
          <w:color w:val="000000"/>
        </w:rPr>
        <w:t xml:space="preserve">.000.000,00 динара. Све из прошле године је плаћено, али смо </w:t>
      </w:r>
      <w:r w:rsidR="007A3366" w:rsidRPr="00106B00">
        <w:rPr>
          <w:rFonts w:ascii="Times New Roman" w:hAnsi="Times New Roman" w:cs="Times New Roman"/>
          <w:color w:val="000000"/>
        </w:rPr>
        <w:t>сада</w:t>
      </w:r>
      <w:r w:rsidRPr="00106B00">
        <w:rPr>
          <w:rFonts w:ascii="Times New Roman" w:hAnsi="Times New Roman" w:cs="Times New Roman"/>
          <w:color w:val="000000"/>
        </w:rPr>
        <w:t xml:space="preserve"> урадили сва та усклађивања. Били </w:t>
      </w:r>
      <w:r w:rsidRPr="00106B00">
        <w:rPr>
          <w:rFonts w:ascii="Times New Roman" w:hAnsi="Times New Roman" w:cs="Times New Roman"/>
          <w:color w:val="000000"/>
          <w:lang w:val="en-US"/>
        </w:rPr>
        <w:t>с</w:t>
      </w:r>
      <w:r w:rsidRPr="00106B00">
        <w:rPr>
          <w:rFonts w:ascii="Times New Roman" w:hAnsi="Times New Roman" w:cs="Times New Roman"/>
          <w:color w:val="000000"/>
        </w:rPr>
        <w:t>мо</w:t>
      </w:r>
      <w:r w:rsidRPr="00106B00">
        <w:rPr>
          <w:rFonts w:ascii="Times New Roman" w:hAnsi="Times New Roman" w:cs="Times New Roman"/>
          <w:color w:val="000000"/>
          <w:lang w:val="en-US"/>
        </w:rPr>
        <w:t xml:space="preserve"> мало више планирали средстава</w:t>
      </w:r>
      <w:r w:rsidRPr="00106B00">
        <w:rPr>
          <w:rFonts w:ascii="Times New Roman" w:hAnsi="Times New Roman" w:cs="Times New Roman"/>
          <w:color w:val="000000"/>
        </w:rPr>
        <w:t xml:space="preserve"> н</w:t>
      </w:r>
      <w:r w:rsidRPr="00106B00">
        <w:rPr>
          <w:rFonts w:ascii="Times New Roman" w:hAnsi="Times New Roman" w:cs="Times New Roman"/>
          <w:color w:val="000000"/>
          <w:lang w:val="en-US"/>
        </w:rPr>
        <w:t>а осталим из</w:t>
      </w:r>
      <w:r w:rsidRPr="00106B00">
        <w:rPr>
          <w:rFonts w:ascii="Times New Roman" w:hAnsi="Times New Roman" w:cs="Times New Roman"/>
          <w:color w:val="000000"/>
        </w:rPr>
        <w:t>в</w:t>
      </w:r>
      <w:r w:rsidRPr="00106B00">
        <w:rPr>
          <w:rFonts w:ascii="Times New Roman" w:hAnsi="Times New Roman" w:cs="Times New Roman"/>
          <w:color w:val="000000"/>
          <w:lang w:val="en-US"/>
        </w:rPr>
        <w:t>орима од донатора и од Републике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су мањ</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износи трансферисани од Републике</w:t>
      </w:r>
      <w:r w:rsidRPr="00106B00">
        <w:rPr>
          <w:rFonts w:ascii="Times New Roman" w:hAnsi="Times New Roman" w:cs="Times New Roman"/>
          <w:color w:val="000000"/>
        </w:rPr>
        <w:t>, а</w:t>
      </w:r>
      <w:r w:rsidRPr="00106B00">
        <w:rPr>
          <w:rFonts w:ascii="Times New Roman" w:hAnsi="Times New Roman" w:cs="Times New Roman"/>
          <w:color w:val="000000"/>
          <w:lang w:val="en-US"/>
        </w:rPr>
        <w:t xml:space="preserve"> и од донатора</w:t>
      </w:r>
      <w:r w:rsidR="007A3366" w:rsidRPr="00106B00">
        <w:rPr>
          <w:rFonts w:ascii="Times New Roman" w:hAnsi="Times New Roman" w:cs="Times New Roman"/>
          <w:color w:val="000000"/>
        </w:rPr>
        <w:t xml:space="preserve"> такође</w:t>
      </w:r>
      <w:r w:rsidRPr="00106B00">
        <w:rPr>
          <w:rFonts w:ascii="Times New Roman" w:hAnsi="Times New Roman" w:cs="Times New Roman"/>
          <w:color w:val="000000"/>
        </w:rPr>
        <w:t xml:space="preserve"> Н</w:t>
      </w:r>
      <w:r w:rsidRPr="00106B00">
        <w:rPr>
          <w:rFonts w:ascii="Times New Roman" w:hAnsi="Times New Roman" w:cs="Times New Roman"/>
          <w:color w:val="000000"/>
          <w:lang w:val="en-US"/>
        </w:rPr>
        <w:t xml:space="preserve">ије онако како се </w:t>
      </w:r>
      <w:r w:rsidR="007A3366" w:rsidRPr="00106B00">
        <w:rPr>
          <w:rFonts w:ascii="Times New Roman" w:hAnsi="Times New Roman" w:cs="Times New Roman"/>
          <w:color w:val="000000"/>
        </w:rPr>
        <w:t>,</w:t>
      </w:r>
      <w:r w:rsidRPr="00106B00">
        <w:rPr>
          <w:rFonts w:ascii="Times New Roman" w:hAnsi="Times New Roman" w:cs="Times New Roman"/>
          <w:color w:val="000000"/>
          <w:lang w:val="en-US"/>
        </w:rPr>
        <w:t>првобитно планирала</w:t>
      </w:r>
      <w:r w:rsidRPr="00106B00">
        <w:rPr>
          <w:rFonts w:ascii="Times New Roman" w:hAnsi="Times New Roman" w:cs="Times New Roman"/>
          <w:color w:val="000000"/>
        </w:rPr>
        <w:t>о</w:t>
      </w:r>
      <w:r w:rsidRPr="00106B00">
        <w:rPr>
          <w:rFonts w:ascii="Times New Roman" w:hAnsi="Times New Roman" w:cs="Times New Roman"/>
          <w:color w:val="000000"/>
          <w:lang w:val="en-US"/>
        </w:rPr>
        <w:t>. О</w:t>
      </w:r>
      <w:r w:rsidRPr="00106B00">
        <w:rPr>
          <w:rFonts w:ascii="Times New Roman" w:hAnsi="Times New Roman" w:cs="Times New Roman"/>
          <w:color w:val="000000"/>
        </w:rPr>
        <w:t>д свих донатора је било мање од 1.000.000,00 динара. И</w:t>
      </w:r>
      <w:r w:rsidRPr="00106B00">
        <w:rPr>
          <w:rFonts w:ascii="Times New Roman" w:hAnsi="Times New Roman" w:cs="Times New Roman"/>
          <w:color w:val="000000"/>
          <w:lang w:val="en-US"/>
        </w:rPr>
        <w:t>мамо још један уговор</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w:t>
      </w:r>
      <w:r w:rsidRPr="00106B00">
        <w:rPr>
          <w:rFonts w:ascii="Times New Roman" w:hAnsi="Times New Roman" w:cs="Times New Roman"/>
          <w:color w:val="000000"/>
          <w:lang w:val="en-US"/>
        </w:rPr>
        <w:t>Дунав осигурањ</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још </w:t>
      </w:r>
      <w:r w:rsidRPr="00106B00">
        <w:rPr>
          <w:rFonts w:ascii="Times New Roman" w:hAnsi="Times New Roman" w:cs="Times New Roman"/>
          <w:color w:val="000000"/>
        </w:rPr>
        <w:t xml:space="preserve">није испунило обавезу, а са </w:t>
      </w:r>
      <w:r w:rsidR="007A3366" w:rsidRPr="00106B00">
        <w:rPr>
          <w:rFonts w:ascii="Times New Roman" w:hAnsi="Times New Roman" w:cs="Times New Roman"/>
          <w:color w:val="000000"/>
        </w:rPr>
        <w:t>том уплатом</w:t>
      </w:r>
      <w:r w:rsidRPr="00106B00">
        <w:rPr>
          <w:rFonts w:ascii="Times New Roman" w:hAnsi="Times New Roman" w:cs="Times New Roman"/>
          <w:color w:val="000000"/>
        </w:rPr>
        <w:t xml:space="preserve"> ће бити око 1.000.000,00</w:t>
      </w:r>
      <w:r w:rsidR="007A3366" w:rsidRPr="00106B00">
        <w:rPr>
          <w:rFonts w:ascii="Times New Roman" w:hAnsi="Times New Roman" w:cs="Times New Roman"/>
          <w:color w:val="000000"/>
        </w:rPr>
        <w:t xml:space="preserve"> динара</w:t>
      </w:r>
      <w:r w:rsidRPr="00106B00">
        <w:rPr>
          <w:rFonts w:ascii="Times New Roman" w:hAnsi="Times New Roman" w:cs="Times New Roman"/>
          <w:color w:val="000000"/>
        </w:rPr>
        <w:t>. П</w:t>
      </w:r>
      <w:r w:rsidRPr="00106B00">
        <w:rPr>
          <w:rFonts w:ascii="Times New Roman" w:hAnsi="Times New Roman" w:cs="Times New Roman"/>
          <w:color w:val="000000"/>
          <w:lang w:val="en-US"/>
        </w:rPr>
        <w:t xml:space="preserve">риметили смо да су ове године мањи износи донација него претходних </w:t>
      </w:r>
      <w:r w:rsidRPr="00106B00">
        <w:rPr>
          <w:rFonts w:ascii="Times New Roman" w:hAnsi="Times New Roman" w:cs="Times New Roman"/>
          <w:color w:val="000000"/>
        </w:rPr>
        <w:t>2023. и 2024. године.</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Видимо</w:t>
      </w:r>
      <w:r w:rsidRPr="00106B00">
        <w:rPr>
          <w:rFonts w:ascii="Times New Roman" w:hAnsi="Times New Roman" w:cs="Times New Roman"/>
          <w:color w:val="000000"/>
          <w:lang w:val="en-US"/>
        </w:rPr>
        <w:t xml:space="preserve"> да је свуд криза завлад</w:t>
      </w:r>
      <w:r w:rsidRPr="00106B00">
        <w:rPr>
          <w:rFonts w:ascii="Times New Roman" w:hAnsi="Times New Roman" w:cs="Times New Roman"/>
          <w:color w:val="000000"/>
        </w:rPr>
        <w:t>ала.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О</w:t>
      </w:r>
      <w:r w:rsidRPr="00106B00">
        <w:rPr>
          <w:rFonts w:ascii="Times New Roman" w:hAnsi="Times New Roman" w:cs="Times New Roman"/>
          <w:color w:val="000000"/>
          <w:lang w:val="en-US"/>
        </w:rPr>
        <w:t>дговор је био</w:t>
      </w:r>
      <w:r w:rsidR="007A3366" w:rsidRPr="00106B00">
        <w:rPr>
          <w:rFonts w:ascii="Times New Roman" w:hAnsi="Times New Roman" w:cs="Times New Roman"/>
          <w:color w:val="000000"/>
        </w:rPr>
        <w:t xml:space="preserve"> када су упућивани захтеви за донације</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наш буџет </w:t>
      </w:r>
      <w:r w:rsidRPr="00106B00">
        <w:rPr>
          <w:rFonts w:ascii="Times New Roman" w:hAnsi="Times New Roman" w:cs="Times New Roman"/>
          <w:color w:val="000000"/>
        </w:rPr>
        <w:t>нпр.</w:t>
      </w:r>
      <w:r w:rsidRPr="00106B00">
        <w:rPr>
          <w:rFonts w:ascii="Times New Roman" w:hAnsi="Times New Roman" w:cs="Times New Roman"/>
          <w:color w:val="000000"/>
          <w:lang w:val="en-US"/>
        </w:rPr>
        <w:t xml:space="preserve"> је истрошен</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неко</w:t>
      </w:r>
      <w:r w:rsidRPr="00106B00">
        <w:rPr>
          <w:rFonts w:ascii="Times New Roman" w:hAnsi="Times New Roman" w:cs="Times New Roman"/>
          <w:color w:val="000000"/>
        </w:rPr>
        <w:t>г</w:t>
      </w:r>
      <w:r w:rsidRPr="00106B00">
        <w:rPr>
          <w:rFonts w:ascii="Times New Roman" w:hAnsi="Times New Roman" w:cs="Times New Roman"/>
          <w:color w:val="000000"/>
          <w:lang w:val="en-US"/>
        </w:rPr>
        <w:t xml:space="preserve"> предузећа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привредног субјекта</w:t>
      </w:r>
      <w:r w:rsidRPr="00106B00">
        <w:rPr>
          <w:rFonts w:ascii="Times New Roman" w:hAnsi="Times New Roman" w:cs="Times New Roman"/>
          <w:color w:val="000000"/>
        </w:rPr>
        <w:t xml:space="preserve"> - </w:t>
      </w:r>
      <w:r w:rsidRPr="00106B00">
        <w:rPr>
          <w:rFonts w:ascii="Times New Roman" w:hAnsi="Times New Roman" w:cs="Times New Roman"/>
          <w:color w:val="000000"/>
          <w:lang w:val="en-US"/>
        </w:rPr>
        <w:t>истрошили смо буџет за донације</w:t>
      </w:r>
      <w:r w:rsidR="007A3366" w:rsidRPr="00106B00">
        <w:rPr>
          <w:rFonts w:ascii="Times New Roman" w:hAnsi="Times New Roman" w:cs="Times New Roman"/>
          <w:color w:val="000000"/>
        </w:rPr>
        <w:t xml:space="preserve"> и сл</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На питање Мирка Јевтића колико смо платили</w:t>
      </w:r>
      <w:r w:rsidRPr="00106B00">
        <w:rPr>
          <w:rFonts w:ascii="Times New Roman" w:hAnsi="Times New Roman" w:cs="Times New Roman"/>
          <w:color w:val="000000"/>
          <w:lang w:val="en-US"/>
        </w:rPr>
        <w:t xml:space="preserve"> сад другу фазу санације на депонији</w:t>
      </w:r>
      <w:r w:rsidRPr="00106B00">
        <w:rPr>
          <w:rFonts w:ascii="Times New Roman" w:hAnsi="Times New Roman" w:cs="Times New Roman"/>
          <w:color w:val="000000"/>
        </w:rPr>
        <w:t>, колики су ови сад</w:t>
      </w:r>
      <w:r w:rsidRPr="00106B00">
        <w:rPr>
          <w:rFonts w:ascii="Times New Roman" w:hAnsi="Times New Roman" w:cs="Times New Roman"/>
          <w:color w:val="000000"/>
          <w:lang w:val="en-US"/>
        </w:rPr>
        <w:t xml:space="preserve"> радови што су фактурисани</w:t>
      </w:r>
      <w:r w:rsidRPr="00106B00">
        <w:rPr>
          <w:rFonts w:ascii="Times New Roman" w:hAnsi="Times New Roman" w:cs="Times New Roman"/>
          <w:color w:val="000000"/>
        </w:rPr>
        <w:t xml:space="preserve">, Јасна Миљковић је одговорила да је плаћено </w:t>
      </w:r>
      <w:r w:rsidRPr="00106B00">
        <w:rPr>
          <w:rFonts w:ascii="Times New Roman" w:hAnsi="Times New Roman" w:cs="Times New Roman"/>
          <w:color w:val="000000"/>
          <w:lang w:val="en-US"/>
        </w:rPr>
        <w:t>до 100</w:t>
      </w:r>
      <w:r w:rsidRPr="00106B00">
        <w:rPr>
          <w:rFonts w:ascii="Times New Roman" w:hAnsi="Times New Roman" w:cs="Times New Roman"/>
          <w:color w:val="000000"/>
        </w:rPr>
        <w:t xml:space="preserve">.000.000,00 и да је </w:t>
      </w:r>
      <w:r w:rsidRPr="00106B00">
        <w:rPr>
          <w:rFonts w:ascii="Times New Roman" w:hAnsi="Times New Roman" w:cs="Times New Roman"/>
          <w:color w:val="000000"/>
          <w:lang w:val="en-US"/>
        </w:rPr>
        <w:t>то један од највећих расхода у буџету општине</w:t>
      </w:r>
      <w:r w:rsidR="007A3366"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питања Мирка Јевтића шта је са кредитом који је узет у фебруару и колика је ту рата и констатацију да за нови кредит имамо грејс период од годину дана, Јасна Миљковић је рекла да су остале још две рате, два пута по 3.000.000,00 динара,</w:t>
      </w:r>
      <w:r w:rsidRPr="00106B00">
        <w:rPr>
          <w:rFonts w:ascii="Times New Roman" w:hAnsi="Times New Roman" w:cs="Times New Roman"/>
          <w:color w:val="000000"/>
          <w:lang w:val="en-US"/>
        </w:rPr>
        <w:t xml:space="preserve"> сад у новембру и у децембру</w:t>
      </w:r>
      <w:r w:rsidRPr="00106B00">
        <w:rPr>
          <w:rFonts w:ascii="Times New Roman" w:hAnsi="Times New Roman" w:cs="Times New Roman"/>
          <w:color w:val="000000"/>
        </w:rPr>
        <w:t>. Тако је п</w:t>
      </w:r>
      <w:r w:rsidRPr="00106B00">
        <w:rPr>
          <w:rFonts w:ascii="Times New Roman" w:hAnsi="Times New Roman" w:cs="Times New Roman"/>
          <w:color w:val="000000"/>
          <w:lang w:val="en-US"/>
        </w:rPr>
        <w:t>о закону</w:t>
      </w:r>
      <w:r w:rsidRPr="00106B00">
        <w:rPr>
          <w:rFonts w:ascii="Times New Roman" w:hAnsi="Times New Roman" w:cs="Times New Roman"/>
          <w:color w:val="000000"/>
        </w:rPr>
        <w:t>. М</w:t>
      </w:r>
      <w:r w:rsidRPr="00106B00">
        <w:rPr>
          <w:rFonts w:ascii="Times New Roman" w:hAnsi="Times New Roman" w:cs="Times New Roman"/>
          <w:color w:val="000000"/>
          <w:lang w:val="en-US"/>
        </w:rPr>
        <w:t>ора да се врати до краја буџетске године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Што се тиче грејс</w:t>
      </w:r>
      <w:r w:rsidRPr="00106B00">
        <w:rPr>
          <w:rFonts w:ascii="Times New Roman" w:hAnsi="Times New Roman" w:cs="Times New Roman"/>
          <w:color w:val="000000"/>
          <w:lang w:val="en-US"/>
        </w:rPr>
        <w:t xml:space="preserve"> период</w:t>
      </w:r>
      <w:r w:rsidRPr="00106B00">
        <w:rPr>
          <w:rFonts w:ascii="Times New Roman" w:hAnsi="Times New Roman" w:cs="Times New Roman"/>
          <w:color w:val="000000"/>
        </w:rPr>
        <w:t>а, тако смо и раније радили,</w:t>
      </w:r>
      <w:r w:rsidRPr="00106B00">
        <w:rPr>
          <w:rFonts w:ascii="Times New Roman" w:hAnsi="Times New Roman" w:cs="Times New Roman"/>
          <w:color w:val="000000"/>
          <w:lang w:val="en-US"/>
        </w:rPr>
        <w:t xml:space="preserve"> да мало олакшамо </w:t>
      </w:r>
      <w:r w:rsidR="007A3366" w:rsidRPr="00106B00">
        <w:rPr>
          <w:rFonts w:ascii="Times New Roman" w:hAnsi="Times New Roman" w:cs="Times New Roman"/>
          <w:color w:val="000000"/>
        </w:rPr>
        <w:t>расходе/</w:t>
      </w:r>
      <w:r w:rsidRPr="00106B00">
        <w:rPr>
          <w:rFonts w:ascii="Times New Roman" w:hAnsi="Times New Roman" w:cs="Times New Roman"/>
          <w:color w:val="000000"/>
        </w:rPr>
        <w:t xml:space="preserve">издатке. Један кредит је </w:t>
      </w:r>
      <w:r w:rsidRPr="00106B00">
        <w:rPr>
          <w:rFonts w:ascii="Times New Roman" w:hAnsi="Times New Roman" w:cs="Times New Roman"/>
          <w:color w:val="000000"/>
          <w:lang w:val="en-US"/>
        </w:rPr>
        <w:t>узет</w:t>
      </w:r>
      <w:r w:rsidR="007A3366" w:rsidRPr="00106B00">
        <w:rPr>
          <w:rFonts w:ascii="Times New Roman" w:hAnsi="Times New Roman" w:cs="Times New Roman"/>
          <w:color w:val="000000"/>
        </w:rPr>
        <w:t xml:space="preserve"> и</w:t>
      </w:r>
      <w:r w:rsidRPr="00106B00">
        <w:rPr>
          <w:rFonts w:ascii="Times New Roman" w:hAnsi="Times New Roman" w:cs="Times New Roman"/>
          <w:color w:val="000000"/>
          <w:lang w:val="en-US"/>
        </w:rPr>
        <w:t xml:space="preserve"> 2019. </w:t>
      </w:r>
      <w:r w:rsidRPr="00106B00">
        <w:rPr>
          <w:rFonts w:ascii="Times New Roman" w:hAnsi="Times New Roman" w:cs="Times New Roman"/>
          <w:color w:val="000000"/>
        </w:rPr>
        <w:t xml:space="preserve">године, када се радио </w:t>
      </w:r>
      <w:r w:rsidR="007A3366" w:rsidRPr="00106B00">
        <w:rPr>
          <w:rFonts w:ascii="Times New Roman" w:hAnsi="Times New Roman" w:cs="Times New Roman"/>
          <w:color w:val="000000"/>
        </w:rPr>
        <w:t>Д</w:t>
      </w:r>
      <w:r w:rsidRPr="00106B00">
        <w:rPr>
          <w:rFonts w:ascii="Times New Roman" w:hAnsi="Times New Roman" w:cs="Times New Roman"/>
          <w:color w:val="000000"/>
        </w:rPr>
        <w:t>ом здравља. Узима</w:t>
      </w:r>
      <w:r w:rsidR="007A3366" w:rsidRPr="00106B00">
        <w:rPr>
          <w:rFonts w:ascii="Times New Roman" w:hAnsi="Times New Roman" w:cs="Times New Roman"/>
          <w:color w:val="000000"/>
        </w:rPr>
        <w:t>ју се кредити</w:t>
      </w:r>
      <w:r w:rsidRPr="00106B00">
        <w:rPr>
          <w:rFonts w:ascii="Times New Roman" w:hAnsi="Times New Roman" w:cs="Times New Roman"/>
          <w:color w:val="000000"/>
        </w:rPr>
        <w:t xml:space="preserve"> када је</w:t>
      </w:r>
      <w:r w:rsidRPr="00106B00">
        <w:rPr>
          <w:rFonts w:ascii="Times New Roman" w:hAnsi="Times New Roman" w:cs="Times New Roman"/>
          <w:color w:val="000000"/>
          <w:lang w:val="en-US"/>
        </w:rPr>
        <w:t xml:space="preserve"> нека крупна инвестиција</w:t>
      </w:r>
      <w:r w:rsidR="007A3366" w:rsidRPr="00106B00">
        <w:rPr>
          <w:rFonts w:ascii="Times New Roman" w:hAnsi="Times New Roman" w:cs="Times New Roman"/>
          <w:color w:val="000000"/>
        </w:rPr>
        <w:t xml:space="preserve"> у питању</w:t>
      </w:r>
      <w:r w:rsidRPr="00106B00">
        <w:rPr>
          <w:rFonts w:ascii="Times New Roman" w:hAnsi="Times New Roman" w:cs="Times New Roman"/>
          <w:color w:val="000000"/>
        </w:rPr>
        <w:t>.</w:t>
      </w:r>
      <w:r w:rsidRPr="00106B00">
        <w:rPr>
          <w:rFonts w:ascii="Times New Roman" w:hAnsi="Times New Roman" w:cs="Times New Roman"/>
          <w:color w:val="52525B"/>
        </w:rPr>
        <w:t xml:space="preserve"> Н</w:t>
      </w:r>
      <w:r w:rsidRPr="00106B00">
        <w:rPr>
          <w:rFonts w:ascii="Times New Roman" w:hAnsi="Times New Roman" w:cs="Times New Roman"/>
          <w:color w:val="000000"/>
          <w:lang w:val="en-US"/>
        </w:rPr>
        <w:t xml:space="preserve">еко каже </w:t>
      </w:r>
      <w:r w:rsidRPr="00106B00">
        <w:rPr>
          <w:rFonts w:ascii="Times New Roman" w:hAnsi="Times New Roman" w:cs="Times New Roman"/>
          <w:color w:val="000000"/>
        </w:rPr>
        <w:t>„</w:t>
      </w:r>
      <w:r w:rsidRPr="00106B00">
        <w:rPr>
          <w:rFonts w:ascii="Times New Roman" w:hAnsi="Times New Roman" w:cs="Times New Roman"/>
          <w:color w:val="000000"/>
          <w:lang w:val="en-US"/>
        </w:rPr>
        <w:t>нема развоја без задуживања</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На констатацију Мирка Јевтића да ФК „Карађорђе“ 1.500.000,00 динара тражи после ребаланса, Јасна Миљковић је рекда да је био </w:t>
      </w:r>
      <w:r w:rsidRPr="00106B00">
        <w:rPr>
          <w:rFonts w:ascii="Times New Roman" w:hAnsi="Times New Roman" w:cs="Times New Roman"/>
          <w:color w:val="000000"/>
          <w:lang w:val="en-US"/>
        </w:rPr>
        <w:t>и састанак са руководством</w:t>
      </w:r>
      <w:r w:rsidRPr="00106B00">
        <w:rPr>
          <w:rFonts w:ascii="Times New Roman" w:hAnsi="Times New Roman" w:cs="Times New Roman"/>
          <w:color w:val="000000"/>
        </w:rPr>
        <w:t>. Њима би то</w:t>
      </w:r>
      <w:r w:rsidRPr="00106B00">
        <w:rPr>
          <w:rFonts w:ascii="Times New Roman" w:hAnsi="Times New Roman" w:cs="Times New Roman"/>
          <w:color w:val="000000"/>
          <w:lang w:val="en-US"/>
        </w:rPr>
        <w:t xml:space="preserve"> било довољно да се не </w:t>
      </w:r>
      <w:r w:rsidRPr="00106B00">
        <w:rPr>
          <w:rFonts w:ascii="Times New Roman" w:hAnsi="Times New Roman" w:cs="Times New Roman"/>
          <w:color w:val="000000"/>
        </w:rPr>
        <w:t>в</w:t>
      </w:r>
      <w:r w:rsidRPr="00106B00">
        <w:rPr>
          <w:rFonts w:ascii="Times New Roman" w:hAnsi="Times New Roman" w:cs="Times New Roman"/>
          <w:color w:val="000000"/>
          <w:lang w:val="en-US"/>
        </w:rPr>
        <w:t>уку неке обавезе као ранијих година</w:t>
      </w:r>
      <w:r w:rsidRPr="00106B00">
        <w:rPr>
          <w:rFonts w:ascii="Times New Roman" w:hAnsi="Times New Roman" w:cs="Times New Roman"/>
          <w:color w:val="000000"/>
        </w:rPr>
        <w:t>. Ш</w:t>
      </w:r>
      <w:r w:rsidRPr="00106B00">
        <w:rPr>
          <w:rFonts w:ascii="Times New Roman" w:hAnsi="Times New Roman" w:cs="Times New Roman"/>
          <w:color w:val="000000"/>
          <w:lang w:val="en-US"/>
        </w:rPr>
        <w:t xml:space="preserve">то се тиче </w:t>
      </w:r>
      <w:r w:rsidRPr="00106B00">
        <w:rPr>
          <w:rFonts w:ascii="Times New Roman" w:hAnsi="Times New Roman" w:cs="Times New Roman"/>
          <w:color w:val="000000"/>
        </w:rPr>
        <w:t>„СОФК</w:t>
      </w:r>
      <w:r w:rsidRPr="00106B00">
        <w:rPr>
          <w:rFonts w:ascii="Times New Roman" w:hAnsi="Times New Roman" w:cs="Times New Roman"/>
          <w:color w:val="000000"/>
          <w:lang w:val="en-US"/>
        </w:rPr>
        <w:t xml:space="preserve"> Карађорђе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није сад нешто ту да</w:t>
      </w:r>
      <w:r w:rsidR="007A3366" w:rsidRPr="00106B00">
        <w:rPr>
          <w:rFonts w:ascii="Times New Roman" w:hAnsi="Times New Roman" w:cs="Times New Roman"/>
          <w:color w:val="000000"/>
        </w:rPr>
        <w:t xml:space="preserve"> их</w:t>
      </w:r>
      <w:r w:rsidRPr="00106B00">
        <w:rPr>
          <w:rFonts w:ascii="Times New Roman" w:hAnsi="Times New Roman" w:cs="Times New Roman"/>
          <w:color w:val="000000"/>
          <w:lang w:val="en-US"/>
        </w:rPr>
        <w:t xml:space="preserve"> браним</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007A3366" w:rsidRPr="00106B00">
        <w:rPr>
          <w:rFonts w:ascii="Times New Roman" w:hAnsi="Times New Roman" w:cs="Times New Roman"/>
          <w:color w:val="000000"/>
        </w:rPr>
        <w:t xml:space="preserve">али </w:t>
      </w:r>
      <w:r w:rsidRPr="00106B00">
        <w:rPr>
          <w:rFonts w:ascii="Times New Roman" w:hAnsi="Times New Roman" w:cs="Times New Roman"/>
          <w:color w:val="000000"/>
          <w:lang w:val="en-US"/>
        </w:rPr>
        <w:t>мислим да су онако дисциплиновани</w:t>
      </w:r>
      <w:r w:rsidRPr="00106B00">
        <w:rPr>
          <w:rFonts w:ascii="Times New Roman" w:hAnsi="Times New Roman" w:cs="Times New Roman"/>
          <w:color w:val="000000"/>
        </w:rPr>
        <w:t>ји</w:t>
      </w:r>
      <w:r w:rsidRPr="00106B00">
        <w:rPr>
          <w:rFonts w:ascii="Times New Roman" w:hAnsi="Times New Roman" w:cs="Times New Roman"/>
          <w:color w:val="000000"/>
          <w:lang w:val="en-US"/>
        </w:rPr>
        <w:t xml:space="preserve"> него ранијих година</w:t>
      </w:r>
      <w:r w:rsidR="007A3366"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питања Мирка Јевтића, око енергетске ефикасности која је најављена да ће да буде, докле је стигао</w:t>
      </w:r>
      <w:r w:rsidRPr="00106B00">
        <w:rPr>
          <w:rFonts w:ascii="Times New Roman" w:hAnsi="Times New Roman" w:cs="Times New Roman"/>
          <w:color w:val="000000"/>
          <w:lang w:val="en-US"/>
        </w:rPr>
        <w:t xml:space="preserve"> пројекат из прошле године</w:t>
      </w:r>
      <w:r w:rsidRPr="00106B00">
        <w:rPr>
          <w:rFonts w:ascii="Times New Roman" w:hAnsi="Times New Roman" w:cs="Times New Roman"/>
          <w:color w:val="000000"/>
        </w:rPr>
        <w:t>, да ли локална самоуправа има неко учешће у томе и колико ће новца сад да буде на располагању, Јасна Миљковић је рекла да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смо енергију сву </w:t>
      </w:r>
      <w:r w:rsidRPr="00106B00">
        <w:rPr>
          <w:rFonts w:ascii="Times New Roman" w:hAnsi="Times New Roman" w:cs="Times New Roman"/>
          <w:color w:val="000000"/>
          <w:lang w:val="en-US"/>
        </w:rPr>
        <w:t>изгубили</w:t>
      </w:r>
      <w:r w:rsidR="007A3366" w:rsidRPr="00106B00">
        <w:rPr>
          <w:rFonts w:ascii="Times New Roman" w:hAnsi="Times New Roman" w:cs="Times New Roman"/>
          <w:color w:val="000000"/>
        </w:rPr>
        <w:t xml:space="preserve"> реализујући такву програмску активност</w:t>
      </w:r>
      <w:r w:rsidRPr="00106B00">
        <w:rPr>
          <w:rFonts w:ascii="Times New Roman" w:hAnsi="Times New Roman" w:cs="Times New Roman"/>
          <w:color w:val="000000"/>
        </w:rPr>
        <w:t>. С</w:t>
      </w:r>
      <w:r w:rsidRPr="00106B00">
        <w:rPr>
          <w:rFonts w:ascii="Times New Roman" w:hAnsi="Times New Roman" w:cs="Times New Roman"/>
          <w:color w:val="000000"/>
          <w:lang w:val="en-US"/>
        </w:rPr>
        <w:t xml:space="preserve">ада ће </w:t>
      </w:r>
      <w:r w:rsidRPr="00106B00">
        <w:rPr>
          <w:rFonts w:ascii="Times New Roman" w:hAnsi="Times New Roman" w:cs="Times New Roman"/>
          <w:color w:val="000000"/>
        </w:rPr>
        <w:t xml:space="preserve">држава </w:t>
      </w:r>
      <w:r w:rsidRPr="00106B00">
        <w:rPr>
          <w:rFonts w:ascii="Times New Roman" w:hAnsi="Times New Roman" w:cs="Times New Roman"/>
          <w:color w:val="000000"/>
          <w:lang w:val="en-US"/>
        </w:rPr>
        <w:t>да уплат</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тек</w:t>
      </w:r>
      <w:r w:rsidR="007A3366" w:rsidRPr="00106B00">
        <w:rPr>
          <w:rFonts w:ascii="Times New Roman" w:hAnsi="Times New Roman" w:cs="Times New Roman"/>
          <w:color w:val="000000"/>
        </w:rPr>
        <w:t xml:space="preserve"> обавезу</w:t>
      </w:r>
      <w:r w:rsidRPr="00106B00">
        <w:rPr>
          <w:rFonts w:ascii="Times New Roman" w:hAnsi="Times New Roman" w:cs="Times New Roman"/>
          <w:color w:val="000000"/>
          <w:lang w:val="en-US"/>
        </w:rPr>
        <w:t xml:space="preserve"> за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годину</w:t>
      </w:r>
      <w:r w:rsidRPr="00106B00">
        <w:rPr>
          <w:rFonts w:ascii="Times New Roman" w:hAnsi="Times New Roman" w:cs="Times New Roman"/>
          <w:color w:val="000000"/>
        </w:rPr>
        <w:t>. С</w:t>
      </w:r>
      <w:r w:rsidRPr="00106B00">
        <w:rPr>
          <w:rFonts w:ascii="Times New Roman" w:hAnsi="Times New Roman" w:cs="Times New Roman"/>
          <w:color w:val="000000"/>
          <w:lang w:val="en-US"/>
        </w:rPr>
        <w:t>ваки пут пошаљемо захтев</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увек нешто фали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увек недостаје</w:t>
      </w:r>
      <w:r w:rsidRPr="00106B00">
        <w:rPr>
          <w:rFonts w:ascii="Times New Roman" w:hAnsi="Times New Roman" w:cs="Times New Roman"/>
          <w:color w:val="000000"/>
        </w:rPr>
        <w:t>. Т</w:t>
      </w:r>
      <w:r w:rsidRPr="00106B00">
        <w:rPr>
          <w:rFonts w:ascii="Times New Roman" w:hAnsi="Times New Roman" w:cs="Times New Roman"/>
          <w:color w:val="000000"/>
          <w:lang w:val="en-US"/>
        </w:rPr>
        <w:t>абеле</w:t>
      </w:r>
      <w:r w:rsidRPr="00106B00">
        <w:rPr>
          <w:rFonts w:ascii="Times New Roman" w:hAnsi="Times New Roman" w:cs="Times New Roman"/>
          <w:color w:val="000000"/>
        </w:rPr>
        <w:t xml:space="preserve"> к</w:t>
      </w:r>
      <w:r w:rsidRPr="00106B00">
        <w:rPr>
          <w:rFonts w:ascii="Times New Roman" w:hAnsi="Times New Roman" w:cs="Times New Roman"/>
          <w:color w:val="000000"/>
          <w:lang w:val="en-US"/>
        </w:rPr>
        <w:t>ада би видели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к</w:t>
      </w:r>
      <w:r w:rsidRPr="00106B00">
        <w:rPr>
          <w:rFonts w:ascii="Times New Roman" w:hAnsi="Times New Roman" w:cs="Times New Roman"/>
          <w:color w:val="000000"/>
          <w:lang w:val="en-US"/>
        </w:rPr>
        <w:t>оје су све слате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катастрофа</w:t>
      </w:r>
      <w:r w:rsidRPr="00106B00">
        <w:rPr>
          <w:rFonts w:ascii="Times New Roman" w:hAnsi="Times New Roman" w:cs="Times New Roman"/>
          <w:color w:val="000000"/>
        </w:rPr>
        <w:t>. З</w:t>
      </w:r>
      <w:r w:rsidRPr="00106B00">
        <w:rPr>
          <w:rFonts w:ascii="Times New Roman" w:hAnsi="Times New Roman" w:cs="Times New Roman"/>
          <w:color w:val="000000"/>
          <w:lang w:val="en-US"/>
        </w:rPr>
        <w:t xml:space="preserve">ахтевало </w:t>
      </w:r>
      <w:r w:rsidRPr="00106B00">
        <w:rPr>
          <w:rFonts w:ascii="Times New Roman" w:hAnsi="Times New Roman" w:cs="Times New Roman"/>
          <w:color w:val="000000"/>
        </w:rPr>
        <w:t xml:space="preserve">је и </w:t>
      </w:r>
      <w:r w:rsidRPr="00106B00">
        <w:rPr>
          <w:rFonts w:ascii="Times New Roman" w:hAnsi="Times New Roman" w:cs="Times New Roman"/>
          <w:color w:val="000000"/>
          <w:lang w:val="en-US"/>
        </w:rPr>
        <w:t>време и све</w:t>
      </w:r>
      <w:r w:rsidRPr="00106B00">
        <w:rPr>
          <w:rFonts w:ascii="Times New Roman" w:hAnsi="Times New Roman" w:cs="Times New Roman"/>
          <w:color w:val="000000"/>
        </w:rPr>
        <w:t>. Т</w:t>
      </w:r>
      <w:r w:rsidRPr="00106B00">
        <w:rPr>
          <w:rFonts w:ascii="Times New Roman" w:hAnsi="Times New Roman" w:cs="Times New Roman"/>
          <w:color w:val="000000"/>
          <w:lang w:val="en-US"/>
        </w:rPr>
        <w:t xml:space="preserve">ек сад ће да уплате </w:t>
      </w:r>
      <w:r w:rsidRPr="00106B00">
        <w:rPr>
          <w:rFonts w:ascii="Times New Roman" w:hAnsi="Times New Roman" w:cs="Times New Roman"/>
          <w:color w:val="000000"/>
        </w:rPr>
        <w:t>за 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годину њихово учешће</w:t>
      </w:r>
      <w:r w:rsidRPr="00106B00">
        <w:rPr>
          <w:rFonts w:ascii="Times New Roman" w:hAnsi="Times New Roman" w:cs="Times New Roman"/>
          <w:color w:val="000000"/>
        </w:rPr>
        <w:t>, а за 2023. годину је уплат</w:t>
      </w:r>
      <w:r w:rsidR="007A3366" w:rsidRPr="00106B00">
        <w:rPr>
          <w:rFonts w:ascii="Times New Roman" w:hAnsi="Times New Roman" w:cs="Times New Roman"/>
          <w:color w:val="000000"/>
        </w:rPr>
        <w:t>а била</w:t>
      </w:r>
      <w:r w:rsidRPr="00106B00">
        <w:rPr>
          <w:rFonts w:ascii="Times New Roman" w:hAnsi="Times New Roman" w:cs="Times New Roman"/>
          <w:color w:val="000000"/>
        </w:rPr>
        <w:t xml:space="preserve"> у јануару. Конкурс сада иде за 2025.</w:t>
      </w:r>
      <w:r w:rsidRPr="00106B00">
        <w:rPr>
          <w:rFonts w:ascii="Times New Roman" w:hAnsi="Times New Roman" w:cs="Times New Roman"/>
          <w:color w:val="000000"/>
          <w:lang w:val="en-US"/>
        </w:rPr>
        <w:t xml:space="preserve"> годину</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а треба да се заврши ја мислим до </w:t>
      </w:r>
      <w:r w:rsidRPr="00106B00">
        <w:rPr>
          <w:rFonts w:ascii="Times New Roman" w:hAnsi="Times New Roman" w:cs="Times New Roman"/>
          <w:color w:val="000000"/>
        </w:rPr>
        <w:t>јула 20</w:t>
      </w:r>
      <w:r w:rsidRPr="00106B00">
        <w:rPr>
          <w:rFonts w:ascii="Times New Roman" w:hAnsi="Times New Roman" w:cs="Times New Roman"/>
          <w:color w:val="000000"/>
          <w:lang w:val="en-US"/>
        </w:rPr>
        <w:t>27</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године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w:t>
      </w:r>
      <w:r w:rsidRPr="00106B00">
        <w:rPr>
          <w:rFonts w:ascii="Times New Roman" w:hAnsi="Times New Roman" w:cs="Times New Roman"/>
          <w:color w:val="000000"/>
          <w:lang w:val="en-US"/>
        </w:rPr>
        <w:t xml:space="preserve">ако они дају неки рок </w:t>
      </w:r>
      <w:r w:rsidR="00A910FA" w:rsidRPr="00106B00">
        <w:rPr>
          <w:rFonts w:ascii="Times New Roman" w:hAnsi="Times New Roman" w:cs="Times New Roman"/>
          <w:color w:val="000000"/>
        </w:rPr>
        <w:t>за коначну упкату средстава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У</w:t>
      </w:r>
      <w:r w:rsidRPr="00106B00">
        <w:rPr>
          <w:rFonts w:ascii="Times New Roman" w:hAnsi="Times New Roman" w:cs="Times New Roman"/>
          <w:color w:val="000000"/>
          <w:lang w:val="en-US"/>
        </w:rPr>
        <w:t xml:space="preserve">чешће </w:t>
      </w:r>
      <w:r w:rsidRPr="00106B00">
        <w:rPr>
          <w:rFonts w:ascii="Times New Roman" w:hAnsi="Times New Roman" w:cs="Times New Roman"/>
          <w:color w:val="000000"/>
        </w:rPr>
        <w:t>општине је</w:t>
      </w:r>
      <w:r w:rsidRPr="00106B00">
        <w:rPr>
          <w:rFonts w:ascii="Times New Roman" w:hAnsi="Times New Roman" w:cs="Times New Roman"/>
          <w:color w:val="000000"/>
          <w:lang w:val="en-US"/>
        </w:rPr>
        <w:t xml:space="preserve"> 50%</w:t>
      </w:r>
      <w:r w:rsidRPr="00106B00">
        <w:rPr>
          <w:rFonts w:ascii="Times New Roman" w:hAnsi="Times New Roman" w:cs="Times New Roman"/>
          <w:color w:val="000000"/>
        </w:rPr>
        <w:t xml:space="preserve">. Средства су иста као и прошле године, 5.000.000,00 од општине и 5.000.,000,00 од Републике. То је све са категоријом </w:t>
      </w:r>
      <w:r w:rsidRPr="00106B00">
        <w:rPr>
          <w:rFonts w:ascii="Times New Roman" w:hAnsi="Times New Roman" w:cs="Times New Roman"/>
          <w:color w:val="000000"/>
          <w:lang w:val="en-US"/>
        </w:rPr>
        <w:t>социјално угрожених становника</w:t>
      </w:r>
      <w:r w:rsidRPr="00106B00">
        <w:rPr>
          <w:rFonts w:ascii="Times New Roman" w:hAnsi="Times New Roman" w:cs="Times New Roman"/>
          <w:color w:val="000000"/>
        </w:rPr>
        <w:t>. Њима је 90% учешће општине, а „обичним“ грађанима 50%.</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lang w:val="en-US"/>
        </w:rPr>
        <w:t>Зорка</w:t>
      </w:r>
      <w:r w:rsidRPr="00106B00">
        <w:rPr>
          <w:rFonts w:ascii="Times New Roman" w:hAnsi="Times New Roman" w:cs="Times New Roman"/>
          <w:color w:val="000000"/>
        </w:rPr>
        <w:t xml:space="preserve"> Станојевић Антић: ја сам учествовала у том конкурсу и скоро смо завршили</w:t>
      </w:r>
      <w:r w:rsidRPr="00106B00">
        <w:rPr>
          <w:rFonts w:ascii="Times New Roman" w:hAnsi="Times New Roman" w:cs="Times New Roman"/>
          <w:color w:val="000000"/>
          <w:lang w:val="en-US"/>
        </w:rPr>
        <w:t xml:space="preserve"> читаву причу</w:t>
      </w:r>
      <w:r w:rsidRPr="00106B00">
        <w:rPr>
          <w:rFonts w:ascii="Times New Roman" w:hAnsi="Times New Roman" w:cs="Times New Roman"/>
          <w:color w:val="000000"/>
        </w:rPr>
        <w:t>. То је 2024. године конкурисано, сада је реализовано</w:t>
      </w:r>
      <w:r w:rsidR="00A910FA"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1.000.000,00</w:t>
      </w:r>
      <w:r w:rsidR="00A910FA" w:rsidRPr="00106B00">
        <w:rPr>
          <w:rFonts w:ascii="Times New Roman" w:hAnsi="Times New Roman" w:cs="Times New Roman"/>
          <w:color w:val="000000"/>
        </w:rPr>
        <w:t xml:space="preserve"> динара</w:t>
      </w:r>
      <w:r w:rsidRPr="00106B00">
        <w:rPr>
          <w:rFonts w:ascii="Times New Roman" w:hAnsi="Times New Roman" w:cs="Times New Roman"/>
          <w:color w:val="000000"/>
          <w:lang w:val="en-US"/>
        </w:rPr>
        <w:t xml:space="preserve"> је би</w:t>
      </w:r>
      <w:r w:rsidR="00A910FA" w:rsidRPr="00106B00">
        <w:rPr>
          <w:rFonts w:ascii="Times New Roman" w:hAnsi="Times New Roman" w:cs="Times New Roman"/>
          <w:color w:val="000000"/>
        </w:rPr>
        <w:t>ло</w:t>
      </w:r>
      <w:r w:rsidRPr="00106B00">
        <w:rPr>
          <w:rFonts w:ascii="Times New Roman" w:hAnsi="Times New Roman" w:cs="Times New Roman"/>
          <w:color w:val="000000"/>
          <w:lang w:val="en-US"/>
        </w:rPr>
        <w:t xml:space="preserve"> прошле године предодређен</w:t>
      </w:r>
      <w:r w:rsidR="00A910FA" w:rsidRPr="00106B00">
        <w:rPr>
          <w:rFonts w:ascii="Times New Roman" w:hAnsi="Times New Roman" w:cs="Times New Roman"/>
          <w:color w:val="000000"/>
        </w:rPr>
        <w:t xml:space="preserve">о </w:t>
      </w:r>
      <w:r w:rsidRPr="00106B00">
        <w:rPr>
          <w:rFonts w:ascii="Times New Roman" w:hAnsi="Times New Roman" w:cs="Times New Roman"/>
          <w:color w:val="000000"/>
          <w:lang w:val="en-US"/>
        </w:rPr>
        <w:t xml:space="preserve"> за то</w:t>
      </w:r>
      <w:r w:rsidRPr="00106B00">
        <w:rPr>
          <w:rFonts w:ascii="Times New Roman" w:hAnsi="Times New Roman" w:cs="Times New Roman"/>
          <w:color w:val="000000"/>
        </w:rPr>
        <w:t>. К</w:t>
      </w:r>
      <w:r w:rsidRPr="00106B00">
        <w:rPr>
          <w:rFonts w:ascii="Times New Roman" w:hAnsi="Times New Roman" w:cs="Times New Roman"/>
          <w:color w:val="000000"/>
          <w:lang w:val="en-US"/>
        </w:rPr>
        <w:t>омпликовано 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много папирологиј</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 Ја верујем да је много људи одустало </w:t>
      </w:r>
      <w:r w:rsidRPr="00106B00">
        <w:rPr>
          <w:rFonts w:ascii="Times New Roman" w:hAnsi="Times New Roman" w:cs="Times New Roman"/>
          <w:color w:val="000000"/>
        </w:rPr>
        <w:t>у самом том</w:t>
      </w:r>
      <w:r w:rsidRPr="00106B00">
        <w:rPr>
          <w:rFonts w:ascii="Times New Roman" w:hAnsi="Times New Roman" w:cs="Times New Roman"/>
          <w:color w:val="000000"/>
          <w:lang w:val="en-US"/>
        </w:rPr>
        <w:t xml:space="preserve"> прикупљању папирологије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Ми смо</w:t>
      </w:r>
      <w:r w:rsidRPr="00106B00">
        <w:rPr>
          <w:rFonts w:ascii="Times New Roman" w:hAnsi="Times New Roman" w:cs="Times New Roman"/>
          <w:color w:val="000000"/>
          <w:lang w:val="en-US"/>
        </w:rPr>
        <w:t xml:space="preserve"> успели да нешто од тога искористи</w:t>
      </w:r>
      <w:r w:rsidRPr="00106B00">
        <w:rPr>
          <w:rFonts w:ascii="Times New Roman" w:hAnsi="Times New Roman" w:cs="Times New Roman"/>
          <w:color w:val="000000"/>
        </w:rPr>
        <w:t>мо.</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Да би радови уопште почели мораш сопствени део да уплатиш. </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Јасна Миљковић: деси се, ако доспе на плаћање, да морамо све да платимо, па кад дођ</w:t>
      </w:r>
      <w:r w:rsidR="00A910FA" w:rsidRPr="00106B00">
        <w:rPr>
          <w:rFonts w:ascii="Times New Roman" w:hAnsi="Times New Roman" w:cs="Times New Roman"/>
          <w:color w:val="000000"/>
        </w:rPr>
        <w:t>у средства</w:t>
      </w:r>
      <w:r w:rsidRPr="00106B00">
        <w:rPr>
          <w:rFonts w:ascii="Times New Roman" w:hAnsi="Times New Roman" w:cs="Times New Roman"/>
          <w:color w:val="000000"/>
        </w:rPr>
        <w:t xml:space="preserve"> од</w:t>
      </w:r>
      <w:r w:rsidRPr="00106B00">
        <w:rPr>
          <w:rFonts w:ascii="Times New Roman" w:hAnsi="Times New Roman" w:cs="Times New Roman"/>
          <w:color w:val="000000"/>
          <w:lang w:val="en-US"/>
        </w:rPr>
        <w:t xml:space="preserve"> Републике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онда користимо за остале неке расходе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00A910FA" w:rsidRPr="00106B00">
        <w:rPr>
          <w:rFonts w:ascii="Times New Roman" w:hAnsi="Times New Roman" w:cs="Times New Roman"/>
          <w:color w:val="000000"/>
        </w:rPr>
        <w:t>Т</w:t>
      </w:r>
      <w:r w:rsidRPr="00106B00">
        <w:rPr>
          <w:rFonts w:ascii="Times New Roman" w:hAnsi="Times New Roman" w:cs="Times New Roman"/>
          <w:color w:val="000000"/>
          <w:lang w:val="en-US"/>
        </w:rPr>
        <w:t>о нам је проблем што мора</w:t>
      </w:r>
      <w:r w:rsidRPr="00106B00">
        <w:rPr>
          <w:rFonts w:ascii="Times New Roman" w:hAnsi="Times New Roman" w:cs="Times New Roman"/>
          <w:color w:val="000000"/>
        </w:rPr>
        <w:t>мо</w:t>
      </w:r>
      <w:r w:rsidRPr="00106B00">
        <w:rPr>
          <w:rFonts w:ascii="Times New Roman" w:hAnsi="Times New Roman" w:cs="Times New Roman"/>
          <w:color w:val="000000"/>
          <w:lang w:val="en-US"/>
        </w:rPr>
        <w:t xml:space="preserve"> да платимо</w:t>
      </w:r>
      <w:r w:rsidR="00A910FA" w:rsidRPr="00106B00">
        <w:rPr>
          <w:rFonts w:ascii="Times New Roman" w:hAnsi="Times New Roman" w:cs="Times New Roman"/>
          <w:color w:val="000000"/>
        </w:rPr>
        <w:t xml:space="preserve"> обавезу</w:t>
      </w:r>
      <w:r w:rsidRPr="00106B00">
        <w:rPr>
          <w:rFonts w:ascii="Times New Roman" w:hAnsi="Times New Roman" w:cs="Times New Roman"/>
          <w:color w:val="000000"/>
          <w:lang w:val="en-US"/>
        </w:rPr>
        <w:t xml:space="preserve"> кад </w:t>
      </w:r>
      <w:r w:rsidRPr="00106B00">
        <w:rPr>
          <w:rFonts w:ascii="Times New Roman" w:hAnsi="Times New Roman" w:cs="Times New Roman"/>
          <w:color w:val="000000"/>
        </w:rPr>
        <w:t>до</w:t>
      </w:r>
      <w:r w:rsidRPr="00106B00">
        <w:rPr>
          <w:rFonts w:ascii="Times New Roman" w:hAnsi="Times New Roman" w:cs="Times New Roman"/>
          <w:color w:val="000000"/>
          <w:lang w:val="en-US"/>
        </w:rPr>
        <w:t>спе на плаћање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нису стигле паре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шта да радимо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Ш</w:t>
      </w:r>
      <w:r w:rsidRPr="00106B00">
        <w:rPr>
          <w:rFonts w:ascii="Times New Roman" w:hAnsi="Times New Roman" w:cs="Times New Roman"/>
          <w:color w:val="000000"/>
          <w:lang w:val="en-US"/>
        </w:rPr>
        <w:t xml:space="preserve">то се тиче </w:t>
      </w:r>
      <w:r w:rsidR="00A910FA" w:rsidRPr="00106B00">
        <w:rPr>
          <w:rFonts w:ascii="Times New Roman" w:hAnsi="Times New Roman" w:cs="Times New Roman"/>
          <w:color w:val="000000"/>
        </w:rPr>
        <w:t xml:space="preserve">енергетске </w:t>
      </w:r>
      <w:r w:rsidRPr="00106B00">
        <w:rPr>
          <w:rFonts w:ascii="Times New Roman" w:hAnsi="Times New Roman" w:cs="Times New Roman"/>
          <w:color w:val="000000"/>
          <w:lang w:val="en-US"/>
        </w:rPr>
        <w:t>ефикасности за обичне грађане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независно од ове друге категорије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мислим да </w:t>
      </w:r>
      <w:r w:rsidR="00A910FA" w:rsidRPr="00106B00">
        <w:rPr>
          <w:rFonts w:ascii="Times New Roman" w:hAnsi="Times New Roman" w:cs="Times New Roman"/>
          <w:color w:val="000000"/>
        </w:rPr>
        <w:t>мере</w:t>
      </w:r>
      <w:r w:rsidRPr="00106B00">
        <w:rPr>
          <w:rFonts w:ascii="Times New Roman" w:hAnsi="Times New Roman" w:cs="Times New Roman"/>
          <w:color w:val="000000"/>
          <w:lang w:val="en-US"/>
        </w:rPr>
        <w:t xml:space="preserve"> више иду у прилог привредним субјектима него крајњим корисницима</w:t>
      </w:r>
      <w:r w:rsidRPr="00106B00">
        <w:rPr>
          <w:rFonts w:ascii="Times New Roman" w:hAnsi="Times New Roman" w:cs="Times New Roman"/>
          <w:color w:val="000000"/>
        </w:rPr>
        <w:t>, јер подигну цене</w:t>
      </w:r>
      <w:r w:rsidR="00A910FA" w:rsidRPr="00106B00">
        <w:rPr>
          <w:rFonts w:ascii="Times New Roman" w:hAnsi="Times New Roman" w:cs="Times New Roman"/>
          <w:color w:val="000000"/>
        </w:rPr>
        <w:t xml:space="preserve"> нереално</w:t>
      </w:r>
      <w:r w:rsidRPr="00106B00">
        <w:rPr>
          <w:rFonts w:ascii="Times New Roman" w:hAnsi="Times New Roman" w:cs="Times New Roman"/>
          <w:color w:val="000000"/>
        </w:rPr>
        <w:t xml:space="preserve">. Ми свима кажемо - </w:t>
      </w:r>
      <w:r w:rsidRPr="00106B00">
        <w:rPr>
          <w:rFonts w:ascii="Times New Roman" w:hAnsi="Times New Roman" w:cs="Times New Roman"/>
          <w:color w:val="000000"/>
          <w:lang w:val="en-US"/>
        </w:rPr>
        <w:t>Док не потпишете те тројне уговоре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општина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физичко лице и привредни субјект</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немојте улазити у </w:t>
      </w:r>
      <w:r w:rsidRPr="00106B00">
        <w:rPr>
          <w:rFonts w:ascii="Times New Roman" w:hAnsi="Times New Roman" w:cs="Times New Roman"/>
          <w:color w:val="000000"/>
        </w:rPr>
        <w:t>радове. П</w:t>
      </w:r>
      <w:r w:rsidRPr="00106B00">
        <w:rPr>
          <w:rFonts w:ascii="Times New Roman" w:hAnsi="Times New Roman" w:cs="Times New Roman"/>
          <w:color w:val="000000"/>
          <w:lang w:val="en-US"/>
        </w:rPr>
        <w:t>осле дођу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љуте се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вичу на нас</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 шта смо ми криви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Нпр.</w:t>
      </w:r>
      <w:r w:rsidRPr="00106B00">
        <w:rPr>
          <w:rFonts w:ascii="Times New Roman" w:hAnsi="Times New Roman" w:cs="Times New Roman"/>
          <w:color w:val="000000"/>
          <w:lang w:val="en-US"/>
        </w:rPr>
        <w:t xml:space="preserve"> уговори за </w:t>
      </w:r>
      <w:r w:rsidRPr="00106B00">
        <w:rPr>
          <w:rFonts w:ascii="Times New Roman" w:hAnsi="Times New Roman" w:cs="Times New Roman"/>
          <w:color w:val="000000"/>
        </w:rPr>
        <w:t>20</w:t>
      </w:r>
      <w:r w:rsidRPr="00106B00">
        <w:rPr>
          <w:rFonts w:ascii="Times New Roman" w:hAnsi="Times New Roman" w:cs="Times New Roman"/>
          <w:color w:val="000000"/>
          <w:lang w:val="en-US"/>
        </w:rPr>
        <w:t>24</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су потписани у јануару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г</w:t>
      </w:r>
      <w:r w:rsidRPr="00106B00">
        <w:rPr>
          <w:rFonts w:ascii="Times New Roman" w:hAnsi="Times New Roman" w:cs="Times New Roman"/>
          <w:color w:val="000000"/>
          <w:lang w:val="en-US"/>
        </w:rPr>
        <w:t>одине</w:t>
      </w:r>
      <w:r w:rsidRPr="00106B00">
        <w:rPr>
          <w:rFonts w:ascii="Times New Roman" w:hAnsi="Times New Roman" w:cs="Times New Roman"/>
          <w:color w:val="000000"/>
        </w:rPr>
        <w:t>. Не вреди с</w:t>
      </w:r>
      <w:r w:rsidRPr="00106B00">
        <w:rPr>
          <w:rFonts w:ascii="Times New Roman" w:hAnsi="Times New Roman" w:cs="Times New Roman"/>
          <w:color w:val="000000"/>
          <w:lang w:val="en-US"/>
        </w:rPr>
        <w:t>ве док министарство не да сагласност на сваки уговор</w:t>
      </w:r>
      <w:r w:rsidRPr="00106B00">
        <w:rPr>
          <w:rFonts w:ascii="Times New Roman" w:hAnsi="Times New Roman" w:cs="Times New Roman"/>
          <w:color w:val="000000"/>
        </w:rPr>
        <w:t>, п</w:t>
      </w:r>
      <w:r w:rsidRPr="00106B00">
        <w:rPr>
          <w:rFonts w:ascii="Times New Roman" w:hAnsi="Times New Roman" w:cs="Times New Roman"/>
          <w:color w:val="000000"/>
          <w:lang w:val="en-US"/>
        </w:rPr>
        <w:t>а сваку тачку</w:t>
      </w:r>
      <w:r w:rsidR="00A910FA" w:rsidRPr="00106B00">
        <w:rPr>
          <w:rFonts w:ascii="Times New Roman" w:hAnsi="Times New Roman" w:cs="Times New Roman"/>
          <w:color w:val="000000"/>
        </w:rPr>
        <w:t>, реч из уговора не можемо ићи даље</w:t>
      </w:r>
      <w:r w:rsidRPr="00106B00">
        <w:rPr>
          <w:rFonts w:ascii="Times New Roman" w:hAnsi="Times New Roman" w:cs="Times New Roman"/>
          <w:color w:val="000000"/>
        </w:rPr>
        <w:t>. С</w:t>
      </w:r>
      <w:r w:rsidRPr="00106B00">
        <w:rPr>
          <w:rFonts w:ascii="Times New Roman" w:hAnsi="Times New Roman" w:cs="Times New Roman"/>
          <w:color w:val="000000"/>
          <w:lang w:val="en-US"/>
        </w:rPr>
        <w:t xml:space="preserve">ваку </w:t>
      </w:r>
      <w:r w:rsidRPr="00106B00">
        <w:rPr>
          <w:rFonts w:ascii="Times New Roman" w:hAnsi="Times New Roman" w:cs="Times New Roman"/>
          <w:color w:val="000000"/>
          <w:lang w:val="en-US"/>
        </w:rPr>
        <w:lastRenderedPageBreak/>
        <w:t>реч у</w:t>
      </w:r>
      <w:r w:rsidRPr="00106B00">
        <w:rPr>
          <w:rFonts w:ascii="Times New Roman" w:hAnsi="Times New Roman" w:cs="Times New Roman"/>
          <w:color w:val="000000"/>
        </w:rPr>
        <w:t xml:space="preserve"> у</w:t>
      </w:r>
      <w:r w:rsidRPr="00106B00">
        <w:rPr>
          <w:rFonts w:ascii="Times New Roman" w:hAnsi="Times New Roman" w:cs="Times New Roman"/>
          <w:color w:val="000000"/>
          <w:lang w:val="en-US"/>
        </w:rPr>
        <w:t>гово</w:t>
      </w:r>
      <w:r w:rsidRPr="00106B00">
        <w:rPr>
          <w:rFonts w:ascii="Times New Roman" w:hAnsi="Times New Roman" w:cs="Times New Roman"/>
          <w:color w:val="000000"/>
        </w:rPr>
        <w:t>ру</w:t>
      </w:r>
      <w:r w:rsidRPr="00106B00">
        <w:rPr>
          <w:rFonts w:ascii="Times New Roman" w:hAnsi="Times New Roman" w:cs="Times New Roman"/>
          <w:color w:val="000000"/>
          <w:lang w:val="en-US"/>
        </w:rPr>
        <w:t xml:space="preserve"> гледају</w:t>
      </w:r>
      <w:r w:rsidRPr="00106B00">
        <w:rPr>
          <w:rFonts w:ascii="Times New Roman" w:hAnsi="Times New Roman" w:cs="Times New Roman"/>
          <w:color w:val="000000"/>
        </w:rPr>
        <w:t>. Нпр.</w:t>
      </w:r>
      <w:r w:rsidRPr="00106B00">
        <w:rPr>
          <w:rFonts w:ascii="Times New Roman" w:hAnsi="Times New Roman" w:cs="Times New Roman"/>
          <w:color w:val="000000"/>
          <w:lang w:val="en-US"/>
        </w:rPr>
        <w:t xml:space="preserve"> неко је почео да ради то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завршио</w:t>
      </w:r>
      <w:r w:rsidRPr="00106B00">
        <w:rPr>
          <w:rFonts w:ascii="Times New Roman" w:hAnsi="Times New Roman" w:cs="Times New Roman"/>
          <w:color w:val="000000"/>
        </w:rPr>
        <w:t xml:space="preserve"> </w:t>
      </w:r>
      <w:r w:rsidRPr="00106B00">
        <w:rPr>
          <w:rFonts w:ascii="Times New Roman" w:hAnsi="Times New Roman" w:cs="Times New Roman"/>
          <w:color w:val="000000"/>
          <w:lang w:val="en-US"/>
        </w:rPr>
        <w:t xml:space="preserve">и </w:t>
      </w:r>
      <w:r w:rsidRPr="00106B00">
        <w:rPr>
          <w:rFonts w:ascii="Times New Roman" w:hAnsi="Times New Roman" w:cs="Times New Roman"/>
          <w:color w:val="000000"/>
        </w:rPr>
        <w:t>љ</w:t>
      </w:r>
      <w:r w:rsidRPr="00106B00">
        <w:rPr>
          <w:rFonts w:ascii="Times New Roman" w:hAnsi="Times New Roman" w:cs="Times New Roman"/>
          <w:color w:val="000000"/>
          <w:lang w:val="en-US"/>
        </w:rPr>
        <w:t>ути се на нас</w:t>
      </w:r>
      <w:r w:rsidRPr="00106B00">
        <w:rPr>
          <w:rFonts w:ascii="Times New Roman" w:hAnsi="Times New Roman" w:cs="Times New Roman"/>
          <w:color w:val="000000"/>
        </w:rPr>
        <w:t>, а ш</w:t>
      </w:r>
      <w:r w:rsidRPr="00106B00">
        <w:rPr>
          <w:rFonts w:ascii="Times New Roman" w:hAnsi="Times New Roman" w:cs="Times New Roman"/>
          <w:color w:val="000000"/>
          <w:lang w:val="en-US"/>
        </w:rPr>
        <w:t xml:space="preserve">та смо ми криви </w:t>
      </w:r>
      <w:r w:rsidRPr="00106B00">
        <w:rPr>
          <w:rFonts w:ascii="Times New Roman" w:hAnsi="Times New Roman" w:cs="Times New Roman"/>
          <w:color w:val="000000"/>
        </w:rPr>
        <w:t>што је</w:t>
      </w:r>
      <w:r w:rsidRPr="00106B00">
        <w:rPr>
          <w:rFonts w:ascii="Times New Roman" w:hAnsi="Times New Roman" w:cs="Times New Roman"/>
          <w:color w:val="000000"/>
          <w:lang w:val="en-US"/>
        </w:rPr>
        <w:t xml:space="preserve"> уговор са општином потписа</w:t>
      </w:r>
      <w:r w:rsidRPr="00106B00">
        <w:rPr>
          <w:rFonts w:ascii="Times New Roman" w:hAnsi="Times New Roman" w:cs="Times New Roman"/>
          <w:color w:val="000000"/>
        </w:rPr>
        <w:t>о</w:t>
      </w:r>
      <w:r w:rsidRPr="00106B00">
        <w:rPr>
          <w:rFonts w:ascii="Times New Roman" w:hAnsi="Times New Roman" w:cs="Times New Roman"/>
          <w:color w:val="000000"/>
          <w:lang w:val="en-US"/>
        </w:rPr>
        <w:t xml:space="preserve"> тек сад</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Т</w:t>
      </w:r>
      <w:r w:rsidRPr="00106B00">
        <w:rPr>
          <w:rFonts w:ascii="Times New Roman" w:hAnsi="Times New Roman" w:cs="Times New Roman"/>
          <w:color w:val="000000"/>
          <w:lang w:val="en-US"/>
        </w:rPr>
        <w:t>рудимо се да се и ту не касни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касни</w:t>
      </w:r>
      <w:r w:rsidRPr="00106B00">
        <w:rPr>
          <w:rFonts w:ascii="Times New Roman" w:hAnsi="Times New Roman" w:cs="Times New Roman"/>
          <w:color w:val="000000"/>
        </w:rPr>
        <w:t xml:space="preserve"> с</w:t>
      </w:r>
      <w:r w:rsidRPr="00106B00">
        <w:rPr>
          <w:rFonts w:ascii="Times New Roman" w:hAnsi="Times New Roman" w:cs="Times New Roman"/>
          <w:color w:val="000000"/>
          <w:lang w:val="en-US"/>
        </w:rPr>
        <w:t>е</w:t>
      </w:r>
      <w:r w:rsidRPr="00106B00">
        <w:rPr>
          <w:rFonts w:ascii="Times New Roman" w:hAnsi="Times New Roman" w:cs="Times New Roman"/>
          <w:color w:val="000000"/>
        </w:rPr>
        <w:t>.</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Ђорђе Глигоријевић: што се тиче енергетске ефикасности, прве године је општина радила сама, без учешћа државе и онда је била добра ствар, лице је могло да изабере кога хоће, само предрачун да достави. Ту је било много мање тих увећања цена, неких вештачких. </w:t>
      </w:r>
    </w:p>
    <w:p w:rsidR="0032516D" w:rsidRPr="00106B00" w:rsidRDefault="0032516D" w:rsidP="00106B00">
      <w:pPr>
        <w:spacing w:after="0" w:line="240" w:lineRule="auto"/>
        <w:jc w:val="both"/>
        <w:rPr>
          <w:rFonts w:ascii="Times New Roman" w:hAnsi="Times New Roman" w:cs="Times New Roman"/>
          <w:color w:val="000000"/>
        </w:rPr>
      </w:pPr>
      <w:r w:rsidRPr="00106B00">
        <w:rPr>
          <w:rFonts w:ascii="Times New Roman" w:hAnsi="Times New Roman" w:cs="Times New Roman"/>
          <w:color w:val="000000"/>
        </w:rPr>
        <w:t>Јасна Миљковић: привредни субјект може да се пријави на нашу листу. Ако ви желити да вама рад нпр. неко из Божурње, само му кажете да дође овде да се пријави, да испуни неке одређене услове. Нацрт јавног позива иде од Републике и ми ту не смемо много да мењамо. На тај јавни позив могу да се јаве само физичка лица, за породичне куће и станове. Када су у питању станови, не може стамбена заједница цела, него појединачно стан.</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питање Новице Ђоковића да ли се диже порез за идућу годину, Јасна Миљковић је рекла да је било на Већу и да ће се подићи</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 али је мање него што је</w:t>
      </w:r>
      <w:r w:rsidR="00A910FA" w:rsidRPr="00106B00">
        <w:rPr>
          <w:rFonts w:ascii="Times New Roman" w:hAnsi="Times New Roman" w:cs="Times New Roman"/>
          <w:color w:val="000000"/>
        </w:rPr>
        <w:t xml:space="preserve"> просек по достављеним подацима од стране Пореске управе.</w:t>
      </w:r>
    </w:p>
    <w:p w:rsidR="0032516D" w:rsidRPr="00106B00" w:rsidRDefault="0032516D" w:rsidP="00106B00">
      <w:pPr>
        <w:spacing w:after="0" w:line="240" w:lineRule="auto"/>
        <w:ind w:firstLine="426"/>
        <w:jc w:val="both"/>
        <w:rPr>
          <w:rFonts w:ascii="Times New Roman" w:hAnsi="Times New Roman" w:cs="Times New Roman"/>
          <w:color w:val="52525B"/>
        </w:rPr>
      </w:pPr>
      <w:r w:rsidRPr="00106B00">
        <w:rPr>
          <w:rFonts w:ascii="Times New Roman" w:hAnsi="Times New Roman" w:cs="Times New Roman"/>
          <w:color w:val="000000"/>
        </w:rPr>
        <w:t xml:space="preserve">Јасна Миљковић: само да појасним око </w:t>
      </w:r>
      <w:r w:rsidRPr="00106B00">
        <w:rPr>
          <w:rFonts w:ascii="Times New Roman" w:hAnsi="Times New Roman" w:cs="Times New Roman"/>
          <w:color w:val="000000"/>
          <w:lang w:val="en-US"/>
        </w:rPr>
        <w:t>вртић</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М</w:t>
      </w:r>
      <w:r w:rsidRPr="00106B00">
        <w:rPr>
          <w:rFonts w:ascii="Times New Roman" w:hAnsi="Times New Roman" w:cs="Times New Roman"/>
          <w:color w:val="000000"/>
          <w:lang w:val="en-US"/>
        </w:rPr>
        <w:t xml:space="preserve">и смо за текуће поправке и одржавање тог система грејања у </w:t>
      </w:r>
      <w:r w:rsidRPr="00106B00">
        <w:rPr>
          <w:rFonts w:ascii="Times New Roman" w:hAnsi="Times New Roman" w:cs="Times New Roman"/>
          <w:color w:val="000000"/>
        </w:rPr>
        <w:t>20</w:t>
      </w:r>
      <w:r w:rsidRPr="00106B00">
        <w:rPr>
          <w:rFonts w:ascii="Times New Roman" w:hAnsi="Times New Roman" w:cs="Times New Roman"/>
          <w:color w:val="000000"/>
          <w:lang w:val="en-US"/>
        </w:rPr>
        <w:t>25</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издвојили </w:t>
      </w:r>
      <w:r w:rsidRPr="00106B00">
        <w:rPr>
          <w:rFonts w:ascii="Times New Roman" w:hAnsi="Times New Roman" w:cs="Times New Roman"/>
          <w:color w:val="000000"/>
        </w:rPr>
        <w:t>1.</w:t>
      </w:r>
      <w:r w:rsidRPr="00106B00">
        <w:rPr>
          <w:rFonts w:ascii="Times New Roman" w:hAnsi="Times New Roman" w:cs="Times New Roman"/>
          <w:color w:val="000000"/>
          <w:lang w:val="en-US"/>
        </w:rPr>
        <w:t>823.360</w:t>
      </w:r>
      <w:r w:rsidRPr="00106B00">
        <w:rPr>
          <w:rFonts w:ascii="Times New Roman" w:hAnsi="Times New Roman" w:cs="Times New Roman"/>
          <w:color w:val="000000"/>
        </w:rPr>
        <w:t>,00 динара. О</w:t>
      </w:r>
      <w:r w:rsidRPr="00106B00">
        <w:rPr>
          <w:rFonts w:ascii="Times New Roman" w:hAnsi="Times New Roman" w:cs="Times New Roman"/>
          <w:color w:val="000000"/>
          <w:lang w:val="en-US"/>
        </w:rPr>
        <w:t xml:space="preserve">ни у свој предлог финансијског </w:t>
      </w:r>
      <w:r w:rsidRPr="00106B00">
        <w:rPr>
          <w:rFonts w:ascii="Times New Roman" w:hAnsi="Times New Roman" w:cs="Times New Roman"/>
          <w:color w:val="000000"/>
        </w:rPr>
        <w:t>п</w:t>
      </w:r>
      <w:r w:rsidRPr="00106B00">
        <w:rPr>
          <w:rFonts w:ascii="Times New Roman" w:hAnsi="Times New Roman" w:cs="Times New Roman"/>
          <w:color w:val="000000"/>
          <w:lang w:val="en-US"/>
        </w:rPr>
        <w:t xml:space="preserve">лана </w:t>
      </w:r>
      <w:r w:rsidRPr="00106B00">
        <w:rPr>
          <w:rFonts w:ascii="Times New Roman" w:hAnsi="Times New Roman" w:cs="Times New Roman"/>
          <w:color w:val="000000"/>
        </w:rPr>
        <w:t>н</w:t>
      </w:r>
      <w:r w:rsidRPr="00106B00">
        <w:rPr>
          <w:rFonts w:ascii="Times New Roman" w:hAnsi="Times New Roman" w:cs="Times New Roman"/>
          <w:color w:val="000000"/>
          <w:lang w:val="en-US"/>
        </w:rPr>
        <w:t>ису ставили</w:t>
      </w:r>
      <w:r w:rsidR="00A910FA" w:rsidRPr="00106B00">
        <w:rPr>
          <w:rFonts w:ascii="Times New Roman" w:hAnsi="Times New Roman" w:cs="Times New Roman"/>
          <w:color w:val="000000"/>
        </w:rPr>
        <w:t xml:space="preserve"> ту активност</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 хајде</w:t>
      </w:r>
      <w:r w:rsidRPr="00106B00">
        <w:rPr>
          <w:rFonts w:ascii="Times New Roman" w:hAnsi="Times New Roman" w:cs="Times New Roman"/>
          <w:color w:val="000000"/>
          <w:lang w:val="en-US"/>
        </w:rPr>
        <w:t xml:space="preserve"> да прође ребаланс</w:t>
      </w:r>
      <w:r w:rsidR="00A910FA" w:rsidRPr="00106B00">
        <w:rPr>
          <w:rFonts w:ascii="Times New Roman" w:hAnsi="Times New Roman" w:cs="Times New Roman"/>
          <w:color w:val="000000"/>
        </w:rPr>
        <w:t xml:space="preserve"> па ће се решити ситуација уколико буде било потребе</w:t>
      </w:r>
      <w:r w:rsidRPr="00106B00">
        <w:rPr>
          <w:rFonts w:ascii="Times New Roman" w:hAnsi="Times New Roman" w:cs="Times New Roman"/>
          <w:color w:val="000000"/>
        </w:rPr>
        <w:t>. У</w:t>
      </w:r>
      <w:r w:rsidRPr="00106B00">
        <w:rPr>
          <w:rFonts w:ascii="Times New Roman" w:hAnsi="Times New Roman" w:cs="Times New Roman"/>
          <w:color w:val="000000"/>
          <w:lang w:val="en-US"/>
        </w:rPr>
        <w:t>колико се деси да то буде неопходно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они су упутили захтев</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пошто ће то да се ради уколико буде било потребе од краја новембра до јануара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би исто то било финансирање</w:t>
      </w:r>
      <w:r w:rsidR="00A910FA" w:rsidRPr="00106B00">
        <w:rPr>
          <w:rFonts w:ascii="Times New Roman" w:hAnsi="Times New Roman" w:cs="Times New Roman"/>
          <w:color w:val="000000"/>
        </w:rPr>
        <w:t xml:space="preserve"> радова</w:t>
      </w:r>
      <w:r w:rsidRPr="00106B00">
        <w:rPr>
          <w:rFonts w:ascii="Times New Roman" w:hAnsi="Times New Roman" w:cs="Times New Roman"/>
          <w:color w:val="000000"/>
          <w:lang w:val="en-US"/>
        </w:rPr>
        <w:t xml:space="preserve"> у две године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добили би сагласност општине да потпишу уговор са извођачем радова</w:t>
      </w:r>
      <w:r w:rsidR="00A910FA" w:rsidRPr="00106B00">
        <w:rPr>
          <w:rFonts w:ascii="Times New Roman" w:hAnsi="Times New Roman" w:cs="Times New Roman"/>
          <w:color w:val="000000"/>
        </w:rPr>
        <w:t xml:space="preserve"> у 2025. години</w:t>
      </w:r>
      <w:r w:rsidRPr="00106B00">
        <w:rPr>
          <w:rFonts w:ascii="Times New Roman" w:hAnsi="Times New Roman" w:cs="Times New Roman"/>
          <w:color w:val="000000"/>
        </w:rPr>
        <w:t>, а</w:t>
      </w:r>
      <w:r w:rsidRPr="00106B00">
        <w:rPr>
          <w:rFonts w:ascii="Times New Roman" w:hAnsi="Times New Roman" w:cs="Times New Roman"/>
          <w:color w:val="000000"/>
          <w:lang w:val="en-US"/>
        </w:rPr>
        <w:t xml:space="preserve"> плаћање би било </w:t>
      </w:r>
      <w:r w:rsidRPr="00106B00">
        <w:rPr>
          <w:rFonts w:ascii="Times New Roman" w:hAnsi="Times New Roman" w:cs="Times New Roman"/>
          <w:color w:val="000000"/>
        </w:rPr>
        <w:t>у 20</w:t>
      </w:r>
      <w:r w:rsidRPr="00106B00">
        <w:rPr>
          <w:rFonts w:ascii="Times New Roman" w:hAnsi="Times New Roman" w:cs="Times New Roman"/>
          <w:color w:val="000000"/>
          <w:lang w:val="en-US"/>
        </w:rPr>
        <w:t>26</w:t>
      </w:r>
      <w:r w:rsidRPr="00106B00">
        <w:rPr>
          <w:rFonts w:ascii="Times New Roman" w:hAnsi="Times New Roman" w:cs="Times New Roman"/>
          <w:color w:val="000000"/>
        </w:rPr>
        <w:t>. години.</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На питања Мирка Јевтића шта се десило са зградом где је била Локална п</w:t>
      </w:r>
      <w:r w:rsidRPr="00106B00">
        <w:rPr>
          <w:rFonts w:ascii="Times New Roman" w:hAnsi="Times New Roman" w:cs="Times New Roman"/>
          <w:color w:val="000000"/>
          <w:lang w:val="en-US"/>
        </w:rPr>
        <w:t>ореска управа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што је измештена да се прошири вртић</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где</w:t>
      </w:r>
      <w:r w:rsidRPr="00106B00">
        <w:rPr>
          <w:rFonts w:ascii="Times New Roman" w:hAnsi="Times New Roman" w:cs="Times New Roman"/>
          <w:color w:val="000000"/>
          <w:lang w:val="en-US"/>
        </w:rPr>
        <w:t xml:space="preserve"> је исто био пројекат</w:t>
      </w:r>
      <w:r w:rsidRPr="00106B00">
        <w:rPr>
          <w:rFonts w:ascii="Times New Roman" w:hAnsi="Times New Roman" w:cs="Times New Roman"/>
          <w:color w:val="000000"/>
        </w:rPr>
        <w:t>, а од</w:t>
      </w:r>
      <w:r w:rsidRPr="00106B00">
        <w:rPr>
          <w:rFonts w:ascii="Times New Roman" w:hAnsi="Times New Roman" w:cs="Times New Roman"/>
          <w:color w:val="000000"/>
          <w:lang w:val="en-US"/>
        </w:rPr>
        <w:t xml:space="preserve"> тог пројекта </w:t>
      </w:r>
      <w:r w:rsidRPr="00106B00">
        <w:rPr>
          <w:rFonts w:ascii="Times New Roman" w:hAnsi="Times New Roman" w:cs="Times New Roman"/>
          <w:color w:val="000000"/>
        </w:rPr>
        <w:t>нема</w:t>
      </w:r>
      <w:r w:rsidRPr="00106B00">
        <w:rPr>
          <w:rFonts w:ascii="Times New Roman" w:hAnsi="Times New Roman" w:cs="Times New Roman"/>
          <w:color w:val="000000"/>
          <w:lang w:val="en-US"/>
        </w:rPr>
        <w:t xml:space="preserve"> ништа</w:t>
      </w:r>
      <w:r w:rsidRPr="00106B00">
        <w:rPr>
          <w:rFonts w:ascii="Times New Roman" w:hAnsi="Times New Roman" w:cs="Times New Roman"/>
          <w:color w:val="000000"/>
        </w:rPr>
        <w:t>, ш</w:t>
      </w:r>
      <w:r w:rsidRPr="00106B00">
        <w:rPr>
          <w:rFonts w:ascii="Times New Roman" w:hAnsi="Times New Roman" w:cs="Times New Roman"/>
          <w:color w:val="000000"/>
          <w:lang w:val="en-US"/>
        </w:rPr>
        <w:t xml:space="preserve">та сад има у </w:t>
      </w:r>
      <w:r w:rsidRPr="00106B00">
        <w:rPr>
          <w:rFonts w:ascii="Times New Roman" w:hAnsi="Times New Roman" w:cs="Times New Roman"/>
          <w:color w:val="000000"/>
        </w:rPr>
        <w:t>тој</w:t>
      </w:r>
      <w:r w:rsidRPr="00106B00">
        <w:rPr>
          <w:rFonts w:ascii="Times New Roman" w:hAnsi="Times New Roman" w:cs="Times New Roman"/>
          <w:color w:val="000000"/>
          <w:lang w:val="en-US"/>
        </w:rPr>
        <w:t xml:space="preserve"> згради</w:t>
      </w:r>
      <w:r w:rsidRPr="00106B00">
        <w:rPr>
          <w:rFonts w:ascii="Times New Roman" w:hAnsi="Times New Roman" w:cs="Times New Roman"/>
          <w:color w:val="000000"/>
        </w:rPr>
        <w:t xml:space="preserve"> и</w:t>
      </w:r>
      <w:r w:rsidRPr="00106B00">
        <w:rPr>
          <w:rFonts w:ascii="Times New Roman" w:hAnsi="Times New Roman" w:cs="Times New Roman"/>
          <w:color w:val="000000"/>
          <w:lang w:val="en-US"/>
        </w:rPr>
        <w:t xml:space="preserve"> ко </w:t>
      </w:r>
      <w:r w:rsidRPr="00106B00">
        <w:rPr>
          <w:rFonts w:ascii="Times New Roman" w:hAnsi="Times New Roman" w:cs="Times New Roman"/>
          <w:color w:val="000000"/>
        </w:rPr>
        <w:t xml:space="preserve">сад </w:t>
      </w:r>
      <w:r w:rsidRPr="00106B00">
        <w:rPr>
          <w:rFonts w:ascii="Times New Roman" w:hAnsi="Times New Roman" w:cs="Times New Roman"/>
          <w:color w:val="000000"/>
          <w:lang w:val="en-US"/>
        </w:rPr>
        <w:t>ту борави</w:t>
      </w:r>
      <w:r w:rsidRPr="00106B00">
        <w:rPr>
          <w:rFonts w:ascii="Times New Roman" w:hAnsi="Times New Roman" w:cs="Times New Roman"/>
          <w:color w:val="000000"/>
        </w:rPr>
        <w:t>, Ђорђе Глигоријевић је рекао да, к</w:t>
      </w:r>
      <w:r w:rsidRPr="00106B00">
        <w:rPr>
          <w:rFonts w:ascii="Times New Roman" w:hAnsi="Times New Roman" w:cs="Times New Roman"/>
          <w:color w:val="000000"/>
          <w:lang w:val="en-US"/>
        </w:rPr>
        <w:t>олико зна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она је опремљен</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 са тим дечијим инвентаром и сада на </w:t>
      </w:r>
      <w:r w:rsidRPr="00106B00">
        <w:rPr>
          <w:rFonts w:ascii="Times New Roman" w:hAnsi="Times New Roman" w:cs="Times New Roman"/>
          <w:color w:val="000000"/>
        </w:rPr>
        <w:t>С</w:t>
      </w:r>
      <w:r w:rsidRPr="00106B00">
        <w:rPr>
          <w:rFonts w:ascii="Times New Roman" w:hAnsi="Times New Roman" w:cs="Times New Roman"/>
          <w:color w:val="000000"/>
          <w:lang w:val="en-US"/>
        </w:rPr>
        <w:t xml:space="preserve">купштини имамо тачку дневног реда </w:t>
      </w:r>
      <w:r w:rsidRPr="00106B00">
        <w:rPr>
          <w:rFonts w:ascii="Times New Roman" w:hAnsi="Times New Roman" w:cs="Times New Roman"/>
          <w:color w:val="000000"/>
        </w:rPr>
        <w:t xml:space="preserve">Одлуку о допуни одлуке о проширењу </w:t>
      </w:r>
      <w:r w:rsidRPr="00106B00">
        <w:rPr>
          <w:rFonts w:ascii="Times New Roman" w:hAnsi="Times New Roman" w:cs="Times New Roman"/>
          <w:color w:val="000000"/>
          <w:lang w:val="en-US"/>
        </w:rPr>
        <w:t>мреже за предшколске установе</w:t>
      </w:r>
      <w:r w:rsidRPr="00106B00">
        <w:rPr>
          <w:rFonts w:ascii="Times New Roman" w:hAnsi="Times New Roman" w:cs="Times New Roman"/>
          <w:color w:val="000000"/>
        </w:rPr>
        <w:t>. С</w:t>
      </w:r>
      <w:r w:rsidRPr="00106B00">
        <w:rPr>
          <w:rFonts w:ascii="Times New Roman" w:hAnsi="Times New Roman" w:cs="Times New Roman"/>
          <w:color w:val="000000"/>
          <w:lang w:val="en-US"/>
        </w:rPr>
        <w:t xml:space="preserve">екретар вртића </w:t>
      </w:r>
      <w:r w:rsidRPr="00106B00">
        <w:rPr>
          <w:rFonts w:ascii="Times New Roman" w:hAnsi="Times New Roman" w:cs="Times New Roman"/>
          <w:color w:val="000000"/>
        </w:rPr>
        <w:t xml:space="preserve">нам је рекао да је </w:t>
      </w:r>
      <w:r w:rsidRPr="00106B00">
        <w:rPr>
          <w:rFonts w:ascii="Times New Roman" w:hAnsi="Times New Roman" w:cs="Times New Roman"/>
          <w:color w:val="000000"/>
          <w:lang w:val="en-US"/>
        </w:rPr>
        <w:t xml:space="preserve">процедура </w:t>
      </w:r>
      <w:r w:rsidRPr="00106B00">
        <w:rPr>
          <w:rFonts w:ascii="Times New Roman" w:hAnsi="Times New Roman" w:cs="Times New Roman"/>
          <w:color w:val="000000"/>
        </w:rPr>
        <w:t>да одлуку,</w:t>
      </w:r>
      <w:r w:rsidRPr="00106B00">
        <w:rPr>
          <w:rFonts w:ascii="Times New Roman" w:hAnsi="Times New Roman" w:cs="Times New Roman"/>
          <w:color w:val="000000"/>
          <w:lang w:val="en-US"/>
        </w:rPr>
        <w:t xml:space="preserve"> ако прође </w:t>
      </w:r>
      <w:r w:rsidRPr="00106B00">
        <w:rPr>
          <w:rFonts w:ascii="Times New Roman" w:hAnsi="Times New Roman" w:cs="Times New Roman"/>
          <w:color w:val="000000"/>
        </w:rPr>
        <w:t>С</w:t>
      </w:r>
      <w:r w:rsidRPr="00106B00">
        <w:rPr>
          <w:rFonts w:ascii="Times New Roman" w:hAnsi="Times New Roman" w:cs="Times New Roman"/>
          <w:color w:val="000000"/>
          <w:lang w:val="en-US"/>
        </w:rPr>
        <w:t>купштину</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шаљу на сагласност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инистарству просвете</w:t>
      </w:r>
      <w:r w:rsidRPr="00106B00">
        <w:rPr>
          <w:rFonts w:ascii="Times New Roman" w:hAnsi="Times New Roman" w:cs="Times New Roman"/>
          <w:color w:val="000000"/>
        </w:rPr>
        <w:t>. Предлог одлуке је стигао од стране предшкоске установе, прошлао је Веће и стављено је на Скупштину.</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На питања Мирка Јевтића да ли је просветни инспектор Рајка Митровић то одобрила или није, да ли је морала да одобри вртићу или није да би ишло на Скупштину, Ђорђе Глигоријевић је одговорио да не зна, да никакав допис није до њега стигао и да мисли да није морала да одобри. Ако се донесе одлука на Скупштини, мора да се шаље та одлука заједно </w:t>
      </w:r>
      <w:r w:rsidRPr="00106B00">
        <w:rPr>
          <w:rFonts w:ascii="Times New Roman" w:hAnsi="Times New Roman" w:cs="Times New Roman"/>
          <w:color w:val="000000"/>
          <w:lang w:val="en-US"/>
        </w:rPr>
        <w:t>са елаборатом који већ има у вртићу</w:t>
      </w:r>
      <w:r w:rsidRPr="00106B00">
        <w:rPr>
          <w:rFonts w:ascii="Times New Roman" w:hAnsi="Times New Roman" w:cs="Times New Roman"/>
          <w:color w:val="000000"/>
        </w:rPr>
        <w:t>, а који</w:t>
      </w:r>
      <w:r w:rsidRPr="00106B00">
        <w:rPr>
          <w:rFonts w:ascii="Times New Roman" w:hAnsi="Times New Roman" w:cs="Times New Roman"/>
          <w:color w:val="000000"/>
          <w:lang w:val="en-US"/>
        </w:rPr>
        <w:t xml:space="preserve"> треба да прође </w:t>
      </w:r>
      <w:r w:rsidRPr="00106B00">
        <w:rPr>
          <w:rFonts w:ascii="Times New Roman" w:hAnsi="Times New Roman" w:cs="Times New Roman"/>
          <w:color w:val="000000"/>
        </w:rPr>
        <w:t>У</w:t>
      </w:r>
      <w:r w:rsidRPr="00106B00">
        <w:rPr>
          <w:rFonts w:ascii="Times New Roman" w:hAnsi="Times New Roman" w:cs="Times New Roman"/>
          <w:color w:val="000000"/>
          <w:lang w:val="en-US"/>
        </w:rPr>
        <w:t>правни одбор у предшколској установи</w:t>
      </w:r>
      <w:r w:rsidRPr="00106B00">
        <w:rPr>
          <w:rFonts w:ascii="Times New Roman" w:hAnsi="Times New Roman" w:cs="Times New Roman"/>
          <w:color w:val="000000"/>
        </w:rPr>
        <w:t>. Ц</w:t>
      </w:r>
      <w:r w:rsidRPr="00106B00">
        <w:rPr>
          <w:rFonts w:ascii="Times New Roman" w:hAnsi="Times New Roman" w:cs="Times New Roman"/>
          <w:color w:val="000000"/>
          <w:lang w:val="en-US"/>
        </w:rPr>
        <w:t xml:space="preserve">ела та документација шаље се </w:t>
      </w:r>
      <w:r w:rsidRPr="00106B00">
        <w:rPr>
          <w:rFonts w:ascii="Times New Roman" w:hAnsi="Times New Roman" w:cs="Times New Roman"/>
          <w:color w:val="000000"/>
        </w:rPr>
        <w:t>М</w:t>
      </w:r>
      <w:r w:rsidRPr="00106B00">
        <w:rPr>
          <w:rFonts w:ascii="Times New Roman" w:hAnsi="Times New Roman" w:cs="Times New Roman"/>
          <w:color w:val="000000"/>
          <w:lang w:val="en-US"/>
        </w:rPr>
        <w:t>инистарств</w:t>
      </w:r>
      <w:r w:rsidRPr="00106B00">
        <w:rPr>
          <w:rFonts w:ascii="Times New Roman" w:hAnsi="Times New Roman" w:cs="Times New Roman"/>
          <w:color w:val="000000"/>
        </w:rPr>
        <w:t>у.</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На коментар Новице Ђоковића да се ради о томе да објекат у Катастру не одговара условима за дечији вртић, да нема употребну дозволу, Ђорђе Глигоријевић је рекао да је сама Одлука била на Управном одбору, </w:t>
      </w:r>
      <w:r w:rsidRPr="00106B00">
        <w:rPr>
          <w:rFonts w:ascii="Times New Roman" w:hAnsi="Times New Roman" w:cs="Times New Roman"/>
          <w:color w:val="000000"/>
          <w:lang w:val="en-US"/>
        </w:rPr>
        <w:t xml:space="preserve">а елаборат о тим </w:t>
      </w:r>
      <w:r w:rsidRPr="00106B00">
        <w:rPr>
          <w:rFonts w:ascii="Times New Roman" w:hAnsi="Times New Roman" w:cs="Times New Roman"/>
          <w:color w:val="000000"/>
        </w:rPr>
        <w:t>радовима</w:t>
      </w:r>
      <w:r w:rsidRPr="00106B00">
        <w:rPr>
          <w:rFonts w:ascii="Times New Roman" w:hAnsi="Times New Roman" w:cs="Times New Roman"/>
          <w:color w:val="000000"/>
          <w:lang w:val="en-US"/>
        </w:rPr>
        <w:t xml:space="preserve"> тек треба да иде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Р</w:t>
      </w:r>
      <w:r w:rsidRPr="00106B00">
        <w:rPr>
          <w:rFonts w:ascii="Times New Roman" w:hAnsi="Times New Roman" w:cs="Times New Roman"/>
          <w:color w:val="000000"/>
          <w:lang w:val="en-US"/>
        </w:rPr>
        <w:t>екао ми је секретар</w:t>
      </w:r>
      <w:r w:rsidRPr="00106B00">
        <w:rPr>
          <w:rFonts w:ascii="Times New Roman" w:hAnsi="Times New Roman" w:cs="Times New Roman"/>
          <w:color w:val="000000"/>
        </w:rPr>
        <w:t xml:space="preserve">, усмено, да </w:t>
      </w:r>
      <w:r w:rsidRPr="00106B00">
        <w:rPr>
          <w:rFonts w:ascii="Times New Roman" w:hAnsi="Times New Roman" w:cs="Times New Roman"/>
          <w:color w:val="000000"/>
          <w:lang w:val="en-US"/>
        </w:rPr>
        <w:t xml:space="preserve">по доношењу одлуке на </w:t>
      </w:r>
      <w:r w:rsidRPr="00106B00">
        <w:rPr>
          <w:rFonts w:ascii="Times New Roman" w:hAnsi="Times New Roman" w:cs="Times New Roman"/>
          <w:color w:val="000000"/>
        </w:rPr>
        <w:t>С</w:t>
      </w:r>
      <w:r w:rsidRPr="00106B00">
        <w:rPr>
          <w:rFonts w:ascii="Times New Roman" w:hAnsi="Times New Roman" w:cs="Times New Roman"/>
          <w:color w:val="000000"/>
          <w:lang w:val="en-US"/>
        </w:rPr>
        <w:t>купштини</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елаборат иде на </w:t>
      </w:r>
      <w:r w:rsidRPr="00106B00">
        <w:rPr>
          <w:rFonts w:ascii="Times New Roman" w:hAnsi="Times New Roman" w:cs="Times New Roman"/>
          <w:color w:val="000000"/>
        </w:rPr>
        <w:t>Управни одбор,</w:t>
      </w:r>
      <w:r w:rsidRPr="00106B00">
        <w:rPr>
          <w:rFonts w:ascii="Times New Roman" w:hAnsi="Times New Roman" w:cs="Times New Roman"/>
          <w:color w:val="000000"/>
          <w:lang w:val="en-US"/>
        </w:rPr>
        <w:t xml:space="preserve"> не може пре тога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p>
    <w:p w:rsidR="0032516D"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rPr>
        <w:t>На питање Зорке Станојевић Антић, какво смањење постоји код Средње школе, Јасна Миљковић је рекла</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 xml:space="preserve">да </w:t>
      </w:r>
      <w:r w:rsidRPr="00106B00">
        <w:rPr>
          <w:rFonts w:ascii="Times New Roman" w:hAnsi="Times New Roman" w:cs="Times New Roman"/>
          <w:color w:val="000000"/>
          <w:lang w:val="en-US"/>
        </w:rPr>
        <w:t xml:space="preserve">имају због тога што је било планирано претходним буџетом </w:t>
      </w:r>
      <w:r w:rsidRPr="00106B00">
        <w:rPr>
          <w:rFonts w:ascii="Times New Roman" w:hAnsi="Times New Roman" w:cs="Times New Roman"/>
          <w:color w:val="000000"/>
        </w:rPr>
        <w:t>нешто преко 6.000.000,00 динара з</w:t>
      </w:r>
      <w:r w:rsidRPr="00106B00">
        <w:rPr>
          <w:rFonts w:ascii="Times New Roman" w:hAnsi="Times New Roman" w:cs="Times New Roman"/>
          <w:color w:val="000000"/>
          <w:lang w:val="en-US"/>
        </w:rPr>
        <w:t>а реконструкцију крова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ће и то да се ради фазно</w:t>
      </w:r>
      <w:r w:rsidRPr="00106B00">
        <w:rPr>
          <w:rFonts w:ascii="Times New Roman" w:hAnsi="Times New Roman" w:cs="Times New Roman"/>
          <w:color w:val="000000"/>
        </w:rPr>
        <w:t>. Ј</w:t>
      </w:r>
      <w:r w:rsidRPr="00106B00">
        <w:rPr>
          <w:rFonts w:ascii="Times New Roman" w:hAnsi="Times New Roman" w:cs="Times New Roman"/>
          <w:color w:val="000000"/>
          <w:lang w:val="en-US"/>
        </w:rPr>
        <w:t>една фаза је урађена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Зашто бисмо оптерећивали планском цифром буџет ако </w:t>
      </w:r>
      <w:r w:rsidRPr="00106B00">
        <w:rPr>
          <w:rFonts w:ascii="Times New Roman" w:hAnsi="Times New Roman" w:cs="Times New Roman"/>
          <w:color w:val="000000"/>
        </w:rPr>
        <w:t xml:space="preserve">то већ неће сада да се реализује. </w:t>
      </w:r>
    </w:p>
    <w:p w:rsidR="00FE54EC" w:rsidRPr="00106B00" w:rsidRDefault="0032516D" w:rsidP="00106B00">
      <w:pPr>
        <w:spacing w:after="0" w:line="240" w:lineRule="auto"/>
        <w:ind w:firstLine="426"/>
        <w:jc w:val="both"/>
        <w:rPr>
          <w:rFonts w:ascii="Times New Roman" w:hAnsi="Times New Roman" w:cs="Times New Roman"/>
          <w:color w:val="000000"/>
        </w:rPr>
      </w:pPr>
      <w:r w:rsidRPr="00106B00">
        <w:rPr>
          <w:rFonts w:ascii="Times New Roman" w:hAnsi="Times New Roman" w:cs="Times New Roman"/>
          <w:color w:val="000000"/>
        </w:rPr>
        <w:t xml:space="preserve">Јасна Миљковић: </w:t>
      </w:r>
      <w:r w:rsidRPr="00106B00">
        <w:rPr>
          <w:rFonts w:ascii="Times New Roman" w:hAnsi="Times New Roman" w:cs="Times New Roman"/>
          <w:color w:val="000000"/>
          <w:lang w:val="en-US"/>
        </w:rPr>
        <w:t>да вам кажем око пољопривреде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оно што сте исто написали</w:t>
      </w:r>
      <w:r w:rsidRPr="00106B00">
        <w:rPr>
          <w:rFonts w:ascii="Times New Roman" w:hAnsi="Times New Roman" w:cs="Times New Roman"/>
          <w:color w:val="000000"/>
        </w:rPr>
        <w:t>. К</w:t>
      </w:r>
      <w:r w:rsidRPr="00106B00">
        <w:rPr>
          <w:rFonts w:ascii="Times New Roman" w:hAnsi="Times New Roman" w:cs="Times New Roman"/>
          <w:color w:val="000000"/>
          <w:lang w:val="en-US"/>
        </w:rPr>
        <w:t xml:space="preserve">од </w:t>
      </w:r>
      <w:r w:rsidRPr="00106B00">
        <w:rPr>
          <w:rFonts w:ascii="Times New Roman" w:hAnsi="Times New Roman" w:cs="Times New Roman"/>
          <w:color w:val="000000"/>
        </w:rPr>
        <w:t>А</w:t>
      </w:r>
      <w:r w:rsidRPr="00106B00">
        <w:rPr>
          <w:rFonts w:ascii="Times New Roman" w:hAnsi="Times New Roman" w:cs="Times New Roman"/>
          <w:color w:val="000000"/>
          <w:lang w:val="en-US"/>
        </w:rPr>
        <w:t xml:space="preserve">генције за рурални развој била </w:t>
      </w:r>
      <w:r w:rsidRPr="00106B00">
        <w:rPr>
          <w:rFonts w:ascii="Times New Roman" w:hAnsi="Times New Roman" w:cs="Times New Roman"/>
          <w:color w:val="000000"/>
        </w:rPr>
        <w:t xml:space="preserve">је </w:t>
      </w:r>
      <w:r w:rsidRPr="00106B00">
        <w:rPr>
          <w:rFonts w:ascii="Times New Roman" w:hAnsi="Times New Roman" w:cs="Times New Roman"/>
          <w:color w:val="000000"/>
          <w:lang w:val="en-US"/>
        </w:rPr>
        <w:t>планирана једна цифра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негде око </w:t>
      </w:r>
      <w:r w:rsidRPr="00106B00">
        <w:rPr>
          <w:rFonts w:ascii="Times New Roman" w:hAnsi="Times New Roman" w:cs="Times New Roman"/>
          <w:color w:val="000000"/>
        </w:rPr>
        <w:t>1.000.000,00 динара,</w:t>
      </w:r>
      <w:r w:rsidRPr="00106B00">
        <w:rPr>
          <w:rFonts w:ascii="Times New Roman" w:hAnsi="Times New Roman" w:cs="Times New Roman"/>
          <w:color w:val="000000"/>
          <w:lang w:val="en-US"/>
        </w:rPr>
        <w:t xml:space="preserve"> можда мало више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 дотације из области пољопривреде</w:t>
      </w:r>
      <w:r w:rsidRPr="00106B00">
        <w:rPr>
          <w:rFonts w:ascii="Times New Roman" w:hAnsi="Times New Roman" w:cs="Times New Roman"/>
          <w:color w:val="000000"/>
        </w:rPr>
        <w:t>. Т</w:t>
      </w:r>
      <w:r w:rsidRPr="00106B00">
        <w:rPr>
          <w:rFonts w:ascii="Times New Roman" w:hAnsi="Times New Roman" w:cs="Times New Roman"/>
          <w:color w:val="000000"/>
          <w:lang w:val="en-US"/>
        </w:rPr>
        <w:t>ај јавни конкурс за те дотације није ишао</w:t>
      </w:r>
      <w:r w:rsidRPr="00106B00">
        <w:rPr>
          <w:rFonts w:ascii="Times New Roman" w:hAnsi="Times New Roman" w:cs="Times New Roman"/>
          <w:color w:val="000000"/>
        </w:rPr>
        <w:t>, нпр.</w:t>
      </w:r>
      <w:r w:rsidRPr="00106B00">
        <w:rPr>
          <w:rFonts w:ascii="Times New Roman" w:hAnsi="Times New Roman" w:cs="Times New Roman"/>
          <w:color w:val="000000"/>
          <w:lang w:val="en-US"/>
        </w:rPr>
        <w:t xml:space="preserve"> Кинолошко друштво или </w:t>
      </w:r>
      <w:r w:rsidR="00A910FA" w:rsidRPr="00106B00">
        <w:rPr>
          <w:rFonts w:ascii="Times New Roman" w:hAnsi="Times New Roman" w:cs="Times New Roman"/>
          <w:color w:val="000000"/>
        </w:rPr>
        <w:t>неко</w:t>
      </w:r>
      <w:r w:rsidRPr="00106B00">
        <w:rPr>
          <w:rFonts w:ascii="Times New Roman" w:hAnsi="Times New Roman" w:cs="Times New Roman"/>
          <w:color w:val="000000"/>
          <w:lang w:val="en-US"/>
        </w:rPr>
        <w:t xml:space="preserve"> слично</w:t>
      </w:r>
      <w:r w:rsidR="00A910FA" w:rsidRPr="00106B00">
        <w:rPr>
          <w:rFonts w:ascii="Times New Roman" w:hAnsi="Times New Roman" w:cs="Times New Roman"/>
          <w:color w:val="000000"/>
        </w:rPr>
        <w:t xml:space="preserve"> удружење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јер је усмено </w:t>
      </w:r>
      <w:r w:rsidRPr="00106B00">
        <w:rPr>
          <w:rFonts w:ascii="Times New Roman" w:hAnsi="Times New Roman" w:cs="Times New Roman"/>
          <w:color w:val="000000"/>
        </w:rPr>
        <w:t>Е</w:t>
      </w:r>
      <w:r w:rsidRPr="00106B00">
        <w:rPr>
          <w:rFonts w:ascii="Times New Roman" w:hAnsi="Times New Roman" w:cs="Times New Roman"/>
          <w:color w:val="000000"/>
          <w:lang w:val="en-US"/>
        </w:rPr>
        <w:t xml:space="preserve">кстерна ревизија нама ставила замерку </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 рекла да то не може тако и ту да буде планирано</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него да то може да буде планирано само на позицији дотације осталим удружењима грађан</w:t>
      </w:r>
      <w:r w:rsidRPr="00106B00">
        <w:rPr>
          <w:rFonts w:ascii="Times New Roman" w:hAnsi="Times New Roman" w:cs="Times New Roman"/>
          <w:color w:val="000000"/>
        </w:rPr>
        <w:t>а, па</w:t>
      </w:r>
      <w:r w:rsidRPr="00106B00">
        <w:rPr>
          <w:rFonts w:ascii="Times New Roman" w:hAnsi="Times New Roman" w:cs="Times New Roman"/>
          <w:color w:val="000000"/>
          <w:lang w:val="en-US"/>
        </w:rPr>
        <w:t xml:space="preserve"> </w:t>
      </w:r>
      <w:r w:rsidR="00A910FA" w:rsidRPr="00106B00">
        <w:rPr>
          <w:rFonts w:ascii="Times New Roman" w:hAnsi="Times New Roman" w:cs="Times New Roman"/>
          <w:color w:val="000000"/>
        </w:rPr>
        <w:t>са те позиције</w:t>
      </w:r>
      <w:r w:rsidRPr="00106B00">
        <w:rPr>
          <w:rFonts w:ascii="Times New Roman" w:hAnsi="Times New Roman" w:cs="Times New Roman"/>
          <w:color w:val="000000"/>
          <w:lang w:val="en-US"/>
        </w:rPr>
        <w:t xml:space="preserve"> да се расписује јавни позив</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да се јаве заинтересоване организације</w:t>
      </w:r>
      <w:r w:rsidRPr="00106B00">
        <w:rPr>
          <w:rFonts w:ascii="Times New Roman" w:hAnsi="Times New Roman" w:cs="Times New Roman"/>
          <w:color w:val="000000"/>
        </w:rPr>
        <w:t>. З</w:t>
      </w:r>
      <w:r w:rsidRPr="00106B00">
        <w:rPr>
          <w:rFonts w:ascii="Times New Roman" w:hAnsi="Times New Roman" w:cs="Times New Roman"/>
          <w:color w:val="000000"/>
          <w:lang w:val="en-US"/>
        </w:rPr>
        <w:t>бог тога је ту смањење</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Зашто џабе да стоје ту паре код </w:t>
      </w:r>
      <w:r w:rsidRPr="00106B00">
        <w:rPr>
          <w:rFonts w:ascii="Times New Roman" w:hAnsi="Times New Roman" w:cs="Times New Roman"/>
          <w:color w:val="000000"/>
        </w:rPr>
        <w:t>А</w:t>
      </w:r>
      <w:r w:rsidRPr="00106B00">
        <w:rPr>
          <w:rFonts w:ascii="Times New Roman" w:hAnsi="Times New Roman" w:cs="Times New Roman"/>
          <w:color w:val="000000"/>
          <w:lang w:val="en-US"/>
        </w:rPr>
        <w:t>генције</w:t>
      </w:r>
      <w:r w:rsidR="00A910FA" w:rsidRPr="00106B00">
        <w:rPr>
          <w:rFonts w:ascii="Times New Roman" w:hAnsi="Times New Roman" w:cs="Times New Roman"/>
          <w:color w:val="000000"/>
        </w:rPr>
        <w:t xml:space="preserve"> ако не могу да се искористењ</w:t>
      </w:r>
      <w:r w:rsidRPr="00106B00">
        <w:rPr>
          <w:rFonts w:ascii="Times New Roman" w:hAnsi="Times New Roman" w:cs="Times New Roman"/>
          <w:color w:val="000000"/>
        </w:rPr>
        <w:t>. Био је позив</w:t>
      </w:r>
      <w:r w:rsidRPr="00106B00">
        <w:rPr>
          <w:rFonts w:ascii="Times New Roman" w:hAnsi="Times New Roman" w:cs="Times New Roman"/>
          <w:color w:val="000000"/>
          <w:lang w:val="en-US"/>
        </w:rPr>
        <w:t xml:space="preserve"> за удружења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па су нека конкурисала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али није био неки одзив</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w:t>
      </w:r>
      <w:r w:rsidRPr="00106B00">
        <w:rPr>
          <w:rFonts w:ascii="Times New Roman" w:hAnsi="Times New Roman" w:cs="Times New Roman"/>
          <w:color w:val="000000"/>
        </w:rPr>
        <w:t>И</w:t>
      </w:r>
      <w:r w:rsidRPr="00106B00">
        <w:rPr>
          <w:rFonts w:ascii="Times New Roman" w:hAnsi="Times New Roman" w:cs="Times New Roman"/>
          <w:color w:val="000000"/>
          <w:lang w:val="en-US"/>
        </w:rPr>
        <w:t xml:space="preserve">сто </w:t>
      </w:r>
      <w:r w:rsidRPr="00106B00">
        <w:rPr>
          <w:rFonts w:ascii="Times New Roman" w:hAnsi="Times New Roman" w:cs="Times New Roman"/>
          <w:color w:val="000000"/>
        </w:rPr>
        <w:t>је</w:t>
      </w:r>
      <w:r w:rsidRPr="00106B00">
        <w:rPr>
          <w:rFonts w:ascii="Times New Roman" w:hAnsi="Times New Roman" w:cs="Times New Roman"/>
          <w:color w:val="000000"/>
          <w:lang w:val="en-US"/>
        </w:rPr>
        <w:t xml:space="preserve"> коментар био </w:t>
      </w:r>
      <w:r w:rsidRPr="00106B00">
        <w:rPr>
          <w:rFonts w:ascii="Times New Roman" w:hAnsi="Times New Roman" w:cs="Times New Roman"/>
          <w:color w:val="000000"/>
        </w:rPr>
        <w:t xml:space="preserve">за </w:t>
      </w:r>
      <w:r w:rsidRPr="00106B00">
        <w:rPr>
          <w:rFonts w:ascii="Times New Roman" w:hAnsi="Times New Roman" w:cs="Times New Roman"/>
          <w:color w:val="000000"/>
          <w:lang w:val="en-US"/>
        </w:rPr>
        <w:t>процедур</w:t>
      </w:r>
      <w:r w:rsidRPr="00106B00">
        <w:rPr>
          <w:rFonts w:ascii="Times New Roman" w:hAnsi="Times New Roman" w:cs="Times New Roman"/>
          <w:color w:val="000000"/>
        </w:rPr>
        <w:t>е. М</w:t>
      </w:r>
      <w:r w:rsidRPr="00106B00">
        <w:rPr>
          <w:rFonts w:ascii="Times New Roman" w:hAnsi="Times New Roman" w:cs="Times New Roman"/>
          <w:color w:val="000000"/>
          <w:lang w:val="en-US"/>
        </w:rPr>
        <w:t>ного треба папира</w:t>
      </w:r>
      <w:r w:rsidRPr="00106B00">
        <w:rPr>
          <w:rFonts w:ascii="Times New Roman" w:hAnsi="Times New Roman" w:cs="Times New Roman"/>
          <w:color w:val="000000"/>
        </w:rPr>
        <w:t>,</w:t>
      </w:r>
      <w:r w:rsidRPr="00106B00">
        <w:rPr>
          <w:rFonts w:ascii="Times New Roman" w:hAnsi="Times New Roman" w:cs="Times New Roman"/>
          <w:color w:val="000000"/>
          <w:lang w:val="en-US"/>
        </w:rPr>
        <w:t xml:space="preserve"> као што сте и ви рекли</w:t>
      </w:r>
      <w:r w:rsidRPr="00106B00">
        <w:rPr>
          <w:rFonts w:ascii="Times New Roman" w:hAnsi="Times New Roman" w:cs="Times New Roman"/>
          <w:color w:val="000000"/>
        </w:rPr>
        <w:t>.</w:t>
      </w:r>
      <w:r w:rsidR="00A910FA" w:rsidRPr="00106B00">
        <w:rPr>
          <w:rFonts w:ascii="Times New Roman" w:hAnsi="Times New Roman" w:cs="Times New Roman"/>
          <w:lang w:val="sr-Cyrl-CS"/>
        </w:rPr>
        <w:tab/>
        <w:t xml:space="preserve">      </w:t>
      </w:r>
    </w:p>
    <w:p w:rsidR="004B676D" w:rsidRPr="00106B00" w:rsidRDefault="004B676D" w:rsidP="00106B00">
      <w:pPr>
        <w:spacing w:after="0" w:line="240" w:lineRule="auto"/>
        <w:ind w:firstLine="439"/>
        <w:jc w:val="both"/>
        <w:rPr>
          <w:rFonts w:ascii="Times New Roman" w:hAnsi="Times New Roman" w:cs="Times New Roman"/>
          <w:lang w:val="sr-Cyrl-CS"/>
        </w:rPr>
      </w:pPr>
    </w:p>
    <w:p w:rsidR="007B6B99" w:rsidRPr="00106B00" w:rsidRDefault="00544356" w:rsidP="00106B00">
      <w:pPr>
        <w:spacing w:after="0" w:line="240" w:lineRule="auto"/>
        <w:ind w:firstLine="360"/>
        <w:jc w:val="both"/>
        <w:rPr>
          <w:rFonts w:ascii="Times New Roman" w:hAnsi="Times New Roman" w:cs="Times New Roman"/>
          <w:b/>
        </w:rPr>
      </w:pPr>
      <w:r w:rsidRPr="00106B00">
        <w:rPr>
          <w:rFonts w:ascii="Times New Roman" w:hAnsi="Times New Roman" w:cs="Times New Roman"/>
          <w:lang w:val="sr-Cyrl-CS"/>
        </w:rPr>
        <w:tab/>
        <w:t xml:space="preserve">      </w:t>
      </w:r>
      <w:r w:rsidR="007B6B99" w:rsidRPr="00106B00">
        <w:rPr>
          <w:rFonts w:ascii="Times New Roman" w:hAnsi="Times New Roman" w:cs="Times New Roman"/>
          <w:b/>
        </w:rPr>
        <w:t>ДОДАТНЕ ИНФОРМАЦИЈЕ</w:t>
      </w:r>
    </w:p>
    <w:p w:rsidR="007B6B99" w:rsidRPr="00106B00" w:rsidRDefault="007B6B99" w:rsidP="00106B00">
      <w:pPr>
        <w:spacing w:after="0" w:line="240" w:lineRule="auto"/>
        <w:jc w:val="both"/>
        <w:rPr>
          <w:rFonts w:ascii="Times New Roman" w:hAnsi="Times New Roman" w:cs="Times New Roman"/>
        </w:rPr>
      </w:pPr>
      <w:r w:rsidRPr="00106B00">
        <w:rPr>
          <w:rFonts w:ascii="Times New Roman" w:hAnsi="Times New Roman" w:cs="Times New Roman"/>
        </w:rPr>
        <w:t xml:space="preserve">За све додатне информације у вези са извештајем о јавној расправи можете се обратити  на емаил адресе </w:t>
      </w:r>
      <w:r w:rsidR="008352A2" w:rsidRPr="00106B00">
        <w:rPr>
          <w:rFonts w:ascii="Times New Roman" w:hAnsi="Times New Roman" w:cs="Times New Roman"/>
        </w:rPr>
        <w:t xml:space="preserve">из </w:t>
      </w:r>
      <w:r w:rsidRPr="00106B00">
        <w:rPr>
          <w:rFonts w:ascii="Times New Roman" w:hAnsi="Times New Roman" w:cs="Times New Roman"/>
        </w:rPr>
        <w:t xml:space="preserve"> Извештаја.</w:t>
      </w:r>
    </w:p>
    <w:p w:rsidR="00554CC6" w:rsidRDefault="007B6B99" w:rsidP="00106B00">
      <w:pPr>
        <w:spacing w:after="0" w:line="240" w:lineRule="auto"/>
        <w:ind w:firstLine="360"/>
        <w:jc w:val="both"/>
        <w:rPr>
          <w:rFonts w:ascii="Times New Roman" w:hAnsi="Times New Roman" w:cs="Times New Roman"/>
          <w:lang w:val="en-US"/>
        </w:rPr>
      </w:pPr>
      <w:r w:rsidRPr="00106B00">
        <w:rPr>
          <w:rFonts w:ascii="Times New Roman" w:hAnsi="Times New Roman" w:cs="Times New Roman"/>
        </w:rPr>
        <w:t>Извештај ће бити објављен на званич</w:t>
      </w:r>
      <w:r w:rsidR="00554CC6" w:rsidRPr="00106B00">
        <w:rPr>
          <w:rFonts w:ascii="Times New Roman" w:hAnsi="Times New Roman" w:cs="Times New Roman"/>
        </w:rPr>
        <w:t>ној презентацији општине Топола.</w:t>
      </w:r>
    </w:p>
    <w:p w:rsidR="00106B00" w:rsidRPr="00106B00" w:rsidRDefault="00106B00" w:rsidP="00106B00">
      <w:pPr>
        <w:spacing w:after="0" w:line="240" w:lineRule="auto"/>
        <w:ind w:firstLine="360"/>
        <w:jc w:val="both"/>
        <w:rPr>
          <w:rFonts w:ascii="Times New Roman" w:hAnsi="Times New Roman" w:cs="Times New Roman"/>
          <w:lang w:val="en-US"/>
        </w:rPr>
      </w:pPr>
    </w:p>
    <w:p w:rsidR="008352A2" w:rsidRPr="00106B00" w:rsidRDefault="008352A2" w:rsidP="00106B00">
      <w:pPr>
        <w:spacing w:after="0" w:line="240" w:lineRule="auto"/>
        <w:ind w:firstLine="360"/>
        <w:jc w:val="both"/>
        <w:rPr>
          <w:rFonts w:ascii="Times New Roman" w:hAnsi="Times New Roman" w:cs="Times New Roman"/>
          <w:color w:val="000000"/>
          <w:lang w:val="sr-Cyrl-CS"/>
        </w:rPr>
      </w:pPr>
      <w:r w:rsidRPr="00106B00">
        <w:rPr>
          <w:rFonts w:ascii="Times New Roman" w:hAnsi="Times New Roman" w:cs="Times New Roman"/>
          <w:color w:val="000000"/>
          <w:lang w:val="sr-Cyrl-CS"/>
        </w:rPr>
        <w:tab/>
      </w:r>
      <w:r w:rsidR="00554CC6" w:rsidRPr="00106B00">
        <w:rPr>
          <w:rFonts w:ascii="Times New Roman" w:hAnsi="Times New Roman" w:cs="Times New Roman"/>
          <w:color w:val="000000"/>
          <w:lang w:val="sr-Cyrl-CS"/>
        </w:rPr>
        <w:t xml:space="preserve">                                                                                                                </w:t>
      </w:r>
      <w:r w:rsidRPr="00106B00">
        <w:rPr>
          <w:rFonts w:ascii="Times New Roman" w:hAnsi="Times New Roman" w:cs="Times New Roman"/>
          <w:color w:val="000000"/>
          <w:lang w:val="sr-Cyrl-CS"/>
        </w:rPr>
        <w:tab/>
      </w:r>
      <w:r w:rsidR="00A910FA" w:rsidRPr="00106B00">
        <w:rPr>
          <w:rFonts w:ascii="Times New Roman" w:hAnsi="Times New Roman" w:cs="Times New Roman"/>
          <w:color w:val="000000"/>
          <w:lang w:val="sr-Cyrl-CS"/>
        </w:rPr>
        <w:t xml:space="preserve"> </w:t>
      </w:r>
      <w:r w:rsidRPr="00106B00">
        <w:rPr>
          <w:rFonts w:ascii="Times New Roman" w:hAnsi="Times New Roman" w:cs="Times New Roman"/>
          <w:color w:val="000000"/>
          <w:lang w:val="sr-Cyrl-CS"/>
        </w:rPr>
        <w:t>РАДН</w:t>
      </w:r>
      <w:r w:rsidR="006F2CD8" w:rsidRPr="00106B00">
        <w:rPr>
          <w:rFonts w:ascii="Times New Roman" w:hAnsi="Times New Roman" w:cs="Times New Roman"/>
          <w:color w:val="000000"/>
          <w:lang w:val="sr-Cyrl-CS"/>
        </w:rPr>
        <w:t>А</w:t>
      </w:r>
      <w:r w:rsidRPr="00106B00">
        <w:rPr>
          <w:rFonts w:ascii="Times New Roman" w:hAnsi="Times New Roman" w:cs="Times New Roman"/>
          <w:color w:val="000000"/>
          <w:lang w:val="sr-Cyrl-CS"/>
        </w:rPr>
        <w:t xml:space="preserve"> ГРУПА</w:t>
      </w:r>
    </w:p>
    <w:p w:rsidR="00544356" w:rsidRPr="00106B00" w:rsidRDefault="00A910FA" w:rsidP="00106B00">
      <w:pPr>
        <w:spacing w:after="0" w:line="240" w:lineRule="auto"/>
        <w:ind w:firstLine="360"/>
        <w:jc w:val="both"/>
        <w:rPr>
          <w:rFonts w:ascii="Times New Roman" w:hAnsi="Times New Roman" w:cs="Times New Roman"/>
          <w:lang w:val="sr-Cyrl-CS"/>
        </w:rPr>
      </w:pPr>
      <w:r w:rsidRPr="00106B00">
        <w:rPr>
          <w:rFonts w:ascii="Times New Roman" w:hAnsi="Times New Roman" w:cs="Times New Roman"/>
          <w:lang w:val="sr-Cyrl-CS"/>
        </w:rPr>
        <w:t xml:space="preserve">      </w:t>
      </w:r>
      <w:r w:rsidR="00544356" w:rsidRPr="00106B00">
        <w:rPr>
          <w:rFonts w:ascii="Times New Roman" w:hAnsi="Times New Roman" w:cs="Times New Roman"/>
          <w:lang w:val="sr-Cyrl-CS"/>
        </w:rPr>
        <w:t xml:space="preserve">  </w:t>
      </w:r>
      <w:r w:rsidRPr="00106B00">
        <w:rPr>
          <w:rFonts w:ascii="Times New Roman" w:hAnsi="Times New Roman" w:cs="Times New Roman"/>
          <w:lang w:val="sr-Cyrl-CS"/>
        </w:rPr>
        <w:t xml:space="preserve">     </w:t>
      </w:r>
      <w:r w:rsidR="00544356" w:rsidRPr="00106B00">
        <w:rPr>
          <w:rFonts w:ascii="Times New Roman" w:hAnsi="Times New Roman" w:cs="Times New Roman"/>
          <w:lang w:val="sr-Cyrl-CS"/>
        </w:rPr>
        <w:t xml:space="preserve">Записничар </w:t>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r w:rsidR="00544356" w:rsidRPr="00106B00">
        <w:rPr>
          <w:rFonts w:ascii="Times New Roman" w:hAnsi="Times New Roman" w:cs="Times New Roman"/>
          <w:lang w:val="sr-Cyrl-CS"/>
        </w:rPr>
        <w:tab/>
      </w:r>
    </w:p>
    <w:p w:rsidR="00B0188C" w:rsidRPr="00106B00" w:rsidRDefault="00544356" w:rsidP="00106B00">
      <w:pPr>
        <w:tabs>
          <w:tab w:val="left" w:pos="4678"/>
          <w:tab w:val="left" w:pos="4820"/>
          <w:tab w:val="left" w:pos="7380"/>
        </w:tabs>
        <w:spacing w:after="0" w:line="240" w:lineRule="auto"/>
        <w:jc w:val="both"/>
        <w:rPr>
          <w:rFonts w:ascii="Times New Roman" w:hAnsi="Times New Roman" w:cs="Times New Roman"/>
        </w:rPr>
      </w:pPr>
      <w:r w:rsidRPr="00106B00">
        <w:rPr>
          <w:rFonts w:ascii="Times New Roman" w:hAnsi="Times New Roman" w:cs="Times New Roman"/>
          <w:lang w:val="sr-Cyrl-CS"/>
        </w:rPr>
        <w:t xml:space="preserve">                Љиљана Милетић</w:t>
      </w:r>
      <w:r w:rsidRPr="00106B00">
        <w:rPr>
          <w:rFonts w:ascii="Times New Roman" w:hAnsi="Times New Roman" w:cs="Times New Roman"/>
          <w:lang w:val="sr-Cyrl-CS"/>
        </w:rPr>
        <w:tab/>
      </w:r>
    </w:p>
    <w:p w:rsidR="00271E26" w:rsidRPr="00106B00" w:rsidRDefault="00544356" w:rsidP="00106B00">
      <w:pPr>
        <w:tabs>
          <w:tab w:val="left" w:pos="4635"/>
          <w:tab w:val="left" w:pos="5040"/>
          <w:tab w:val="left" w:pos="7380"/>
        </w:tabs>
        <w:spacing w:after="0" w:line="240" w:lineRule="auto"/>
        <w:ind w:firstLine="360"/>
        <w:jc w:val="both"/>
        <w:rPr>
          <w:rFonts w:ascii="Times New Roman" w:hAnsi="Times New Roman" w:cs="Times New Roman"/>
          <w:b/>
        </w:rPr>
      </w:pPr>
      <w:r w:rsidRPr="00106B00">
        <w:rPr>
          <w:rFonts w:ascii="Times New Roman" w:hAnsi="Times New Roman" w:cs="Times New Roman"/>
        </w:rPr>
        <w:tab/>
        <w:t xml:space="preserve">   </w:t>
      </w:r>
      <w:r w:rsidRPr="00106B00">
        <w:rPr>
          <w:rFonts w:ascii="Times New Roman" w:hAnsi="Times New Roman" w:cs="Times New Roman"/>
        </w:rPr>
        <w:tab/>
      </w:r>
      <w:r w:rsidR="008352A2" w:rsidRPr="00106B00">
        <w:rPr>
          <w:rFonts w:ascii="Times New Roman" w:hAnsi="Times New Roman" w:cs="Times New Roman"/>
          <w:color w:val="000000"/>
          <w:lang w:val="sr-Cyrl-CS"/>
        </w:rPr>
        <w:tab/>
      </w:r>
    </w:p>
    <w:sectPr w:rsidR="00271E26" w:rsidRPr="00106B00" w:rsidSect="00106B00">
      <w:footerReference w:type="default" r:id="rId16"/>
      <w:pgSz w:w="11906" w:h="16838"/>
      <w:pgMar w:top="1080" w:right="994" w:bottom="900" w:left="806" w:header="706" w:footer="19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691" w:rsidRDefault="008D7691" w:rsidP="00750F97">
      <w:pPr>
        <w:spacing w:after="0" w:line="240" w:lineRule="auto"/>
      </w:pPr>
      <w:r>
        <w:separator/>
      </w:r>
    </w:p>
  </w:endnote>
  <w:endnote w:type="continuationSeparator" w:id="1">
    <w:p w:rsidR="008D7691" w:rsidRDefault="008D7691" w:rsidP="0075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2726"/>
      <w:docPartObj>
        <w:docPartGallery w:val="Page Numbers (Bottom of Page)"/>
        <w:docPartUnique/>
      </w:docPartObj>
    </w:sdtPr>
    <w:sdtEndPr>
      <w:rPr>
        <w:noProof/>
      </w:rPr>
    </w:sdtEndPr>
    <w:sdtContent>
      <w:p w:rsidR="005E15C7" w:rsidRDefault="00771C0F">
        <w:pPr>
          <w:pStyle w:val="Footer"/>
          <w:jc w:val="right"/>
        </w:pPr>
        <w:fldSimple w:instr=" PAGE   \* MERGEFORMAT ">
          <w:r w:rsidR="009E20F2">
            <w:rPr>
              <w:noProof/>
            </w:rPr>
            <w:t>9</w:t>
          </w:r>
        </w:fldSimple>
      </w:p>
    </w:sdtContent>
  </w:sdt>
  <w:p w:rsidR="005E15C7" w:rsidRDefault="005E15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691" w:rsidRDefault="008D7691" w:rsidP="00750F97">
      <w:pPr>
        <w:spacing w:after="0" w:line="240" w:lineRule="auto"/>
      </w:pPr>
      <w:r>
        <w:separator/>
      </w:r>
    </w:p>
  </w:footnote>
  <w:footnote w:type="continuationSeparator" w:id="1">
    <w:p w:rsidR="008D7691" w:rsidRDefault="008D7691" w:rsidP="00750F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360"/>
        </w:tabs>
        <w:ind w:left="0" w:firstLine="0"/>
      </w:pPr>
      <w:rPr>
        <w:rFonts w:ascii="Times New Roman" w:hAnsi="Times New Roman"/>
        <w:lang w:val="sr-Cyrl-CS"/>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singleLevel"/>
    <w:tmpl w:val="00000008"/>
    <w:name w:val="WW8Num8"/>
    <w:lvl w:ilvl="0">
      <w:start w:val="1"/>
      <w:numFmt w:val="bullet"/>
      <w:lvlText w:val="-"/>
      <w:lvlJc w:val="left"/>
      <w:pPr>
        <w:tabs>
          <w:tab w:val="num" w:pos="0"/>
        </w:tabs>
        <w:ind w:left="2136" w:hanging="360"/>
      </w:pPr>
      <w:rPr>
        <w:rFonts w:ascii="Times New Roman" w:hAnsi="Times New Roman" w:cs="Times New Roman"/>
      </w:rPr>
    </w:lvl>
  </w:abstractNum>
  <w:abstractNum w:abstractNumId="8">
    <w:nsid w:val="009D3939"/>
    <w:multiLevelType w:val="multilevel"/>
    <w:tmpl w:val="EDFA569E"/>
    <w:lvl w:ilvl="0">
      <w:start w:val="1"/>
      <w:numFmt w:val="decimal"/>
      <w:pStyle w:val="Heading1"/>
      <w:lvlText w:val="%1."/>
      <w:lvlJc w:val="left"/>
      <w:pPr>
        <w:ind w:left="360" w:hanging="360"/>
      </w:pPr>
      <w:rPr>
        <w:color w:val="000000" w:themeColor="text1"/>
      </w:rPr>
    </w:lvl>
    <w:lvl w:ilvl="1">
      <w:start w:val="1"/>
      <w:numFmt w:val="decimal"/>
      <w:pStyle w:val="Heading2"/>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1D567D4"/>
    <w:multiLevelType w:val="hybridMultilevel"/>
    <w:tmpl w:val="0504B57A"/>
    <w:lvl w:ilvl="0" w:tplc="FBF6D402">
      <w:numFmt w:val="bullet"/>
      <w:lvlText w:val="•"/>
      <w:lvlJc w:val="left"/>
      <w:pPr>
        <w:ind w:left="2130" w:hanging="705"/>
      </w:pPr>
      <w:rPr>
        <w:rFonts w:ascii="Arial" w:eastAsiaTheme="minorHAnsi" w:hAnsi="Arial" w:cs="Aria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0">
    <w:nsid w:val="16F737F7"/>
    <w:multiLevelType w:val="hybridMultilevel"/>
    <w:tmpl w:val="9BC4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7245F6"/>
    <w:multiLevelType w:val="hybridMultilevel"/>
    <w:tmpl w:val="7F1E2048"/>
    <w:lvl w:ilvl="0" w:tplc="C6ECFB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B3C15"/>
    <w:multiLevelType w:val="hybridMultilevel"/>
    <w:tmpl w:val="CFC6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4A1741"/>
    <w:multiLevelType w:val="hybridMultilevel"/>
    <w:tmpl w:val="C08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B6931"/>
    <w:multiLevelType w:val="hybridMultilevel"/>
    <w:tmpl w:val="0A56D754"/>
    <w:lvl w:ilvl="0" w:tplc="6DEC6570">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A61F2"/>
    <w:multiLevelType w:val="hybridMultilevel"/>
    <w:tmpl w:val="85CEC2D6"/>
    <w:lvl w:ilvl="0" w:tplc="8A986704">
      <w:start w:val="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3151FB7"/>
    <w:multiLevelType w:val="hybridMultilevel"/>
    <w:tmpl w:val="CB86854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661E4972"/>
    <w:multiLevelType w:val="hybridMultilevel"/>
    <w:tmpl w:val="DF42A9EE"/>
    <w:lvl w:ilvl="0" w:tplc="00000002">
      <w:start w:val="1"/>
      <w:numFmt w:val="bullet"/>
      <w:lvlText w:val="-"/>
      <w:lvlJc w:val="left"/>
      <w:pPr>
        <w:ind w:left="720" w:hanging="360"/>
      </w:pPr>
      <w:rPr>
        <w:rFonts w:ascii="Times New Roman" w:hAnsi="Times New Roman"/>
        <w:lang w:val="sr-Cyrl-CS"/>
      </w:rPr>
    </w:lvl>
    <w:lvl w:ilvl="1" w:tplc="241A0003" w:tentative="1">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9"/>
  </w:num>
  <w:num w:numId="5">
    <w:abstractNumId w:val="13"/>
  </w:num>
  <w:num w:numId="6">
    <w:abstractNumId w:val="15"/>
  </w:num>
  <w:num w:numId="7">
    <w:abstractNumId w:val="11"/>
  </w:num>
  <w:num w:numId="8">
    <w:abstractNumId w:val="1"/>
  </w:num>
  <w:num w:numId="9">
    <w:abstractNumId w:val="0"/>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4"/>
  </w:num>
  <w:num w:numId="17">
    <w:abstractNumId w:val="16"/>
  </w:num>
  <w:num w:numId="18">
    <w:abstractNumId w:val="1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9913E5"/>
    <w:rsid w:val="00001B84"/>
    <w:rsid w:val="00013288"/>
    <w:rsid w:val="00013ACF"/>
    <w:rsid w:val="00021C07"/>
    <w:rsid w:val="0002208B"/>
    <w:rsid w:val="00023143"/>
    <w:rsid w:val="00027FD8"/>
    <w:rsid w:val="00031097"/>
    <w:rsid w:val="000319A6"/>
    <w:rsid w:val="00034B60"/>
    <w:rsid w:val="000444C4"/>
    <w:rsid w:val="0005503C"/>
    <w:rsid w:val="000555F9"/>
    <w:rsid w:val="00061ACE"/>
    <w:rsid w:val="000628E8"/>
    <w:rsid w:val="00065636"/>
    <w:rsid w:val="00072B59"/>
    <w:rsid w:val="00077737"/>
    <w:rsid w:val="00077D69"/>
    <w:rsid w:val="00083872"/>
    <w:rsid w:val="00086A7B"/>
    <w:rsid w:val="00095B91"/>
    <w:rsid w:val="000A473E"/>
    <w:rsid w:val="000A7B4E"/>
    <w:rsid w:val="000B096A"/>
    <w:rsid w:val="000B220D"/>
    <w:rsid w:val="000B653F"/>
    <w:rsid w:val="000C1ABB"/>
    <w:rsid w:val="000D3846"/>
    <w:rsid w:val="000D52D2"/>
    <w:rsid w:val="000E3252"/>
    <w:rsid w:val="000E3D53"/>
    <w:rsid w:val="000E4A2A"/>
    <w:rsid w:val="000F26F6"/>
    <w:rsid w:val="000F2D04"/>
    <w:rsid w:val="000F3F3B"/>
    <w:rsid w:val="0010008F"/>
    <w:rsid w:val="0010160E"/>
    <w:rsid w:val="00103953"/>
    <w:rsid w:val="00106B00"/>
    <w:rsid w:val="00116815"/>
    <w:rsid w:val="0012148A"/>
    <w:rsid w:val="00134331"/>
    <w:rsid w:val="00136C95"/>
    <w:rsid w:val="001414B9"/>
    <w:rsid w:val="0014354F"/>
    <w:rsid w:val="0014655A"/>
    <w:rsid w:val="00152B2B"/>
    <w:rsid w:val="00170851"/>
    <w:rsid w:val="0018178A"/>
    <w:rsid w:val="00183662"/>
    <w:rsid w:val="00184B42"/>
    <w:rsid w:val="00186FE6"/>
    <w:rsid w:val="001905A3"/>
    <w:rsid w:val="00190FD1"/>
    <w:rsid w:val="0019413B"/>
    <w:rsid w:val="001A3918"/>
    <w:rsid w:val="001A6D99"/>
    <w:rsid w:val="001C0FC1"/>
    <w:rsid w:val="001C2430"/>
    <w:rsid w:val="001C25B0"/>
    <w:rsid w:val="001C4427"/>
    <w:rsid w:val="001C5842"/>
    <w:rsid w:val="001D42E2"/>
    <w:rsid w:val="001D776D"/>
    <w:rsid w:val="001E6F88"/>
    <w:rsid w:val="001F1828"/>
    <w:rsid w:val="001F4935"/>
    <w:rsid w:val="0020032B"/>
    <w:rsid w:val="00204294"/>
    <w:rsid w:val="00214906"/>
    <w:rsid w:val="00216383"/>
    <w:rsid w:val="00220B01"/>
    <w:rsid w:val="00226AC5"/>
    <w:rsid w:val="00232B86"/>
    <w:rsid w:val="0023415B"/>
    <w:rsid w:val="00265446"/>
    <w:rsid w:val="00270CD1"/>
    <w:rsid w:val="00271E26"/>
    <w:rsid w:val="00272E0B"/>
    <w:rsid w:val="00280051"/>
    <w:rsid w:val="00280D2B"/>
    <w:rsid w:val="00283B08"/>
    <w:rsid w:val="002A107F"/>
    <w:rsid w:val="002A75E6"/>
    <w:rsid w:val="002B73D9"/>
    <w:rsid w:val="002C37F3"/>
    <w:rsid w:val="002C6B2F"/>
    <w:rsid w:val="002E16C0"/>
    <w:rsid w:val="002E71EE"/>
    <w:rsid w:val="002F51B8"/>
    <w:rsid w:val="002F7BC9"/>
    <w:rsid w:val="00304346"/>
    <w:rsid w:val="003143CF"/>
    <w:rsid w:val="0032516D"/>
    <w:rsid w:val="00327629"/>
    <w:rsid w:val="003317C4"/>
    <w:rsid w:val="00335BDD"/>
    <w:rsid w:val="003372B1"/>
    <w:rsid w:val="0034035A"/>
    <w:rsid w:val="0034046F"/>
    <w:rsid w:val="003447A3"/>
    <w:rsid w:val="00346264"/>
    <w:rsid w:val="00346DA3"/>
    <w:rsid w:val="00350D38"/>
    <w:rsid w:val="00355B76"/>
    <w:rsid w:val="00357E0D"/>
    <w:rsid w:val="00361A83"/>
    <w:rsid w:val="003623DA"/>
    <w:rsid w:val="0037144D"/>
    <w:rsid w:val="00372E9E"/>
    <w:rsid w:val="003839A6"/>
    <w:rsid w:val="00385F6A"/>
    <w:rsid w:val="003929B0"/>
    <w:rsid w:val="003943BE"/>
    <w:rsid w:val="003A083D"/>
    <w:rsid w:val="003A2CFC"/>
    <w:rsid w:val="003A4AFD"/>
    <w:rsid w:val="003B6421"/>
    <w:rsid w:val="003C0A7F"/>
    <w:rsid w:val="003C1E7D"/>
    <w:rsid w:val="003C318A"/>
    <w:rsid w:val="003D066D"/>
    <w:rsid w:val="003D62F2"/>
    <w:rsid w:val="003E20FC"/>
    <w:rsid w:val="003E6211"/>
    <w:rsid w:val="003F2E0C"/>
    <w:rsid w:val="003F6001"/>
    <w:rsid w:val="003F6CA5"/>
    <w:rsid w:val="0040148A"/>
    <w:rsid w:val="00404882"/>
    <w:rsid w:val="00412177"/>
    <w:rsid w:val="00414105"/>
    <w:rsid w:val="00432E33"/>
    <w:rsid w:val="0043341B"/>
    <w:rsid w:val="00433E2C"/>
    <w:rsid w:val="00436F06"/>
    <w:rsid w:val="0044046F"/>
    <w:rsid w:val="00442CF1"/>
    <w:rsid w:val="0044362B"/>
    <w:rsid w:val="0045781C"/>
    <w:rsid w:val="00467F43"/>
    <w:rsid w:val="00472B18"/>
    <w:rsid w:val="00477BB2"/>
    <w:rsid w:val="00481C8C"/>
    <w:rsid w:val="00484264"/>
    <w:rsid w:val="00485F87"/>
    <w:rsid w:val="0048780E"/>
    <w:rsid w:val="0049028D"/>
    <w:rsid w:val="00490CC7"/>
    <w:rsid w:val="00495403"/>
    <w:rsid w:val="004A0732"/>
    <w:rsid w:val="004A0E91"/>
    <w:rsid w:val="004A27D8"/>
    <w:rsid w:val="004A5926"/>
    <w:rsid w:val="004A5DEE"/>
    <w:rsid w:val="004B210A"/>
    <w:rsid w:val="004B4B8B"/>
    <w:rsid w:val="004B5FD0"/>
    <w:rsid w:val="004B676D"/>
    <w:rsid w:val="004C690D"/>
    <w:rsid w:val="004D1B09"/>
    <w:rsid w:val="004D43FF"/>
    <w:rsid w:val="004D475D"/>
    <w:rsid w:val="004D6A36"/>
    <w:rsid w:val="004E0125"/>
    <w:rsid w:val="004E1D15"/>
    <w:rsid w:val="004E39DD"/>
    <w:rsid w:val="004E67D4"/>
    <w:rsid w:val="004F1AF1"/>
    <w:rsid w:val="00501F7E"/>
    <w:rsid w:val="005121F8"/>
    <w:rsid w:val="00513232"/>
    <w:rsid w:val="005166D1"/>
    <w:rsid w:val="0052590E"/>
    <w:rsid w:val="005320ED"/>
    <w:rsid w:val="0053222F"/>
    <w:rsid w:val="00532FE6"/>
    <w:rsid w:val="00544356"/>
    <w:rsid w:val="0055298F"/>
    <w:rsid w:val="0055343B"/>
    <w:rsid w:val="00554CC6"/>
    <w:rsid w:val="00555BBF"/>
    <w:rsid w:val="00555CD0"/>
    <w:rsid w:val="00556749"/>
    <w:rsid w:val="00566423"/>
    <w:rsid w:val="00572AB7"/>
    <w:rsid w:val="00572BA4"/>
    <w:rsid w:val="00573613"/>
    <w:rsid w:val="005746D7"/>
    <w:rsid w:val="005811D5"/>
    <w:rsid w:val="00582256"/>
    <w:rsid w:val="0058456B"/>
    <w:rsid w:val="00594251"/>
    <w:rsid w:val="00594385"/>
    <w:rsid w:val="00594959"/>
    <w:rsid w:val="005A3592"/>
    <w:rsid w:val="005B2C38"/>
    <w:rsid w:val="005C5E5B"/>
    <w:rsid w:val="005D068D"/>
    <w:rsid w:val="005D30B5"/>
    <w:rsid w:val="005E15C7"/>
    <w:rsid w:val="005E6781"/>
    <w:rsid w:val="005F05C9"/>
    <w:rsid w:val="005F2BF8"/>
    <w:rsid w:val="005F64F2"/>
    <w:rsid w:val="005F714A"/>
    <w:rsid w:val="005F72DA"/>
    <w:rsid w:val="00600C69"/>
    <w:rsid w:val="00602CB1"/>
    <w:rsid w:val="006048E7"/>
    <w:rsid w:val="0060769A"/>
    <w:rsid w:val="00614052"/>
    <w:rsid w:val="006145FC"/>
    <w:rsid w:val="006168FC"/>
    <w:rsid w:val="00622078"/>
    <w:rsid w:val="00625AB5"/>
    <w:rsid w:val="00627173"/>
    <w:rsid w:val="00632EB7"/>
    <w:rsid w:val="006447EE"/>
    <w:rsid w:val="0065360A"/>
    <w:rsid w:val="006536F1"/>
    <w:rsid w:val="00667F95"/>
    <w:rsid w:val="00670DB9"/>
    <w:rsid w:val="006716CD"/>
    <w:rsid w:val="00675CBC"/>
    <w:rsid w:val="006806FC"/>
    <w:rsid w:val="00682170"/>
    <w:rsid w:val="00684B3B"/>
    <w:rsid w:val="006A28F7"/>
    <w:rsid w:val="006A7D0E"/>
    <w:rsid w:val="006B303B"/>
    <w:rsid w:val="006B7E78"/>
    <w:rsid w:val="006C0D20"/>
    <w:rsid w:val="006C5CF4"/>
    <w:rsid w:val="006C5D10"/>
    <w:rsid w:val="006D3ECA"/>
    <w:rsid w:val="006E03E9"/>
    <w:rsid w:val="006E0D9E"/>
    <w:rsid w:val="006E5E8E"/>
    <w:rsid w:val="006F1A80"/>
    <w:rsid w:val="006F2CD8"/>
    <w:rsid w:val="006F5D19"/>
    <w:rsid w:val="00701E70"/>
    <w:rsid w:val="00704C01"/>
    <w:rsid w:val="007123E2"/>
    <w:rsid w:val="0071345C"/>
    <w:rsid w:val="00713A3B"/>
    <w:rsid w:val="00715B37"/>
    <w:rsid w:val="007172A2"/>
    <w:rsid w:val="00723A37"/>
    <w:rsid w:val="00725111"/>
    <w:rsid w:val="00725B92"/>
    <w:rsid w:val="00726723"/>
    <w:rsid w:val="00731D9F"/>
    <w:rsid w:val="00734B98"/>
    <w:rsid w:val="00743AB1"/>
    <w:rsid w:val="007454CA"/>
    <w:rsid w:val="00746947"/>
    <w:rsid w:val="00750F97"/>
    <w:rsid w:val="007514DB"/>
    <w:rsid w:val="007646C4"/>
    <w:rsid w:val="00771C0F"/>
    <w:rsid w:val="00773D91"/>
    <w:rsid w:val="00774ABB"/>
    <w:rsid w:val="00787040"/>
    <w:rsid w:val="007871E2"/>
    <w:rsid w:val="007955AD"/>
    <w:rsid w:val="007966F2"/>
    <w:rsid w:val="007A292F"/>
    <w:rsid w:val="007A3366"/>
    <w:rsid w:val="007B57FA"/>
    <w:rsid w:val="007B6B99"/>
    <w:rsid w:val="007C00C5"/>
    <w:rsid w:val="007C3945"/>
    <w:rsid w:val="007C4248"/>
    <w:rsid w:val="007C60D1"/>
    <w:rsid w:val="007C67CB"/>
    <w:rsid w:val="007E2770"/>
    <w:rsid w:val="007E4504"/>
    <w:rsid w:val="007E5E89"/>
    <w:rsid w:val="007E7187"/>
    <w:rsid w:val="007E7AB0"/>
    <w:rsid w:val="007F18AF"/>
    <w:rsid w:val="00803BB7"/>
    <w:rsid w:val="00804940"/>
    <w:rsid w:val="00805002"/>
    <w:rsid w:val="00805CF2"/>
    <w:rsid w:val="00812132"/>
    <w:rsid w:val="00813901"/>
    <w:rsid w:val="008170D1"/>
    <w:rsid w:val="008177FE"/>
    <w:rsid w:val="00817F66"/>
    <w:rsid w:val="00821907"/>
    <w:rsid w:val="00824C52"/>
    <w:rsid w:val="00831B4A"/>
    <w:rsid w:val="008352A2"/>
    <w:rsid w:val="00835CEE"/>
    <w:rsid w:val="00837DE0"/>
    <w:rsid w:val="00842E6D"/>
    <w:rsid w:val="008463A0"/>
    <w:rsid w:val="00847F80"/>
    <w:rsid w:val="0085213F"/>
    <w:rsid w:val="00852DFC"/>
    <w:rsid w:val="00857562"/>
    <w:rsid w:val="00861C91"/>
    <w:rsid w:val="008645F5"/>
    <w:rsid w:val="008648EF"/>
    <w:rsid w:val="00866768"/>
    <w:rsid w:val="008672C4"/>
    <w:rsid w:val="00872D3D"/>
    <w:rsid w:val="00883006"/>
    <w:rsid w:val="00884B1C"/>
    <w:rsid w:val="00885764"/>
    <w:rsid w:val="008878CD"/>
    <w:rsid w:val="00895717"/>
    <w:rsid w:val="008A0657"/>
    <w:rsid w:val="008A3689"/>
    <w:rsid w:val="008B549E"/>
    <w:rsid w:val="008C7030"/>
    <w:rsid w:val="008D3160"/>
    <w:rsid w:val="008D6855"/>
    <w:rsid w:val="008D7691"/>
    <w:rsid w:val="008E45A8"/>
    <w:rsid w:val="008E6948"/>
    <w:rsid w:val="008F6DE6"/>
    <w:rsid w:val="0090235F"/>
    <w:rsid w:val="00903744"/>
    <w:rsid w:val="00907414"/>
    <w:rsid w:val="009120B4"/>
    <w:rsid w:val="00913FD6"/>
    <w:rsid w:val="00925A04"/>
    <w:rsid w:val="00927F02"/>
    <w:rsid w:val="0093067E"/>
    <w:rsid w:val="009330D9"/>
    <w:rsid w:val="0093556D"/>
    <w:rsid w:val="00947E24"/>
    <w:rsid w:val="009501C8"/>
    <w:rsid w:val="009502D9"/>
    <w:rsid w:val="00950851"/>
    <w:rsid w:val="00962A18"/>
    <w:rsid w:val="00964C08"/>
    <w:rsid w:val="00966D99"/>
    <w:rsid w:val="00970166"/>
    <w:rsid w:val="009714FE"/>
    <w:rsid w:val="00972D8C"/>
    <w:rsid w:val="009739AC"/>
    <w:rsid w:val="0097560A"/>
    <w:rsid w:val="00975A56"/>
    <w:rsid w:val="00975CA4"/>
    <w:rsid w:val="0097797A"/>
    <w:rsid w:val="00984197"/>
    <w:rsid w:val="00984286"/>
    <w:rsid w:val="009913E5"/>
    <w:rsid w:val="009A098C"/>
    <w:rsid w:val="009A1605"/>
    <w:rsid w:val="009A2DE1"/>
    <w:rsid w:val="009A570D"/>
    <w:rsid w:val="009A715A"/>
    <w:rsid w:val="009C70DC"/>
    <w:rsid w:val="009D47B6"/>
    <w:rsid w:val="009D5D8A"/>
    <w:rsid w:val="009E0884"/>
    <w:rsid w:val="009E20F2"/>
    <w:rsid w:val="009E712E"/>
    <w:rsid w:val="009F00D9"/>
    <w:rsid w:val="009F294B"/>
    <w:rsid w:val="009F3061"/>
    <w:rsid w:val="009F412E"/>
    <w:rsid w:val="009F5788"/>
    <w:rsid w:val="009F602F"/>
    <w:rsid w:val="009F6478"/>
    <w:rsid w:val="00A10D58"/>
    <w:rsid w:val="00A12127"/>
    <w:rsid w:val="00A17819"/>
    <w:rsid w:val="00A21569"/>
    <w:rsid w:val="00A22C43"/>
    <w:rsid w:val="00A23447"/>
    <w:rsid w:val="00A37BF1"/>
    <w:rsid w:val="00A37EEB"/>
    <w:rsid w:val="00A405FE"/>
    <w:rsid w:val="00A441B7"/>
    <w:rsid w:val="00A4605F"/>
    <w:rsid w:val="00A52D82"/>
    <w:rsid w:val="00A533AA"/>
    <w:rsid w:val="00A54B01"/>
    <w:rsid w:val="00A55CB9"/>
    <w:rsid w:val="00A5719B"/>
    <w:rsid w:val="00A57DFF"/>
    <w:rsid w:val="00A60541"/>
    <w:rsid w:val="00A610A8"/>
    <w:rsid w:val="00A71F24"/>
    <w:rsid w:val="00A77854"/>
    <w:rsid w:val="00A838CB"/>
    <w:rsid w:val="00A859EE"/>
    <w:rsid w:val="00A902C8"/>
    <w:rsid w:val="00A910FA"/>
    <w:rsid w:val="00AA2768"/>
    <w:rsid w:val="00AB3489"/>
    <w:rsid w:val="00AB3C43"/>
    <w:rsid w:val="00AB4F92"/>
    <w:rsid w:val="00AB728D"/>
    <w:rsid w:val="00AC370F"/>
    <w:rsid w:val="00AC3C4B"/>
    <w:rsid w:val="00AD2392"/>
    <w:rsid w:val="00AD486C"/>
    <w:rsid w:val="00AE078B"/>
    <w:rsid w:val="00AE73AB"/>
    <w:rsid w:val="00AE7C89"/>
    <w:rsid w:val="00AE7DB2"/>
    <w:rsid w:val="00B0188C"/>
    <w:rsid w:val="00B02D5A"/>
    <w:rsid w:val="00B1408E"/>
    <w:rsid w:val="00B14DBB"/>
    <w:rsid w:val="00B21FFE"/>
    <w:rsid w:val="00B22564"/>
    <w:rsid w:val="00B23C51"/>
    <w:rsid w:val="00B2467E"/>
    <w:rsid w:val="00B2791C"/>
    <w:rsid w:val="00B311EE"/>
    <w:rsid w:val="00B34D80"/>
    <w:rsid w:val="00B37152"/>
    <w:rsid w:val="00B414FF"/>
    <w:rsid w:val="00B4155E"/>
    <w:rsid w:val="00B46812"/>
    <w:rsid w:val="00B528C3"/>
    <w:rsid w:val="00B66392"/>
    <w:rsid w:val="00B72183"/>
    <w:rsid w:val="00B7324F"/>
    <w:rsid w:val="00B73795"/>
    <w:rsid w:val="00B73A18"/>
    <w:rsid w:val="00B74C79"/>
    <w:rsid w:val="00B8061D"/>
    <w:rsid w:val="00B80C42"/>
    <w:rsid w:val="00BA00D1"/>
    <w:rsid w:val="00BA542E"/>
    <w:rsid w:val="00BA6C2C"/>
    <w:rsid w:val="00BA7FC5"/>
    <w:rsid w:val="00BD6E95"/>
    <w:rsid w:val="00BD70A6"/>
    <w:rsid w:val="00BE32DC"/>
    <w:rsid w:val="00BE340D"/>
    <w:rsid w:val="00BE3949"/>
    <w:rsid w:val="00BF59E4"/>
    <w:rsid w:val="00C00234"/>
    <w:rsid w:val="00C10F68"/>
    <w:rsid w:val="00C117E9"/>
    <w:rsid w:val="00C1423B"/>
    <w:rsid w:val="00C15C5A"/>
    <w:rsid w:val="00C23044"/>
    <w:rsid w:val="00C3455B"/>
    <w:rsid w:val="00C46924"/>
    <w:rsid w:val="00C46CF3"/>
    <w:rsid w:val="00C4778D"/>
    <w:rsid w:val="00C47F0E"/>
    <w:rsid w:val="00C528A1"/>
    <w:rsid w:val="00C53349"/>
    <w:rsid w:val="00C617F1"/>
    <w:rsid w:val="00C64A1E"/>
    <w:rsid w:val="00C67AF4"/>
    <w:rsid w:val="00C7399B"/>
    <w:rsid w:val="00C74755"/>
    <w:rsid w:val="00C76609"/>
    <w:rsid w:val="00C80125"/>
    <w:rsid w:val="00C8444A"/>
    <w:rsid w:val="00C84C29"/>
    <w:rsid w:val="00CA5435"/>
    <w:rsid w:val="00CB059E"/>
    <w:rsid w:val="00CB3694"/>
    <w:rsid w:val="00CB4FD7"/>
    <w:rsid w:val="00CB50E2"/>
    <w:rsid w:val="00CB5CE2"/>
    <w:rsid w:val="00CB7264"/>
    <w:rsid w:val="00CC0D0D"/>
    <w:rsid w:val="00CC1A85"/>
    <w:rsid w:val="00CC7D2F"/>
    <w:rsid w:val="00CE4101"/>
    <w:rsid w:val="00CE5158"/>
    <w:rsid w:val="00CE6625"/>
    <w:rsid w:val="00CF197A"/>
    <w:rsid w:val="00CF58A9"/>
    <w:rsid w:val="00D017DF"/>
    <w:rsid w:val="00D0493E"/>
    <w:rsid w:val="00D07AD1"/>
    <w:rsid w:val="00D20F78"/>
    <w:rsid w:val="00D2720F"/>
    <w:rsid w:val="00D34888"/>
    <w:rsid w:val="00D3547C"/>
    <w:rsid w:val="00D36599"/>
    <w:rsid w:val="00D43065"/>
    <w:rsid w:val="00D46842"/>
    <w:rsid w:val="00D4739E"/>
    <w:rsid w:val="00D51D5C"/>
    <w:rsid w:val="00D62B1B"/>
    <w:rsid w:val="00D65FF8"/>
    <w:rsid w:val="00D67432"/>
    <w:rsid w:val="00D81D04"/>
    <w:rsid w:val="00D82899"/>
    <w:rsid w:val="00D85D76"/>
    <w:rsid w:val="00D86A0D"/>
    <w:rsid w:val="00D95D0B"/>
    <w:rsid w:val="00DC4F65"/>
    <w:rsid w:val="00DD0AB5"/>
    <w:rsid w:val="00DD0CFD"/>
    <w:rsid w:val="00DD30A1"/>
    <w:rsid w:val="00DD7845"/>
    <w:rsid w:val="00DE3F99"/>
    <w:rsid w:val="00DE5522"/>
    <w:rsid w:val="00DF2E3D"/>
    <w:rsid w:val="00E063B1"/>
    <w:rsid w:val="00E1060A"/>
    <w:rsid w:val="00E13F09"/>
    <w:rsid w:val="00E159C4"/>
    <w:rsid w:val="00E20CAA"/>
    <w:rsid w:val="00E2521C"/>
    <w:rsid w:val="00E266C6"/>
    <w:rsid w:val="00E32214"/>
    <w:rsid w:val="00E41F87"/>
    <w:rsid w:val="00E44DD9"/>
    <w:rsid w:val="00E47E1C"/>
    <w:rsid w:val="00E507EC"/>
    <w:rsid w:val="00E56D19"/>
    <w:rsid w:val="00E57E88"/>
    <w:rsid w:val="00E674D9"/>
    <w:rsid w:val="00E67915"/>
    <w:rsid w:val="00E719A1"/>
    <w:rsid w:val="00E77435"/>
    <w:rsid w:val="00E871BB"/>
    <w:rsid w:val="00E933C9"/>
    <w:rsid w:val="00E96B34"/>
    <w:rsid w:val="00EA0391"/>
    <w:rsid w:val="00EA6F0B"/>
    <w:rsid w:val="00EB6FF1"/>
    <w:rsid w:val="00EC6D49"/>
    <w:rsid w:val="00ED116F"/>
    <w:rsid w:val="00ED2487"/>
    <w:rsid w:val="00ED2CC3"/>
    <w:rsid w:val="00ED4E9F"/>
    <w:rsid w:val="00ED6076"/>
    <w:rsid w:val="00EE0492"/>
    <w:rsid w:val="00EE276A"/>
    <w:rsid w:val="00EE2A66"/>
    <w:rsid w:val="00EE7A82"/>
    <w:rsid w:val="00EF040D"/>
    <w:rsid w:val="00EF1A97"/>
    <w:rsid w:val="00EF21E0"/>
    <w:rsid w:val="00EF480A"/>
    <w:rsid w:val="00F043F1"/>
    <w:rsid w:val="00F05532"/>
    <w:rsid w:val="00F14615"/>
    <w:rsid w:val="00F14F43"/>
    <w:rsid w:val="00F20C88"/>
    <w:rsid w:val="00F20CAB"/>
    <w:rsid w:val="00F34651"/>
    <w:rsid w:val="00F41C08"/>
    <w:rsid w:val="00F431C6"/>
    <w:rsid w:val="00F43E01"/>
    <w:rsid w:val="00F50B35"/>
    <w:rsid w:val="00F515FC"/>
    <w:rsid w:val="00F56771"/>
    <w:rsid w:val="00F56D93"/>
    <w:rsid w:val="00F57C31"/>
    <w:rsid w:val="00F62A6E"/>
    <w:rsid w:val="00F72495"/>
    <w:rsid w:val="00F767EB"/>
    <w:rsid w:val="00F83F52"/>
    <w:rsid w:val="00F96C4C"/>
    <w:rsid w:val="00FA514D"/>
    <w:rsid w:val="00FB3D7C"/>
    <w:rsid w:val="00FC1096"/>
    <w:rsid w:val="00FC1AA1"/>
    <w:rsid w:val="00FC1BC0"/>
    <w:rsid w:val="00FC3C4C"/>
    <w:rsid w:val="00FD3E12"/>
    <w:rsid w:val="00FD4311"/>
    <w:rsid w:val="00FD5A4F"/>
    <w:rsid w:val="00FE3892"/>
    <w:rsid w:val="00FE54EC"/>
    <w:rsid w:val="00FE67E8"/>
    <w:rsid w:val="00FE6D9B"/>
    <w:rsid w:val="00FE6F48"/>
    <w:rsid w:val="00FF240D"/>
    <w:rsid w:val="00FF4BD9"/>
    <w:rsid w:val="00FF6D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0D1"/>
  </w:style>
  <w:style w:type="paragraph" w:styleId="Heading1">
    <w:name w:val="heading 1"/>
    <w:basedOn w:val="ListParagraph"/>
    <w:next w:val="Normal"/>
    <w:link w:val="Heading1Char"/>
    <w:qFormat/>
    <w:rsid w:val="009E712E"/>
    <w:pPr>
      <w:numPr>
        <w:numId w:val="2"/>
      </w:numPr>
      <w:spacing w:after="0"/>
      <w:outlineLvl w:val="0"/>
    </w:pPr>
    <w:rPr>
      <w:b/>
    </w:rPr>
  </w:style>
  <w:style w:type="paragraph" w:styleId="Heading2">
    <w:name w:val="heading 2"/>
    <w:basedOn w:val="ListParagraph"/>
    <w:next w:val="Normal"/>
    <w:link w:val="Heading2Char"/>
    <w:uiPriority w:val="9"/>
    <w:unhideWhenUsed/>
    <w:qFormat/>
    <w:rsid w:val="009E712E"/>
    <w:pPr>
      <w:numPr>
        <w:ilvl w:val="1"/>
        <w:numId w:val="2"/>
      </w:numPr>
      <w:spacing w:after="0"/>
      <w:ind w:left="792"/>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3E5"/>
    <w:pPr>
      <w:ind w:left="720"/>
      <w:contextualSpacing/>
    </w:pPr>
  </w:style>
  <w:style w:type="character" w:customStyle="1" w:styleId="Heading1Char">
    <w:name w:val="Heading 1 Char"/>
    <w:basedOn w:val="DefaultParagraphFont"/>
    <w:link w:val="Heading1"/>
    <w:rsid w:val="009E712E"/>
    <w:rPr>
      <w:b/>
    </w:rPr>
  </w:style>
  <w:style w:type="character" w:customStyle="1" w:styleId="Heading2Char">
    <w:name w:val="Heading 2 Char"/>
    <w:basedOn w:val="DefaultParagraphFont"/>
    <w:link w:val="Heading2"/>
    <w:uiPriority w:val="9"/>
    <w:rsid w:val="009E712E"/>
  </w:style>
  <w:style w:type="table" w:styleId="TableGrid">
    <w:name w:val="Table Grid"/>
    <w:basedOn w:val="TableNormal"/>
    <w:uiPriority w:val="59"/>
    <w:rsid w:val="00B41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A60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60541"/>
    <w:rPr>
      <w:rFonts w:ascii="Segoe UI" w:hAnsi="Segoe UI" w:cs="Segoe UI"/>
      <w:sz w:val="18"/>
      <w:szCs w:val="18"/>
    </w:rPr>
  </w:style>
  <w:style w:type="paragraph" w:styleId="Header">
    <w:name w:val="header"/>
    <w:basedOn w:val="Normal"/>
    <w:link w:val="HeaderChar"/>
    <w:unhideWhenUsed/>
    <w:rsid w:val="00750F97"/>
    <w:pPr>
      <w:tabs>
        <w:tab w:val="center" w:pos="4680"/>
        <w:tab w:val="right" w:pos="9360"/>
      </w:tabs>
      <w:spacing w:after="0" w:line="240" w:lineRule="auto"/>
    </w:pPr>
  </w:style>
  <w:style w:type="character" w:customStyle="1" w:styleId="HeaderChar">
    <w:name w:val="Header Char"/>
    <w:basedOn w:val="DefaultParagraphFont"/>
    <w:link w:val="Header"/>
    <w:rsid w:val="00750F97"/>
  </w:style>
  <w:style w:type="paragraph" w:styleId="Footer">
    <w:name w:val="footer"/>
    <w:basedOn w:val="Normal"/>
    <w:link w:val="FooterChar"/>
    <w:unhideWhenUsed/>
    <w:rsid w:val="00750F97"/>
    <w:pPr>
      <w:tabs>
        <w:tab w:val="center" w:pos="4680"/>
        <w:tab w:val="right" w:pos="9360"/>
      </w:tabs>
      <w:spacing w:after="0" w:line="240" w:lineRule="auto"/>
    </w:pPr>
  </w:style>
  <w:style w:type="character" w:customStyle="1" w:styleId="FooterChar">
    <w:name w:val="Footer Char"/>
    <w:basedOn w:val="DefaultParagraphFont"/>
    <w:link w:val="Footer"/>
    <w:rsid w:val="00750F97"/>
  </w:style>
  <w:style w:type="character" w:styleId="CommentReference">
    <w:name w:val="annotation reference"/>
    <w:basedOn w:val="DefaultParagraphFont"/>
    <w:uiPriority w:val="99"/>
    <w:semiHidden/>
    <w:unhideWhenUsed/>
    <w:rsid w:val="00183662"/>
    <w:rPr>
      <w:sz w:val="16"/>
      <w:szCs w:val="16"/>
    </w:rPr>
  </w:style>
  <w:style w:type="paragraph" w:styleId="CommentText">
    <w:name w:val="annotation text"/>
    <w:basedOn w:val="Normal"/>
    <w:link w:val="CommentTextChar"/>
    <w:uiPriority w:val="99"/>
    <w:semiHidden/>
    <w:unhideWhenUsed/>
    <w:rsid w:val="00183662"/>
    <w:pPr>
      <w:spacing w:line="240" w:lineRule="auto"/>
    </w:pPr>
    <w:rPr>
      <w:sz w:val="20"/>
      <w:szCs w:val="20"/>
    </w:rPr>
  </w:style>
  <w:style w:type="character" w:customStyle="1" w:styleId="CommentTextChar">
    <w:name w:val="Comment Text Char"/>
    <w:basedOn w:val="DefaultParagraphFont"/>
    <w:link w:val="CommentText"/>
    <w:uiPriority w:val="99"/>
    <w:semiHidden/>
    <w:rsid w:val="00183662"/>
    <w:rPr>
      <w:sz w:val="20"/>
      <w:szCs w:val="20"/>
    </w:rPr>
  </w:style>
  <w:style w:type="paragraph" w:styleId="Revision">
    <w:name w:val="Revision"/>
    <w:hidden/>
    <w:uiPriority w:val="99"/>
    <w:semiHidden/>
    <w:rsid w:val="002C37F3"/>
    <w:pPr>
      <w:spacing w:after="0" w:line="240" w:lineRule="auto"/>
    </w:pPr>
  </w:style>
  <w:style w:type="paragraph" w:styleId="CommentSubject">
    <w:name w:val="annotation subject"/>
    <w:basedOn w:val="CommentText"/>
    <w:next w:val="CommentText"/>
    <w:link w:val="CommentSubjectChar"/>
    <w:uiPriority w:val="99"/>
    <w:semiHidden/>
    <w:unhideWhenUsed/>
    <w:rsid w:val="001D42E2"/>
    <w:rPr>
      <w:b/>
      <w:bCs/>
    </w:rPr>
  </w:style>
  <w:style w:type="character" w:customStyle="1" w:styleId="CommentSubjectChar">
    <w:name w:val="Comment Subject Char"/>
    <w:basedOn w:val="CommentTextChar"/>
    <w:link w:val="CommentSubject"/>
    <w:uiPriority w:val="99"/>
    <w:semiHidden/>
    <w:rsid w:val="001D42E2"/>
    <w:rPr>
      <w:b/>
      <w:bCs/>
      <w:sz w:val="20"/>
      <w:szCs w:val="20"/>
    </w:rPr>
  </w:style>
  <w:style w:type="character" w:styleId="Hyperlink">
    <w:name w:val="Hyperlink"/>
    <w:basedOn w:val="DefaultParagraphFont"/>
    <w:uiPriority w:val="99"/>
    <w:unhideWhenUsed/>
    <w:rsid w:val="006B7E78"/>
    <w:rPr>
      <w:color w:val="0000FF" w:themeColor="hyperlink"/>
      <w:u w:val="single"/>
    </w:rPr>
  </w:style>
  <w:style w:type="paragraph" w:styleId="TOCHeading">
    <w:name w:val="TOC Heading"/>
    <w:basedOn w:val="Heading1"/>
    <w:next w:val="Normal"/>
    <w:uiPriority w:val="39"/>
    <w:unhideWhenUsed/>
    <w:qFormat/>
    <w:rsid w:val="006B7E78"/>
    <w:pPr>
      <w:spacing w:line="259" w:lineRule="auto"/>
      <w:outlineLvl w:val="9"/>
    </w:pPr>
    <w:rPr>
      <w:lang w:val="en-US"/>
    </w:rPr>
  </w:style>
  <w:style w:type="paragraph" w:styleId="TOC1">
    <w:name w:val="toc 1"/>
    <w:basedOn w:val="Normal"/>
    <w:next w:val="Normal"/>
    <w:autoRedefine/>
    <w:uiPriority w:val="39"/>
    <w:unhideWhenUsed/>
    <w:rsid w:val="00F431C6"/>
    <w:pPr>
      <w:tabs>
        <w:tab w:val="left" w:pos="480"/>
        <w:tab w:val="right" w:leader="dot" w:pos="9350"/>
      </w:tabs>
      <w:spacing w:after="100" w:line="259" w:lineRule="auto"/>
      <w:jc w:val="both"/>
    </w:pPr>
    <w:rPr>
      <w:rFonts w:ascii="Calibri" w:eastAsia="Calibri" w:hAnsi="Calibri" w:cs="Times New Roman"/>
      <w:lang w:val="en-US"/>
    </w:rPr>
  </w:style>
  <w:style w:type="paragraph" w:styleId="TOC2">
    <w:name w:val="toc 2"/>
    <w:basedOn w:val="Normal"/>
    <w:next w:val="Normal"/>
    <w:autoRedefine/>
    <w:uiPriority w:val="39"/>
    <w:unhideWhenUsed/>
    <w:rsid w:val="00C00234"/>
    <w:pPr>
      <w:tabs>
        <w:tab w:val="left" w:pos="880"/>
        <w:tab w:val="right" w:leader="dot" w:pos="9488"/>
      </w:tabs>
      <w:spacing w:after="100" w:line="259" w:lineRule="auto"/>
      <w:ind w:left="220"/>
    </w:pPr>
    <w:rPr>
      <w:rFonts w:ascii="Calibri" w:eastAsia="Calibri" w:hAnsi="Calibri" w:cs="Times New Roman"/>
      <w:lang w:val="en-US"/>
    </w:rPr>
  </w:style>
  <w:style w:type="table" w:customStyle="1" w:styleId="GridTableLight">
    <w:name w:val="Grid Table Light"/>
    <w:basedOn w:val="TableNormal"/>
    <w:uiPriority w:val="40"/>
    <w:rsid w:val="00CB369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85D76"/>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D85D76"/>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D85D76"/>
    <w:rPr>
      <w:vertAlign w:val="superscript"/>
    </w:rPr>
  </w:style>
  <w:style w:type="character" w:customStyle="1" w:styleId="UnresolvedMention">
    <w:name w:val="Unresolved Mention"/>
    <w:basedOn w:val="DefaultParagraphFont"/>
    <w:uiPriority w:val="99"/>
    <w:semiHidden/>
    <w:unhideWhenUsed/>
    <w:rsid w:val="0012148A"/>
    <w:rPr>
      <w:color w:val="605E5C"/>
      <w:shd w:val="clear" w:color="auto" w:fill="E1DFDD"/>
    </w:rPr>
  </w:style>
  <w:style w:type="paragraph" w:styleId="TOC3">
    <w:name w:val="toc 3"/>
    <w:basedOn w:val="Normal"/>
    <w:next w:val="Normal"/>
    <w:autoRedefine/>
    <w:uiPriority w:val="39"/>
    <w:unhideWhenUsed/>
    <w:rsid w:val="00F96C4C"/>
    <w:pPr>
      <w:spacing w:after="100" w:line="259" w:lineRule="auto"/>
      <w:ind w:left="440"/>
    </w:pPr>
    <w:rPr>
      <w:rFonts w:eastAsiaTheme="minorEastAsia" w:cs="Times New Roman"/>
      <w:lang w:val="en-US"/>
    </w:rPr>
  </w:style>
  <w:style w:type="paragraph" w:styleId="NormalWeb">
    <w:name w:val="Normal (Web)"/>
    <w:basedOn w:val="Normal"/>
    <w:uiPriority w:val="99"/>
    <w:unhideWhenUsed/>
    <w:rsid w:val="00966D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66D99"/>
    <w:rPr>
      <w:color w:val="800080" w:themeColor="followedHyperlink"/>
      <w:u w:val="single"/>
    </w:rPr>
  </w:style>
  <w:style w:type="character" w:customStyle="1" w:styleId="WW8Num2z0">
    <w:name w:val="WW8Num2z0"/>
    <w:rsid w:val="00AC370F"/>
    <w:rPr>
      <w:lang w:val="sr-Cyrl-CS"/>
    </w:rPr>
  </w:style>
  <w:style w:type="character" w:customStyle="1" w:styleId="WW8Num3z1">
    <w:name w:val="WW8Num3z1"/>
    <w:rsid w:val="00AC370F"/>
  </w:style>
  <w:style w:type="character" w:customStyle="1" w:styleId="WW8Num3z3">
    <w:name w:val="WW8Num3z3"/>
    <w:rsid w:val="00AC370F"/>
  </w:style>
  <w:style w:type="character" w:customStyle="1" w:styleId="WW8Num4z1">
    <w:name w:val="WW8Num4z1"/>
    <w:rsid w:val="00AC370F"/>
    <w:rPr>
      <w:rFonts w:ascii="OpenSymbol" w:hAnsi="OpenSymbol" w:cs="OpenSymbol"/>
    </w:rPr>
  </w:style>
  <w:style w:type="character" w:customStyle="1" w:styleId="WW8Num4z3">
    <w:name w:val="WW8Num4z3"/>
    <w:rsid w:val="00AC370F"/>
    <w:rPr>
      <w:rFonts w:ascii="Symbol" w:hAnsi="Symbol" w:cs="OpenSymbol"/>
    </w:rPr>
  </w:style>
  <w:style w:type="character" w:customStyle="1" w:styleId="WW8Num5z1">
    <w:name w:val="WW8Num5z1"/>
    <w:rsid w:val="00AC370F"/>
    <w:rPr>
      <w:rFonts w:ascii="OpenSymbol" w:hAnsi="OpenSymbol" w:cs="OpenSymbol"/>
    </w:rPr>
  </w:style>
  <w:style w:type="character" w:customStyle="1" w:styleId="WW8Num5z3">
    <w:name w:val="WW8Num5z3"/>
    <w:rsid w:val="00AC370F"/>
    <w:rPr>
      <w:rFonts w:ascii="Symbol" w:hAnsi="Symbol" w:cs="OpenSymbol"/>
    </w:rPr>
  </w:style>
  <w:style w:type="character" w:customStyle="1" w:styleId="WW8Num6z1">
    <w:name w:val="WW8Num6z1"/>
    <w:rsid w:val="00AC370F"/>
    <w:rPr>
      <w:rFonts w:ascii="OpenSymbol" w:hAnsi="OpenSymbol" w:cs="OpenSymbol"/>
    </w:rPr>
  </w:style>
  <w:style w:type="character" w:customStyle="1" w:styleId="WW8Num6z3">
    <w:name w:val="WW8Num6z3"/>
    <w:rsid w:val="00AC370F"/>
    <w:rPr>
      <w:rFonts w:ascii="Symbol" w:hAnsi="Symbol" w:cs="OpenSymbol"/>
    </w:rPr>
  </w:style>
  <w:style w:type="character" w:customStyle="1" w:styleId="WW8Num7z1">
    <w:name w:val="WW8Num7z1"/>
    <w:rsid w:val="00AC370F"/>
    <w:rPr>
      <w:rFonts w:ascii="OpenSymbol" w:hAnsi="OpenSymbol" w:cs="OpenSymbol"/>
    </w:rPr>
  </w:style>
  <w:style w:type="character" w:customStyle="1" w:styleId="WW8Num7z3">
    <w:name w:val="WW8Num7z3"/>
    <w:rsid w:val="00AC370F"/>
    <w:rPr>
      <w:rFonts w:ascii="Symbol" w:hAnsi="Symbol" w:cs="OpenSymbol"/>
    </w:rPr>
  </w:style>
  <w:style w:type="character" w:customStyle="1" w:styleId="WW8Num8z0">
    <w:name w:val="WW8Num8z0"/>
    <w:rsid w:val="00AC370F"/>
    <w:rPr>
      <w:rFonts w:ascii="Times New Roman" w:eastAsia="Times New Roman" w:hAnsi="Times New Roman" w:cs="Times New Roman"/>
    </w:rPr>
  </w:style>
  <w:style w:type="character" w:customStyle="1" w:styleId="Absatz-Standardschriftart">
    <w:name w:val="Absatz-Standardschriftart"/>
    <w:rsid w:val="00AC370F"/>
  </w:style>
  <w:style w:type="character" w:customStyle="1" w:styleId="WW8Num8z1">
    <w:name w:val="WW8Num8z1"/>
    <w:rsid w:val="00AC370F"/>
    <w:rPr>
      <w:rFonts w:ascii="Courier New" w:hAnsi="Courier New" w:cs="Courier New"/>
    </w:rPr>
  </w:style>
  <w:style w:type="character" w:customStyle="1" w:styleId="WW8Num8z2">
    <w:name w:val="WW8Num8z2"/>
    <w:rsid w:val="00AC370F"/>
    <w:rPr>
      <w:rFonts w:ascii="Wingdings" w:hAnsi="Wingdings"/>
    </w:rPr>
  </w:style>
  <w:style w:type="character" w:customStyle="1" w:styleId="WW8Num8z3">
    <w:name w:val="WW8Num8z3"/>
    <w:rsid w:val="00AC370F"/>
    <w:rPr>
      <w:rFonts w:ascii="Symbol" w:hAnsi="Symbol"/>
    </w:rPr>
  </w:style>
  <w:style w:type="character" w:customStyle="1" w:styleId="WW-DefaultParagraphFont">
    <w:name w:val="WW-Default Paragraph Font"/>
    <w:rsid w:val="00AC370F"/>
  </w:style>
  <w:style w:type="character" w:customStyle="1" w:styleId="WW-Absatz-Standardschriftart">
    <w:name w:val="WW-Absatz-Standardschriftart"/>
    <w:rsid w:val="00AC370F"/>
  </w:style>
  <w:style w:type="character" w:customStyle="1" w:styleId="WW8Num3z0">
    <w:name w:val="WW8Num3z0"/>
    <w:rsid w:val="00AC370F"/>
  </w:style>
  <w:style w:type="character" w:customStyle="1" w:styleId="WW-Absatz-Standardschriftart1">
    <w:name w:val="WW-Absatz-Standardschriftart1"/>
    <w:rsid w:val="00AC370F"/>
  </w:style>
  <w:style w:type="character" w:customStyle="1" w:styleId="WW8Num4z0">
    <w:name w:val="WW8Num4z0"/>
    <w:rsid w:val="00AC370F"/>
    <w:rPr>
      <w:rFonts w:ascii="Times New Roman" w:hAnsi="Times New Roman" w:cs="Times New Roman"/>
    </w:rPr>
  </w:style>
  <w:style w:type="character" w:customStyle="1" w:styleId="WW-Absatz-Standardschriftart11">
    <w:name w:val="WW-Absatz-Standardschriftart11"/>
    <w:rsid w:val="00AC370F"/>
  </w:style>
  <w:style w:type="character" w:customStyle="1" w:styleId="WW-Absatz-Standardschriftart111">
    <w:name w:val="WW-Absatz-Standardschriftart111"/>
    <w:rsid w:val="00AC370F"/>
  </w:style>
  <w:style w:type="character" w:customStyle="1" w:styleId="WW-DefaultParagraphFont1">
    <w:name w:val="WW-Default Paragraph Font1"/>
    <w:rsid w:val="00AC370F"/>
  </w:style>
  <w:style w:type="character" w:customStyle="1" w:styleId="WW-Absatz-Standardschriftart1111">
    <w:name w:val="WW-Absatz-Standardschriftart1111"/>
    <w:rsid w:val="00AC370F"/>
  </w:style>
  <w:style w:type="character" w:customStyle="1" w:styleId="WW-DefaultParagraphFont11">
    <w:name w:val="WW-Default Paragraph Font11"/>
    <w:rsid w:val="00AC370F"/>
  </w:style>
  <w:style w:type="character" w:customStyle="1" w:styleId="WW-Absatz-Standardschriftart11111">
    <w:name w:val="WW-Absatz-Standardschriftart11111"/>
    <w:rsid w:val="00AC370F"/>
  </w:style>
  <w:style w:type="character" w:customStyle="1" w:styleId="WW-Absatz-Standardschriftart111111">
    <w:name w:val="WW-Absatz-Standardschriftart111111"/>
    <w:rsid w:val="00AC370F"/>
  </w:style>
  <w:style w:type="character" w:customStyle="1" w:styleId="WW-Absatz-Standardschriftart1111111">
    <w:name w:val="WW-Absatz-Standardschriftart1111111"/>
    <w:rsid w:val="00AC370F"/>
  </w:style>
  <w:style w:type="character" w:customStyle="1" w:styleId="WW8Num1z0">
    <w:name w:val="WW8Num1z0"/>
    <w:rsid w:val="00AC370F"/>
    <w:rPr>
      <w:rFonts w:ascii="Times New Roman" w:hAnsi="Times New Roman" w:cs="Times New Roman"/>
      <w:sz w:val="22"/>
      <w:szCs w:val="22"/>
      <w:lang w:val="sr-Cyrl-CS"/>
    </w:rPr>
  </w:style>
  <w:style w:type="character" w:customStyle="1" w:styleId="WW8Num2z1">
    <w:name w:val="WW8Num2z1"/>
    <w:rsid w:val="00AC370F"/>
  </w:style>
  <w:style w:type="character" w:customStyle="1" w:styleId="WW8Num2z2">
    <w:name w:val="WW8Num2z2"/>
    <w:rsid w:val="00AC370F"/>
  </w:style>
  <w:style w:type="character" w:customStyle="1" w:styleId="WW8Num2z3">
    <w:name w:val="WW8Num2z3"/>
    <w:rsid w:val="00AC370F"/>
  </w:style>
  <w:style w:type="character" w:customStyle="1" w:styleId="WW8Num2z4">
    <w:name w:val="WW8Num2z4"/>
    <w:rsid w:val="00AC370F"/>
  </w:style>
  <w:style w:type="character" w:customStyle="1" w:styleId="WW8Num2z5">
    <w:name w:val="WW8Num2z5"/>
    <w:rsid w:val="00AC370F"/>
  </w:style>
  <w:style w:type="character" w:customStyle="1" w:styleId="WW8Num2z6">
    <w:name w:val="WW8Num2z6"/>
    <w:rsid w:val="00AC370F"/>
  </w:style>
  <w:style w:type="character" w:customStyle="1" w:styleId="WW8Num2z7">
    <w:name w:val="WW8Num2z7"/>
    <w:rsid w:val="00AC370F"/>
  </w:style>
  <w:style w:type="character" w:customStyle="1" w:styleId="WW8Num2z8">
    <w:name w:val="WW8Num2z8"/>
    <w:rsid w:val="00AC370F"/>
  </w:style>
  <w:style w:type="character" w:customStyle="1" w:styleId="WW8Num3z2">
    <w:name w:val="WW8Num3z2"/>
    <w:rsid w:val="00AC370F"/>
  </w:style>
  <w:style w:type="character" w:customStyle="1" w:styleId="WW8Num3z4">
    <w:name w:val="WW8Num3z4"/>
    <w:rsid w:val="00AC370F"/>
  </w:style>
  <w:style w:type="character" w:customStyle="1" w:styleId="WW8Num3z5">
    <w:name w:val="WW8Num3z5"/>
    <w:rsid w:val="00AC370F"/>
  </w:style>
  <w:style w:type="character" w:customStyle="1" w:styleId="WW8Num3z6">
    <w:name w:val="WW8Num3z6"/>
    <w:rsid w:val="00AC370F"/>
  </w:style>
  <w:style w:type="character" w:customStyle="1" w:styleId="WW8Num3z7">
    <w:name w:val="WW8Num3z7"/>
    <w:rsid w:val="00AC370F"/>
  </w:style>
  <w:style w:type="character" w:customStyle="1" w:styleId="WW8Num3z8">
    <w:name w:val="WW8Num3z8"/>
    <w:rsid w:val="00AC370F"/>
  </w:style>
  <w:style w:type="character" w:customStyle="1" w:styleId="WW-DefaultParagraphFont111">
    <w:name w:val="WW-Default Paragraph Font111"/>
    <w:rsid w:val="00AC370F"/>
  </w:style>
  <w:style w:type="character" w:customStyle="1" w:styleId="Simbolizanumerisanje">
    <w:name w:val="Simboli za numerisanje"/>
    <w:rsid w:val="00AC370F"/>
  </w:style>
  <w:style w:type="character" w:customStyle="1" w:styleId="WW8Num5z0">
    <w:name w:val="WW8Num5z0"/>
    <w:rsid w:val="00AC370F"/>
    <w:rPr>
      <w:rFonts w:ascii="Times New Roman" w:eastAsia="Times New Roman" w:hAnsi="Times New Roman" w:cs="Times New Roman"/>
    </w:rPr>
  </w:style>
  <w:style w:type="character" w:styleId="Strong">
    <w:name w:val="Strong"/>
    <w:qFormat/>
    <w:rsid w:val="00AC370F"/>
    <w:rPr>
      <w:b/>
      <w:bCs/>
    </w:rPr>
  </w:style>
  <w:style w:type="character" w:customStyle="1" w:styleId="Oznakezanabrajanje">
    <w:name w:val="Oznake za nabrajanje"/>
    <w:rsid w:val="00AC370F"/>
    <w:rPr>
      <w:rFonts w:ascii="OpenSymbol" w:eastAsia="OpenSymbol" w:hAnsi="OpenSymbol" w:cs="OpenSymbol"/>
    </w:rPr>
  </w:style>
  <w:style w:type="paragraph" w:customStyle="1" w:styleId="Zaglavlje">
    <w:name w:val="Zaglavlje"/>
    <w:basedOn w:val="Normal"/>
    <w:next w:val="BodyText"/>
    <w:rsid w:val="00AC370F"/>
    <w:pPr>
      <w:keepNext/>
      <w:suppressAutoHyphens/>
      <w:spacing w:before="240" w:after="120" w:line="240" w:lineRule="auto"/>
    </w:pPr>
    <w:rPr>
      <w:rFonts w:ascii="Arial" w:eastAsia="MS Mincho" w:hAnsi="Arial" w:cs="Tahoma"/>
      <w:sz w:val="28"/>
      <w:szCs w:val="28"/>
      <w:lang w:val="sr-Latn-CS" w:eastAsia="ar-SA"/>
    </w:rPr>
  </w:style>
  <w:style w:type="paragraph" w:styleId="BodyText">
    <w:name w:val="Body Text"/>
    <w:basedOn w:val="Normal"/>
    <w:link w:val="BodyTextChar"/>
    <w:semiHidden/>
    <w:rsid w:val="00AC370F"/>
    <w:pPr>
      <w:suppressAutoHyphens/>
      <w:spacing w:after="140"/>
    </w:pPr>
    <w:rPr>
      <w:rFonts w:ascii="Times New Roman" w:eastAsia="Times New Roman" w:hAnsi="Times New Roman" w:cs="Times New Roman"/>
      <w:sz w:val="24"/>
      <w:szCs w:val="24"/>
      <w:lang w:val="sr-Latn-CS" w:eastAsia="ar-SA"/>
    </w:rPr>
  </w:style>
  <w:style w:type="character" w:customStyle="1" w:styleId="BodyTextChar">
    <w:name w:val="Body Text Char"/>
    <w:basedOn w:val="DefaultParagraphFont"/>
    <w:link w:val="BodyText"/>
    <w:semiHidden/>
    <w:rsid w:val="00AC370F"/>
    <w:rPr>
      <w:rFonts w:ascii="Times New Roman" w:eastAsia="Times New Roman" w:hAnsi="Times New Roman" w:cs="Times New Roman"/>
      <w:sz w:val="24"/>
      <w:szCs w:val="24"/>
      <w:lang w:val="sr-Latn-CS" w:eastAsia="ar-SA"/>
    </w:rPr>
  </w:style>
  <w:style w:type="paragraph" w:styleId="List">
    <w:name w:val="List"/>
    <w:basedOn w:val="BodyText"/>
    <w:semiHidden/>
    <w:rsid w:val="00AC370F"/>
    <w:rPr>
      <w:rFonts w:cs="Mangal"/>
    </w:rPr>
  </w:style>
  <w:style w:type="paragraph" w:customStyle="1" w:styleId="Naslov">
    <w:name w:val="Naslov"/>
    <w:basedOn w:val="Normal"/>
    <w:rsid w:val="00AC370F"/>
    <w:pPr>
      <w:suppressLineNumbers/>
      <w:suppressAutoHyphens/>
      <w:spacing w:before="120" w:after="120" w:line="240" w:lineRule="auto"/>
    </w:pPr>
    <w:rPr>
      <w:rFonts w:ascii="Times New Roman" w:eastAsia="Times New Roman" w:hAnsi="Times New Roman" w:cs="Tahoma"/>
      <w:i/>
      <w:iCs/>
      <w:sz w:val="24"/>
      <w:szCs w:val="24"/>
      <w:lang w:val="sr-Latn-CS" w:eastAsia="ar-SA"/>
    </w:rPr>
  </w:style>
  <w:style w:type="paragraph" w:customStyle="1" w:styleId="Indeks">
    <w:name w:val="Indeks"/>
    <w:basedOn w:val="Normal"/>
    <w:rsid w:val="00AC370F"/>
    <w:pPr>
      <w:suppressLineNumbers/>
      <w:suppressAutoHyphens/>
      <w:spacing w:after="0" w:line="240" w:lineRule="auto"/>
    </w:pPr>
    <w:rPr>
      <w:rFonts w:ascii="Times New Roman" w:eastAsia="Times New Roman" w:hAnsi="Times New Roman" w:cs="Tahoma"/>
      <w:sz w:val="24"/>
      <w:szCs w:val="24"/>
      <w:lang w:val="sr-Latn-CS" w:eastAsia="ar-SA"/>
    </w:rPr>
  </w:style>
  <w:style w:type="paragraph" w:customStyle="1" w:styleId="Heading">
    <w:name w:val="Heading"/>
    <w:basedOn w:val="Normal"/>
    <w:next w:val="BodyText"/>
    <w:rsid w:val="00AC370F"/>
    <w:pPr>
      <w:keepNext/>
      <w:suppressAutoHyphens/>
      <w:spacing w:before="240" w:after="120" w:line="240" w:lineRule="auto"/>
    </w:pPr>
    <w:rPr>
      <w:rFonts w:ascii="Liberation Sans" w:eastAsia="Microsoft YaHei" w:hAnsi="Liberation Sans" w:cs="Mangal"/>
      <w:sz w:val="28"/>
      <w:szCs w:val="28"/>
      <w:lang w:val="sr-Latn-CS" w:eastAsia="ar-SA"/>
    </w:rPr>
  </w:style>
  <w:style w:type="paragraph" w:styleId="Caption">
    <w:name w:val="caption"/>
    <w:basedOn w:val="Normal"/>
    <w:qFormat/>
    <w:rsid w:val="00AC370F"/>
    <w:pPr>
      <w:suppressLineNumbers/>
      <w:suppressAutoHyphens/>
      <w:spacing w:before="120" w:after="120" w:line="240" w:lineRule="auto"/>
    </w:pPr>
    <w:rPr>
      <w:rFonts w:ascii="Times New Roman" w:eastAsia="Times New Roman" w:hAnsi="Times New Roman" w:cs="Mangal"/>
      <w:i/>
      <w:iCs/>
      <w:sz w:val="24"/>
      <w:szCs w:val="24"/>
      <w:lang w:val="sr-Latn-CS" w:eastAsia="ar-SA"/>
    </w:rPr>
  </w:style>
  <w:style w:type="paragraph" w:customStyle="1" w:styleId="Index">
    <w:name w:val="Index"/>
    <w:basedOn w:val="Normal"/>
    <w:rsid w:val="00AC370F"/>
    <w:pPr>
      <w:suppressLineNumbers/>
      <w:suppressAutoHyphens/>
      <w:spacing w:after="0" w:line="240" w:lineRule="auto"/>
    </w:pPr>
    <w:rPr>
      <w:rFonts w:ascii="Times New Roman" w:eastAsia="Times New Roman" w:hAnsi="Times New Roman" w:cs="Mangal"/>
      <w:sz w:val="24"/>
      <w:szCs w:val="24"/>
      <w:lang w:val="sr-Latn-CS" w:eastAsia="ar-SA"/>
    </w:rPr>
  </w:style>
  <w:style w:type="character" w:customStyle="1" w:styleId="BalloonTextChar1">
    <w:name w:val="Balloon Text Char1"/>
    <w:basedOn w:val="DefaultParagraphFont"/>
    <w:rsid w:val="00E56D19"/>
    <w:rPr>
      <w:rFonts w:ascii="Segoe UI" w:hAnsi="Segoe UI" w:cs="Segoe UI"/>
      <w:sz w:val="18"/>
      <w:szCs w:val="18"/>
      <w:lang w:val="sr-Latn-CS" w:eastAsia="ar-SA"/>
    </w:rPr>
  </w:style>
  <w:style w:type="paragraph" w:customStyle="1" w:styleId="a">
    <w:name w:val="ОФк;што је дискутабилно испод три постои"/>
    <w:basedOn w:val="Normal"/>
    <w:qFormat/>
    <w:rsid w:val="003A2CFC"/>
    <w:pPr>
      <w:suppressAutoHyphens/>
      <w:spacing w:after="0" w:line="240" w:lineRule="auto"/>
      <w:ind w:firstLine="439"/>
      <w:jc w:val="both"/>
    </w:pPr>
    <w:rPr>
      <w:rFonts w:ascii="Times New Roman" w:eastAsia="Times New Roman" w:hAnsi="Times New Roman" w:cs="Times New Roman"/>
      <w:color w:val="FF0000"/>
      <w:lang w:eastAsia="ar-SA"/>
    </w:rPr>
  </w:style>
</w:styles>
</file>

<file path=word/webSettings.xml><?xml version="1.0" encoding="utf-8"?>
<w:webSettings xmlns:r="http://schemas.openxmlformats.org/officeDocument/2006/relationships" xmlns:w="http://schemas.openxmlformats.org/wordprocessingml/2006/main">
  <w:divs>
    <w:div w:id="684985705">
      <w:bodyDiv w:val="1"/>
      <w:marLeft w:val="0"/>
      <w:marRight w:val="0"/>
      <w:marTop w:val="0"/>
      <w:marBottom w:val="0"/>
      <w:divBdr>
        <w:top w:val="none" w:sz="0" w:space="0" w:color="auto"/>
        <w:left w:val="none" w:sz="0" w:space="0" w:color="auto"/>
        <w:bottom w:val="none" w:sz="0" w:space="0" w:color="auto"/>
        <w:right w:val="none" w:sz="0" w:space="0" w:color="auto"/>
      </w:divBdr>
    </w:div>
    <w:div w:id="1145857208">
      <w:bodyDiv w:val="1"/>
      <w:marLeft w:val="0"/>
      <w:marRight w:val="0"/>
      <w:marTop w:val="0"/>
      <w:marBottom w:val="0"/>
      <w:divBdr>
        <w:top w:val="none" w:sz="0" w:space="0" w:color="auto"/>
        <w:left w:val="none" w:sz="0" w:space="0" w:color="auto"/>
        <w:bottom w:val="none" w:sz="0" w:space="0" w:color="auto"/>
        <w:right w:val="none" w:sz="0" w:space="0" w:color="auto"/>
      </w:divBdr>
    </w:div>
    <w:div w:id="1229076310">
      <w:bodyDiv w:val="1"/>
      <w:marLeft w:val="0"/>
      <w:marRight w:val="0"/>
      <w:marTop w:val="0"/>
      <w:marBottom w:val="0"/>
      <w:divBdr>
        <w:top w:val="none" w:sz="0" w:space="0" w:color="auto"/>
        <w:left w:val="none" w:sz="0" w:space="0" w:color="auto"/>
        <w:bottom w:val="none" w:sz="0" w:space="0" w:color="auto"/>
        <w:right w:val="none" w:sz="0" w:space="0" w:color="auto"/>
      </w:divBdr>
    </w:div>
    <w:div w:id="1321428056">
      <w:bodyDiv w:val="1"/>
      <w:marLeft w:val="0"/>
      <w:marRight w:val="0"/>
      <w:marTop w:val="0"/>
      <w:marBottom w:val="0"/>
      <w:divBdr>
        <w:top w:val="none" w:sz="0" w:space="0" w:color="auto"/>
        <w:left w:val="none" w:sz="0" w:space="0" w:color="auto"/>
        <w:bottom w:val="none" w:sz="0" w:space="0" w:color="auto"/>
        <w:right w:val="none" w:sz="0" w:space="0" w:color="auto"/>
      </w:divBdr>
    </w:div>
    <w:div w:id="171711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garetazivanovic@topol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r@topol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rasprava@topola.com" TargetMode="External"/><Relationship Id="rId5" Type="http://schemas.openxmlformats.org/officeDocument/2006/relationships/webSettings" Target="webSettings.xml"/><Relationship Id="rId15" Type="http://schemas.openxmlformats.org/officeDocument/2006/relationships/hyperlink" Target="mailto:poreskiinspektor@topola.com" TargetMode="External"/><Relationship Id="rId10" Type="http://schemas.openxmlformats.org/officeDocument/2006/relationships/hyperlink" Target="http://www.topola.rs" TargetMode="External"/><Relationship Id="rId4" Type="http://schemas.openxmlformats.org/officeDocument/2006/relationships/settings" Target="settings.xml"/><Relationship Id="rId9" Type="http://schemas.openxmlformats.org/officeDocument/2006/relationships/hyperlink" Target="http://www.topola.rs,&#1089;&#1077;&#1082;&#1094;&#1080;&#1112;&#1072;" TargetMode="External"/><Relationship Id="rId14" Type="http://schemas.openxmlformats.org/officeDocument/2006/relationships/hyperlink" Target="mailto:ler@topol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A2F6-D9EE-4FCB-B216-73BA392B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5645</Words>
  <Characters>32178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FIN 1</cp:lastModifiedBy>
  <cp:revision>2</cp:revision>
  <cp:lastPrinted>2024-02-29T08:53:00Z</cp:lastPrinted>
  <dcterms:created xsi:type="dcterms:W3CDTF">2025-11-06T07:14:00Z</dcterms:created>
  <dcterms:modified xsi:type="dcterms:W3CDTF">2025-11-06T07:14:00Z</dcterms:modified>
</cp:coreProperties>
</file>