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81026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810262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sz w:val="24"/>
          <w:szCs w:val="24"/>
          <w:lang/>
        </w:rPr>
        <w:t>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sz w:val="24"/>
          <w:szCs w:val="24"/>
          <w:lang/>
        </w:rPr>
        <w:t>6</w:t>
      </w:r>
      <w:r w:rsidR="008102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0262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sz w:val="24"/>
          <w:szCs w:val="24"/>
          <w:lang/>
        </w:rPr>
        <w:t>Горан Петровић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sz w:val="24"/>
          <w:szCs w:val="24"/>
          <w:lang/>
        </w:rPr>
        <w:t>22.12</w:t>
      </w:r>
      <w:r w:rsidR="00810262">
        <w:rPr>
          <w:rFonts w:ascii="Times New Roman" w:hAnsi="Times New Roman" w:cs="Times New Roman"/>
          <w:sz w:val="24"/>
          <w:szCs w:val="24"/>
        </w:rPr>
        <w:t>.19</w:t>
      </w:r>
      <w:r w:rsidR="00810262">
        <w:rPr>
          <w:rFonts w:ascii="Times New Roman" w:hAnsi="Times New Roman" w:cs="Times New Roman"/>
          <w:sz w:val="24"/>
          <w:szCs w:val="24"/>
          <w:lang/>
        </w:rPr>
        <w:t>75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sz w:val="24"/>
          <w:szCs w:val="24"/>
          <w:lang/>
        </w:rPr>
        <w:t xml:space="preserve">машинска струка </w:t>
      </w:r>
      <w:r w:rsidR="00810262">
        <w:rPr>
          <w:rFonts w:ascii="Times New Roman" w:hAnsi="Times New Roman" w:cs="Times New Roman"/>
          <w:sz w:val="24"/>
          <w:szCs w:val="24"/>
          <w:lang/>
        </w:rPr>
        <w:t xml:space="preserve">III </w:t>
      </w:r>
      <w:r w:rsidR="00810262">
        <w:rPr>
          <w:rFonts w:ascii="Times New Roman" w:hAnsi="Times New Roman" w:cs="Times New Roman"/>
          <w:sz w:val="24"/>
          <w:szCs w:val="24"/>
          <w:lang/>
        </w:rPr>
        <w:t>степен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102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1026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10262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144C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419FC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97</cp:revision>
  <cp:lastPrinted>2023-08-15T07:31:00Z</cp:lastPrinted>
  <dcterms:created xsi:type="dcterms:W3CDTF">2023-02-01T07:00:00Z</dcterms:created>
  <dcterms:modified xsi:type="dcterms:W3CDTF">2023-08-31T08:10:00Z</dcterms:modified>
</cp:coreProperties>
</file>