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B" w:rsidRPr="00A97726" w:rsidRDefault="007F517A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E5745C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45C" w:rsidRPr="0035438D">
        <w:rPr>
          <w:rFonts w:ascii="Times New Roman" w:hAnsi="Times New Roman" w:cs="Times New Roman"/>
          <w:sz w:val="24"/>
        </w:rPr>
        <w:t>основу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45C" w:rsidRPr="0035438D">
        <w:rPr>
          <w:rFonts w:ascii="Times New Roman" w:hAnsi="Times New Roman" w:cs="Times New Roman"/>
          <w:sz w:val="24"/>
        </w:rPr>
        <w:t>чл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>.</w:t>
      </w:r>
      <w:proofErr w:type="gram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r w:rsidR="009F41AF">
        <w:rPr>
          <w:rFonts w:ascii="Times New Roman" w:hAnsi="Times New Roman" w:cs="Times New Roman"/>
          <w:sz w:val="24"/>
          <w:lang/>
        </w:rPr>
        <w:t>18</w:t>
      </w:r>
      <w:r w:rsidR="00A97726">
        <w:rPr>
          <w:rFonts w:ascii="Times New Roman" w:hAnsi="Times New Roman" w:cs="Times New Roman"/>
          <w:sz w:val="24"/>
          <w:lang/>
        </w:rPr>
        <w:t>. став 2.</w:t>
      </w:r>
      <w:r w:rsidR="008C4B33">
        <w:rPr>
          <w:rFonts w:ascii="Times New Roman" w:hAnsi="Times New Roman" w:cs="Times New Roman"/>
          <w:sz w:val="24"/>
          <w:lang/>
        </w:rPr>
        <w:t xml:space="preserve"> и члана 19.</w:t>
      </w:r>
      <w:r w:rsidR="00A317B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317BC" w:rsidRPr="0035438D">
        <w:rPr>
          <w:rFonts w:ascii="Times New Roman" w:hAnsi="Times New Roman" w:cs="Times New Roman"/>
          <w:sz w:val="24"/>
        </w:rPr>
        <w:t>Закона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локалним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изборима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Сл</w:t>
      </w:r>
      <w:r w:rsidR="00DC4185" w:rsidRPr="0035438D">
        <w:rPr>
          <w:rFonts w:ascii="Times New Roman" w:hAnsi="Times New Roman" w:cs="Times New Roman"/>
          <w:sz w:val="24"/>
        </w:rPr>
        <w:t>ужбени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4185" w:rsidRPr="0035438D">
        <w:rPr>
          <w:rFonts w:ascii="Times New Roman" w:hAnsi="Times New Roman" w:cs="Times New Roman"/>
          <w:sz w:val="24"/>
        </w:rPr>
        <w:t>гласник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="00DC4185" w:rsidRPr="0035438D">
        <w:rPr>
          <w:rFonts w:ascii="Times New Roman" w:hAnsi="Times New Roman" w:cs="Times New Roman"/>
          <w:sz w:val="24"/>
        </w:rPr>
        <w:t>број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14</w:t>
      </w:r>
      <w:r w:rsidR="002545D9" w:rsidRPr="0035438D">
        <w:rPr>
          <w:rFonts w:ascii="Times New Roman" w:hAnsi="Times New Roman" w:cs="Times New Roman"/>
          <w:sz w:val="24"/>
        </w:rPr>
        <w:t>/22),</w:t>
      </w:r>
      <w:r w:rsidR="009F41AF">
        <w:rPr>
          <w:rFonts w:ascii="Times New Roman" w:hAnsi="Times New Roman" w:cs="Times New Roman"/>
          <w:sz w:val="24"/>
          <w:lang/>
        </w:rPr>
        <w:t xml:space="preserve"> </w:t>
      </w:r>
      <w:r w:rsidR="00A97726">
        <w:rPr>
          <w:rFonts w:ascii="Times New Roman" w:hAnsi="Times New Roman" w:cs="Times New Roman"/>
          <w:sz w:val="24"/>
          <w:lang/>
        </w:rPr>
        <w:t>члана 40.</w:t>
      </w:r>
      <w:proofErr w:type="gramEnd"/>
      <w:r w:rsidR="00A97726">
        <w:rPr>
          <w:rFonts w:ascii="Times New Roman" w:hAnsi="Times New Roman" w:cs="Times New Roman"/>
          <w:sz w:val="24"/>
          <w:lang/>
        </w:rPr>
        <w:t xml:space="preserve"> став 1.</w:t>
      </w:r>
      <w:r w:rsidR="008C4B33">
        <w:rPr>
          <w:rFonts w:ascii="Times New Roman" w:hAnsi="Times New Roman" w:cs="Times New Roman"/>
          <w:sz w:val="24"/>
          <w:lang/>
        </w:rPr>
        <w:t xml:space="preserve"> Тачка 68.</w:t>
      </w:r>
      <w:r w:rsidR="00A97726">
        <w:rPr>
          <w:rFonts w:ascii="Times New Roman" w:hAnsi="Times New Roman" w:cs="Times New Roman"/>
          <w:sz w:val="24"/>
          <w:lang/>
        </w:rPr>
        <w:t xml:space="preserve"> Статута општине Топола („Службени гласник СО Топола“ број 2/2019) и члана 96. Пословника Скупштине општине Топола („Службени гласник СО Топола“ број 3/2019)</w:t>
      </w:r>
    </w:p>
    <w:p w:rsidR="00A317BC" w:rsidRDefault="000670EE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lang/>
        </w:rPr>
      </w:pPr>
      <w:proofErr w:type="spellStart"/>
      <w:r w:rsidRPr="0035438D">
        <w:rPr>
          <w:rFonts w:ascii="Times New Roman" w:hAnsi="Times New Roman" w:cs="Times New Roman"/>
          <w:sz w:val="24"/>
        </w:rPr>
        <w:t>Скупштина</w:t>
      </w:r>
      <w:proofErr w:type="spellEnd"/>
      <w:r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438D">
        <w:rPr>
          <w:rFonts w:ascii="Times New Roman" w:hAnsi="Times New Roman" w:cs="Times New Roman"/>
          <w:sz w:val="24"/>
        </w:rPr>
        <w:t>општине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Топола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седници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одржаној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дана</w:t>
      </w:r>
      <w:proofErr w:type="spellEnd"/>
      <w:r w:rsidR="008C4B33">
        <w:rPr>
          <w:rFonts w:ascii="Times New Roman" w:hAnsi="Times New Roman" w:cs="Times New Roman"/>
          <w:sz w:val="24"/>
          <w:lang/>
        </w:rPr>
        <w:t xml:space="preserve">                             </w:t>
      </w:r>
      <w:r w:rsidRPr="003543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438D">
        <w:rPr>
          <w:rFonts w:ascii="Times New Roman" w:hAnsi="Times New Roman" w:cs="Times New Roman"/>
          <w:sz w:val="24"/>
        </w:rPr>
        <w:t>донела</w:t>
      </w:r>
      <w:proofErr w:type="spellEnd"/>
      <w:r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438D">
        <w:rPr>
          <w:rFonts w:ascii="Times New Roman" w:hAnsi="Times New Roman" w:cs="Times New Roman"/>
          <w:sz w:val="24"/>
        </w:rPr>
        <w:t>је</w:t>
      </w:r>
      <w:proofErr w:type="spellEnd"/>
    </w:p>
    <w:p w:rsidR="006C1C02" w:rsidRPr="006C1C02" w:rsidRDefault="006C1C02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lang/>
        </w:rPr>
      </w:pPr>
    </w:p>
    <w:p w:rsidR="00D755AD" w:rsidRPr="0035438D" w:rsidRDefault="00D755AD" w:rsidP="00D755A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E5745C" w:rsidRPr="0035438D" w:rsidRDefault="00E5745C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35438D">
        <w:rPr>
          <w:rFonts w:ascii="Times New Roman" w:hAnsi="Times New Roman" w:cs="Times New Roman"/>
          <w:b/>
          <w:sz w:val="28"/>
        </w:rPr>
        <w:t>О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Д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Л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У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К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У</w:t>
      </w:r>
    </w:p>
    <w:p w:rsidR="00E5745C" w:rsidRDefault="00E5745C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lang/>
        </w:rPr>
      </w:pPr>
      <w:r w:rsidRPr="0035438D">
        <w:rPr>
          <w:rFonts w:ascii="Times New Roman" w:hAnsi="Times New Roman" w:cs="Times New Roman"/>
          <w:b/>
          <w:sz w:val="24"/>
        </w:rPr>
        <w:t xml:space="preserve">О </w:t>
      </w:r>
      <w:r w:rsidR="008C4B33">
        <w:rPr>
          <w:rFonts w:ascii="Times New Roman" w:hAnsi="Times New Roman" w:cs="Times New Roman"/>
          <w:b/>
          <w:sz w:val="24"/>
          <w:lang/>
        </w:rPr>
        <w:t>ИМЕНОВАЊУ</w:t>
      </w:r>
      <w:r w:rsidRPr="0035438D">
        <w:rPr>
          <w:rFonts w:ascii="Times New Roman" w:hAnsi="Times New Roman" w:cs="Times New Roman"/>
          <w:b/>
          <w:sz w:val="24"/>
        </w:rPr>
        <w:t xml:space="preserve"> </w:t>
      </w:r>
      <w:r w:rsidR="009F41AF">
        <w:rPr>
          <w:rFonts w:ascii="Times New Roman" w:hAnsi="Times New Roman" w:cs="Times New Roman"/>
          <w:b/>
          <w:sz w:val="24"/>
        </w:rPr>
        <w:t>ПРЕДСЕДНИКА</w:t>
      </w:r>
      <w:r w:rsidR="009F41AF">
        <w:rPr>
          <w:rFonts w:ascii="Times New Roman" w:hAnsi="Times New Roman" w:cs="Times New Roman"/>
          <w:b/>
          <w:sz w:val="24"/>
          <w:lang/>
        </w:rPr>
        <w:t xml:space="preserve"> </w:t>
      </w:r>
      <w:r w:rsidR="005C0429" w:rsidRPr="0035438D">
        <w:rPr>
          <w:rFonts w:ascii="Times New Roman" w:hAnsi="Times New Roman" w:cs="Times New Roman"/>
          <w:b/>
          <w:sz w:val="24"/>
        </w:rPr>
        <w:t xml:space="preserve">ОПШТИНСКЕ </w:t>
      </w:r>
      <w:r w:rsidR="000670EE" w:rsidRPr="0035438D">
        <w:rPr>
          <w:rFonts w:ascii="Times New Roman" w:hAnsi="Times New Roman" w:cs="Times New Roman"/>
          <w:b/>
          <w:sz w:val="24"/>
        </w:rPr>
        <w:t xml:space="preserve">ИЗБОРНЕ КОМИСИЈЕ </w:t>
      </w:r>
      <w:proofErr w:type="gramStart"/>
      <w:r w:rsidR="000670EE" w:rsidRPr="0035438D">
        <w:rPr>
          <w:rFonts w:ascii="Times New Roman" w:hAnsi="Times New Roman" w:cs="Times New Roman"/>
          <w:b/>
          <w:sz w:val="24"/>
        </w:rPr>
        <w:t>ОПШТИНЕ</w:t>
      </w:r>
      <w:r w:rsidR="000D3E8A" w:rsidRPr="0035438D">
        <w:rPr>
          <w:rFonts w:ascii="Times New Roman" w:hAnsi="Times New Roman" w:cs="Times New Roman"/>
          <w:b/>
          <w:sz w:val="24"/>
        </w:rPr>
        <w:t xml:space="preserve">  ТОПОЛА</w:t>
      </w:r>
      <w:proofErr w:type="gramEnd"/>
      <w:r w:rsidR="000D3E8A" w:rsidRPr="0035438D">
        <w:rPr>
          <w:rFonts w:ascii="Times New Roman" w:hAnsi="Times New Roman" w:cs="Times New Roman"/>
          <w:b/>
          <w:sz w:val="24"/>
        </w:rPr>
        <w:t xml:space="preserve"> </w:t>
      </w:r>
      <w:r w:rsidR="001A58F4" w:rsidRPr="0035438D">
        <w:rPr>
          <w:rFonts w:ascii="Times New Roman" w:hAnsi="Times New Roman" w:cs="Times New Roman"/>
          <w:b/>
          <w:sz w:val="24"/>
        </w:rPr>
        <w:t>У СТАЛНОМ САСТАВУ</w:t>
      </w:r>
    </w:p>
    <w:p w:rsidR="006C1C02" w:rsidRPr="006C1C02" w:rsidRDefault="006C1C02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lang/>
        </w:rPr>
      </w:pPr>
    </w:p>
    <w:p w:rsidR="00D755AD" w:rsidRPr="0035438D" w:rsidRDefault="00D755AD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96B60" w:rsidRPr="0035438D" w:rsidRDefault="00DA1255" w:rsidP="0035438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35438D">
        <w:rPr>
          <w:rFonts w:ascii="Times New Roman" w:hAnsi="Times New Roman" w:cs="Times New Roman"/>
          <w:sz w:val="24"/>
        </w:rPr>
        <w:tab/>
      </w:r>
      <w:r w:rsidR="009735C1" w:rsidRPr="0035438D">
        <w:rPr>
          <w:rFonts w:ascii="Times New Roman" w:hAnsi="Times New Roman" w:cs="Times New Roman"/>
          <w:sz w:val="24"/>
        </w:rPr>
        <w:t xml:space="preserve">1. </w:t>
      </w:r>
      <w:r w:rsidR="008C4B33">
        <w:rPr>
          <w:rFonts w:ascii="Times New Roman" w:hAnsi="Times New Roman" w:cs="Times New Roman"/>
          <w:b/>
          <w:sz w:val="24"/>
          <w:lang/>
        </w:rPr>
        <w:t xml:space="preserve">Именује се </w:t>
      </w:r>
      <w:r w:rsidR="008E0D65">
        <w:rPr>
          <w:rFonts w:ascii="Times New Roman" w:hAnsi="Times New Roman" w:cs="Times New Roman"/>
          <w:b/>
          <w:sz w:val="24"/>
          <w:lang/>
        </w:rPr>
        <w:t>Миљана Илић</w:t>
      </w:r>
      <w:r w:rsidR="009F41AF">
        <w:rPr>
          <w:rFonts w:ascii="Times New Roman" w:hAnsi="Times New Roman" w:cs="Times New Roman"/>
          <w:sz w:val="24"/>
        </w:rPr>
        <w:t>,</w:t>
      </w:r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дипл.правник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из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Тополе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r w:rsidR="008E0D65">
        <w:rPr>
          <w:rFonts w:ascii="Times New Roman" w:hAnsi="Times New Roman" w:cs="Times New Roman"/>
          <w:sz w:val="24"/>
          <w:lang/>
        </w:rPr>
        <w:t>за</w:t>
      </w:r>
      <w:r w:rsidR="009F41AF">
        <w:rPr>
          <w:rFonts w:ascii="Times New Roman" w:hAnsi="Times New Roman" w:cs="Times New Roman"/>
          <w:sz w:val="24"/>
          <w:lang/>
        </w:rPr>
        <w:t xml:space="preserve"> председника</w:t>
      </w:r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Општинск</w:t>
      </w:r>
      <w:proofErr w:type="spellEnd"/>
      <w:r w:rsidR="009F41AF">
        <w:rPr>
          <w:rFonts w:ascii="Times New Roman" w:hAnsi="Times New Roman" w:cs="Times New Roman"/>
          <w:sz w:val="24"/>
          <w:lang/>
        </w:rPr>
        <w:t>е</w:t>
      </w:r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изборн</w:t>
      </w:r>
      <w:proofErr w:type="spellEnd"/>
      <w:r w:rsidR="009F41AF">
        <w:rPr>
          <w:rFonts w:ascii="Times New Roman" w:hAnsi="Times New Roman" w:cs="Times New Roman"/>
          <w:sz w:val="24"/>
          <w:lang/>
        </w:rPr>
        <w:t>е</w:t>
      </w:r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комисиј</w:t>
      </w:r>
      <w:proofErr w:type="spellEnd"/>
      <w:r w:rsidR="009F41AF">
        <w:rPr>
          <w:rFonts w:ascii="Times New Roman" w:hAnsi="Times New Roman" w:cs="Times New Roman"/>
          <w:sz w:val="24"/>
          <w:lang/>
        </w:rPr>
        <w:t>е</w:t>
      </w:r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општине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Топола</w:t>
      </w:r>
      <w:proofErr w:type="spellEnd"/>
      <w:r w:rsidR="001A58F4" w:rsidRPr="0035438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A58F4" w:rsidRPr="0035438D">
        <w:rPr>
          <w:rFonts w:ascii="Times New Roman" w:hAnsi="Times New Roman" w:cs="Times New Roman"/>
          <w:sz w:val="24"/>
        </w:rPr>
        <w:t>сталном</w:t>
      </w:r>
      <w:proofErr w:type="spellEnd"/>
      <w:r w:rsidR="001A58F4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8F4" w:rsidRPr="0035438D">
        <w:rPr>
          <w:rFonts w:ascii="Times New Roman" w:hAnsi="Times New Roman" w:cs="Times New Roman"/>
          <w:sz w:val="24"/>
        </w:rPr>
        <w:t>саставу</w:t>
      </w:r>
      <w:proofErr w:type="spellEnd"/>
      <w:r w:rsidR="008E0D65">
        <w:rPr>
          <w:rFonts w:ascii="Times New Roman" w:hAnsi="Times New Roman" w:cs="Times New Roman"/>
          <w:sz w:val="24"/>
          <w:lang/>
        </w:rPr>
        <w:t>, на предлог БС.</w:t>
      </w:r>
    </w:p>
    <w:p w:rsidR="003D4555" w:rsidRDefault="009F41AF" w:rsidP="0035438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/>
        </w:rPr>
        <w:t>2.</w:t>
      </w:r>
      <w:r w:rsidR="001A58F4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A58F4" w:rsidRPr="0035438D">
        <w:rPr>
          <w:rFonts w:ascii="Times New Roman" w:hAnsi="Times New Roman" w:cs="Times New Roman"/>
          <w:sz w:val="24"/>
        </w:rPr>
        <w:t>Ова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одлука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ступа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снагу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даном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доношења</w:t>
      </w:r>
      <w:proofErr w:type="spellEnd"/>
      <w:r w:rsidR="005B75EC">
        <w:rPr>
          <w:rFonts w:ascii="Times New Roman" w:hAnsi="Times New Roman" w:cs="Times New Roman"/>
          <w:sz w:val="24"/>
        </w:rPr>
        <w:t>,</w:t>
      </w:r>
      <w:r w:rsidR="000670EE" w:rsidRPr="0035438D">
        <w:rPr>
          <w:rFonts w:ascii="Times New Roman" w:hAnsi="Times New Roman" w:cs="Times New Roman"/>
          <w:sz w:val="24"/>
        </w:rPr>
        <w:t xml:space="preserve"> а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објављује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веб-презентацији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Републичке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изборне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комисије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>.</w:t>
      </w:r>
      <w:proofErr w:type="gramEnd"/>
    </w:p>
    <w:p w:rsidR="008250F1" w:rsidRPr="008250F1" w:rsidRDefault="008250F1" w:rsidP="0035438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  <w:lang/>
        </w:rPr>
      </w:pPr>
    </w:p>
    <w:p w:rsidR="00796B60" w:rsidRPr="0035438D" w:rsidRDefault="00796B60" w:rsidP="00D755A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807CF4" w:rsidRDefault="00807CF4" w:rsidP="005C0429">
      <w:pPr>
        <w:tabs>
          <w:tab w:val="left" w:pos="567"/>
          <w:tab w:val="center" w:pos="6804"/>
        </w:tabs>
        <w:spacing w:after="0" w:line="20" w:lineRule="atLeast"/>
        <w:jc w:val="center"/>
        <w:rPr>
          <w:rFonts w:ascii="Times New Roman" w:hAnsi="Times New Roman" w:cs="Times New Roman"/>
          <w:b/>
          <w:lang/>
        </w:rPr>
      </w:pPr>
      <w:r w:rsidRPr="0035438D">
        <w:rPr>
          <w:rFonts w:ascii="Times New Roman" w:hAnsi="Times New Roman" w:cs="Times New Roman"/>
          <w:b/>
        </w:rPr>
        <w:t>О б р а з л о ж е њ е</w:t>
      </w:r>
    </w:p>
    <w:p w:rsidR="008250F1" w:rsidRPr="008250F1" w:rsidRDefault="008250F1" w:rsidP="005C0429">
      <w:pPr>
        <w:tabs>
          <w:tab w:val="left" w:pos="567"/>
          <w:tab w:val="center" w:pos="6804"/>
        </w:tabs>
        <w:spacing w:after="0" w:line="20" w:lineRule="atLeast"/>
        <w:jc w:val="center"/>
        <w:rPr>
          <w:rFonts w:ascii="Times New Roman" w:hAnsi="Times New Roman" w:cs="Times New Roman"/>
          <w:b/>
          <w:lang/>
        </w:rPr>
      </w:pPr>
    </w:p>
    <w:p w:rsidR="00807CF4" w:rsidRPr="0035438D" w:rsidRDefault="00807CF4" w:rsidP="0035438D">
      <w:pPr>
        <w:pStyle w:val="Pismo"/>
        <w:tabs>
          <w:tab w:val="clear" w:pos="1872"/>
          <w:tab w:val="left" w:pos="567"/>
        </w:tabs>
        <w:spacing w:line="20" w:lineRule="atLeast"/>
        <w:ind w:firstLine="284"/>
        <w:jc w:val="both"/>
        <w:rPr>
          <w:rFonts w:ascii="Times New Roman" w:hAnsi="Times New Roman"/>
          <w:sz w:val="22"/>
          <w:szCs w:val="22"/>
          <w:lang w:val="sr-Cyrl-CS"/>
        </w:rPr>
      </w:pPr>
      <w:r w:rsidRPr="0035438D">
        <w:rPr>
          <w:rFonts w:ascii="Times New Roman" w:hAnsi="Times New Roman"/>
          <w:sz w:val="22"/>
          <w:szCs w:val="22"/>
          <w:lang w:val="sr-Cyrl-CS"/>
        </w:rPr>
        <w:t>Правни основ за доношење одлуке садржан је у члану 18. став 2. Закона о локалним изборима</w:t>
      </w:r>
      <w:r w:rsidR="00284770" w:rsidRPr="0035438D">
        <w:rPr>
          <w:rFonts w:ascii="Times New Roman" w:hAnsi="Times New Roman"/>
          <w:sz w:val="22"/>
          <w:szCs w:val="22"/>
          <w:lang w:val="sr-Cyrl-CS"/>
        </w:rPr>
        <w:t xml:space="preserve"> (у даљем тексту: Закон)</w:t>
      </w:r>
      <w:r w:rsidRPr="0035438D">
        <w:rPr>
          <w:rFonts w:ascii="Times New Roman" w:hAnsi="Times New Roman"/>
          <w:sz w:val="22"/>
          <w:szCs w:val="22"/>
          <w:lang w:val="sr-Cyrl-CS"/>
        </w:rPr>
        <w:t>, којим је утврђено да председника, чланове, заменика председника и заменике чланова изборне комисије именује скупштина јединице локалне самоуправе</w:t>
      </w:r>
      <w:r w:rsidR="004212C0" w:rsidRPr="0035438D">
        <w:rPr>
          <w:rFonts w:ascii="Times New Roman" w:hAnsi="Times New Roman"/>
          <w:sz w:val="22"/>
          <w:szCs w:val="22"/>
          <w:lang w:val="sr-Cyrl-CS"/>
        </w:rPr>
        <w:t>.</w:t>
      </w:r>
    </w:p>
    <w:p w:rsidR="00AB2670" w:rsidRPr="0035438D" w:rsidRDefault="004212C0" w:rsidP="006C1C02">
      <w:pPr>
        <w:pStyle w:val="Pismo"/>
        <w:tabs>
          <w:tab w:val="clear" w:pos="1872"/>
          <w:tab w:val="left" w:pos="284"/>
        </w:tabs>
        <w:spacing w:line="20" w:lineRule="atLeast"/>
        <w:jc w:val="both"/>
        <w:rPr>
          <w:rFonts w:ascii="Times New Roman" w:hAnsi="Times New Roman"/>
          <w:lang w:val="sr-Cyrl-CS"/>
        </w:rPr>
      </w:pPr>
      <w:r w:rsidRPr="0035438D">
        <w:rPr>
          <w:rFonts w:ascii="Times New Roman" w:hAnsi="Times New Roman"/>
          <w:sz w:val="22"/>
          <w:szCs w:val="22"/>
          <w:lang w:val="sr-Cyrl-CS"/>
        </w:rPr>
        <w:tab/>
      </w:r>
      <w:r w:rsidR="009F41AF">
        <w:rPr>
          <w:rFonts w:ascii="Times New Roman" w:hAnsi="Times New Roman"/>
          <w:sz w:val="22"/>
          <w:szCs w:val="22"/>
          <w:lang w:val="sr-Cyrl-CS"/>
        </w:rPr>
        <w:t>Дана 09.01.2023. године Бојан Ђуровац поднео је оставку на место председника Општинске изборне комисије општине Топола у сталном сазиву</w:t>
      </w:r>
      <w:r w:rsidR="006C1C02">
        <w:rPr>
          <w:rFonts w:ascii="Times New Roman" w:hAnsi="Times New Roman"/>
          <w:sz w:val="22"/>
          <w:szCs w:val="22"/>
          <w:lang w:val="sr-Cyrl-CS"/>
        </w:rPr>
        <w:t>,</w:t>
      </w:r>
      <w:r w:rsidR="008E0D65">
        <w:rPr>
          <w:rFonts w:ascii="Times New Roman" w:hAnsi="Times New Roman"/>
          <w:sz w:val="22"/>
          <w:szCs w:val="22"/>
          <w:lang w:val="sr-Cyrl-CS"/>
        </w:rPr>
        <w:t>и на његово место предложена је Миљана Илић која испуњава законске услове предвиђене за председника Општинске изборне комисије.</w:t>
      </w:r>
    </w:p>
    <w:p w:rsidR="001949E2" w:rsidRPr="0035438D" w:rsidRDefault="00AB2670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5438D">
        <w:rPr>
          <w:rFonts w:ascii="Times New Roman" w:hAnsi="Times New Roman" w:cs="Times New Roman"/>
        </w:rPr>
        <w:tab/>
      </w:r>
      <w:proofErr w:type="gramStart"/>
      <w:r w:rsidR="001949E2" w:rsidRPr="0035438D">
        <w:rPr>
          <w:rFonts w:ascii="Times New Roman" w:hAnsi="Times New Roman" w:cs="Times New Roman"/>
        </w:rPr>
        <w:t>Чланом 18.</w:t>
      </w:r>
      <w:proofErr w:type="gramEnd"/>
      <w:r w:rsidR="001949E2" w:rsidRPr="0035438D">
        <w:rPr>
          <w:rFonts w:ascii="Times New Roman" w:hAnsi="Times New Roman" w:cs="Times New Roman"/>
        </w:rPr>
        <w:t xml:space="preserve"> </w:t>
      </w:r>
      <w:proofErr w:type="gramStart"/>
      <w:r w:rsidR="001949E2" w:rsidRPr="0035438D">
        <w:rPr>
          <w:rFonts w:ascii="Times New Roman" w:hAnsi="Times New Roman" w:cs="Times New Roman"/>
        </w:rPr>
        <w:t>став</w:t>
      </w:r>
      <w:proofErr w:type="gramEnd"/>
      <w:r w:rsidR="001949E2" w:rsidRPr="0035438D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1949E2" w:rsidRPr="0035438D">
        <w:rPr>
          <w:rFonts w:ascii="Times New Roman" w:hAnsi="Times New Roman" w:cs="Times New Roman"/>
        </w:rPr>
        <w:t>Закона</w:t>
      </w:r>
      <w:proofErr w:type="spellEnd"/>
      <w:r w:rsidR="001949E2" w:rsidRPr="0035438D">
        <w:rPr>
          <w:rFonts w:ascii="Times New Roman" w:hAnsi="Times New Roman" w:cs="Times New Roman"/>
        </w:rPr>
        <w:t xml:space="preserve"> </w:t>
      </w:r>
      <w:proofErr w:type="spellStart"/>
      <w:r w:rsidR="001949E2" w:rsidRPr="0035438D">
        <w:rPr>
          <w:rFonts w:ascii="Times New Roman" w:hAnsi="Times New Roman" w:cs="Times New Roman"/>
        </w:rPr>
        <w:t>прописано</w:t>
      </w:r>
      <w:proofErr w:type="spellEnd"/>
      <w:r w:rsidR="001949E2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да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се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одлука</w:t>
      </w:r>
      <w:proofErr w:type="spellEnd"/>
      <w:r w:rsidR="001E5526" w:rsidRPr="0035438D">
        <w:rPr>
          <w:rFonts w:ascii="Times New Roman" w:hAnsi="Times New Roman" w:cs="Times New Roman"/>
        </w:rPr>
        <w:t xml:space="preserve"> о </w:t>
      </w:r>
      <w:proofErr w:type="spellStart"/>
      <w:r w:rsidR="001E5526" w:rsidRPr="0035438D">
        <w:rPr>
          <w:rFonts w:ascii="Times New Roman" w:hAnsi="Times New Roman" w:cs="Times New Roman"/>
        </w:rPr>
        <w:t>именовању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чланова</w:t>
      </w:r>
      <w:proofErr w:type="spellEnd"/>
      <w:r w:rsidR="001E5526" w:rsidRPr="0035438D">
        <w:rPr>
          <w:rFonts w:ascii="Times New Roman" w:hAnsi="Times New Roman" w:cs="Times New Roman"/>
        </w:rPr>
        <w:t xml:space="preserve"> и </w:t>
      </w:r>
      <w:proofErr w:type="spellStart"/>
      <w:r w:rsidR="001E5526" w:rsidRPr="0035438D">
        <w:rPr>
          <w:rFonts w:ascii="Times New Roman" w:hAnsi="Times New Roman" w:cs="Times New Roman"/>
        </w:rPr>
        <w:t>заменика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чланова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изборне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комисије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објављује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на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веб-презентацији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Републичке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изборне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комисије</w:t>
      </w:r>
      <w:proofErr w:type="spellEnd"/>
      <w:r w:rsidR="001E5526" w:rsidRPr="0035438D">
        <w:rPr>
          <w:rFonts w:ascii="Times New Roman" w:hAnsi="Times New Roman" w:cs="Times New Roman"/>
        </w:rPr>
        <w:t>.</w:t>
      </w:r>
      <w:proofErr w:type="gramEnd"/>
    </w:p>
    <w:p w:rsidR="00D755AD" w:rsidRPr="0035438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p w:rsidR="00D755A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355063">
        <w:rPr>
          <w:rFonts w:ascii="Times New Roman" w:hAnsi="Times New Roman" w:cs="Times New Roman"/>
          <w:b/>
        </w:rPr>
        <w:t>УПУТСТВО О ПРАВНОМ СРЕДСТВУ</w:t>
      </w:r>
      <w:r w:rsidRPr="0035438D">
        <w:rPr>
          <w:rFonts w:ascii="Times New Roman" w:hAnsi="Times New Roman" w:cs="Times New Roman"/>
        </w:rPr>
        <w:t>:</w:t>
      </w:r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Против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ове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одлуке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може</w:t>
      </w:r>
      <w:proofErr w:type="spellEnd"/>
      <w:r w:rsidR="006C1C02">
        <w:rPr>
          <w:rFonts w:ascii="Times New Roman" w:hAnsi="Times New Roman" w:cs="Times New Roman"/>
          <w:lang/>
        </w:rPr>
        <w:t xml:space="preserve"> се</w:t>
      </w:r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поднети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1C02">
        <w:rPr>
          <w:rFonts w:ascii="Times New Roman" w:hAnsi="Times New Roman" w:cs="Times New Roman"/>
        </w:rPr>
        <w:t>жалб</w:t>
      </w:r>
      <w:proofErr w:type="spellEnd"/>
      <w:r w:rsidR="006C1C02">
        <w:rPr>
          <w:rFonts w:ascii="Times New Roman" w:hAnsi="Times New Roman" w:cs="Times New Roman"/>
          <w:lang/>
        </w:rPr>
        <w:t xml:space="preserve">а </w:t>
      </w:r>
      <w:r w:rsidR="00292790" w:rsidRPr="0035438D">
        <w:rPr>
          <w:rFonts w:ascii="Times New Roman" w:hAnsi="Times New Roman" w:cs="Times New Roman"/>
        </w:rPr>
        <w:t xml:space="preserve"> </w:t>
      </w:r>
      <w:r w:rsidR="006C1C02">
        <w:rPr>
          <w:rFonts w:ascii="Times New Roman" w:hAnsi="Times New Roman" w:cs="Times New Roman"/>
          <w:lang/>
        </w:rPr>
        <w:t>Вишем</w:t>
      </w:r>
      <w:proofErr w:type="gram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суду</w:t>
      </w:r>
      <w:proofErr w:type="spellEnd"/>
      <w:r w:rsidR="006C1C02">
        <w:rPr>
          <w:rFonts w:ascii="Times New Roman" w:hAnsi="Times New Roman" w:cs="Times New Roman"/>
          <w:lang/>
        </w:rPr>
        <w:t xml:space="preserve"> на чијем се подручју налази седиште Скупштине,</w:t>
      </w:r>
      <w:r w:rsidR="008250F1">
        <w:rPr>
          <w:rFonts w:ascii="Times New Roman" w:hAnsi="Times New Roman" w:cs="Times New Roman"/>
          <w:lang/>
        </w:rPr>
        <w:t xml:space="preserve"> </w:t>
      </w:r>
      <w:r w:rsidR="006C1C02">
        <w:rPr>
          <w:rFonts w:ascii="Times New Roman" w:hAnsi="Times New Roman" w:cs="Times New Roman"/>
          <w:lang/>
        </w:rPr>
        <w:t>преко Скупштине,</w:t>
      </w:r>
      <w:r w:rsidR="00292790" w:rsidRPr="0035438D">
        <w:rPr>
          <w:rFonts w:ascii="Times New Roman" w:hAnsi="Times New Roman" w:cs="Times New Roman"/>
        </w:rPr>
        <w:t xml:space="preserve"> </w:t>
      </w:r>
      <w:r w:rsidRPr="0035438D">
        <w:rPr>
          <w:rFonts w:ascii="Times New Roman" w:hAnsi="Times New Roman" w:cs="Times New Roman"/>
        </w:rPr>
        <w:t xml:space="preserve">у </w:t>
      </w:r>
      <w:proofErr w:type="spellStart"/>
      <w:r w:rsidRPr="0035438D">
        <w:rPr>
          <w:rFonts w:ascii="Times New Roman" w:hAnsi="Times New Roman" w:cs="Times New Roman"/>
        </w:rPr>
        <w:t>року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седам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дана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објављивања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ове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одлуке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на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веб-презентацији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Републичке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изборне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комисије</w:t>
      </w:r>
      <w:proofErr w:type="spellEnd"/>
      <w:r w:rsidR="0074653E" w:rsidRPr="0035438D">
        <w:rPr>
          <w:rFonts w:ascii="Times New Roman" w:hAnsi="Times New Roman" w:cs="Times New Roman"/>
        </w:rPr>
        <w:t>.</w:t>
      </w:r>
    </w:p>
    <w:p w:rsidR="006C1C02" w:rsidRDefault="006C1C02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  <w:lang/>
        </w:rPr>
      </w:pPr>
    </w:p>
    <w:p w:rsidR="006C1C02" w:rsidRPr="006C1C02" w:rsidRDefault="006C1C02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  <w:lang/>
        </w:rPr>
      </w:pPr>
    </w:p>
    <w:p w:rsidR="0035438D" w:rsidRDefault="0035438D" w:rsidP="0035438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35438D" w:rsidRDefault="0035438D" w:rsidP="006C1C02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lang/>
        </w:rPr>
      </w:pPr>
      <w:proofErr w:type="spellStart"/>
      <w:r w:rsidRPr="0004610C">
        <w:rPr>
          <w:rFonts w:ascii="Times New Roman" w:hAnsi="Times New Roman" w:cs="Times New Roman"/>
          <w:b/>
          <w:sz w:val="24"/>
        </w:rPr>
        <w:t>Број</w:t>
      </w:r>
      <w:proofErr w:type="spellEnd"/>
      <w:r w:rsidRPr="0004610C">
        <w:rPr>
          <w:rFonts w:ascii="Times New Roman" w:hAnsi="Times New Roman" w:cs="Times New Roman"/>
          <w:b/>
          <w:sz w:val="24"/>
        </w:rPr>
        <w:t>:</w:t>
      </w:r>
      <w:r w:rsidR="007F517A" w:rsidRPr="0004610C">
        <w:rPr>
          <w:rFonts w:ascii="Times New Roman" w:hAnsi="Times New Roman" w:cs="Times New Roman"/>
          <w:b/>
          <w:sz w:val="24"/>
        </w:rPr>
        <w:t xml:space="preserve"> </w:t>
      </w:r>
    </w:p>
    <w:p w:rsidR="006C1C02" w:rsidRPr="006C1C02" w:rsidRDefault="006C1C02" w:rsidP="006C1C02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Дана:</w:t>
      </w:r>
    </w:p>
    <w:p w:rsidR="0035438D" w:rsidRPr="0035438D" w:rsidRDefault="0035438D" w:rsidP="0035438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35438D">
        <w:rPr>
          <w:rFonts w:ascii="Times New Roman" w:hAnsi="Times New Roman" w:cs="Times New Roman"/>
          <w:b/>
          <w:sz w:val="24"/>
        </w:rPr>
        <w:t>СКУПШТИНА ОПШТИНЕ ТОПОЛА</w:t>
      </w:r>
    </w:p>
    <w:p w:rsidR="0035438D" w:rsidRPr="0035438D" w:rsidRDefault="0035438D" w:rsidP="0035438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5438D" w:rsidRPr="006C1C02" w:rsidRDefault="0035438D" w:rsidP="0035438D">
      <w:pPr>
        <w:tabs>
          <w:tab w:val="left" w:pos="993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  <w:sz w:val="24"/>
          <w:lang/>
        </w:rPr>
      </w:pPr>
      <w:r w:rsidRPr="0035438D">
        <w:rPr>
          <w:rFonts w:ascii="Times New Roman" w:hAnsi="Times New Roman" w:cs="Times New Roman"/>
          <w:sz w:val="24"/>
        </w:rPr>
        <w:tab/>
      </w:r>
      <w:r w:rsidRPr="0035438D">
        <w:rPr>
          <w:rFonts w:ascii="Times New Roman" w:hAnsi="Times New Roman" w:cs="Times New Roman"/>
          <w:sz w:val="24"/>
        </w:rPr>
        <w:tab/>
      </w:r>
      <w:r w:rsidRPr="0035438D">
        <w:rPr>
          <w:rFonts w:ascii="Times New Roman" w:hAnsi="Times New Roman" w:cs="Times New Roman"/>
          <w:sz w:val="24"/>
        </w:rPr>
        <w:tab/>
        <w:t xml:space="preserve">     </w:t>
      </w:r>
      <w:r w:rsidRPr="0035438D">
        <w:rPr>
          <w:rFonts w:ascii="Times New Roman" w:hAnsi="Times New Roman" w:cs="Times New Roman"/>
          <w:b/>
          <w:sz w:val="24"/>
        </w:rPr>
        <w:t>ПРЕДСЕДНИК</w:t>
      </w:r>
      <w:r w:rsidRPr="0035438D">
        <w:rPr>
          <w:rFonts w:ascii="Times New Roman" w:hAnsi="Times New Roman" w:cs="Times New Roman"/>
          <w:b/>
          <w:sz w:val="24"/>
        </w:rPr>
        <w:tab/>
      </w:r>
      <w:r w:rsidR="006C1C02">
        <w:rPr>
          <w:rFonts w:ascii="Times New Roman" w:hAnsi="Times New Roman" w:cs="Times New Roman"/>
          <w:b/>
          <w:sz w:val="24"/>
          <w:lang/>
        </w:rPr>
        <w:t>СО</w:t>
      </w:r>
      <w:r w:rsidRPr="0035438D">
        <w:rPr>
          <w:rFonts w:ascii="Times New Roman" w:hAnsi="Times New Roman" w:cs="Times New Roman"/>
          <w:b/>
          <w:sz w:val="24"/>
        </w:rPr>
        <w:tab/>
      </w:r>
      <w:r w:rsidRPr="0035438D">
        <w:rPr>
          <w:rFonts w:ascii="Times New Roman" w:hAnsi="Times New Roman" w:cs="Times New Roman"/>
          <w:b/>
          <w:sz w:val="24"/>
        </w:rPr>
        <w:tab/>
      </w:r>
      <w:r w:rsidRPr="0035438D">
        <w:rPr>
          <w:rFonts w:ascii="Times New Roman" w:hAnsi="Times New Roman" w:cs="Times New Roman"/>
          <w:b/>
          <w:sz w:val="24"/>
        </w:rPr>
        <w:tab/>
      </w:r>
      <w:r w:rsidR="006C1C02">
        <w:rPr>
          <w:rFonts w:ascii="Times New Roman" w:hAnsi="Times New Roman" w:cs="Times New Roman"/>
          <w:b/>
          <w:sz w:val="24"/>
          <w:lang/>
        </w:rPr>
        <w:t xml:space="preserve">         Јасна Вуковић</w:t>
      </w:r>
    </w:p>
    <w:p w:rsidR="00D755AD" w:rsidRPr="0035438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sectPr w:rsidR="00D755AD" w:rsidRPr="0035438D" w:rsidSect="0035438D">
      <w:pgSz w:w="11907" w:h="16840" w:code="9"/>
      <w:pgMar w:top="709" w:right="992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5E9"/>
    <w:multiLevelType w:val="hybridMultilevel"/>
    <w:tmpl w:val="7D7ECC3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5195"/>
    <w:multiLevelType w:val="hybridMultilevel"/>
    <w:tmpl w:val="DC7AB50C"/>
    <w:lvl w:ilvl="0" w:tplc="C44E98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409DA"/>
    <w:multiLevelType w:val="hybridMultilevel"/>
    <w:tmpl w:val="22E2B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59E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770EA0"/>
    <w:multiLevelType w:val="hybridMultilevel"/>
    <w:tmpl w:val="BFEA1260"/>
    <w:lvl w:ilvl="0" w:tplc="F81861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10096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A5418F0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E3729D8"/>
    <w:multiLevelType w:val="hybridMultilevel"/>
    <w:tmpl w:val="0D503114"/>
    <w:lvl w:ilvl="0" w:tplc="AF721C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0F4D"/>
    <w:multiLevelType w:val="hybridMultilevel"/>
    <w:tmpl w:val="9A2C0FCA"/>
    <w:lvl w:ilvl="0" w:tplc="AF721C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BE21396"/>
    <w:multiLevelType w:val="hybridMultilevel"/>
    <w:tmpl w:val="2C82FA9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745C"/>
    <w:rsid w:val="0004610C"/>
    <w:rsid w:val="000670EE"/>
    <w:rsid w:val="000D3E8A"/>
    <w:rsid w:val="001949E2"/>
    <w:rsid w:val="001A58F4"/>
    <w:rsid w:val="001B6287"/>
    <w:rsid w:val="001E5526"/>
    <w:rsid w:val="002050BE"/>
    <w:rsid w:val="002509EC"/>
    <w:rsid w:val="002545D9"/>
    <w:rsid w:val="00284770"/>
    <w:rsid w:val="00292790"/>
    <w:rsid w:val="00293411"/>
    <w:rsid w:val="003452C1"/>
    <w:rsid w:val="0035438D"/>
    <w:rsid w:val="00355063"/>
    <w:rsid w:val="003A3CB8"/>
    <w:rsid w:val="003C58D0"/>
    <w:rsid w:val="003D4555"/>
    <w:rsid w:val="004212C0"/>
    <w:rsid w:val="00487C4D"/>
    <w:rsid w:val="0053749E"/>
    <w:rsid w:val="005829EB"/>
    <w:rsid w:val="00594CFB"/>
    <w:rsid w:val="005B75EC"/>
    <w:rsid w:val="005C0429"/>
    <w:rsid w:val="0063631A"/>
    <w:rsid w:val="0067578A"/>
    <w:rsid w:val="006A5C96"/>
    <w:rsid w:val="006C1C02"/>
    <w:rsid w:val="006C5816"/>
    <w:rsid w:val="00716B83"/>
    <w:rsid w:val="0074653E"/>
    <w:rsid w:val="0076068A"/>
    <w:rsid w:val="007813D4"/>
    <w:rsid w:val="00783FF0"/>
    <w:rsid w:val="00796B60"/>
    <w:rsid w:val="007F517A"/>
    <w:rsid w:val="00807CF4"/>
    <w:rsid w:val="008250F1"/>
    <w:rsid w:val="00850421"/>
    <w:rsid w:val="008A30A6"/>
    <w:rsid w:val="008C4B33"/>
    <w:rsid w:val="008E0D65"/>
    <w:rsid w:val="00964FF6"/>
    <w:rsid w:val="00970CDF"/>
    <w:rsid w:val="009735C1"/>
    <w:rsid w:val="009F41AF"/>
    <w:rsid w:val="00A275EB"/>
    <w:rsid w:val="00A317BC"/>
    <w:rsid w:val="00A97726"/>
    <w:rsid w:val="00AA1817"/>
    <w:rsid w:val="00AB2670"/>
    <w:rsid w:val="00B02844"/>
    <w:rsid w:val="00B20A8C"/>
    <w:rsid w:val="00B423B6"/>
    <w:rsid w:val="00B77A90"/>
    <w:rsid w:val="00B85925"/>
    <w:rsid w:val="00C030F2"/>
    <w:rsid w:val="00C45725"/>
    <w:rsid w:val="00D55C5F"/>
    <w:rsid w:val="00D755AD"/>
    <w:rsid w:val="00D80EDC"/>
    <w:rsid w:val="00D8382B"/>
    <w:rsid w:val="00DA1255"/>
    <w:rsid w:val="00DC4185"/>
    <w:rsid w:val="00E5745C"/>
    <w:rsid w:val="00E85F1B"/>
    <w:rsid w:val="00F34FDB"/>
    <w:rsid w:val="00F36C79"/>
    <w:rsid w:val="00FA058F"/>
    <w:rsid w:val="00FB0DDD"/>
    <w:rsid w:val="00FE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71BE-4C4B-4C3D-9A36-529C7F7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korisnik</cp:lastModifiedBy>
  <cp:revision>3</cp:revision>
  <cp:lastPrinted>2023-02-24T13:45:00Z</cp:lastPrinted>
  <dcterms:created xsi:type="dcterms:W3CDTF">2023-02-24T13:51:00Z</dcterms:created>
  <dcterms:modified xsi:type="dcterms:W3CDTF">2023-02-24T13:55:00Z</dcterms:modified>
</cp:coreProperties>
</file>