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65D3" w14:textId="77777777" w:rsidR="008C1595" w:rsidRDefault="008C1595" w:rsidP="008C1595">
      <w:pPr>
        <w:spacing w:after="0" w:line="240" w:lineRule="auto"/>
        <w:ind w:left="90"/>
        <w:rPr>
          <w:rFonts w:ascii="Arial" w:hAnsi="Arial" w:cs="Arial"/>
          <w:b/>
          <w:bCs/>
          <w:i/>
          <w:iCs/>
          <w:lang w:val="sr-Cyrl-RS"/>
        </w:rPr>
      </w:pPr>
      <w:r w:rsidRPr="00A7580B">
        <w:rPr>
          <w:rFonts w:ascii="Arial" w:hAnsi="Arial" w:cs="Arial"/>
          <w:b/>
          <w:bCs/>
          <w:i/>
          <w:iCs/>
          <w:lang w:val="sr-Cyrl-RS"/>
        </w:rPr>
        <w:t>Саопштење за јавност</w:t>
      </w:r>
    </w:p>
    <w:p w14:paraId="04A03D5A" w14:textId="77777777" w:rsidR="008C1595" w:rsidRDefault="008C1595" w:rsidP="008C1595">
      <w:pPr>
        <w:spacing w:after="0" w:line="240" w:lineRule="auto"/>
        <w:ind w:left="90"/>
        <w:rPr>
          <w:rFonts w:ascii="Arial" w:hAnsi="Arial" w:cs="Arial"/>
          <w:b/>
          <w:bCs/>
          <w:i/>
          <w:iCs/>
          <w:lang w:val="sr-Cyrl-RS"/>
        </w:rPr>
      </w:pPr>
    </w:p>
    <w:p w14:paraId="125E562D" w14:textId="77777777" w:rsidR="008C1595" w:rsidRPr="00A7580B" w:rsidRDefault="008C1595" w:rsidP="008C1595">
      <w:pPr>
        <w:spacing w:after="0" w:line="240" w:lineRule="auto"/>
        <w:ind w:left="9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ПОДРШКА СТАРИМА У ТОПОЛИ</w:t>
      </w:r>
    </w:p>
    <w:p w14:paraId="481CC3D4" w14:textId="77777777" w:rsidR="008C1595" w:rsidRPr="00A7580B" w:rsidRDefault="008C1595" w:rsidP="008C1595">
      <w:pPr>
        <w:spacing w:after="0" w:line="240" w:lineRule="auto"/>
        <w:ind w:left="90"/>
        <w:rPr>
          <w:rFonts w:ascii="Arial" w:hAnsi="Arial" w:cs="Arial"/>
          <w:lang w:val="sr-Cyrl-RS"/>
        </w:rPr>
      </w:pPr>
    </w:p>
    <w:p w14:paraId="129180CC" w14:textId="69C788C5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Општина Топола започела</w:t>
      </w:r>
      <w:r w:rsidR="00850600">
        <w:rPr>
          <w:rFonts w:ascii="Arial" w:hAnsi="Arial" w:cs="Arial"/>
          <w:lang w:val="sr-Cyrl-RS"/>
        </w:rPr>
        <w:t xml:space="preserve"> је</w:t>
      </w:r>
      <w:r>
        <w:rPr>
          <w:rFonts w:ascii="Arial" w:hAnsi="Arial" w:cs="Arial"/>
          <w:lang w:val="sr-Cyrl-RS"/>
        </w:rPr>
        <w:t xml:space="preserve"> реализацију пр</w:t>
      </w:r>
      <w:r w:rsidRPr="00A7580B">
        <w:rPr>
          <w:rFonts w:ascii="Arial" w:hAnsi="Arial" w:cs="Arial"/>
          <w:lang w:val="sr-Cyrl-RS"/>
        </w:rPr>
        <w:t>ојект</w:t>
      </w:r>
      <w:r>
        <w:rPr>
          <w:rFonts w:ascii="Arial" w:hAnsi="Arial" w:cs="Arial"/>
          <w:lang w:val="sr-Cyrl-RS"/>
        </w:rPr>
        <w:t>а</w:t>
      </w:r>
      <w:r w:rsidRPr="00A7580B">
        <w:rPr>
          <w:rFonts w:ascii="Arial" w:hAnsi="Arial" w:cs="Arial"/>
          <w:lang w:val="sr-Cyrl-RS"/>
        </w:rPr>
        <w:t xml:space="preserve"> </w:t>
      </w:r>
      <w:r w:rsidRPr="00A7580B">
        <w:rPr>
          <w:rFonts w:ascii="Arial" w:hAnsi="Arial" w:cs="Arial"/>
          <w:iCs/>
          <w:lang w:val="sr-Cyrl-RS"/>
        </w:rPr>
        <w:t>„Интегративна међусекторска подршка старима у Тополи“</w:t>
      </w:r>
      <w:r>
        <w:rPr>
          <w:rFonts w:ascii="Arial" w:hAnsi="Arial" w:cs="Arial"/>
          <w:iCs/>
          <w:lang w:val="sr-Cyrl-RS"/>
        </w:rPr>
        <w:t>, који финансира Европска унија, а који ће</w:t>
      </w:r>
      <w:r w:rsidRPr="00A7580B">
        <w:rPr>
          <w:rFonts w:ascii="Arial" w:hAnsi="Arial" w:cs="Arial"/>
          <w:iCs/>
          <w:lang w:val="sr-Cyrl-RS"/>
        </w:rPr>
        <w:t xml:space="preserve"> доприн</w:t>
      </w:r>
      <w:r>
        <w:rPr>
          <w:rFonts w:ascii="Arial" w:hAnsi="Arial" w:cs="Arial"/>
          <w:iCs/>
          <w:lang w:val="sr-Cyrl-RS"/>
        </w:rPr>
        <w:t>ети</w:t>
      </w:r>
      <w:r w:rsidRPr="00A7580B">
        <w:rPr>
          <w:rFonts w:ascii="Arial" w:hAnsi="Arial" w:cs="Arial"/>
          <w:iCs/>
          <w:lang w:val="sr-Cyrl-RS"/>
        </w:rPr>
        <w:t xml:space="preserve"> </w:t>
      </w:r>
      <w:r w:rsidRPr="00A7580B">
        <w:rPr>
          <w:rFonts w:ascii="Arial" w:hAnsi="Arial" w:cs="Arial"/>
          <w:bCs/>
          <w:iCs/>
          <w:lang w:val="sr-Cyrl-RS"/>
        </w:rPr>
        <w:t>побољшању локалних услуга социјалне заштите у Тополи, кроз унапређење свакодневне услуге у заједници за старије особе.</w:t>
      </w:r>
      <w:r w:rsidRPr="00A758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П</w:t>
      </w:r>
      <w:r w:rsidRPr="00A7580B">
        <w:rPr>
          <w:rFonts w:ascii="Arial" w:hAnsi="Arial" w:cs="Arial"/>
          <w:lang w:val="sr-Cyrl-RS"/>
        </w:rPr>
        <w:t xml:space="preserve">артнер </w:t>
      </w:r>
      <w:r>
        <w:rPr>
          <w:rFonts w:ascii="Arial" w:hAnsi="Arial" w:cs="Arial"/>
          <w:lang w:val="sr-Cyrl-RS"/>
        </w:rPr>
        <w:t>је</w:t>
      </w:r>
      <w:r w:rsidRPr="00A7580B">
        <w:rPr>
          <w:rFonts w:ascii="Arial" w:hAnsi="Arial" w:cs="Arial"/>
          <w:lang w:val="sr-Cyrl-RS"/>
        </w:rPr>
        <w:t xml:space="preserve"> </w:t>
      </w:r>
      <w:r w:rsidRPr="00A7580B">
        <w:rPr>
          <w:rFonts w:ascii="Arial" w:eastAsia="Arial" w:hAnsi="Arial" w:cs="Arial"/>
          <w:lang w:val="sr-Cyrl-RS"/>
        </w:rPr>
        <w:t xml:space="preserve">Дом </w:t>
      </w:r>
      <w:r>
        <w:rPr>
          <w:rFonts w:ascii="Arial" w:eastAsia="Arial" w:hAnsi="Arial" w:cs="Arial"/>
          <w:lang w:val="sr-Cyrl-RS"/>
        </w:rPr>
        <w:t>з</w:t>
      </w:r>
      <w:r w:rsidRPr="00A7580B">
        <w:rPr>
          <w:rFonts w:ascii="Arial" w:eastAsia="Arial" w:hAnsi="Arial" w:cs="Arial"/>
          <w:lang w:val="sr-Cyrl-RS"/>
        </w:rPr>
        <w:t xml:space="preserve">дравља </w:t>
      </w:r>
      <w:r>
        <w:rPr>
          <w:rFonts w:ascii="Arial" w:eastAsia="Arial" w:hAnsi="Arial" w:cs="Arial"/>
          <w:lang w:val="sr-Cyrl-RS"/>
        </w:rPr>
        <w:t>„</w:t>
      </w:r>
      <w:r w:rsidRPr="00A7580B">
        <w:rPr>
          <w:rFonts w:ascii="Arial" w:eastAsia="Arial" w:hAnsi="Arial" w:cs="Arial"/>
          <w:lang w:val="sr-Cyrl-RS"/>
        </w:rPr>
        <w:t>Свети Ђорђе</w:t>
      </w:r>
      <w:r>
        <w:rPr>
          <w:rFonts w:ascii="Arial" w:eastAsia="Arial" w:hAnsi="Arial" w:cs="Arial"/>
          <w:lang w:val="sr-Cyrl-RS"/>
        </w:rPr>
        <w:t>“</w:t>
      </w:r>
      <w:r w:rsidRPr="00A7580B">
        <w:rPr>
          <w:rFonts w:ascii="Arial" w:eastAsia="Arial" w:hAnsi="Arial" w:cs="Arial"/>
          <w:lang w:val="sr-Cyrl-RS"/>
        </w:rPr>
        <w:t xml:space="preserve"> у Тополи.</w:t>
      </w:r>
      <w:r w:rsidRPr="00A7580B">
        <w:rPr>
          <w:rFonts w:ascii="Arial" w:hAnsi="Arial" w:cs="Arial"/>
          <w:lang w:val="sr-Cyrl-RS"/>
        </w:rPr>
        <w:t xml:space="preserve"> </w:t>
      </w:r>
    </w:p>
    <w:p w14:paraId="7306D159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679A28DC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 xml:space="preserve">Пројекат </w:t>
      </w:r>
      <w:r>
        <w:rPr>
          <w:rFonts w:ascii="Arial" w:hAnsi="Arial" w:cs="Arial"/>
          <w:lang w:val="sr-Cyrl-RS"/>
        </w:rPr>
        <w:t>је део грант шеме ширег</w:t>
      </w:r>
      <w:r w:rsidRPr="00A7580B">
        <w:rPr>
          <w:rFonts w:ascii="Arial" w:hAnsi="Arial" w:cs="Arial"/>
          <w:b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 w:rsidRPr="00A7580B">
        <w:rPr>
          <w:rFonts w:ascii="Arial" w:hAnsi="Arial" w:cs="Arial"/>
          <w:bCs/>
          <w:lang w:val="sr-Cyrl-RS"/>
        </w:rPr>
        <w:t>ројекта „Подршка одрживим услугама социјалне заштите у заједници и политикама укључивања на локалном нивоу“</w:t>
      </w:r>
      <w:r w:rsidRPr="00A7580B">
        <w:rPr>
          <w:rFonts w:ascii="Arial" w:hAnsi="Arial" w:cs="Arial"/>
          <w:b/>
          <w:lang w:val="sr-Cyrl-RS"/>
        </w:rPr>
        <w:t xml:space="preserve"> </w:t>
      </w:r>
      <w:r w:rsidRPr="00A7580B">
        <w:rPr>
          <w:rFonts w:ascii="Arial" w:hAnsi="Arial" w:cs="Arial"/>
          <w:lang w:val="sr-Cyrl-RS"/>
        </w:rPr>
        <w:t xml:space="preserve">који финансира Европска унија у оквиру националног Програма ИПА 2020, </w:t>
      </w:r>
      <w:r>
        <w:rPr>
          <w:rFonts w:ascii="Arial" w:hAnsi="Arial" w:cs="Arial"/>
          <w:lang w:val="sr-Cyrl-RS"/>
        </w:rPr>
        <w:t xml:space="preserve">за чију реализацију је </w:t>
      </w:r>
      <w:r w:rsidRPr="00A7580B">
        <w:rPr>
          <w:rFonts w:ascii="Arial" w:hAnsi="Arial" w:cs="Arial"/>
          <w:lang w:val="sr-Cyrl-RS"/>
        </w:rPr>
        <w:t xml:space="preserve">надлежно Министарство за рад, запошљавање, борачка и социјална питања, док је Стална конференција градова и општина (СКГО) задужена за имплементацију пројекта. </w:t>
      </w:r>
    </w:p>
    <w:p w14:paraId="201E5E8F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481E573C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 xml:space="preserve">Пројекат </w:t>
      </w:r>
      <w:r w:rsidRPr="00A7580B">
        <w:rPr>
          <w:rFonts w:ascii="Arial" w:hAnsi="Arial" w:cs="Arial"/>
          <w:iCs/>
          <w:lang w:val="sr-Cyrl-RS"/>
        </w:rPr>
        <w:t xml:space="preserve">„Интегративна међусекторска подршка старима у Тополи“ </w:t>
      </w:r>
      <w:r w:rsidRPr="00A7580B">
        <w:rPr>
          <w:rFonts w:ascii="Arial" w:hAnsi="Arial" w:cs="Arial"/>
          <w:lang w:val="sr-Cyrl-RS"/>
        </w:rPr>
        <w:t>има за циљ да унапреди услугу Помоћ у кући за стара лица, по квантитету и квалитету, кроз успостављање одрживе интегративне, међусекторске услуге социјално-здравствене заштите, проширење обухвата услуге и побољшане капацитете релевантних локалних актера за планирање, пружање, праћење и евалуације локалних социјалних политика. Осим тога</w:t>
      </w:r>
      <w:r>
        <w:rPr>
          <w:rFonts w:ascii="Arial" w:hAnsi="Arial" w:cs="Arial"/>
          <w:lang w:val="sr-Cyrl-RS"/>
        </w:rPr>
        <w:t>,</w:t>
      </w:r>
      <w:r w:rsidRPr="00A7580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активности п</w:t>
      </w:r>
      <w:r w:rsidRPr="00A7580B">
        <w:rPr>
          <w:rFonts w:ascii="Arial" w:hAnsi="Arial" w:cs="Arial"/>
          <w:lang w:val="sr-Cyrl-RS"/>
        </w:rPr>
        <w:t>ројект</w:t>
      </w:r>
      <w:r>
        <w:rPr>
          <w:rFonts w:ascii="Arial" w:hAnsi="Arial" w:cs="Arial"/>
          <w:lang w:val="sr-Cyrl-RS"/>
        </w:rPr>
        <w:t>а</w:t>
      </w:r>
      <w:r w:rsidRPr="00A7580B">
        <w:rPr>
          <w:rFonts w:ascii="Arial" w:hAnsi="Arial" w:cs="Arial"/>
          <w:lang w:val="sr-Cyrl-RS"/>
        </w:rPr>
        <w:t xml:space="preserve">  укључуј</w:t>
      </w:r>
      <w:r>
        <w:rPr>
          <w:rFonts w:ascii="Arial" w:hAnsi="Arial" w:cs="Arial"/>
          <w:lang w:val="sr-Cyrl-RS"/>
        </w:rPr>
        <w:t>у</w:t>
      </w:r>
      <w:r w:rsidRPr="00A7580B">
        <w:rPr>
          <w:rFonts w:ascii="Arial" w:hAnsi="Arial" w:cs="Arial"/>
          <w:lang w:val="sr-Cyrl-RS"/>
        </w:rPr>
        <w:t xml:space="preserve"> и индивидуалну психо-социјалну подршку за одређени број корисника..</w:t>
      </w:r>
    </w:p>
    <w:p w14:paraId="4F0576FB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1FB26163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Предвиђ</w:t>
      </w:r>
      <w:r>
        <w:rPr>
          <w:rFonts w:ascii="Arial" w:hAnsi="Arial" w:cs="Arial"/>
          <w:lang w:val="sr-Cyrl-RS"/>
        </w:rPr>
        <w:t>ено је</w:t>
      </w:r>
      <w:r w:rsidRPr="00A7580B">
        <w:rPr>
          <w:rFonts w:ascii="Arial" w:hAnsi="Arial" w:cs="Arial"/>
          <w:lang w:val="sr-Cyrl-RS"/>
        </w:rPr>
        <w:t xml:space="preserve"> остваривање следећих резултата: </w:t>
      </w:r>
    </w:p>
    <w:p w14:paraId="194EE384" w14:textId="77777777" w:rsidR="008C1595" w:rsidRPr="00A7580B" w:rsidRDefault="008C1595" w:rsidP="008C1595">
      <w:pPr>
        <w:pStyle w:val="ListParagraph"/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Унапређење нивоа пружања услуге и</w:t>
      </w:r>
    </w:p>
    <w:p w14:paraId="027AFC8C" w14:textId="77777777" w:rsidR="008C1595" w:rsidRPr="00A7580B" w:rsidRDefault="008C1595" w:rsidP="008C1595">
      <w:pPr>
        <w:pStyle w:val="ListParagraph"/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Изградњу и побољшање капацитета локалних актера.</w:t>
      </w:r>
    </w:p>
    <w:p w14:paraId="4337462D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3A8BF27C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Унапређење нивоа пружања услуга огледаће се у реализацији следећих активности: припреми пружања услуга у новим селима (проширење пружања услуге), увођењу здравствене заштите и индивидуалне психо-социјалне подршке у оквиру услуге, пружању интегративне услуге на планираној територији и екстерној евалуацији пружене интегративне услуге. На основу предузетих активности главни очекивани резултат биће повећање квалитета и квантитета Службе кућне помоћи за стара лица у Тополи.</w:t>
      </w:r>
    </w:p>
    <w:p w14:paraId="25E24A20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7542879C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Интервенције на изградњи и побољшању капацитета локалних актера огледаће се у реализацији следећих активности: изради и усвајању Локалног програма социјалне заштите, изградњи капацитета за јачање релевантних капацитета кључних локалних актера и старатеља (обука за локалне актере и обука за неговатеље) и активности на подизању свести. Очекивани резултат биће ојачани капацитети локалних актера за квалитетно планирање, обезбеђивање, праћење, евалуацију и извештавање о локалним социјалним услугама.</w:t>
      </w:r>
    </w:p>
    <w:p w14:paraId="145971A6" w14:textId="5F81A728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 xml:space="preserve">Циљне групе/Корисници пројекта су: </w:t>
      </w:r>
    </w:p>
    <w:p w14:paraId="46699817" w14:textId="77777777" w:rsidR="008C1595" w:rsidRPr="00A7580B" w:rsidRDefault="008C1595" w:rsidP="008C1595">
      <w:pPr>
        <w:numPr>
          <w:ilvl w:val="0"/>
          <w:numId w:val="5"/>
        </w:numPr>
        <w:spacing w:after="0" w:line="240" w:lineRule="auto"/>
        <w:ind w:left="90" w:firstLine="36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Старије становништво Општине Топола – 74 корисника услуге Помоћ у кући за старе и 25 корисника психо-социјалне подршке</w:t>
      </w:r>
    </w:p>
    <w:p w14:paraId="5BFC7954" w14:textId="77777777" w:rsidR="008C1595" w:rsidRPr="00A7580B" w:rsidRDefault="008C1595" w:rsidP="008C1595">
      <w:pPr>
        <w:numPr>
          <w:ilvl w:val="0"/>
          <w:numId w:val="5"/>
        </w:numPr>
        <w:spacing w:after="0" w:line="240" w:lineRule="auto"/>
        <w:ind w:left="90" w:firstLine="36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 xml:space="preserve">Породице старих лица </w:t>
      </w:r>
    </w:p>
    <w:p w14:paraId="7FC77696" w14:textId="77777777" w:rsidR="008C1595" w:rsidRPr="00A7580B" w:rsidRDefault="008C1595" w:rsidP="008C1595">
      <w:pPr>
        <w:numPr>
          <w:ilvl w:val="0"/>
          <w:numId w:val="5"/>
        </w:numPr>
        <w:spacing w:after="0" w:line="240" w:lineRule="auto"/>
        <w:ind w:left="90" w:firstLine="36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Пружаоци услуга социјалне и здравствене заштите на територији Општине Топола</w:t>
      </w:r>
    </w:p>
    <w:p w14:paraId="221D47FD" w14:textId="77777777" w:rsidR="008C1595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</w:p>
    <w:p w14:paraId="585F732D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>Трајање пројекта је 12 месеци.</w:t>
      </w:r>
    </w:p>
    <w:p w14:paraId="60D25D03" w14:textId="77777777" w:rsidR="008C1595" w:rsidRPr="00A7580B" w:rsidRDefault="008C1595" w:rsidP="008C1595">
      <w:pPr>
        <w:spacing w:after="0" w:line="240" w:lineRule="auto"/>
        <w:ind w:left="90"/>
        <w:jc w:val="both"/>
        <w:rPr>
          <w:rFonts w:ascii="Arial" w:hAnsi="Arial" w:cs="Arial"/>
          <w:lang w:val="sr-Cyrl-RS"/>
        </w:rPr>
      </w:pPr>
      <w:r w:rsidRPr="00A7580B">
        <w:rPr>
          <w:rFonts w:ascii="Arial" w:hAnsi="Arial" w:cs="Arial"/>
          <w:lang w:val="sr-Cyrl-RS"/>
        </w:rPr>
        <w:t xml:space="preserve">Укупна вредност пројекта је 111.433,30 </w:t>
      </w:r>
      <w:r>
        <w:rPr>
          <w:rFonts w:ascii="Arial" w:hAnsi="Arial" w:cs="Arial"/>
          <w:lang w:val="sr-Cyrl-RS"/>
        </w:rPr>
        <w:t>евра,</w:t>
      </w:r>
      <w:r w:rsidRPr="00A7580B">
        <w:rPr>
          <w:rFonts w:ascii="Arial" w:hAnsi="Arial" w:cs="Arial"/>
          <w:lang w:val="sr-Cyrl-RS"/>
        </w:rPr>
        <w:t xml:space="preserve"> од чега је донација ЕУ 76.944,70 </w:t>
      </w:r>
      <w:r>
        <w:rPr>
          <w:rFonts w:ascii="Arial" w:hAnsi="Arial" w:cs="Arial"/>
          <w:lang w:val="sr-Cyrl-RS"/>
        </w:rPr>
        <w:t>евра</w:t>
      </w:r>
      <w:r w:rsidRPr="00A7580B">
        <w:rPr>
          <w:rFonts w:ascii="Arial" w:hAnsi="Arial" w:cs="Arial"/>
          <w:lang w:val="sr-Cyrl-RS"/>
        </w:rPr>
        <w:t xml:space="preserve">, а допринос локалне самоуправе Топола 34.488,60 </w:t>
      </w:r>
      <w:r>
        <w:rPr>
          <w:rFonts w:ascii="Arial" w:hAnsi="Arial" w:cs="Arial"/>
          <w:lang w:val="sr-Cyrl-RS"/>
        </w:rPr>
        <w:t>евра</w:t>
      </w:r>
      <w:r w:rsidRPr="00A7580B">
        <w:rPr>
          <w:rFonts w:ascii="Arial" w:hAnsi="Arial" w:cs="Arial"/>
          <w:lang w:val="sr-Cyrl-RS"/>
        </w:rPr>
        <w:t>.</w:t>
      </w:r>
    </w:p>
    <w:p w14:paraId="114DA493" w14:textId="1D2AA56D" w:rsidR="007F5687" w:rsidRPr="00973404" w:rsidRDefault="007F5687" w:rsidP="00283C0D">
      <w:pPr>
        <w:spacing w:after="0" w:line="240" w:lineRule="auto"/>
        <w:rPr>
          <w:rFonts w:ascii="Arial" w:hAnsi="Arial" w:cs="Arial"/>
          <w:lang w:val="sr-Cyrl-RS"/>
        </w:rPr>
      </w:pPr>
    </w:p>
    <w:tbl>
      <w:tblPr>
        <w:tblpPr w:leftFromText="141" w:rightFromText="141" w:vertAnchor="text" w:horzAnchor="margin" w:tblpY="181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9636"/>
      </w:tblGrid>
      <w:tr w:rsidR="009D30A1" w:rsidRPr="00973404" w14:paraId="7509F8D1" w14:textId="77777777" w:rsidTr="009D30A1">
        <w:trPr>
          <w:trHeight w:val="1091"/>
        </w:trPr>
        <w:tc>
          <w:tcPr>
            <w:tcW w:w="9636" w:type="dxa"/>
            <w:shd w:val="pct12" w:color="auto" w:fill="auto"/>
          </w:tcPr>
          <w:p w14:paraId="387F9498" w14:textId="236CCD22" w:rsidR="00973404" w:rsidRPr="00973404" w:rsidRDefault="00073699" w:rsidP="00073699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973404">
              <w:rPr>
                <w:rFonts w:ascii="Arial" w:hAnsi="Arial" w:cs="Arial"/>
                <w:lang w:val="sr-Cyrl-RS"/>
              </w:rPr>
              <w:t xml:space="preserve">Пројекат </w:t>
            </w:r>
            <w:r w:rsidRPr="00973404">
              <w:rPr>
                <w:rFonts w:ascii="Arial" w:hAnsi="Arial" w:cs="Arial"/>
                <w:b/>
                <w:bCs/>
                <w:lang w:val="sr-Cyrl-RS"/>
              </w:rPr>
              <w:t>,,Интегративна међусекторска подршка старима у Тополи“</w:t>
            </w:r>
            <w:r w:rsidR="00973404" w:rsidRPr="00973404">
              <w:rPr>
                <w:rFonts w:ascii="Arial" w:hAnsi="Arial" w:cs="Arial"/>
                <w:lang w:val="sr-Cyrl-RS"/>
              </w:rPr>
              <w:t xml:space="preserve"> део</w:t>
            </w:r>
            <w:r w:rsidR="00235166">
              <w:rPr>
                <w:rFonts w:ascii="Arial" w:hAnsi="Arial" w:cs="Arial"/>
                <w:lang w:val="sr-Cyrl-RS"/>
              </w:rPr>
              <w:t xml:space="preserve"> је</w:t>
            </w:r>
            <w:r w:rsidR="00973404" w:rsidRPr="00973404">
              <w:rPr>
                <w:rFonts w:ascii="Arial" w:hAnsi="Arial" w:cs="Arial"/>
                <w:lang w:val="sr-Cyrl-RS"/>
              </w:rPr>
              <w:t xml:space="preserve"> грант шеме</w:t>
            </w:r>
            <w:r w:rsidRPr="00973404">
              <w:rPr>
                <w:rFonts w:ascii="Arial" w:hAnsi="Arial" w:cs="Arial"/>
                <w:lang w:val="sr-Cyrl-RS"/>
              </w:rPr>
              <w:t xml:space="preserve"> </w:t>
            </w:r>
            <w:r w:rsidR="00973404" w:rsidRPr="00973404">
              <w:rPr>
                <w:rFonts w:ascii="Arial" w:hAnsi="Arial" w:cs="Arial"/>
                <w:lang w:val="sr-Cyrl-RS"/>
              </w:rPr>
              <w:t>ширег</w:t>
            </w:r>
            <w:r w:rsidRPr="00973404">
              <w:rPr>
                <w:rFonts w:ascii="Arial" w:hAnsi="Arial" w:cs="Arial"/>
                <w:b/>
                <w:bCs/>
                <w:lang w:val="sr-Cyrl-RS"/>
              </w:rPr>
              <w:t xml:space="preserve"> </w:t>
            </w:r>
            <w:r w:rsidRPr="00973404">
              <w:rPr>
                <w:rFonts w:ascii="Arial" w:hAnsi="Arial" w:cs="Arial"/>
                <w:bCs/>
                <w:lang w:val="sr-Cyrl-RS"/>
              </w:rPr>
              <w:t>Пројекта „Подршка одрживим услугама социјалне заштите у заједници и политикама укључивања на локалном нивоу“</w:t>
            </w:r>
            <w:r w:rsidRPr="00973404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973404">
              <w:rPr>
                <w:rFonts w:ascii="Arial" w:hAnsi="Arial" w:cs="Arial"/>
                <w:lang w:val="sr-Cyrl-RS"/>
              </w:rPr>
              <w:t>који финансира Европска унија у оквиру националног Програма ИПА 2020</w:t>
            </w:r>
            <w:r w:rsidR="00973404" w:rsidRPr="00973404">
              <w:rPr>
                <w:rFonts w:ascii="Arial" w:hAnsi="Arial" w:cs="Arial"/>
                <w:lang w:val="sr-Cyrl-RS"/>
              </w:rPr>
              <w:t>.</w:t>
            </w:r>
          </w:p>
          <w:p w14:paraId="2E9A9381" w14:textId="11E073B4" w:rsidR="00073699" w:rsidRPr="00973404" w:rsidRDefault="00CF3E00" w:rsidP="00073699">
            <w:pPr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973404">
              <w:rPr>
                <w:rFonts w:ascii="Arial" w:hAnsi="Arial" w:cs="Arial"/>
                <w:lang w:val="sr-Cyrl-RS"/>
              </w:rPr>
              <w:t>Пројекат</w:t>
            </w:r>
            <w:bookmarkStart w:id="0" w:name="_Hlk182998057"/>
            <w:r w:rsidR="00973404" w:rsidRPr="00973404">
              <w:rPr>
                <w:rFonts w:ascii="Arial" w:hAnsi="Arial" w:cs="Arial"/>
                <w:lang w:val="sr-Cyrl-RS"/>
              </w:rPr>
              <w:t xml:space="preserve"> </w:t>
            </w:r>
            <w:bookmarkEnd w:id="0"/>
            <w:r w:rsidRPr="00973404">
              <w:rPr>
                <w:rFonts w:ascii="Arial" w:hAnsi="Arial" w:cs="Arial"/>
                <w:lang w:val="sr-Cyrl-RS"/>
              </w:rPr>
              <w:t xml:space="preserve">ће допринети побољшању локалних услуга социјалне заштите у Тополи, кроз унапређење свакодневне услуге у заједници за старије особе. Пројекат има за циљ да унапреди услугу помоћи у кући за стара лица, по квантитету и квалитету, кроз успостављање одрживе интегративне, међусекторске услуге социјално-здравствене заштите, проширење обухвата услуге и побољшане капацитете релевантних локалних актера за планирање, пружање, праћење и евалуације локалних социјалних политика. Наиме, акција је усмерена на повећање квалитета и квантитета услуге, чиме се спречава деинституционализација. Акценат пројекта је на успостављању интегративне, међусекторске службе, кроз партнерство са Домом здравља ,,Свети Ђорђе“ у Тополи. Поред тога, пројекат предвиђа изградњу капацитета локалних актера и побољшање планирања услуга социјалне заштите и креирања политика. </w:t>
            </w:r>
          </w:p>
          <w:p w14:paraId="3D61A7F9" w14:textId="77777777" w:rsidR="00E20816" w:rsidRPr="00973404" w:rsidRDefault="00E20816" w:rsidP="00283C0D">
            <w:pPr>
              <w:spacing w:after="0" w:line="240" w:lineRule="auto"/>
              <w:rPr>
                <w:rFonts w:ascii="Arial" w:hAnsi="Arial" w:cs="Arial"/>
                <w:lang w:val="sr-Cyrl-RS"/>
              </w:rPr>
            </w:pPr>
          </w:p>
          <w:p w14:paraId="1224D3E8" w14:textId="675B6AEE" w:rsidR="009D30A1" w:rsidRPr="00973404" w:rsidRDefault="009D30A1" w:rsidP="00283C0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 w:rsidRPr="00973404">
              <w:rPr>
                <w:rFonts w:ascii="Arial" w:hAnsi="Arial" w:cs="Arial"/>
                <w:lang w:val="sr-Cyrl-RS"/>
              </w:rPr>
              <w:t xml:space="preserve">Више о пројекту можете сазнати на </w:t>
            </w:r>
          </w:p>
          <w:p w14:paraId="6DCD3402" w14:textId="796BD0B5" w:rsidR="00A83EC5" w:rsidRPr="00973404" w:rsidRDefault="00785C95" w:rsidP="00283C0D">
            <w:pPr>
              <w:spacing w:after="0" w:line="240" w:lineRule="auto"/>
              <w:jc w:val="center"/>
              <w:rPr>
                <w:lang w:val="sr-Cyrl-RS"/>
              </w:rPr>
            </w:pPr>
            <w:hyperlink r:id="rId10" w:history="1">
              <w:r w:rsidRPr="00973404">
                <w:rPr>
                  <w:rStyle w:val="Hyperlink"/>
                  <w:lang w:val="sr-Cyrl-RS"/>
                </w:rPr>
                <w:t>https://topola.rs/integrativna-medjusektorska-podrska-starima-u-topoli/</w:t>
              </w:r>
            </w:hyperlink>
          </w:p>
          <w:p w14:paraId="6210922A" w14:textId="52B46681" w:rsidR="009D30A1" w:rsidRPr="00973404" w:rsidRDefault="00007E19" w:rsidP="00785C95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lang w:val="sr-Cyrl-RS"/>
              </w:rPr>
            </w:pPr>
            <w:r w:rsidRPr="00973404">
              <w:rPr>
                <w:rFonts w:ascii="Arial" w:hAnsi="Arial" w:cs="Arial"/>
                <w:lang w:val="sr-Cyrl-RS"/>
              </w:rPr>
              <w:t xml:space="preserve">  </w:t>
            </w:r>
          </w:p>
          <w:p w14:paraId="30C447F9" w14:textId="6EA45BB9" w:rsidR="009D30A1" w:rsidRPr="00973404" w:rsidRDefault="009D30A1" w:rsidP="00283C0D">
            <w:pPr>
              <w:tabs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973404">
              <w:rPr>
                <w:rFonts w:ascii="Arial" w:hAnsi="Arial" w:cs="Arial"/>
                <w:lang w:val="sr-Cyrl-RS"/>
              </w:rPr>
              <w:t>Од 2000. до данас, Европска унија донирала је више од</w:t>
            </w:r>
            <w:r w:rsidR="00973404">
              <w:rPr>
                <w:rFonts w:ascii="Arial" w:hAnsi="Arial" w:cs="Arial"/>
                <w:lang w:val="sr-Cyrl-RS"/>
              </w:rPr>
              <w:t xml:space="preserve"> 4</w:t>
            </w:r>
            <w:r w:rsidRPr="00973404">
              <w:rPr>
                <w:rFonts w:ascii="Arial" w:hAnsi="Arial" w:cs="Arial"/>
                <w:lang w:val="sr-Cyrl-RS"/>
              </w:rPr>
              <w:t xml:space="preserve"> милијард</w:t>
            </w:r>
            <w:r w:rsidR="00973404">
              <w:rPr>
                <w:rFonts w:ascii="Arial" w:hAnsi="Arial" w:cs="Arial"/>
                <w:lang w:val="sr-Cyrl-RS"/>
              </w:rPr>
              <w:t>е</w:t>
            </w:r>
            <w:r w:rsidRPr="00973404">
              <w:rPr>
                <w:rFonts w:ascii="Arial" w:hAnsi="Arial" w:cs="Arial"/>
                <w:lang w:val="sr-Cyrl-RS"/>
              </w:rPr>
              <w:t xml:space="preserve"> евра Србији. 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 Европска унија је донирала Србији више развојних средстава него сви други интернационални донатори заједно.</w:t>
            </w:r>
          </w:p>
        </w:tc>
      </w:tr>
    </w:tbl>
    <w:p w14:paraId="6274BF47" w14:textId="33DB026D" w:rsidR="007F5687" w:rsidRPr="00D175DE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65D123A9" w14:textId="77777777" w:rsidR="007F5687" w:rsidRDefault="007F5687" w:rsidP="00283C0D">
      <w:pPr>
        <w:spacing w:after="0" w:line="240" w:lineRule="auto"/>
        <w:rPr>
          <w:rFonts w:ascii="Arial" w:hAnsi="Arial" w:cs="Arial"/>
          <w:lang w:val="sr-Latn-RS"/>
        </w:rPr>
      </w:pPr>
    </w:p>
    <w:p w14:paraId="4ABF776D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20E379B4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p w14:paraId="6733C621" w14:textId="77777777" w:rsidR="00A40D13" w:rsidRPr="00A40D13" w:rsidRDefault="00A40D13" w:rsidP="00A40D13">
      <w:pPr>
        <w:rPr>
          <w:rFonts w:ascii="Arial" w:hAnsi="Arial" w:cs="Arial"/>
          <w:sz w:val="18"/>
          <w:szCs w:val="18"/>
          <w:lang w:val="sr-Latn-RS"/>
        </w:rPr>
      </w:pPr>
    </w:p>
    <w:sectPr w:rsidR="00A40D13" w:rsidRPr="00A40D13" w:rsidSect="00FF61D2">
      <w:headerReference w:type="default" r:id="rId11"/>
      <w:footerReference w:type="default" r:id="rId12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458E8" w14:textId="77777777" w:rsidR="00BF021D" w:rsidRDefault="00BF021D" w:rsidP="009F3B4A">
      <w:pPr>
        <w:spacing w:after="0" w:line="240" w:lineRule="auto"/>
      </w:pPr>
      <w:r>
        <w:separator/>
      </w:r>
    </w:p>
  </w:endnote>
  <w:endnote w:type="continuationSeparator" w:id="0">
    <w:p w14:paraId="00A4130E" w14:textId="77777777" w:rsidR="00BF021D" w:rsidRDefault="00BF021D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70D7D" w14:textId="5CB6BA67" w:rsidR="00052B22" w:rsidRDefault="004905F1" w:rsidP="0054266E">
    <w:pPr>
      <w:pStyle w:val="Footer"/>
      <w:ind w:left="360"/>
      <w:rPr>
        <w:lang w:val="sr-Cyrl-RS"/>
      </w:rPr>
    </w:pPr>
    <w:r>
      <w:rPr>
        <w:noProof/>
        <w:lang w:val="en-GB" w:eastAsia="en-GB"/>
      </w:rPr>
      <w:drawing>
        <wp:anchor distT="0" distB="0" distL="114300" distR="114300" simplePos="0" relativeHeight="251683840" behindDoc="1" locked="0" layoutInCell="1" allowOverlap="1" wp14:anchorId="0C8068FA" wp14:editId="31F9F7CB">
          <wp:simplePos x="0" y="0"/>
          <wp:positionH relativeFrom="column">
            <wp:posOffset>-457200</wp:posOffset>
          </wp:positionH>
          <wp:positionV relativeFrom="paragraph">
            <wp:posOffset>189230</wp:posOffset>
          </wp:positionV>
          <wp:extent cx="1247775" cy="533400"/>
          <wp:effectExtent l="0" t="0" r="9525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pstina TOp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A5136D" w14:textId="43FD100E" w:rsidR="00C01281" w:rsidRPr="00480F85" w:rsidRDefault="00337D87" w:rsidP="004905F1">
    <w:pPr>
      <w:pStyle w:val="Footer"/>
      <w:jc w:val="both"/>
      <w:rPr>
        <w:rFonts w:ascii="Arial" w:hAnsi="Arial" w:cs="Arial"/>
        <w:sz w:val="18"/>
        <w:szCs w:val="18"/>
        <w:lang w:val="sr-Cyrl-RS"/>
      </w:rPr>
    </w:pPr>
    <w:r w:rsidRPr="00480F8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 wp14:anchorId="2ED08365" wp14:editId="10A4B3D2">
          <wp:simplePos x="0" y="0"/>
          <wp:positionH relativeFrom="column">
            <wp:posOffset>4889500</wp:posOffset>
          </wp:positionH>
          <wp:positionV relativeFrom="paragraph">
            <wp:posOffset>15875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281" w:rsidRPr="00480F85">
      <w:rPr>
        <w:rFonts w:ascii="Arial" w:hAnsi="Arial" w:cs="Arial"/>
        <w:sz w:val="18"/>
        <w:szCs w:val="18"/>
        <w:lang w:val="sr-Cyrl-RS"/>
      </w:rPr>
      <w:t>Општина</w:t>
    </w:r>
    <w:r w:rsidR="004905F1">
      <w:rPr>
        <w:rFonts w:ascii="Arial" w:hAnsi="Arial" w:cs="Arial"/>
        <w:sz w:val="18"/>
        <w:szCs w:val="18"/>
      </w:rPr>
      <w:t xml:space="preserve"> </w:t>
    </w:r>
    <w:r w:rsidR="004905F1">
      <w:rPr>
        <w:rFonts w:ascii="Arial" w:hAnsi="Arial" w:cs="Arial"/>
        <w:sz w:val="18"/>
        <w:szCs w:val="18"/>
        <w:lang w:val="sr-Cyrl-RS"/>
      </w:rPr>
      <w:t>Топола</w:t>
    </w:r>
    <w:r w:rsidR="00C01281" w:rsidRPr="00480F85">
      <w:rPr>
        <w:rFonts w:ascii="Arial" w:hAnsi="Arial" w:cs="Arial"/>
        <w:sz w:val="18"/>
        <w:szCs w:val="18"/>
        <w:lang w:val="sr-Cyrl-RS"/>
      </w:rPr>
      <w:t xml:space="preserve"> је добила подршку за унапређење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 xml:space="preserve">услуга </w:t>
    </w:r>
    <w:r w:rsidR="00C01281" w:rsidRPr="00480F85">
      <w:rPr>
        <w:rFonts w:ascii="Arial" w:hAnsi="Arial" w:cs="Arial"/>
        <w:sz w:val="18"/>
        <w:szCs w:val="18"/>
        <w:lang w:val="sr-Cyrl-RS"/>
      </w:rPr>
      <w:t>социјалне</w:t>
    </w:r>
    <w:r w:rsidR="000C3BCB">
      <w:rPr>
        <w:rFonts w:ascii="Arial" w:hAnsi="Arial" w:cs="Arial"/>
        <w:sz w:val="18"/>
        <w:szCs w:val="18"/>
        <w:lang w:val="sr-Cyrl-RS"/>
      </w:rPr>
      <w:t xml:space="preserve"> </w:t>
    </w:r>
    <w:r w:rsidR="00FA5ACA">
      <w:rPr>
        <w:rFonts w:ascii="Arial" w:hAnsi="Arial" w:cs="Arial"/>
        <w:sz w:val="18"/>
        <w:szCs w:val="18"/>
        <w:lang w:val="sr-Cyrl-RS"/>
      </w:rPr>
      <w:t>заштите</w:t>
    </w:r>
    <w:r w:rsidR="000C3BCB">
      <w:rPr>
        <w:rFonts w:ascii="Arial" w:hAnsi="Arial" w:cs="Arial"/>
        <w:sz w:val="18"/>
        <w:szCs w:val="18"/>
        <w:lang w:val="sr-Cyrl-RS"/>
      </w:rPr>
      <w:t xml:space="preserve"> на локалном нивоу</w:t>
    </w:r>
    <w:r w:rsidR="00F62BE6" w:rsidRPr="00480F85">
      <w:rPr>
        <w:rFonts w:ascii="Arial" w:hAnsi="Arial" w:cs="Arial"/>
        <w:sz w:val="18"/>
        <w:szCs w:val="18"/>
        <w:lang w:val="sr-Cyrl-RS"/>
      </w:rPr>
      <w:t xml:space="preserve"> у оквиру пројекта „Подршка одрживим услугама</w:t>
    </w:r>
    <w:r w:rsidR="00480F85" w:rsidRPr="00480F85">
      <w:rPr>
        <w:rFonts w:ascii="Arial" w:hAnsi="Arial" w:cs="Arial"/>
        <w:sz w:val="18"/>
        <w:szCs w:val="18"/>
        <w:lang w:val="sr-Cyrl-RS"/>
      </w:rPr>
      <w:t xml:space="preserve"> </w:t>
    </w:r>
    <w:r w:rsidR="00F62BE6" w:rsidRPr="00480F85">
      <w:rPr>
        <w:rFonts w:ascii="Arial" w:hAnsi="Arial" w:cs="Arial"/>
        <w:sz w:val="18"/>
        <w:szCs w:val="18"/>
        <w:lang w:val="sr-Cyrl-RS"/>
      </w:rPr>
      <w:t>социјалне заштите</w:t>
    </w:r>
    <w:r w:rsidR="00052B22" w:rsidRPr="00480F85">
      <w:rPr>
        <w:rFonts w:ascii="Arial" w:hAnsi="Arial" w:cs="Arial"/>
        <w:sz w:val="18"/>
        <w:szCs w:val="18"/>
        <w:lang w:val="sr-Cyrl-RS"/>
      </w:rPr>
      <w:t xml:space="preserve"> у заједници и политикама укључивања на</w:t>
    </w:r>
    <w:r w:rsidR="004905F1">
      <w:rPr>
        <w:rFonts w:ascii="Arial" w:hAnsi="Arial" w:cs="Arial"/>
        <w:sz w:val="18"/>
        <w:szCs w:val="18"/>
      </w:rPr>
      <w:t xml:space="preserve"> </w:t>
    </w:r>
    <w:r w:rsidR="00052B22" w:rsidRPr="00480F85"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 w14:textId="59D387CE" w:rsidR="009F3B4A" w:rsidRPr="00480F85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2FF1" w14:textId="77777777" w:rsidR="00BF021D" w:rsidRDefault="00BF021D" w:rsidP="009F3B4A">
      <w:pPr>
        <w:spacing w:after="0" w:line="240" w:lineRule="auto"/>
      </w:pPr>
      <w:r>
        <w:separator/>
      </w:r>
    </w:p>
  </w:footnote>
  <w:footnote w:type="continuationSeparator" w:id="0">
    <w:p w14:paraId="54283D60" w14:textId="77777777" w:rsidR="00BF021D" w:rsidRDefault="00BF021D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6AF50" w14:textId="31C11F26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770581BD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305F6C14" w14:textId="1C650257" w:rsidR="00A4235D" w:rsidRPr="00A4235D" w:rsidRDefault="004D6823" w:rsidP="00A4235D">
    <w:pPr>
      <w:pStyle w:val="Header"/>
      <w:rPr>
        <w:rFonts w:ascii="Arial" w:hAnsi="Arial" w:cs="Arial"/>
        <w:b/>
        <w:bCs/>
        <w:noProof/>
        <w:sz w:val="24"/>
        <w:szCs w:val="24"/>
        <w:lang w:val="sr-Cyrl-RS"/>
      </w:rPr>
    </w:pPr>
    <w:r>
      <w:rPr>
        <w:rFonts w:ascii="Arial" w:hAnsi="Arial" w:cs="Arial"/>
        <w:b/>
        <w:bCs/>
        <w:noProof/>
        <w:sz w:val="24"/>
        <w:szCs w:val="24"/>
        <w:lang w:val="sr-Cyrl-RS"/>
      </w:rPr>
      <w:t xml:space="preserve">       </w:t>
    </w:r>
    <w:r w:rsidR="00A4235D" w:rsidRPr="00A4235D">
      <w:rPr>
        <w:rFonts w:ascii="Arial" w:hAnsi="Arial" w:cs="Arial"/>
        <w:b/>
        <w:bCs/>
        <w:noProof/>
        <w:sz w:val="24"/>
        <w:szCs w:val="24"/>
        <w:lang w:val="sr-Cyrl-RS"/>
      </w:rPr>
      <w:t>И</w:t>
    </w:r>
    <w:r>
      <w:rPr>
        <w:rFonts w:ascii="Arial" w:hAnsi="Arial" w:cs="Arial"/>
        <w:b/>
        <w:bCs/>
        <w:noProof/>
        <w:sz w:val="24"/>
        <w:szCs w:val="24"/>
        <w:lang w:val="sr-Cyrl-RS"/>
      </w:rPr>
      <w:t>нтегративна међусекторска подршка старима у Тополи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99B0D53"/>
    <w:multiLevelType w:val="hybridMultilevel"/>
    <w:tmpl w:val="CB2250B6"/>
    <w:lvl w:ilvl="0" w:tplc="44DC26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360F"/>
    <w:multiLevelType w:val="hybridMultilevel"/>
    <w:tmpl w:val="F746F778"/>
    <w:lvl w:ilvl="0" w:tplc="241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35602CE"/>
    <w:multiLevelType w:val="hybridMultilevel"/>
    <w:tmpl w:val="8AC2ADF6"/>
    <w:lvl w:ilvl="0" w:tplc="241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894657">
    <w:abstractNumId w:val="1"/>
  </w:num>
  <w:num w:numId="2" w16cid:durableId="841437141">
    <w:abstractNumId w:val="0"/>
  </w:num>
  <w:num w:numId="3" w16cid:durableId="1434477038">
    <w:abstractNumId w:val="2"/>
  </w:num>
  <w:num w:numId="4" w16cid:durableId="916132685">
    <w:abstractNumId w:val="4"/>
  </w:num>
  <w:num w:numId="5" w16cid:durableId="209138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360CB"/>
    <w:rsid w:val="000412A6"/>
    <w:rsid w:val="00045ACE"/>
    <w:rsid w:val="00051FBD"/>
    <w:rsid w:val="00052B22"/>
    <w:rsid w:val="00055670"/>
    <w:rsid w:val="00073699"/>
    <w:rsid w:val="00075A3C"/>
    <w:rsid w:val="00085124"/>
    <w:rsid w:val="000A3D73"/>
    <w:rsid w:val="000C3BCB"/>
    <w:rsid w:val="000D1541"/>
    <w:rsid w:val="00102C71"/>
    <w:rsid w:val="00114F77"/>
    <w:rsid w:val="001220BD"/>
    <w:rsid w:val="00147901"/>
    <w:rsid w:val="001529FA"/>
    <w:rsid w:val="001532A9"/>
    <w:rsid w:val="00157AE0"/>
    <w:rsid w:val="0016195E"/>
    <w:rsid w:val="00173AEB"/>
    <w:rsid w:val="00180C72"/>
    <w:rsid w:val="001C00EE"/>
    <w:rsid w:val="001D3941"/>
    <w:rsid w:val="001E03C0"/>
    <w:rsid w:val="001F44C0"/>
    <w:rsid w:val="00205594"/>
    <w:rsid w:val="002152ED"/>
    <w:rsid w:val="00216857"/>
    <w:rsid w:val="00220898"/>
    <w:rsid w:val="00233A7D"/>
    <w:rsid w:val="00235166"/>
    <w:rsid w:val="00243EC7"/>
    <w:rsid w:val="00247715"/>
    <w:rsid w:val="002649E8"/>
    <w:rsid w:val="00264B1E"/>
    <w:rsid w:val="002772C2"/>
    <w:rsid w:val="00283C0D"/>
    <w:rsid w:val="002842A7"/>
    <w:rsid w:val="002970E2"/>
    <w:rsid w:val="002A5BBC"/>
    <w:rsid w:val="002C6FEA"/>
    <w:rsid w:val="002F2D23"/>
    <w:rsid w:val="00321D15"/>
    <w:rsid w:val="00330D81"/>
    <w:rsid w:val="00337D87"/>
    <w:rsid w:val="00357DCC"/>
    <w:rsid w:val="003648C2"/>
    <w:rsid w:val="00372FBD"/>
    <w:rsid w:val="0037701E"/>
    <w:rsid w:val="003B3C37"/>
    <w:rsid w:val="003D15C7"/>
    <w:rsid w:val="003D27A3"/>
    <w:rsid w:val="003D6811"/>
    <w:rsid w:val="003F54B4"/>
    <w:rsid w:val="003F6F84"/>
    <w:rsid w:val="003F7EF1"/>
    <w:rsid w:val="00405446"/>
    <w:rsid w:val="00433B36"/>
    <w:rsid w:val="004344A5"/>
    <w:rsid w:val="00437E99"/>
    <w:rsid w:val="00444519"/>
    <w:rsid w:val="0046071D"/>
    <w:rsid w:val="00480F85"/>
    <w:rsid w:val="00483750"/>
    <w:rsid w:val="004905F1"/>
    <w:rsid w:val="00496569"/>
    <w:rsid w:val="004A161E"/>
    <w:rsid w:val="004B7969"/>
    <w:rsid w:val="004D6823"/>
    <w:rsid w:val="004E2814"/>
    <w:rsid w:val="004F0206"/>
    <w:rsid w:val="00516FBB"/>
    <w:rsid w:val="00520F53"/>
    <w:rsid w:val="00527EB1"/>
    <w:rsid w:val="0054266E"/>
    <w:rsid w:val="00567E99"/>
    <w:rsid w:val="0059616B"/>
    <w:rsid w:val="00597E4F"/>
    <w:rsid w:val="005A2472"/>
    <w:rsid w:val="005A584A"/>
    <w:rsid w:val="005C4598"/>
    <w:rsid w:val="005C6A0D"/>
    <w:rsid w:val="005F24BE"/>
    <w:rsid w:val="006136CB"/>
    <w:rsid w:val="00624296"/>
    <w:rsid w:val="00632DE7"/>
    <w:rsid w:val="006338DD"/>
    <w:rsid w:val="00645C6F"/>
    <w:rsid w:val="00662EF6"/>
    <w:rsid w:val="00682346"/>
    <w:rsid w:val="006A186D"/>
    <w:rsid w:val="006B21EE"/>
    <w:rsid w:val="006B7434"/>
    <w:rsid w:val="006F77D5"/>
    <w:rsid w:val="00700FED"/>
    <w:rsid w:val="007044E9"/>
    <w:rsid w:val="0071104A"/>
    <w:rsid w:val="0071252C"/>
    <w:rsid w:val="00713390"/>
    <w:rsid w:val="00713AE6"/>
    <w:rsid w:val="00721FF0"/>
    <w:rsid w:val="00730AF8"/>
    <w:rsid w:val="00737CF4"/>
    <w:rsid w:val="00746DA5"/>
    <w:rsid w:val="007511CA"/>
    <w:rsid w:val="0075468F"/>
    <w:rsid w:val="00785C95"/>
    <w:rsid w:val="00787A53"/>
    <w:rsid w:val="007A244F"/>
    <w:rsid w:val="007A4871"/>
    <w:rsid w:val="007A76C0"/>
    <w:rsid w:val="007C11E6"/>
    <w:rsid w:val="007C331B"/>
    <w:rsid w:val="007D38F2"/>
    <w:rsid w:val="007F0D44"/>
    <w:rsid w:val="007F5687"/>
    <w:rsid w:val="007F70EC"/>
    <w:rsid w:val="0084344C"/>
    <w:rsid w:val="00847FC1"/>
    <w:rsid w:val="00850600"/>
    <w:rsid w:val="00850833"/>
    <w:rsid w:val="008518E9"/>
    <w:rsid w:val="008557DF"/>
    <w:rsid w:val="00863C92"/>
    <w:rsid w:val="00872474"/>
    <w:rsid w:val="00896672"/>
    <w:rsid w:val="008B18D0"/>
    <w:rsid w:val="008C1595"/>
    <w:rsid w:val="008E34C6"/>
    <w:rsid w:val="00917028"/>
    <w:rsid w:val="00923083"/>
    <w:rsid w:val="009339BB"/>
    <w:rsid w:val="0094572A"/>
    <w:rsid w:val="009502E5"/>
    <w:rsid w:val="009545D8"/>
    <w:rsid w:val="00955319"/>
    <w:rsid w:val="00956CCB"/>
    <w:rsid w:val="00973404"/>
    <w:rsid w:val="00991B51"/>
    <w:rsid w:val="009B2CD1"/>
    <w:rsid w:val="009C44D6"/>
    <w:rsid w:val="009D2022"/>
    <w:rsid w:val="009D30A1"/>
    <w:rsid w:val="009F3B4A"/>
    <w:rsid w:val="00A40D13"/>
    <w:rsid w:val="00A4235D"/>
    <w:rsid w:val="00A4447B"/>
    <w:rsid w:val="00A50DAE"/>
    <w:rsid w:val="00A65FA9"/>
    <w:rsid w:val="00A758D3"/>
    <w:rsid w:val="00A80E1B"/>
    <w:rsid w:val="00A83EC5"/>
    <w:rsid w:val="00A8713E"/>
    <w:rsid w:val="00AA5AD0"/>
    <w:rsid w:val="00AA5CCB"/>
    <w:rsid w:val="00AC0B3B"/>
    <w:rsid w:val="00AC28E7"/>
    <w:rsid w:val="00B17F15"/>
    <w:rsid w:val="00B332F3"/>
    <w:rsid w:val="00B671BB"/>
    <w:rsid w:val="00B7608E"/>
    <w:rsid w:val="00B856A5"/>
    <w:rsid w:val="00B90B70"/>
    <w:rsid w:val="00BA0C85"/>
    <w:rsid w:val="00BA6AF6"/>
    <w:rsid w:val="00BB7BCA"/>
    <w:rsid w:val="00BE1BC4"/>
    <w:rsid w:val="00BE2AA4"/>
    <w:rsid w:val="00BF021D"/>
    <w:rsid w:val="00C01281"/>
    <w:rsid w:val="00C04573"/>
    <w:rsid w:val="00C079A1"/>
    <w:rsid w:val="00C177A3"/>
    <w:rsid w:val="00C34FB4"/>
    <w:rsid w:val="00C7529E"/>
    <w:rsid w:val="00C87B29"/>
    <w:rsid w:val="00CD1381"/>
    <w:rsid w:val="00CD4843"/>
    <w:rsid w:val="00CE07FE"/>
    <w:rsid w:val="00CE5738"/>
    <w:rsid w:val="00CF3E00"/>
    <w:rsid w:val="00CF682B"/>
    <w:rsid w:val="00CF7E9C"/>
    <w:rsid w:val="00D131EE"/>
    <w:rsid w:val="00D175DE"/>
    <w:rsid w:val="00D227F1"/>
    <w:rsid w:val="00D22B41"/>
    <w:rsid w:val="00D276F0"/>
    <w:rsid w:val="00D43708"/>
    <w:rsid w:val="00D452B3"/>
    <w:rsid w:val="00D57B49"/>
    <w:rsid w:val="00D74260"/>
    <w:rsid w:val="00DB6EA3"/>
    <w:rsid w:val="00DC4A68"/>
    <w:rsid w:val="00DC55E8"/>
    <w:rsid w:val="00DF308F"/>
    <w:rsid w:val="00DF6E6E"/>
    <w:rsid w:val="00E0576D"/>
    <w:rsid w:val="00E05BF0"/>
    <w:rsid w:val="00E12651"/>
    <w:rsid w:val="00E13A3D"/>
    <w:rsid w:val="00E160F7"/>
    <w:rsid w:val="00E16250"/>
    <w:rsid w:val="00E16626"/>
    <w:rsid w:val="00E1662D"/>
    <w:rsid w:val="00E20816"/>
    <w:rsid w:val="00E237DA"/>
    <w:rsid w:val="00E26146"/>
    <w:rsid w:val="00E907C6"/>
    <w:rsid w:val="00EB22B6"/>
    <w:rsid w:val="00EB4101"/>
    <w:rsid w:val="00EE789C"/>
    <w:rsid w:val="00F02BAC"/>
    <w:rsid w:val="00F1121D"/>
    <w:rsid w:val="00F127FD"/>
    <w:rsid w:val="00F36D1E"/>
    <w:rsid w:val="00F47290"/>
    <w:rsid w:val="00F556E5"/>
    <w:rsid w:val="00F62BE6"/>
    <w:rsid w:val="00F979A4"/>
    <w:rsid w:val="00FA5ACA"/>
    <w:rsid w:val="00FB4429"/>
    <w:rsid w:val="00FC3E46"/>
    <w:rsid w:val="00FD403C"/>
    <w:rsid w:val="00FE1EB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9545D8"/>
    <w:rPr>
      <w:rFonts w:ascii="Arial" w:eastAsia="Arial" w:hAnsi="Arial" w:cs="Arial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1">
    <w:name w:val="Grid Table 4 Accent 1"/>
    <w:basedOn w:val="TableNormal"/>
    <w:uiPriority w:val="49"/>
    <w:rsid w:val="009545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C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opola.rs/integrativna-medjusektorska-podrska-starima-u-topol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3" ma:contentTypeDescription="Create a new document." ma:contentTypeScope="" ma:versionID="92907c876f7c8600879aef4ffa556f92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75313e86fb1afcd828daa0337e81ed7f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E579B0A2-A3DF-4091-8715-FBBC896E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CIR.dot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Violeta Govedarica</cp:lastModifiedBy>
  <cp:revision>2</cp:revision>
  <cp:lastPrinted>2019-08-28T07:25:00Z</cp:lastPrinted>
  <dcterms:created xsi:type="dcterms:W3CDTF">2025-02-27T11:46:00Z</dcterms:created>
  <dcterms:modified xsi:type="dcterms:W3CDTF">2025-02-27T11:46:00Z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